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186D" w14:textId="70FE01DA" w:rsidR="00211A5D" w:rsidRDefault="007C054E" w:rsidP="00B52D9B">
      <w:pPr>
        <w:pStyle w:val="Geenafstand"/>
        <w:rPr>
          <w:b/>
          <w:bCs/>
          <w:sz w:val="28"/>
          <w:szCs w:val="28"/>
        </w:rPr>
      </w:pPr>
      <w:r>
        <w:rPr>
          <w:b/>
          <w:bCs/>
          <w:sz w:val="28"/>
          <w:szCs w:val="28"/>
        </w:rPr>
        <w:t xml:space="preserve">Naar een </w:t>
      </w:r>
      <w:r w:rsidR="005140DF">
        <w:rPr>
          <w:b/>
          <w:bCs/>
          <w:sz w:val="28"/>
          <w:szCs w:val="28"/>
        </w:rPr>
        <w:t>plan van aanpak voor het h</w:t>
      </w:r>
      <w:r w:rsidR="005B0D21">
        <w:rPr>
          <w:b/>
          <w:bCs/>
          <w:sz w:val="28"/>
          <w:szCs w:val="28"/>
        </w:rPr>
        <w:t xml:space="preserve">erintroductietraject </w:t>
      </w:r>
      <w:r w:rsidR="00245F71">
        <w:rPr>
          <w:b/>
          <w:bCs/>
          <w:sz w:val="28"/>
          <w:szCs w:val="28"/>
        </w:rPr>
        <w:t xml:space="preserve">Donker Pimpernelblauwtje in </w:t>
      </w:r>
      <w:r w:rsidR="00E42AA7" w:rsidRPr="00204768">
        <w:rPr>
          <w:b/>
          <w:bCs/>
          <w:sz w:val="28"/>
          <w:szCs w:val="28"/>
        </w:rPr>
        <w:t>N</w:t>
      </w:r>
      <w:r w:rsidR="000921BD">
        <w:rPr>
          <w:b/>
          <w:bCs/>
          <w:sz w:val="28"/>
          <w:szCs w:val="28"/>
        </w:rPr>
        <w:t xml:space="preserve">atura </w:t>
      </w:r>
      <w:r w:rsidR="00E42AA7" w:rsidRPr="00204768">
        <w:rPr>
          <w:b/>
          <w:bCs/>
          <w:sz w:val="28"/>
          <w:szCs w:val="28"/>
        </w:rPr>
        <w:t>2000-gebied Vlijmens ven, Moerputten en Bossche Broek</w:t>
      </w:r>
      <w:r w:rsidR="00871F5D">
        <w:rPr>
          <w:b/>
          <w:bCs/>
          <w:sz w:val="28"/>
          <w:szCs w:val="28"/>
        </w:rPr>
        <w:t xml:space="preserve"> e.o.</w:t>
      </w:r>
    </w:p>
    <w:p w14:paraId="7D283CEC" w14:textId="77777777" w:rsidR="002D6A1D" w:rsidRDefault="002D6A1D" w:rsidP="00B52D9B">
      <w:pPr>
        <w:pStyle w:val="Geenafstand"/>
        <w:rPr>
          <w:b/>
          <w:bCs/>
          <w:sz w:val="28"/>
          <w:szCs w:val="28"/>
        </w:rPr>
      </w:pPr>
    </w:p>
    <w:p w14:paraId="2A7DB760" w14:textId="77777777" w:rsidR="00B339EA" w:rsidRDefault="00B339EA" w:rsidP="00B52D9B">
      <w:pPr>
        <w:pStyle w:val="Geenafstand"/>
        <w:rPr>
          <w:b/>
          <w:bCs/>
          <w:sz w:val="28"/>
          <w:szCs w:val="28"/>
        </w:rPr>
      </w:pPr>
    </w:p>
    <w:p w14:paraId="5E96D3F8" w14:textId="5F977466" w:rsidR="002D6A1D" w:rsidRPr="00702205" w:rsidRDefault="002D6A1D" w:rsidP="00B52D9B">
      <w:pPr>
        <w:pStyle w:val="Geenafstand"/>
      </w:pPr>
      <w:r w:rsidRPr="00702205">
        <w:t>Inhoud</w:t>
      </w:r>
    </w:p>
    <w:p w14:paraId="0EBA2C50" w14:textId="77777777" w:rsidR="002D6A1D" w:rsidRPr="00702205" w:rsidRDefault="002D6A1D" w:rsidP="00B52D9B">
      <w:pPr>
        <w:pStyle w:val="Geenafstand"/>
      </w:pPr>
    </w:p>
    <w:p w14:paraId="1A9FADDD" w14:textId="2288115C" w:rsidR="007E6210" w:rsidRPr="00702205" w:rsidRDefault="00E939DC" w:rsidP="00C17744">
      <w:pPr>
        <w:pStyle w:val="Geenafstand"/>
        <w:numPr>
          <w:ilvl w:val="0"/>
          <w:numId w:val="27"/>
        </w:numPr>
      </w:pPr>
      <w:r w:rsidRPr="00702205">
        <w:t>Aan</w:t>
      </w:r>
      <w:r w:rsidR="007E6210" w:rsidRPr="00702205">
        <w:t>leiding</w:t>
      </w:r>
    </w:p>
    <w:p w14:paraId="481B841C" w14:textId="39BCDEF4" w:rsidR="007E6210" w:rsidRPr="00702205" w:rsidRDefault="006D74B3" w:rsidP="00C17744">
      <w:pPr>
        <w:pStyle w:val="Geenafstand"/>
        <w:numPr>
          <w:ilvl w:val="0"/>
          <w:numId w:val="27"/>
        </w:numPr>
      </w:pPr>
      <w:r w:rsidRPr="00702205">
        <w:t xml:space="preserve">Stand van zaken </w:t>
      </w:r>
      <w:r w:rsidR="00E939DC" w:rsidRPr="00702205">
        <w:t>in Vlijmens Ven, Moerputten en Bossche Broek</w:t>
      </w:r>
    </w:p>
    <w:p w14:paraId="5E52E35E" w14:textId="5E0EA827" w:rsidR="009320DA" w:rsidRPr="00702205" w:rsidRDefault="009320DA" w:rsidP="00C17744">
      <w:pPr>
        <w:pStyle w:val="Geenafstand"/>
        <w:numPr>
          <w:ilvl w:val="0"/>
          <w:numId w:val="27"/>
        </w:numPr>
      </w:pPr>
      <w:r w:rsidRPr="00702205">
        <w:t>Doelen herintroductie</w:t>
      </w:r>
    </w:p>
    <w:p w14:paraId="73B208AE" w14:textId="74E44F1B" w:rsidR="009320DA" w:rsidRPr="00702205" w:rsidRDefault="009320DA" w:rsidP="00C17744">
      <w:pPr>
        <w:pStyle w:val="Geenafstand"/>
        <w:numPr>
          <w:ilvl w:val="0"/>
          <w:numId w:val="27"/>
        </w:numPr>
      </w:pPr>
      <w:r w:rsidRPr="00702205">
        <w:t>Globaal</w:t>
      </w:r>
      <w:r w:rsidR="001C2E91" w:rsidRPr="00702205">
        <w:t xml:space="preserve"> overzicht herintroductietraject</w:t>
      </w:r>
    </w:p>
    <w:p w14:paraId="52C17842" w14:textId="5C462328" w:rsidR="00AB3216" w:rsidRPr="00702205" w:rsidRDefault="00AB3216" w:rsidP="00C17744">
      <w:pPr>
        <w:pStyle w:val="Geenafstand"/>
        <w:numPr>
          <w:ilvl w:val="0"/>
          <w:numId w:val="27"/>
        </w:numPr>
      </w:pPr>
      <w:r w:rsidRPr="00702205">
        <w:t>Opdracht voor Plan van Aanpak</w:t>
      </w:r>
    </w:p>
    <w:p w14:paraId="19683A0C" w14:textId="1B06CBAA" w:rsidR="0077510D" w:rsidRPr="00702205" w:rsidRDefault="0077510D" w:rsidP="00C17744">
      <w:pPr>
        <w:pStyle w:val="Geenafstand"/>
        <w:numPr>
          <w:ilvl w:val="0"/>
          <w:numId w:val="27"/>
        </w:numPr>
      </w:pPr>
      <w:r w:rsidRPr="00702205">
        <w:t>Bronnen</w:t>
      </w:r>
    </w:p>
    <w:p w14:paraId="3A5C8D19" w14:textId="61752C2C" w:rsidR="0077510D" w:rsidRPr="00B339EA" w:rsidRDefault="0077510D" w:rsidP="00C17744">
      <w:pPr>
        <w:pStyle w:val="Geenafstand"/>
        <w:numPr>
          <w:ilvl w:val="0"/>
          <w:numId w:val="27"/>
        </w:numPr>
        <w:rPr>
          <w:sz w:val="28"/>
          <w:szCs w:val="28"/>
        </w:rPr>
      </w:pPr>
      <w:r w:rsidRPr="00702205">
        <w:t>Bijlage</w:t>
      </w:r>
    </w:p>
    <w:p w14:paraId="73F729A4" w14:textId="77777777" w:rsidR="009553AA" w:rsidRPr="00B339EA" w:rsidRDefault="009553AA" w:rsidP="00B52D9B">
      <w:pPr>
        <w:pStyle w:val="Geenafstand"/>
        <w:rPr>
          <w:sz w:val="28"/>
          <w:szCs w:val="28"/>
        </w:rPr>
      </w:pPr>
    </w:p>
    <w:p w14:paraId="5E4CB52C" w14:textId="7359363C" w:rsidR="009175E2" w:rsidRDefault="006D74B3" w:rsidP="003C2C1A">
      <w:pPr>
        <w:pStyle w:val="Kop1"/>
        <w:numPr>
          <w:ilvl w:val="0"/>
          <w:numId w:val="1"/>
        </w:numPr>
        <w:jc w:val="both"/>
      </w:pPr>
      <w:r>
        <w:t>Aa</w:t>
      </w:r>
      <w:r w:rsidR="009175E2">
        <w:t>nleiding</w:t>
      </w:r>
    </w:p>
    <w:p w14:paraId="318A84F3" w14:textId="6468C229" w:rsidR="00877E63" w:rsidRDefault="00877E63" w:rsidP="00871F5D">
      <w:r w:rsidRPr="00877E63">
        <w:t xml:space="preserve">Het donker pimpernelblauwtje is een vlinder van stroomdalen van rivieren en beken en wordt doorgaans aangetroffen in matig voedselrijke, vochtige hooilanden. De soort komt vooral voor in wat ruigere begroeiingen van bermen, kanaaloevers en slootkanten en profiteert van een extensief maaibeheer. De waardplant van de rupsen is </w:t>
      </w:r>
      <w:r w:rsidR="00662E62">
        <w:t>g</w:t>
      </w:r>
      <w:r w:rsidRPr="00877E63">
        <w:t xml:space="preserve">rote pimpernel, welke ook door de vlinders wordt gebruikt als nectarplant. Evenals het </w:t>
      </w:r>
      <w:r w:rsidR="00662E62">
        <w:t>p</w:t>
      </w:r>
      <w:r w:rsidRPr="00877E63">
        <w:t xml:space="preserve">impernelblauwtje groeien de rupsen op en overwinteren met het broedsel van knoopmieren (vrijwel uitsluitend de </w:t>
      </w:r>
      <w:r w:rsidR="00662E62">
        <w:t>g</w:t>
      </w:r>
      <w:r w:rsidRPr="00877E63">
        <w:t xml:space="preserve">ewone steekmier). De mobiliteit van het donker pimpernelblauwtje is wat groter dan van het </w:t>
      </w:r>
      <w:r w:rsidR="00662E62">
        <w:t>p</w:t>
      </w:r>
      <w:r w:rsidRPr="00877E63">
        <w:t xml:space="preserve">impernelblauwtje. </w:t>
      </w:r>
      <w:r w:rsidR="000B4260">
        <w:t>D</w:t>
      </w:r>
      <w:r w:rsidRPr="00877E63">
        <w:t xml:space="preserve">e vlinders </w:t>
      </w:r>
      <w:r w:rsidR="000B4260">
        <w:t xml:space="preserve">zijn </w:t>
      </w:r>
      <w:r w:rsidRPr="00877E63">
        <w:t>behoorlijk honkvast, maar in jaren met een hoge populatiedichtheid zijn ze in staat om tot 5 km ver te vliegen</w:t>
      </w:r>
      <w:r w:rsidR="00325D98" w:rsidRPr="00325D98">
        <w:rPr>
          <w:vertAlign w:val="superscript"/>
        </w:rPr>
        <w:t>2</w:t>
      </w:r>
      <w:r w:rsidRPr="00877E63">
        <w:t xml:space="preserve">. </w:t>
      </w:r>
    </w:p>
    <w:p w14:paraId="4D3019A5" w14:textId="6E03823A" w:rsidR="0096582F" w:rsidRDefault="00A63710" w:rsidP="00C32AF0">
      <w:r>
        <w:t xml:space="preserve">Het donker pimpernelblauwtje is </w:t>
      </w:r>
      <w:r w:rsidR="008B3EFC">
        <w:t>als soort vermeld in Bijlage II van de Habitatrichtlijn</w:t>
      </w:r>
      <w:r w:rsidR="00C230EE">
        <w:t xml:space="preserve"> en </w:t>
      </w:r>
      <w:r w:rsidR="0015692A">
        <w:t xml:space="preserve">als zodanig een doelsoort binnen </w:t>
      </w:r>
      <w:r w:rsidR="00BA72C8">
        <w:t xml:space="preserve">Natura 2000. </w:t>
      </w:r>
      <w:r w:rsidR="00DF5EFF">
        <w:t xml:space="preserve">Het vigerende landelijke doel </w:t>
      </w:r>
      <w:r w:rsidR="00F35818">
        <w:t xml:space="preserve">(doelendocument Min LNV 2006) </w:t>
      </w:r>
      <w:r w:rsidR="00DF5EFF">
        <w:t>is</w:t>
      </w:r>
      <w:r w:rsidR="0096582F">
        <w:t xml:space="preserve"> u</w:t>
      </w:r>
      <w:r w:rsidR="0096582F" w:rsidRPr="0096582F">
        <w:t>itbreiding verspreiding, omvang en verbetering kwaliteit leefgebied ten behoeve van uitbreiding populatie</w:t>
      </w:r>
      <w:r w:rsidR="00A63451">
        <w:t xml:space="preserve">. </w:t>
      </w:r>
      <w:r w:rsidR="000E540E">
        <w:t xml:space="preserve">De landelijke Staat van instandhouding is </w:t>
      </w:r>
      <w:r w:rsidR="00E131C7">
        <w:t xml:space="preserve">echter </w:t>
      </w:r>
      <w:r w:rsidR="000E540E">
        <w:t xml:space="preserve">zeer ongunstig wat betreft </w:t>
      </w:r>
      <w:r w:rsidR="00270432">
        <w:t>areaal</w:t>
      </w:r>
      <w:r w:rsidR="000E540E">
        <w:t>, populatie</w:t>
      </w:r>
      <w:r w:rsidR="00E2533C">
        <w:t>omvang</w:t>
      </w:r>
      <w:r w:rsidR="000E540E">
        <w:t>, leefgebied en toekomstperspectief.</w:t>
      </w:r>
      <w:r w:rsidR="00497F2E">
        <w:t xml:space="preserve"> </w:t>
      </w:r>
      <w:r w:rsidR="0049282C">
        <w:t xml:space="preserve">In 2022 </w:t>
      </w:r>
      <w:r w:rsidR="00986AD8">
        <w:t xml:space="preserve">is een advies opgesteld wat betreft de </w:t>
      </w:r>
      <w:r w:rsidR="00A7586F">
        <w:t>actualisatie van de Vogel- en Habitatrichtlijndoelen</w:t>
      </w:r>
      <w:r w:rsidR="005D702F">
        <w:t xml:space="preserve"> </w:t>
      </w:r>
      <w:r w:rsidR="008240E3">
        <w:t>voor de soort</w:t>
      </w:r>
      <w:r w:rsidR="00C74715">
        <w:t xml:space="preserve"> (Tabel 1</w:t>
      </w:r>
      <w:r w:rsidR="006C3172">
        <w:t>)</w:t>
      </w:r>
      <w:r w:rsidR="00497F2E">
        <w:t xml:space="preserve">. </w:t>
      </w:r>
      <w:r w:rsidR="00E36485">
        <w:t xml:space="preserve">Het advies </w:t>
      </w:r>
      <w:r w:rsidR="00962834">
        <w:t xml:space="preserve">benoemt als een van de nieuwe doelen het opstarten van onderzoek voor herintroductie in </w:t>
      </w:r>
      <w:r w:rsidR="006D7F01">
        <w:t xml:space="preserve">Vlijmens Ven, Moerputten &amp; Bossche Broek </w:t>
      </w:r>
      <w:r w:rsidR="00BA0DE3">
        <w:t xml:space="preserve">(Bijlage 1) </w:t>
      </w:r>
      <w:r w:rsidR="00962834">
        <w:t xml:space="preserve">voor 2030 en </w:t>
      </w:r>
      <w:r w:rsidR="0030226C">
        <w:t xml:space="preserve">stelt </w:t>
      </w:r>
      <w:r w:rsidR="00B74155">
        <w:t>dat v</w:t>
      </w:r>
      <w:r w:rsidR="00B74155" w:rsidRPr="00B74155">
        <w:t xml:space="preserve">oor </w:t>
      </w:r>
      <w:r w:rsidR="00B74155">
        <w:t xml:space="preserve">de </w:t>
      </w:r>
      <w:r w:rsidR="00B74155" w:rsidRPr="00B74155">
        <w:t>landelijk gunstige staat van instandhouding een duurzame herintroductie noodzakelijk</w:t>
      </w:r>
      <w:r w:rsidR="00F6268D">
        <w:t xml:space="preserve"> is</w:t>
      </w:r>
      <w:r w:rsidR="00B74155" w:rsidRPr="00B74155">
        <w:t xml:space="preserve">. </w:t>
      </w:r>
    </w:p>
    <w:p w14:paraId="0DB80038" w14:textId="4282E559" w:rsidR="00130F67" w:rsidRDefault="00130F67" w:rsidP="00130F67">
      <w:r>
        <w:t>Inmiddels hebben Provinciale Staten van Noord-Brabant aan Gedeputeerde Staten gevraagd het uitzetten van beschermde fauna te onderzoeken om het herstel in Natura 2000-gebieden te versnellen. Ook is, na het recente uitsterven van het donker pimpernelblauwtje bij Posterholt, door de betrokken provincies en het Ministerie van LVVN besloten om herintroductietrajecten op te starten bij Posterholt en in Vlijmens Ven-Moerputten-Bossche Broek.</w:t>
      </w:r>
    </w:p>
    <w:p w14:paraId="7D773AE7" w14:textId="66ED1D36" w:rsidR="000E7DDB" w:rsidRDefault="00130F67" w:rsidP="00266902">
      <w:r>
        <w:t>Voor het gebied bestaat dus de wens om de soort te herintroduceren om een gunstige landelijke staat van instandhouding</w:t>
      </w:r>
      <w:r w:rsidRPr="00585623">
        <w:t xml:space="preserve"> </w:t>
      </w:r>
      <w:r>
        <w:t>te bereiken. Deze notitie beschrijft het doel voor het herintroductietraject en de randvoorwaarden en aandachtspunten die daarbij belangrijk zijn. Voor Noord-Brabant is besloten dat voor het herintroductietraject een Plan van Aanpak noodzakelijk is en dat gewerkt gaat worden binnen de richtlijnen van de IUCN</w:t>
      </w:r>
      <w:r w:rsidRPr="002973B0">
        <w:rPr>
          <w:vertAlign w:val="superscript"/>
        </w:rPr>
        <w:t>5</w:t>
      </w:r>
      <w:r>
        <w:t xml:space="preserve">. De notitie wordt gebruikt voor de uitvraag voor het Plan </w:t>
      </w:r>
      <w:r>
        <w:lastRenderedPageBreak/>
        <w:t>van Aanpak, de aanbestedingsprocedure ervoor, en voor de afstemming met de gebiedspartners (Natuurmonumenten, Waterschap Aa en Maas, gemeenten Vught Den Bosch en Heusden).</w:t>
      </w:r>
    </w:p>
    <w:p w14:paraId="5CB496EE" w14:textId="21D0376B" w:rsidR="00144CF7" w:rsidRPr="0096582F" w:rsidRDefault="00144CF7" w:rsidP="0096582F">
      <w:r>
        <w:t xml:space="preserve">Tabel 1. Landelijk </w:t>
      </w:r>
      <w:r w:rsidR="00517115">
        <w:t>instandhoudingsdoel</w:t>
      </w:r>
      <w:r w:rsidR="00DB767B">
        <w:t>en</w:t>
      </w:r>
      <w:r w:rsidR="00517115">
        <w:t xml:space="preserve"> </w:t>
      </w:r>
      <w:r w:rsidR="00936EFD">
        <w:t xml:space="preserve">donker pimpernelblauwtje en </w:t>
      </w:r>
      <w:r w:rsidR="00517115">
        <w:t>voorstel</w:t>
      </w:r>
      <w:r w:rsidR="00DB767B">
        <w:t xml:space="preserve">len </w:t>
      </w:r>
      <w:r w:rsidR="00517115">
        <w:t xml:space="preserve">tot </w:t>
      </w:r>
      <w:r w:rsidR="00DB767B">
        <w:t>actualisatie</w:t>
      </w:r>
      <w:r w:rsidR="00452F18" w:rsidRPr="007542E7">
        <w:rPr>
          <w:vertAlign w:val="superscript"/>
        </w:rPr>
        <w:t>2</w:t>
      </w:r>
    </w:p>
    <w:p w14:paraId="5385CABA" w14:textId="731B63C7" w:rsidR="00A40F3B" w:rsidRDefault="00DF5EFF" w:rsidP="00871F5D">
      <w:r>
        <w:t xml:space="preserve"> </w:t>
      </w:r>
      <w:r w:rsidR="00452F18">
        <w:rPr>
          <w:noProof/>
        </w:rPr>
        <w:drawing>
          <wp:inline distT="0" distB="0" distL="0" distR="0" wp14:anchorId="7CCFC7B2" wp14:editId="7FC2018E">
            <wp:extent cx="5572125" cy="2774950"/>
            <wp:effectExtent l="0" t="0" r="9525" b="6350"/>
            <wp:docPr id="70839076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90766" name="Afbeelding 1" descr="Afbeelding met tekst, schermopname, Lettertype, nummer&#10;&#10;Automatisch gegenereerde beschrijving"/>
                    <pic:cNvPicPr/>
                  </pic:nvPicPr>
                  <pic:blipFill rotWithShape="1">
                    <a:blip r:embed="rId11">
                      <a:extLst>
                        <a:ext uri="{28A0092B-C50C-407E-A947-70E740481C1C}">
                          <a14:useLocalDpi xmlns:a14="http://schemas.microsoft.com/office/drawing/2010/main" val="0"/>
                        </a:ext>
                      </a:extLst>
                    </a:blip>
                    <a:srcRect l="338" t="5205" r="303"/>
                    <a:stretch/>
                  </pic:blipFill>
                  <pic:spPr bwMode="auto">
                    <a:xfrm>
                      <a:off x="0" y="0"/>
                      <a:ext cx="5588906" cy="2783307"/>
                    </a:xfrm>
                    <a:prstGeom prst="rect">
                      <a:avLst/>
                    </a:prstGeom>
                    <a:ln>
                      <a:noFill/>
                    </a:ln>
                    <a:extLst>
                      <a:ext uri="{53640926-AAD7-44D8-BBD7-CCE9431645EC}">
                        <a14:shadowObscured xmlns:a14="http://schemas.microsoft.com/office/drawing/2010/main"/>
                      </a:ext>
                    </a:extLst>
                  </pic:spPr>
                </pic:pic>
              </a:graphicData>
            </a:graphic>
          </wp:inline>
        </w:drawing>
      </w:r>
    </w:p>
    <w:p w14:paraId="449F20E9" w14:textId="6ABD8F6E" w:rsidR="00E50F29" w:rsidRDefault="00E50F29" w:rsidP="003C2C1A">
      <w:pPr>
        <w:pStyle w:val="Kop1"/>
        <w:numPr>
          <w:ilvl w:val="0"/>
          <w:numId w:val="1"/>
        </w:numPr>
        <w:jc w:val="both"/>
      </w:pPr>
      <w:r>
        <w:t>Stand van</w:t>
      </w:r>
      <w:r w:rsidR="00FC2320">
        <w:t xml:space="preserve"> zaken</w:t>
      </w:r>
      <w:r w:rsidR="00F55691">
        <w:t xml:space="preserve"> in Vlijm</w:t>
      </w:r>
      <w:r w:rsidR="009C3E7E">
        <w:t>ens Ven, Moerputten &amp; Bossche Broek</w:t>
      </w:r>
    </w:p>
    <w:p w14:paraId="11543C89" w14:textId="2CD2A270" w:rsidR="00327FD7" w:rsidRDefault="00AC16CC" w:rsidP="0019448D">
      <w:r>
        <w:t xml:space="preserve">Natura 2000-gebied Vlijmens Ven, Moerputten&amp; en Bossche Broek </w:t>
      </w:r>
      <w:r w:rsidR="00BE12B0">
        <w:t xml:space="preserve">is een zeldzaam laagveenlandschap </w:t>
      </w:r>
      <w:r w:rsidR="00203A8F">
        <w:t>in</w:t>
      </w:r>
      <w:r w:rsidR="00BE12B0">
        <w:t xml:space="preserve"> de overgang van </w:t>
      </w:r>
      <w:r w:rsidR="00203A8F">
        <w:t xml:space="preserve">de hoge Brabantse zandgronden </w:t>
      </w:r>
      <w:r w:rsidR="00AE1018">
        <w:t xml:space="preserve">naar het </w:t>
      </w:r>
      <w:r w:rsidR="00903615">
        <w:t xml:space="preserve">lage </w:t>
      </w:r>
      <w:r w:rsidR="00AE1018">
        <w:t xml:space="preserve">rivierengebied van </w:t>
      </w:r>
      <w:r w:rsidR="008E5483">
        <w:t xml:space="preserve">de </w:t>
      </w:r>
      <w:r w:rsidR="00AE1018">
        <w:t>Maas</w:t>
      </w:r>
      <w:r w:rsidR="00F12137">
        <w:t xml:space="preserve">. </w:t>
      </w:r>
      <w:r w:rsidR="003E7E8C">
        <w:t xml:space="preserve">Het </w:t>
      </w:r>
      <w:r w:rsidR="00F61650">
        <w:t xml:space="preserve">ligt in de </w:t>
      </w:r>
      <w:r w:rsidR="006516B5">
        <w:t>voormalig militair</w:t>
      </w:r>
      <w:r w:rsidR="00F61650">
        <w:t>e</w:t>
      </w:r>
      <w:r w:rsidR="006516B5">
        <w:t xml:space="preserve"> inundatie</w:t>
      </w:r>
      <w:r w:rsidR="00F61650">
        <w:t xml:space="preserve">zone </w:t>
      </w:r>
      <w:r w:rsidR="006516B5">
        <w:t xml:space="preserve">van Den Bosch en het voormalige overstromingsgebied van </w:t>
      </w:r>
      <w:r w:rsidR="001B14D6">
        <w:t>Maas, Dommel</w:t>
      </w:r>
      <w:r w:rsidR="0062717F">
        <w:t xml:space="preserve">, Aa, </w:t>
      </w:r>
      <w:proofErr w:type="spellStart"/>
      <w:r w:rsidR="0062717F">
        <w:t>Zandleij</w:t>
      </w:r>
      <w:proofErr w:type="spellEnd"/>
      <w:r w:rsidR="00FC58FC" w:rsidRPr="00FC58FC">
        <w:t xml:space="preserve"> </w:t>
      </w:r>
      <w:r w:rsidR="00C276B4">
        <w:t xml:space="preserve">en </w:t>
      </w:r>
      <w:proofErr w:type="spellStart"/>
      <w:r w:rsidR="00FC58FC">
        <w:t>Broek</w:t>
      </w:r>
      <w:r w:rsidR="00C276B4">
        <w:t>leij</w:t>
      </w:r>
      <w:proofErr w:type="spellEnd"/>
      <w:r w:rsidR="0062717F">
        <w:t xml:space="preserve">. </w:t>
      </w:r>
      <w:r w:rsidR="00C276B4">
        <w:t xml:space="preserve">Daarnaast </w:t>
      </w:r>
      <w:r w:rsidR="00623CC2">
        <w:t xml:space="preserve">komt er </w:t>
      </w:r>
      <w:r w:rsidR="006A0726">
        <w:t>veel grondwater aan de oppervlakte</w:t>
      </w:r>
      <w:r w:rsidR="00611F77">
        <w:t xml:space="preserve">. </w:t>
      </w:r>
      <w:r w:rsidR="00B05BA4">
        <w:t xml:space="preserve">In combinatie met extensief </w:t>
      </w:r>
      <w:r w:rsidR="00EE4061">
        <w:t>hoo</w:t>
      </w:r>
      <w:r w:rsidR="008078E1">
        <w:t>i</w:t>
      </w:r>
      <w:r w:rsidR="00EE4061">
        <w:t>land</w:t>
      </w:r>
      <w:r w:rsidR="00B05BA4">
        <w:t>beheer</w:t>
      </w:r>
      <w:r w:rsidR="00EE4061">
        <w:t xml:space="preserve"> en </w:t>
      </w:r>
      <w:proofErr w:type="spellStart"/>
      <w:r w:rsidR="00EE4061">
        <w:t>ontveningen</w:t>
      </w:r>
      <w:proofErr w:type="spellEnd"/>
      <w:r w:rsidR="00EE4061">
        <w:t xml:space="preserve"> </w:t>
      </w:r>
      <w:r w:rsidR="00611F77">
        <w:t>komen daardoor allerlei bijzondere vegetatie</w:t>
      </w:r>
      <w:r w:rsidR="00691CF3">
        <w:t>s</w:t>
      </w:r>
      <w:r w:rsidR="00903615">
        <w:t xml:space="preserve"> </w:t>
      </w:r>
      <w:r w:rsidR="00611F77">
        <w:t>voor van vochtige tot natte omstandigheden</w:t>
      </w:r>
      <w:r w:rsidR="009265BA">
        <w:t xml:space="preserve"> en bijzondere plant- en diersoorten die </w:t>
      </w:r>
      <w:r w:rsidR="0070671E">
        <w:t xml:space="preserve">ervan </w:t>
      </w:r>
      <w:r w:rsidR="009265BA">
        <w:t>afhankelijk zijn</w:t>
      </w:r>
      <w:r w:rsidR="0070671E">
        <w:t>.</w:t>
      </w:r>
      <w:r w:rsidR="009265BA">
        <w:t xml:space="preserve"> </w:t>
      </w:r>
    </w:p>
    <w:p w14:paraId="4127D652" w14:textId="2E1D0C15" w:rsidR="00A82415" w:rsidRDefault="00A82415" w:rsidP="0019448D">
      <w:r>
        <w:t xml:space="preserve">In </w:t>
      </w:r>
      <w:r w:rsidR="00F11250">
        <w:t xml:space="preserve">het </w:t>
      </w:r>
      <w:r>
        <w:t xml:space="preserve">gebied gelden instandhoudingsdoelstellingen voor 7 habitattypen en 7 habitatrichtlijnsoorten. Het </w:t>
      </w:r>
      <w:r w:rsidR="005C04A1">
        <w:t>d</w:t>
      </w:r>
      <w:r>
        <w:t xml:space="preserve">onker </w:t>
      </w:r>
      <w:r w:rsidR="005C04A1">
        <w:t>p</w:t>
      </w:r>
      <w:r>
        <w:t>impernelblauwtje is een van de habitatrichtlijnsoorten; hiervoor geldt een doelstelling voor behoud en uitbreiding van areaal en kwaliteit van het leefgebied en uitbreiding van de populatie</w:t>
      </w:r>
      <w:r w:rsidRPr="00A82415">
        <w:rPr>
          <w:vertAlign w:val="superscript"/>
        </w:rPr>
        <w:t>1</w:t>
      </w:r>
      <w:r>
        <w:t>. Voor belangrijke vegetaties in hun leefgebied gelden soortgelijke instandhoudingsdoel</w:t>
      </w:r>
      <w:r w:rsidR="009156DB">
        <w:t>en</w:t>
      </w:r>
      <w:r>
        <w:t xml:space="preserve"> (pimpernelrijke varianten van de habitattypen blauwgrasland en glanshaverhooiland). Algemener gezien kunnen </w:t>
      </w:r>
      <w:r w:rsidR="00EA5208">
        <w:t xml:space="preserve">ook andere </w:t>
      </w:r>
      <w:r>
        <w:t>vochtige hooilandtypen als habitat fungeren, mits voldoende grote pimpernellen (waardplant) en gewone steekmieren (waardmier) aanwezig zijn.</w:t>
      </w:r>
    </w:p>
    <w:p w14:paraId="28FD5242" w14:textId="612A2143" w:rsidR="00827B85" w:rsidRDefault="00014F2B" w:rsidP="00871F5D">
      <w:r>
        <w:t>H</w:t>
      </w:r>
      <w:r w:rsidR="003C1996">
        <w:t xml:space="preserve">et donker pimpernelblauwtje </w:t>
      </w:r>
      <w:r>
        <w:t xml:space="preserve">is </w:t>
      </w:r>
      <w:r w:rsidR="00FA7030">
        <w:t xml:space="preserve">eerder </w:t>
      </w:r>
      <w:r w:rsidR="00642C2D">
        <w:t xml:space="preserve">in 1990 </w:t>
      </w:r>
      <w:r w:rsidR="00BE3BE8">
        <w:t>in het gebied</w:t>
      </w:r>
      <w:r w:rsidR="00583DB7">
        <w:t xml:space="preserve"> </w:t>
      </w:r>
      <w:r w:rsidR="00B31A8D">
        <w:t>geherintroduceerd</w:t>
      </w:r>
      <w:r w:rsidR="0052724C">
        <w:t xml:space="preserve"> in het kader van het </w:t>
      </w:r>
      <w:r w:rsidR="008E58F8">
        <w:t>B</w:t>
      </w:r>
      <w:r w:rsidR="0052724C">
        <w:t>eschermingsplan Dagvlinders</w:t>
      </w:r>
      <w:r w:rsidR="000F4781" w:rsidRPr="000F4781">
        <w:rPr>
          <w:vertAlign w:val="superscript"/>
        </w:rPr>
        <w:t>2</w:t>
      </w:r>
      <w:r w:rsidR="00BE3BE8">
        <w:t xml:space="preserve">. </w:t>
      </w:r>
      <w:r w:rsidR="00130B16">
        <w:t xml:space="preserve">De populatie </w:t>
      </w:r>
      <w:r w:rsidR="00AB2613">
        <w:t xml:space="preserve">groeide </w:t>
      </w:r>
      <w:r w:rsidR="00637975">
        <w:t xml:space="preserve">tot en met </w:t>
      </w:r>
      <w:r w:rsidR="00795142">
        <w:t xml:space="preserve">1996 sterk naar </w:t>
      </w:r>
      <w:r w:rsidR="0049293A">
        <w:t>ca 900 exemplaren</w:t>
      </w:r>
      <w:r w:rsidR="00E33A1F">
        <w:t xml:space="preserve"> </w:t>
      </w:r>
      <w:r w:rsidR="002E10BB">
        <w:t xml:space="preserve">waarbij </w:t>
      </w:r>
      <w:r w:rsidR="003C00DD">
        <w:t>afwisselend</w:t>
      </w:r>
      <w:r w:rsidR="001444FE">
        <w:t xml:space="preserve"> </w:t>
      </w:r>
      <w:r w:rsidR="00824D56">
        <w:t xml:space="preserve">diverse </w:t>
      </w:r>
      <w:r w:rsidR="002E10BB">
        <w:t xml:space="preserve">kleine </w:t>
      </w:r>
      <w:proofErr w:type="spellStart"/>
      <w:r w:rsidR="000D0237">
        <w:t>habitats</w:t>
      </w:r>
      <w:proofErr w:type="spellEnd"/>
      <w:r w:rsidR="000D0237">
        <w:t xml:space="preserve"> </w:t>
      </w:r>
      <w:r w:rsidR="002E10BB">
        <w:t>werde</w:t>
      </w:r>
      <w:r w:rsidR="00CF4C29">
        <w:t>n</w:t>
      </w:r>
      <w:r w:rsidR="002E10BB">
        <w:t xml:space="preserve"> bezet: </w:t>
      </w:r>
      <w:r w:rsidR="00486705">
        <w:t xml:space="preserve">spoordijk </w:t>
      </w:r>
      <w:r w:rsidR="00CF4C29">
        <w:t>M</w:t>
      </w:r>
      <w:r w:rsidR="00486705">
        <w:t xml:space="preserve">oerputten, bermen </w:t>
      </w:r>
      <w:proofErr w:type="spellStart"/>
      <w:r w:rsidR="00486705">
        <w:t>Ruidigerdreef</w:t>
      </w:r>
      <w:proofErr w:type="spellEnd"/>
      <w:r w:rsidR="00FA7030">
        <w:t xml:space="preserve"> en het </w:t>
      </w:r>
      <w:r w:rsidR="00486705">
        <w:t xml:space="preserve">talud </w:t>
      </w:r>
      <w:r w:rsidR="00FA7030">
        <w:t xml:space="preserve">van het </w:t>
      </w:r>
      <w:r w:rsidR="00486705">
        <w:t>Drongelens</w:t>
      </w:r>
      <w:r w:rsidR="00FA7030">
        <w:t xml:space="preserve"> Kanaal</w:t>
      </w:r>
      <w:r w:rsidR="0049293A">
        <w:t>. Vervolgens kromp de populatie sterk</w:t>
      </w:r>
      <w:r w:rsidR="000119E1">
        <w:t xml:space="preserve"> en in </w:t>
      </w:r>
      <w:r w:rsidR="00713488">
        <w:t xml:space="preserve">2005 </w:t>
      </w:r>
      <w:r w:rsidR="003301AE">
        <w:t>werden nog maar enkele individuen waargenomen</w:t>
      </w:r>
      <w:r w:rsidR="000119E1">
        <w:t>. I</w:t>
      </w:r>
      <w:r w:rsidR="002F3E85">
        <w:t xml:space="preserve">n de jaren erna </w:t>
      </w:r>
      <w:r w:rsidR="00E9593E">
        <w:t xml:space="preserve">stierf </w:t>
      </w:r>
      <w:r w:rsidR="005022D7">
        <w:t xml:space="preserve">de soort ter plaatse uit. </w:t>
      </w:r>
      <w:r w:rsidR="009731BE">
        <w:t>De</w:t>
      </w:r>
      <w:r w:rsidR="00C07593">
        <w:t xml:space="preserve"> belangrijkste oorza</w:t>
      </w:r>
      <w:r w:rsidR="00866EF0">
        <w:t>a</w:t>
      </w:r>
      <w:r w:rsidR="009731BE">
        <w:t xml:space="preserve">k </w:t>
      </w:r>
      <w:r w:rsidR="00C07593">
        <w:t xml:space="preserve">voor het </w:t>
      </w:r>
      <w:r w:rsidR="009731BE">
        <w:t>verdwijn</w:t>
      </w:r>
      <w:r w:rsidR="00C07593">
        <w:t xml:space="preserve">en </w:t>
      </w:r>
      <w:r w:rsidR="002F4E9A">
        <w:t>lijk</w:t>
      </w:r>
      <w:r w:rsidR="00866EF0">
        <w:t xml:space="preserve">t de combinatie van </w:t>
      </w:r>
      <w:r w:rsidR="006750B6">
        <w:t xml:space="preserve">nog </w:t>
      </w:r>
      <w:r w:rsidR="002F4E9A">
        <w:t>kleine en kwetsbare populatie</w:t>
      </w:r>
      <w:r w:rsidR="009D5DD2">
        <w:t>s</w:t>
      </w:r>
      <w:r w:rsidR="006750B6">
        <w:t xml:space="preserve"> </w:t>
      </w:r>
      <w:r w:rsidR="000E7CA5">
        <w:t>in smalle</w:t>
      </w:r>
      <w:r w:rsidR="0098635F">
        <w:t>, lijnvormige</w:t>
      </w:r>
      <w:r w:rsidR="00F03BD9">
        <w:t xml:space="preserve"> </w:t>
      </w:r>
      <w:r w:rsidR="00CA7021">
        <w:t>vegetaties</w:t>
      </w:r>
      <w:r w:rsidR="007E58FB">
        <w:t xml:space="preserve">, en </w:t>
      </w:r>
      <w:r w:rsidR="00BB43FF">
        <w:t>enkele beheersmaatregelen die niet goed uitpakten voor de soort</w:t>
      </w:r>
      <w:r w:rsidR="004D10CF">
        <w:t xml:space="preserve"> (dichtgroeien habitat</w:t>
      </w:r>
      <w:r w:rsidR="00E2540A">
        <w:t>, verkeerd bermbeheer</w:t>
      </w:r>
      <w:r w:rsidR="00B808BA" w:rsidRPr="00B808BA">
        <w:t xml:space="preserve"> </w:t>
      </w:r>
      <w:proofErr w:type="spellStart"/>
      <w:r w:rsidR="00B808BA">
        <w:t>Ruidigerdreef</w:t>
      </w:r>
      <w:proofErr w:type="spellEnd"/>
      <w:r w:rsidR="00B808BA">
        <w:t xml:space="preserve"> en verkeerd maaibeheer kanaaltalud</w:t>
      </w:r>
      <w:r w:rsidR="00E2540A">
        <w:t>)</w:t>
      </w:r>
      <w:r w:rsidR="002D62AA">
        <w:rPr>
          <w:vertAlign w:val="superscript"/>
        </w:rPr>
        <w:t>6</w:t>
      </w:r>
      <w:r w:rsidR="00E2540A">
        <w:t>.</w:t>
      </w:r>
      <w:r w:rsidR="004826B9">
        <w:t xml:space="preserve"> Desondanks lijken er </w:t>
      </w:r>
      <w:r w:rsidR="00792FE9">
        <w:t xml:space="preserve">mogelijkheden te zijn voor een </w:t>
      </w:r>
      <w:r w:rsidR="00314EBE">
        <w:t xml:space="preserve">nieuwe </w:t>
      </w:r>
      <w:r w:rsidR="00792FE9">
        <w:t xml:space="preserve">herintroductie, </w:t>
      </w:r>
      <w:r w:rsidR="003135E2">
        <w:t>onder bepaalde voorwaarden</w:t>
      </w:r>
      <w:r w:rsidR="009C51AB">
        <w:t xml:space="preserve">. </w:t>
      </w:r>
      <w:r w:rsidR="00F674AB">
        <w:t xml:space="preserve">Zo is het </w:t>
      </w:r>
      <w:r w:rsidR="00B37DE3">
        <w:t xml:space="preserve">onder andere </w:t>
      </w:r>
      <w:r w:rsidR="00F674AB">
        <w:t xml:space="preserve">nodig om </w:t>
      </w:r>
      <w:r w:rsidR="00CE4380">
        <w:t xml:space="preserve">te weten waardoor </w:t>
      </w:r>
      <w:r w:rsidR="00CE4380">
        <w:lastRenderedPageBreak/>
        <w:t xml:space="preserve">de vorige herintroductie mislukt is, in welke mate </w:t>
      </w:r>
      <w:r w:rsidR="00FE3161">
        <w:t>het gebied op dit moment geschikt is voor de soort</w:t>
      </w:r>
      <w:r w:rsidR="00851E0B">
        <w:t>, welke maatregelen nodig zijn om het gebied te verbeteren</w:t>
      </w:r>
      <w:r w:rsidR="003E1CC7">
        <w:t xml:space="preserve">, enzovoort. </w:t>
      </w:r>
    </w:p>
    <w:p w14:paraId="6C324C61" w14:textId="77777777" w:rsidR="00714E0D" w:rsidRDefault="00A53548" w:rsidP="00321C99">
      <w:pPr>
        <w:spacing w:after="0"/>
      </w:pPr>
      <w:r>
        <w:t xml:space="preserve">In de periode 2015-2025 is het gebied sterk veranderd. </w:t>
      </w:r>
    </w:p>
    <w:p w14:paraId="63A2D890" w14:textId="77777777" w:rsidR="002A6B6D" w:rsidRDefault="009857F5" w:rsidP="002A6B6D">
      <w:pPr>
        <w:spacing w:after="0"/>
      </w:pPr>
      <w:r>
        <w:t>Het Nationaal Natuurnetwerk</w:t>
      </w:r>
      <w:r w:rsidR="00390CEA">
        <w:t xml:space="preserve"> </w:t>
      </w:r>
      <w:r w:rsidR="00095B21">
        <w:t xml:space="preserve">en een deel van </w:t>
      </w:r>
      <w:r w:rsidR="00356576">
        <w:t xml:space="preserve">de opgaven van Natura 2000 zijn voor een belangrijk deel </w:t>
      </w:r>
      <w:r w:rsidR="00390CEA">
        <w:t>gerealiseerd</w:t>
      </w:r>
      <w:r w:rsidR="00C966B5">
        <w:t xml:space="preserve"> </w:t>
      </w:r>
      <w:r w:rsidR="00A11DEC">
        <w:t xml:space="preserve">en </w:t>
      </w:r>
      <w:r w:rsidR="000616A6">
        <w:t>de verschillende gebiedsdelen binnen de N2000-grenzen</w:t>
      </w:r>
      <w:r w:rsidR="003F3F61">
        <w:t xml:space="preserve"> </w:t>
      </w:r>
      <w:r w:rsidR="00A11DEC">
        <w:t xml:space="preserve">vormen </w:t>
      </w:r>
      <w:r w:rsidR="0008036F">
        <w:t xml:space="preserve">bijna </w:t>
      </w:r>
      <w:r w:rsidR="003F3F61">
        <w:t xml:space="preserve">een aaneengesloten </w:t>
      </w:r>
      <w:r w:rsidR="00A11DEC">
        <w:t>geheel</w:t>
      </w:r>
      <w:r w:rsidR="003F3F61">
        <w:t xml:space="preserve">. </w:t>
      </w:r>
      <w:r w:rsidR="00384FEA">
        <w:t>Er zijn hydrologische herstelpr</w:t>
      </w:r>
      <w:r w:rsidR="008B7EBF">
        <w:t>o</w:t>
      </w:r>
      <w:r w:rsidR="00384FEA">
        <w:t xml:space="preserve">jecten uitgevoerd in </w:t>
      </w:r>
      <w:r w:rsidR="008B7EBF">
        <w:t>Bossche Broek</w:t>
      </w:r>
      <w:r w:rsidR="00A30A4D">
        <w:t xml:space="preserve">, </w:t>
      </w:r>
      <w:r w:rsidR="008B7EBF">
        <w:t>Moerputten</w:t>
      </w:r>
      <w:r w:rsidR="002471C0">
        <w:t xml:space="preserve">, </w:t>
      </w:r>
      <w:r w:rsidR="00A30A4D">
        <w:t>De Ham</w:t>
      </w:r>
      <w:r w:rsidR="002471C0">
        <w:t xml:space="preserve"> en Vlijmens Ven</w:t>
      </w:r>
      <w:r w:rsidR="00736ED8">
        <w:t xml:space="preserve">. Daarbij zijn ook agrarische </w:t>
      </w:r>
      <w:r w:rsidR="004B0C01">
        <w:t xml:space="preserve">gronden aangekocht en in beheer gebracht bij Staatsbosbeheer en </w:t>
      </w:r>
      <w:r w:rsidR="0021204C" w:rsidRPr="0021204C">
        <w:t>Groen Ontwikkelfonds Brabant</w:t>
      </w:r>
      <w:r w:rsidR="008663CD">
        <w:t xml:space="preserve">. </w:t>
      </w:r>
    </w:p>
    <w:p w14:paraId="3B6EC3A2" w14:textId="26A17B1F" w:rsidR="007902AB" w:rsidRDefault="00465836" w:rsidP="001C45C4">
      <w:pPr>
        <w:spacing w:after="0"/>
      </w:pPr>
      <w:r>
        <w:t>In Moerputten</w:t>
      </w:r>
      <w:r w:rsidR="00C52D55">
        <w:t xml:space="preserve">-Noord is 18 ha </w:t>
      </w:r>
      <w:proofErr w:type="spellStart"/>
      <w:r w:rsidR="00E34364">
        <w:t>uitgelaagd</w:t>
      </w:r>
      <w:proofErr w:type="spellEnd"/>
      <w:r w:rsidR="00E34364">
        <w:t xml:space="preserve"> en </w:t>
      </w:r>
      <w:r w:rsidR="00C52D55">
        <w:t xml:space="preserve">nat en vochtig </w:t>
      </w:r>
      <w:r w:rsidR="009F3D45">
        <w:t>schraal</w:t>
      </w:r>
      <w:r w:rsidR="00C52D55">
        <w:t xml:space="preserve">land gerealiseerd. </w:t>
      </w:r>
      <w:r w:rsidR="00A0670C">
        <w:t xml:space="preserve">Voor de overige gronden daar wordt momenteel </w:t>
      </w:r>
      <w:r w:rsidR="004A4B7B">
        <w:t xml:space="preserve">een inrichtingsplan opgesteld om ca 50 ha </w:t>
      </w:r>
      <w:r w:rsidR="005464B7">
        <w:t>verruigde graslanden met paardenbegrazing</w:t>
      </w:r>
      <w:r w:rsidR="00A0670C">
        <w:t xml:space="preserve"> </w:t>
      </w:r>
      <w:r w:rsidR="005464B7">
        <w:t xml:space="preserve">in te zetten </w:t>
      </w:r>
      <w:r w:rsidR="00982C7B">
        <w:t xml:space="preserve">om de oppervlakte </w:t>
      </w:r>
      <w:r w:rsidR="007B71B6">
        <w:t xml:space="preserve">glanshaverhooiland, </w:t>
      </w:r>
      <w:proofErr w:type="spellStart"/>
      <w:r w:rsidR="007B71B6">
        <w:t>heischraal</w:t>
      </w:r>
      <w:proofErr w:type="spellEnd"/>
      <w:r w:rsidR="007B71B6">
        <w:t xml:space="preserve"> grasland en blauwgrasland uit te breiden</w:t>
      </w:r>
      <w:r w:rsidR="007902AB">
        <w:t xml:space="preserve">, vooral door het invoeren van een hooibeheer. </w:t>
      </w:r>
      <w:r w:rsidR="00D02342">
        <w:t xml:space="preserve">In Moerputten-Zuid is </w:t>
      </w:r>
      <w:r w:rsidR="002136F4">
        <w:t>de hydrologie aangepast</w:t>
      </w:r>
      <w:r w:rsidR="00DE24A4">
        <w:t xml:space="preserve"> en </w:t>
      </w:r>
      <w:r w:rsidR="00D02342">
        <w:t xml:space="preserve">het beheer van </w:t>
      </w:r>
      <w:r w:rsidR="005D3A4C">
        <w:t xml:space="preserve">de </w:t>
      </w:r>
      <w:r w:rsidR="00D02342">
        <w:t>nat</w:t>
      </w:r>
      <w:r w:rsidR="005D3A4C">
        <w:t>te</w:t>
      </w:r>
      <w:r w:rsidR="00D02342">
        <w:t xml:space="preserve"> hooiland</w:t>
      </w:r>
      <w:r w:rsidR="005D3A4C">
        <w:t>en</w:t>
      </w:r>
      <w:r w:rsidR="00D02342">
        <w:t xml:space="preserve"> </w:t>
      </w:r>
      <w:r w:rsidR="00DE24A4">
        <w:t xml:space="preserve">is </w:t>
      </w:r>
      <w:r w:rsidR="00D02342">
        <w:t xml:space="preserve">sterk gericht op </w:t>
      </w:r>
      <w:r w:rsidR="00786B0A">
        <w:t xml:space="preserve">doelen voor </w:t>
      </w:r>
      <w:r w:rsidR="00D02342">
        <w:t>blauwgrasland</w:t>
      </w:r>
      <w:r w:rsidR="00990A0B">
        <w:t>, pimpernelblauwtjes</w:t>
      </w:r>
      <w:r w:rsidR="003A65F2">
        <w:t xml:space="preserve">, </w:t>
      </w:r>
      <w:r w:rsidR="00990A0B">
        <w:t>hun waardmieren</w:t>
      </w:r>
      <w:r w:rsidR="00990A0B" w:rsidRPr="00990A0B">
        <w:t xml:space="preserve"> </w:t>
      </w:r>
      <w:r w:rsidR="003A65F2">
        <w:t xml:space="preserve">en </w:t>
      </w:r>
      <w:r w:rsidR="00990A0B">
        <w:t>grote pimpernellen</w:t>
      </w:r>
      <w:r w:rsidR="006F7C28">
        <w:t>.</w:t>
      </w:r>
      <w:r w:rsidR="00594BFE">
        <w:t xml:space="preserve"> </w:t>
      </w:r>
      <w:r w:rsidR="00DA2E13">
        <w:t>Ook i</w:t>
      </w:r>
      <w:r w:rsidR="00594BFE">
        <w:t xml:space="preserve">n het Bossche Broek is </w:t>
      </w:r>
      <w:r w:rsidR="00DA2E13">
        <w:t xml:space="preserve">overal </w:t>
      </w:r>
      <w:r w:rsidR="00B10FF2">
        <w:t>hooilandbeheer ingevoerd</w:t>
      </w:r>
      <w:r w:rsidR="008C2305">
        <w:t xml:space="preserve"> </w:t>
      </w:r>
      <w:r w:rsidR="00C95908">
        <w:t>om</w:t>
      </w:r>
      <w:r w:rsidR="00D66CC6">
        <w:t xml:space="preserve"> een groter areaal nat schraalland</w:t>
      </w:r>
      <w:r w:rsidR="00C95908">
        <w:t xml:space="preserve"> te ontwikkelen</w:t>
      </w:r>
      <w:r w:rsidR="00D66CC6">
        <w:t>.</w:t>
      </w:r>
    </w:p>
    <w:p w14:paraId="16134603" w14:textId="60C54AFF" w:rsidR="000E6B5F" w:rsidRDefault="00736ED8" w:rsidP="00871F5D">
      <w:r>
        <w:t xml:space="preserve">In </w:t>
      </w:r>
      <w:r w:rsidR="008663CD">
        <w:t xml:space="preserve">combinatie met </w:t>
      </w:r>
      <w:proofErr w:type="spellStart"/>
      <w:r w:rsidR="008663CD">
        <w:t>HoWaBo</w:t>
      </w:r>
      <w:proofErr w:type="spellEnd"/>
      <w:r w:rsidR="008663CD">
        <w:t xml:space="preserve">-waterberging </w:t>
      </w:r>
      <w:r w:rsidR="0048774A">
        <w:t xml:space="preserve">en hydrologisch herstel </w:t>
      </w:r>
      <w:r w:rsidR="008663CD">
        <w:t xml:space="preserve">is </w:t>
      </w:r>
      <w:r w:rsidR="00B624C4">
        <w:t>4</w:t>
      </w:r>
      <w:r w:rsidR="00192CF1">
        <w:t>5</w:t>
      </w:r>
      <w:r w:rsidR="00B624C4">
        <w:t>0</w:t>
      </w:r>
      <w:r w:rsidR="00192CF1">
        <w:t xml:space="preserve"> ha </w:t>
      </w:r>
      <w:r w:rsidR="00834CB5">
        <w:t xml:space="preserve">landbouwgronden </w:t>
      </w:r>
      <w:r w:rsidR="00A30A4D">
        <w:t>heringericht</w:t>
      </w:r>
      <w:r w:rsidR="00FA60BA">
        <w:t>.</w:t>
      </w:r>
      <w:r w:rsidR="00BF3A82" w:rsidRPr="00BF3A82">
        <w:t xml:space="preserve"> </w:t>
      </w:r>
      <w:r w:rsidR="00F74D9F">
        <w:t xml:space="preserve">Er is nu </w:t>
      </w:r>
      <w:r w:rsidR="000716D9">
        <w:t xml:space="preserve">nat en </w:t>
      </w:r>
      <w:r w:rsidR="00866623">
        <w:t>vochtig grasland aanwezig i</w:t>
      </w:r>
      <w:r w:rsidR="00BF3A82">
        <w:t xml:space="preserve">n de Ham </w:t>
      </w:r>
      <w:r w:rsidR="0065657A">
        <w:t>(SBB-deel</w:t>
      </w:r>
      <w:r w:rsidR="00643CCF">
        <w:t>, 60 ha</w:t>
      </w:r>
      <w:r w:rsidR="00553B35">
        <w:t xml:space="preserve">), Rijskampen </w:t>
      </w:r>
      <w:r w:rsidR="001F0208">
        <w:t xml:space="preserve">(100 ha) </w:t>
      </w:r>
      <w:r w:rsidR="00553B35">
        <w:t xml:space="preserve">en De </w:t>
      </w:r>
      <w:proofErr w:type="spellStart"/>
      <w:r w:rsidR="00553B35">
        <w:t>Maij</w:t>
      </w:r>
      <w:proofErr w:type="spellEnd"/>
      <w:r w:rsidR="00553B35">
        <w:t xml:space="preserve"> </w:t>
      </w:r>
      <w:r w:rsidR="00B23886">
        <w:t>(19</w:t>
      </w:r>
      <w:r w:rsidR="00CC74BE">
        <w:t xml:space="preserve"> ha)</w:t>
      </w:r>
      <w:r w:rsidR="00BF3A82">
        <w:t>.</w:t>
      </w:r>
      <w:r w:rsidR="0057394D">
        <w:t xml:space="preserve"> </w:t>
      </w:r>
      <w:r w:rsidR="00B02920">
        <w:t xml:space="preserve">Nat en vochtig schraalland </w:t>
      </w:r>
      <w:r w:rsidR="001570D2">
        <w:t>is in ontwikkeling</w:t>
      </w:r>
      <w:r w:rsidR="00F75FE3">
        <w:t xml:space="preserve"> in</w:t>
      </w:r>
      <w:r w:rsidR="00F75FE3" w:rsidRPr="00F75FE3">
        <w:t xml:space="preserve"> </w:t>
      </w:r>
      <w:r w:rsidR="00F75FE3">
        <w:t>Honderd Morgen (65 ha), Vlijmens Ven (177 ha) en De Ham (NM-deel, 28 ha)</w:t>
      </w:r>
      <w:r w:rsidR="005263D3">
        <w:t>. D</w:t>
      </w:r>
      <w:r w:rsidR="001E75AF">
        <w:t xml:space="preserve">e </w:t>
      </w:r>
      <w:proofErr w:type="spellStart"/>
      <w:r w:rsidR="004E2190">
        <w:t>teeltlaag</w:t>
      </w:r>
      <w:proofErr w:type="spellEnd"/>
      <w:r w:rsidR="004E2190">
        <w:t xml:space="preserve"> </w:t>
      </w:r>
      <w:r w:rsidR="001E75AF">
        <w:t xml:space="preserve">is er </w:t>
      </w:r>
      <w:r w:rsidR="00512E9C">
        <w:t xml:space="preserve">grotendeels </w:t>
      </w:r>
      <w:r w:rsidR="004E2190">
        <w:t>verwijderd</w:t>
      </w:r>
      <w:r w:rsidR="00CF6FD4">
        <w:t>,</w:t>
      </w:r>
      <w:r w:rsidR="008F44C2">
        <w:t xml:space="preserve"> </w:t>
      </w:r>
      <w:r w:rsidR="0021364D">
        <w:t xml:space="preserve">er is </w:t>
      </w:r>
      <w:r w:rsidR="003B4B92">
        <w:t xml:space="preserve">maaisel van blauwgraslanden ingebracht </w:t>
      </w:r>
      <w:r w:rsidR="008F44C2">
        <w:t xml:space="preserve">en </w:t>
      </w:r>
      <w:r w:rsidR="0021364D">
        <w:t xml:space="preserve">er </w:t>
      </w:r>
      <w:r w:rsidR="008F44C2">
        <w:t>zijn experimenteel  bodemtransplantaties uitgevoerd</w:t>
      </w:r>
      <w:r w:rsidR="004C0BAD">
        <w:t>.</w:t>
      </w:r>
      <w:r w:rsidR="008F44C2">
        <w:t xml:space="preserve"> </w:t>
      </w:r>
    </w:p>
    <w:p w14:paraId="5248A96F" w14:textId="5853CA4A" w:rsidR="00E7082C" w:rsidRDefault="006B0A02" w:rsidP="00871F5D">
      <w:r>
        <w:t xml:space="preserve">In het </w:t>
      </w:r>
      <w:r w:rsidR="00C02885">
        <w:t xml:space="preserve">lopende </w:t>
      </w:r>
      <w:r>
        <w:t xml:space="preserve">Beheerplan Natura </w:t>
      </w:r>
      <w:r w:rsidR="007F7101">
        <w:t>2000</w:t>
      </w:r>
      <w:r w:rsidR="00BD53B5">
        <w:t xml:space="preserve"> uit 2017</w:t>
      </w:r>
      <w:r w:rsidR="00D13B16" w:rsidRPr="00D13B16">
        <w:rPr>
          <w:vertAlign w:val="superscript"/>
        </w:rPr>
        <w:t>3</w:t>
      </w:r>
      <w:r w:rsidR="00BA7DA4">
        <w:t xml:space="preserve"> </w:t>
      </w:r>
      <w:r w:rsidR="005E7A92">
        <w:t xml:space="preserve">is een nieuwe herintroductie </w:t>
      </w:r>
      <w:r w:rsidR="002F5EE0">
        <w:t xml:space="preserve">nog </w:t>
      </w:r>
      <w:r w:rsidR="005E7A92">
        <w:t>niet benoemd</w:t>
      </w:r>
      <w:r w:rsidR="00485AF4">
        <w:t xml:space="preserve"> als maatregel</w:t>
      </w:r>
      <w:r w:rsidR="003A29AC">
        <w:t xml:space="preserve">. </w:t>
      </w:r>
      <w:r w:rsidR="00EC0A9C">
        <w:t xml:space="preserve">Het </w:t>
      </w:r>
      <w:r w:rsidR="00C9711E">
        <w:t xml:space="preserve">plan stelt dat het </w:t>
      </w:r>
      <w:r w:rsidR="00EC0A9C">
        <w:t>duurzaam ontwikkelen van hooiland</w:t>
      </w:r>
      <w:r w:rsidR="00366022">
        <w:t xml:space="preserve">en met </w:t>
      </w:r>
      <w:r w:rsidR="00EC0A9C">
        <w:t>voldoende waardmieren en grote pimperne</w:t>
      </w:r>
      <w:r w:rsidR="001202F6">
        <w:t>l</w:t>
      </w:r>
      <w:r w:rsidR="00EC0A9C">
        <w:t>l</w:t>
      </w:r>
      <w:r w:rsidR="001202F6">
        <w:t xml:space="preserve">en, </w:t>
      </w:r>
      <w:r w:rsidR="00EC0A9C">
        <w:t xml:space="preserve">en ook met diversiteit binnen percelen, </w:t>
      </w:r>
      <w:r w:rsidR="001A011E">
        <w:t xml:space="preserve">op termijn </w:t>
      </w:r>
      <w:r w:rsidR="00EC0A9C">
        <w:t xml:space="preserve">goede condities </w:t>
      </w:r>
      <w:r w:rsidR="006746F9">
        <w:t xml:space="preserve">zal </w:t>
      </w:r>
      <w:r w:rsidR="00EC0A9C">
        <w:t xml:space="preserve">scheppen voor stabiele en duurzame metapopulaties van het donker pimpernelblauwtje. </w:t>
      </w:r>
      <w:r w:rsidR="002778AE">
        <w:t xml:space="preserve">Daarom zijn </w:t>
      </w:r>
      <w:r w:rsidR="003A29AC">
        <w:t xml:space="preserve">diverse beheer- en inrichtingsmaatregelen </w:t>
      </w:r>
      <w:r w:rsidR="00164C4F">
        <w:t xml:space="preserve">opgenomen </w:t>
      </w:r>
      <w:r w:rsidR="00164699">
        <w:t>ter verbetering van het leefgebied</w:t>
      </w:r>
      <w:r w:rsidR="007226E8">
        <w:t>: uitvoeren herinrichtingsplan</w:t>
      </w:r>
      <w:r w:rsidR="00B1131A">
        <w:t>nen</w:t>
      </w:r>
      <w:r w:rsidR="002109D6">
        <w:t xml:space="preserve">, ontwikkeling </w:t>
      </w:r>
      <w:r w:rsidR="00327D85">
        <w:t xml:space="preserve">van </w:t>
      </w:r>
      <w:r w:rsidR="002109D6">
        <w:t xml:space="preserve">habitattypen door beheer, </w:t>
      </w:r>
      <w:r w:rsidR="009F4B9E">
        <w:t xml:space="preserve">aanpassen peilbeheer en dijkonderhoud, </w:t>
      </w:r>
      <w:r w:rsidR="00B53DDF">
        <w:t xml:space="preserve">opstellen maaiplan en </w:t>
      </w:r>
      <w:r w:rsidR="00952719">
        <w:t>extra maai</w:t>
      </w:r>
      <w:r w:rsidR="00A021C5">
        <w:t xml:space="preserve">beurt, en </w:t>
      </w:r>
      <w:r w:rsidR="00B53DDF">
        <w:t xml:space="preserve">verwijderen opslag. </w:t>
      </w:r>
      <w:r w:rsidR="0067676C">
        <w:t xml:space="preserve">Om </w:t>
      </w:r>
      <w:r w:rsidR="00AC576B">
        <w:t xml:space="preserve">goed </w:t>
      </w:r>
      <w:r w:rsidR="00E82785">
        <w:t>(maai)</w:t>
      </w:r>
      <w:r w:rsidR="0067676C">
        <w:t xml:space="preserve">beheer te </w:t>
      </w:r>
      <w:r w:rsidR="00AC576B">
        <w:t xml:space="preserve">borgen </w:t>
      </w:r>
      <w:r w:rsidR="001D2BFC">
        <w:t xml:space="preserve">is een </w:t>
      </w:r>
      <w:r w:rsidR="00376808">
        <w:t xml:space="preserve">uitvoeringsovereenkomst gesloten met diverse beheerders in het gebied. </w:t>
      </w:r>
      <w:r w:rsidR="00D708FA">
        <w:t>D</w:t>
      </w:r>
      <w:r w:rsidR="00AE7FA3">
        <w:t xml:space="preserve">e verwachting </w:t>
      </w:r>
      <w:r w:rsidR="00D708FA">
        <w:t xml:space="preserve">was </w:t>
      </w:r>
      <w:r w:rsidR="00FF5106">
        <w:t xml:space="preserve">dat </w:t>
      </w:r>
      <w:r w:rsidR="009E3834">
        <w:t xml:space="preserve">herintroductie </w:t>
      </w:r>
      <w:r w:rsidR="003F19BC">
        <w:t xml:space="preserve">in de tweede beheerplanperiode in gang </w:t>
      </w:r>
      <w:r w:rsidR="00645983">
        <w:t xml:space="preserve">te zetten </w:t>
      </w:r>
      <w:r w:rsidR="00FD1F70">
        <w:t>als er voldoende habitat van de juiste kwaliteit aanwezig is in het gebied voor een duurzame populatie.</w:t>
      </w:r>
    </w:p>
    <w:p w14:paraId="4B3BAD07" w14:textId="646681B3" w:rsidR="007B4BAB" w:rsidRDefault="00E7082C" w:rsidP="00871F5D">
      <w:r>
        <w:t>De Natuurdoelanalyse (NDA) voor Vlijmens Ven- Moerputten-Bossche Broek uit 2023</w:t>
      </w:r>
      <w:r w:rsidRPr="007C17F8">
        <w:rPr>
          <w:vertAlign w:val="superscript"/>
        </w:rPr>
        <w:t>4</w:t>
      </w:r>
      <w:r>
        <w:t xml:space="preserve"> constateert dat de lokale staat van instandhouding van het donker pimpernelblauwtje ongunstig is. Een gunstige staat van instandhouding is alleen mogelijk in combinatie met herintroductie van de soort. </w:t>
      </w:r>
      <w:r w:rsidR="00540E43">
        <w:t xml:space="preserve">De NDA formuleert ook </w:t>
      </w:r>
      <w:r w:rsidR="00F23D69">
        <w:t xml:space="preserve">een visie en doelen voor het bereiken van een gunstige staat van instandhouding in het gebied: </w:t>
      </w:r>
      <w:r w:rsidR="00171ADA" w:rsidRPr="005D724B">
        <w:t xml:space="preserve">Het doel voor het donker pimpernelblauwtje is uitbreiding van </w:t>
      </w:r>
      <w:r w:rsidR="001F0FDF">
        <w:t xml:space="preserve">areaal en kwaliteit </w:t>
      </w:r>
      <w:r w:rsidR="00171ADA" w:rsidRPr="005D724B">
        <w:t xml:space="preserve">van het leefgebied. Na onderzoek zijn de potentiële locaties van het donker pimpernelblauwtje in kaart gebracht </w:t>
      </w:r>
      <w:r w:rsidR="008552C1">
        <w:t xml:space="preserve">en de </w:t>
      </w:r>
      <w:r w:rsidR="00171ADA" w:rsidRPr="005D724B">
        <w:t xml:space="preserve">soort </w:t>
      </w:r>
      <w:r w:rsidR="008552C1">
        <w:t xml:space="preserve">heeft </w:t>
      </w:r>
      <w:r w:rsidR="00171ADA" w:rsidRPr="005D724B">
        <w:t>zich, na herintroductie, duurzaam gevestigd. Ook zijn robuuste verbindingszones aanwezig om verschillende leefgebieden met elkaar te verbinden</w:t>
      </w:r>
      <w:r w:rsidR="00652138">
        <w:t>. D</w:t>
      </w:r>
      <w:r w:rsidR="00171ADA" w:rsidRPr="005D724B">
        <w:t>eze verbindingszones bestaan uit pimpernelrijke vegetaties en bevatten robuuste populaties van de gewone steekmier. Het beheer van de leefgebieden is passend bij de soort</w:t>
      </w:r>
      <w:r w:rsidR="00DC7B7E">
        <w:t xml:space="preserve"> en er </w:t>
      </w:r>
      <w:r w:rsidR="00074262">
        <w:t xml:space="preserve">wordt niet gemaaid in de vliegperiode </w:t>
      </w:r>
      <w:r w:rsidR="00171ADA" w:rsidRPr="005D724B">
        <w:t>van de vlinders. De populaties worden met monitoring goed gevolgd.</w:t>
      </w:r>
      <w:r w:rsidR="008E60F9" w:rsidRPr="008E60F9">
        <w:t xml:space="preserve"> </w:t>
      </w:r>
      <w:r w:rsidR="008E60F9">
        <w:t>De NDA benoemd als benodigde nieuwe maatregelen: a</w:t>
      </w:r>
      <w:r w:rsidR="008E60F9" w:rsidRPr="00FE22B2">
        <w:t>fstemming van maaibeheer van het leefgebied van de vlinders/waardmieren</w:t>
      </w:r>
      <w:r w:rsidR="008E60F9">
        <w:t xml:space="preserve">, </w:t>
      </w:r>
      <w:r w:rsidR="00ED1149">
        <w:t>be</w:t>
      </w:r>
      <w:r w:rsidR="005379A3">
        <w:t>ë</w:t>
      </w:r>
      <w:r w:rsidR="00ED1149">
        <w:t xml:space="preserve">indiging </w:t>
      </w:r>
      <w:r w:rsidR="005379A3">
        <w:t xml:space="preserve">begrazingsbeheer, </w:t>
      </w:r>
      <w:r w:rsidR="008E60F9">
        <w:t>herintroductie van de soort, en optimalisatie van het hydrologische systeem.</w:t>
      </w:r>
    </w:p>
    <w:p w14:paraId="1D8B1508" w14:textId="37A6C748" w:rsidR="00E42AA7" w:rsidRDefault="006B1C7A" w:rsidP="003C2C1A">
      <w:pPr>
        <w:pStyle w:val="Kop1"/>
        <w:numPr>
          <w:ilvl w:val="0"/>
          <w:numId w:val="17"/>
        </w:numPr>
        <w:jc w:val="both"/>
      </w:pPr>
      <w:r>
        <w:lastRenderedPageBreak/>
        <w:t>Doel</w:t>
      </w:r>
      <w:r w:rsidR="008628D2">
        <w:t>en</w:t>
      </w:r>
      <w:r>
        <w:t xml:space="preserve"> herintroductie </w:t>
      </w:r>
    </w:p>
    <w:p w14:paraId="5B612E7C" w14:textId="7AE8F850" w:rsidR="00D42EBE" w:rsidRDefault="00E0234A" w:rsidP="00BE68DF">
      <w:r>
        <w:t xml:space="preserve">Het voornaamste </w:t>
      </w:r>
      <w:r w:rsidR="00A13F63">
        <w:t>doel van elke herintroductie is de vestiging van een levensvatbare</w:t>
      </w:r>
      <w:r w:rsidR="00BB2C2F">
        <w:t xml:space="preserve">, </w:t>
      </w:r>
      <w:proofErr w:type="spellStart"/>
      <w:r w:rsidR="00BB2C2F">
        <w:t>vrijlevende</w:t>
      </w:r>
      <w:proofErr w:type="spellEnd"/>
      <w:r w:rsidR="00BB2C2F">
        <w:t xml:space="preserve"> populatie van een soort </w:t>
      </w:r>
      <w:r w:rsidR="001D3DD6">
        <w:t>die op wereldschaal, landelijk of regionaal i</w:t>
      </w:r>
      <w:r w:rsidR="00BF59E6">
        <w:t>s uitgestorven</w:t>
      </w:r>
      <w:r w:rsidR="004215C6">
        <w:t xml:space="preserve">. De herintroductie vindt plaats in </w:t>
      </w:r>
      <w:r w:rsidR="00DF7B51">
        <w:t>het natuurlijke habitat en areaal van de soort</w:t>
      </w:r>
      <w:r w:rsidR="00BB7EF4">
        <w:t xml:space="preserve">, </w:t>
      </w:r>
      <w:r w:rsidR="00075D8C">
        <w:t>bevordert de overlevingskans van de soort op de la</w:t>
      </w:r>
      <w:r w:rsidR="002A7679">
        <w:t>nge termijn</w:t>
      </w:r>
      <w:r w:rsidR="004654A8">
        <w:t xml:space="preserve"> en dra</w:t>
      </w:r>
      <w:r w:rsidR="00FA1F49">
        <w:t>agt bij tot herstel van de biodiversiteit.</w:t>
      </w:r>
      <w:r w:rsidR="002A7679">
        <w:t xml:space="preserve"> </w:t>
      </w:r>
      <w:r w:rsidR="004F7902">
        <w:t>Voor Nederland is het vi</w:t>
      </w:r>
      <w:r w:rsidR="00E40813">
        <w:t xml:space="preserve">gerende landelijke doel </w:t>
      </w:r>
      <w:r w:rsidR="004607F0">
        <w:t>voor het donker pimpernelblauwtje</w:t>
      </w:r>
      <w:r w:rsidR="00D47B91">
        <w:t xml:space="preserve">: </w:t>
      </w:r>
      <w:r w:rsidR="00E40813">
        <w:t>u</w:t>
      </w:r>
      <w:r w:rsidR="00E40813" w:rsidRPr="0096582F">
        <w:t xml:space="preserve">itbreiding </w:t>
      </w:r>
      <w:r w:rsidR="004559EF">
        <w:t xml:space="preserve">van de </w:t>
      </w:r>
      <w:r w:rsidR="00E40813" w:rsidRPr="0096582F">
        <w:t xml:space="preserve">verspreiding, </w:t>
      </w:r>
      <w:r w:rsidR="00A375F6">
        <w:t xml:space="preserve">de </w:t>
      </w:r>
      <w:r w:rsidR="00E40813" w:rsidRPr="0096582F">
        <w:t xml:space="preserve">omvang en </w:t>
      </w:r>
      <w:r w:rsidR="00A375F6">
        <w:t xml:space="preserve">de </w:t>
      </w:r>
      <w:r w:rsidR="00E40813" w:rsidRPr="0096582F">
        <w:t xml:space="preserve">verbetering </w:t>
      </w:r>
      <w:r w:rsidR="00A375F6">
        <w:t xml:space="preserve">van de </w:t>
      </w:r>
      <w:r w:rsidR="00E40813" w:rsidRPr="0096582F">
        <w:t xml:space="preserve">kwaliteit </w:t>
      </w:r>
      <w:r w:rsidR="00A375F6">
        <w:t xml:space="preserve">van het </w:t>
      </w:r>
      <w:r w:rsidR="00E40813" w:rsidRPr="0096582F">
        <w:t xml:space="preserve">leefgebied ten behoeve van </w:t>
      </w:r>
      <w:r w:rsidR="00A375F6">
        <w:t xml:space="preserve">de </w:t>
      </w:r>
      <w:r w:rsidR="00E40813" w:rsidRPr="0096582F">
        <w:t xml:space="preserve">uitbreiding </w:t>
      </w:r>
      <w:r w:rsidR="00A375F6">
        <w:t xml:space="preserve">van de </w:t>
      </w:r>
      <w:r w:rsidR="00E40813" w:rsidRPr="0096582F">
        <w:t>populatie</w:t>
      </w:r>
      <w:r w:rsidR="00E40813">
        <w:t xml:space="preserve">. </w:t>
      </w:r>
      <w:r w:rsidR="00FA697B">
        <w:t xml:space="preserve">Dat is globaal uitgewerkt in een </w:t>
      </w:r>
      <w:r w:rsidR="00A77D4B" w:rsidRPr="00555135">
        <w:t>voorstel</w:t>
      </w:r>
      <w:r w:rsidR="00B91A7A" w:rsidRPr="00555135">
        <w:rPr>
          <w:vertAlign w:val="superscript"/>
        </w:rPr>
        <w:t>2</w:t>
      </w:r>
      <w:r w:rsidR="00F82CF5" w:rsidRPr="00555135">
        <w:t xml:space="preserve"> </w:t>
      </w:r>
      <w:r w:rsidR="00A77D4B" w:rsidRPr="00555135">
        <w:t>om een verspreidings</w:t>
      </w:r>
      <w:r w:rsidR="004B7A14" w:rsidRPr="00555135">
        <w:t>gebied te realiseren van zes 10</w:t>
      </w:r>
      <w:r w:rsidR="00FF2A6B" w:rsidRPr="00555135">
        <w:t>x10 km-hokken</w:t>
      </w:r>
      <w:r w:rsidR="0084540D" w:rsidRPr="00555135">
        <w:t xml:space="preserve">. </w:t>
      </w:r>
      <w:r w:rsidR="00132EDB" w:rsidRPr="00555135">
        <w:t xml:space="preserve">Een duurzame Nederlandse populatie zou moeten bestaan uit tenminste enkele metapopulaties. </w:t>
      </w:r>
      <w:r w:rsidR="0084540D" w:rsidRPr="00555135">
        <w:t>Uitgaande van tenminste twee metapopulaties van ieder 2500-5000 individuen zou e</w:t>
      </w:r>
      <w:r w:rsidR="00135EAE">
        <w:t>r</w:t>
      </w:r>
      <w:r w:rsidR="0084540D" w:rsidRPr="00555135">
        <w:t xml:space="preserve"> </w:t>
      </w:r>
      <w:r w:rsidR="00CE0631" w:rsidRPr="00555135">
        <w:t xml:space="preserve">landelijk </w:t>
      </w:r>
      <w:r w:rsidR="00135EAE" w:rsidRPr="00555135">
        <w:t>gestreefd</w:t>
      </w:r>
      <w:r w:rsidR="00CE0631" w:rsidRPr="00555135">
        <w:t xml:space="preserve"> moeten worden </w:t>
      </w:r>
      <w:r w:rsidR="0054407E" w:rsidRPr="00555135">
        <w:t xml:space="preserve">naar een populatieomvang van </w:t>
      </w:r>
      <w:r w:rsidR="0084540D" w:rsidRPr="00555135">
        <w:t>5000-10000 individuen</w:t>
      </w:r>
      <w:r w:rsidR="0054407E" w:rsidRPr="00555135">
        <w:t xml:space="preserve">, </w:t>
      </w:r>
      <w:r w:rsidR="00A3130C" w:rsidRPr="00555135">
        <w:t xml:space="preserve">verdeeld over </w:t>
      </w:r>
      <w:r w:rsidR="0054407E" w:rsidRPr="00555135">
        <w:t xml:space="preserve">ca </w:t>
      </w:r>
      <w:r w:rsidR="00A3130C" w:rsidRPr="00555135">
        <w:t>30</w:t>
      </w:r>
      <w:r w:rsidR="00F00E0C" w:rsidRPr="00555135">
        <w:t xml:space="preserve"> </w:t>
      </w:r>
      <w:r w:rsidR="00A3130C" w:rsidRPr="00555135">
        <w:t xml:space="preserve">km-hokken. </w:t>
      </w:r>
      <w:r w:rsidR="00DE34E8" w:rsidRPr="00555135">
        <w:t>Een levensvatbare metapopulatie zou moeten bestaan uit meerdere deelpopulaties van elk minstens 500 individuen.</w:t>
      </w:r>
      <w:r w:rsidR="00DE34E8">
        <w:t xml:space="preserve"> </w:t>
      </w:r>
      <w:r w:rsidR="009F48A1" w:rsidRPr="00555135">
        <w:t>H</w:t>
      </w:r>
      <w:r w:rsidR="00D42EBE" w:rsidRPr="00555135">
        <w:t xml:space="preserve">et leefgebied </w:t>
      </w:r>
      <w:r w:rsidR="00516CEC" w:rsidRPr="00555135">
        <w:t xml:space="preserve">in het </w:t>
      </w:r>
      <w:proofErr w:type="spellStart"/>
      <w:r w:rsidR="009F48A1" w:rsidRPr="00555135">
        <w:t>Roerdal</w:t>
      </w:r>
      <w:proofErr w:type="spellEnd"/>
      <w:r w:rsidR="009F48A1" w:rsidRPr="00555135">
        <w:t xml:space="preserve"> in Midden-Limburg </w:t>
      </w:r>
      <w:r w:rsidR="00761206" w:rsidRPr="00555135">
        <w:t xml:space="preserve">zou </w:t>
      </w:r>
      <w:r w:rsidR="00D42EBE" w:rsidRPr="00555135">
        <w:t xml:space="preserve">moeten worden uitgebreid  én </w:t>
      </w:r>
      <w:r w:rsidR="00761206" w:rsidRPr="00555135">
        <w:t xml:space="preserve">er </w:t>
      </w:r>
      <w:r w:rsidR="00D42EBE" w:rsidRPr="00555135">
        <w:t>zou minimaal een tweede leefgebied moeten worden gecreëerd. De beste kansen</w:t>
      </w:r>
      <w:r w:rsidR="00761206" w:rsidRPr="00555135">
        <w:t xml:space="preserve"> daarvoor bestaan </w:t>
      </w:r>
      <w:r w:rsidR="00D42EBE" w:rsidRPr="00555135">
        <w:t>in Noord-Brabant (Moerputten</w:t>
      </w:r>
      <w:r w:rsidR="009823FC">
        <w:t xml:space="preserve"> e.o.</w:t>
      </w:r>
      <w:r w:rsidR="00D42EBE" w:rsidRPr="00555135">
        <w:t>)</w:t>
      </w:r>
      <w:r w:rsidR="005432F4" w:rsidRPr="00555135">
        <w:rPr>
          <w:vertAlign w:val="superscript"/>
        </w:rPr>
        <w:t>2</w:t>
      </w:r>
      <w:r w:rsidR="00D42EBE" w:rsidRPr="00555135">
        <w:t xml:space="preserve">. </w:t>
      </w:r>
    </w:p>
    <w:p w14:paraId="5BB9DE2C" w14:textId="77777777" w:rsidR="00282DE1" w:rsidRDefault="00355236" w:rsidP="00BE68DF">
      <w:r>
        <w:t xml:space="preserve">Het doel voor </w:t>
      </w:r>
      <w:r w:rsidR="002674CF">
        <w:t xml:space="preserve">de herintroductie </w:t>
      </w:r>
      <w:r w:rsidR="00020102">
        <w:t xml:space="preserve">in </w:t>
      </w:r>
      <w:r w:rsidR="00450B9B">
        <w:t xml:space="preserve">Natura 2000-gebied </w:t>
      </w:r>
      <w:r w:rsidR="00020102">
        <w:t>Vlijmens Ven, Moerputten</w:t>
      </w:r>
      <w:r w:rsidR="00450B9B">
        <w:t xml:space="preserve"> &amp; Bossche Broek </w:t>
      </w:r>
      <w:r w:rsidR="005B3FF4">
        <w:t xml:space="preserve">is dat er op langere termijn een robuuste </w:t>
      </w:r>
      <w:r w:rsidR="00BD5348">
        <w:t>metapopulatie van het donker</w:t>
      </w:r>
      <w:r w:rsidR="00887406">
        <w:t xml:space="preserve"> </w:t>
      </w:r>
      <w:r w:rsidR="00BD5348">
        <w:t>pimpernelblau</w:t>
      </w:r>
      <w:r w:rsidR="00A564C4">
        <w:t xml:space="preserve">wtje </w:t>
      </w:r>
      <w:r w:rsidR="00887406">
        <w:t>voorkomt</w:t>
      </w:r>
      <w:r w:rsidR="00450B9B">
        <w:t xml:space="preserve"> van </w:t>
      </w:r>
      <w:r w:rsidR="003A0E07">
        <w:t>in totaal 2500</w:t>
      </w:r>
      <w:r w:rsidR="00EA3E88">
        <w:t>-5000 individuen</w:t>
      </w:r>
      <w:r w:rsidR="004D1ADD">
        <w:t xml:space="preserve">. </w:t>
      </w:r>
    </w:p>
    <w:p w14:paraId="0A428EF6" w14:textId="22DA2597" w:rsidR="00150A9A" w:rsidRDefault="0063083A" w:rsidP="00BE68DF">
      <w:r>
        <w:t xml:space="preserve">Dat doel </w:t>
      </w:r>
      <w:r w:rsidR="0037022C">
        <w:t>sluit direct aan bij andere Natura 2000-doelen</w:t>
      </w:r>
      <w:r w:rsidR="00101C17">
        <w:t xml:space="preserve">: </w:t>
      </w:r>
      <w:r w:rsidR="00B342F9">
        <w:t xml:space="preserve">behoud en </w:t>
      </w:r>
      <w:r w:rsidR="00101C17">
        <w:t xml:space="preserve">uitbreiding van areaal en kwaliteit </w:t>
      </w:r>
      <w:r w:rsidR="00851F8B">
        <w:t>van glanshaverhooilanden</w:t>
      </w:r>
      <w:r w:rsidR="00B342F9">
        <w:t xml:space="preserve">; </w:t>
      </w:r>
      <w:r w:rsidR="00851F8B">
        <w:t xml:space="preserve"> </w:t>
      </w:r>
      <w:r w:rsidR="00760628">
        <w:t xml:space="preserve">en </w:t>
      </w:r>
      <w:r w:rsidR="00B342F9">
        <w:t>behou</w:t>
      </w:r>
      <w:r w:rsidR="000D32C7">
        <w:t>d en uitbreiding van areaal en kwaliteit leefgebied</w:t>
      </w:r>
      <w:r w:rsidR="000B5F78">
        <w:t xml:space="preserve"> pimpernelblauwtje, inclusief </w:t>
      </w:r>
      <w:r>
        <w:t xml:space="preserve">behoud en </w:t>
      </w:r>
      <w:r w:rsidR="000B5F78">
        <w:t xml:space="preserve">uitbreiding van </w:t>
      </w:r>
      <w:r w:rsidR="00CF7AF9">
        <w:t xml:space="preserve">de </w:t>
      </w:r>
      <w:r w:rsidR="000B5F78">
        <w:t>populatie</w:t>
      </w:r>
      <w:r w:rsidR="00F36CDA" w:rsidRPr="00BC717C">
        <w:rPr>
          <w:vertAlign w:val="superscript"/>
        </w:rPr>
        <w:t>1</w:t>
      </w:r>
      <w:r w:rsidR="00072959">
        <w:t xml:space="preserve">. </w:t>
      </w:r>
      <w:r w:rsidR="008F6740">
        <w:t xml:space="preserve">Daarnaast is </w:t>
      </w:r>
      <w:r w:rsidR="00102766">
        <w:t xml:space="preserve">er een sterke overlap met </w:t>
      </w:r>
      <w:r w:rsidR="004522AD">
        <w:t>de NDA-maatregelen voor optimalisatie</w:t>
      </w:r>
      <w:r w:rsidR="00440983">
        <w:t xml:space="preserve"> van het natuurbeheer</w:t>
      </w:r>
      <w:r w:rsidR="00310E03">
        <w:t xml:space="preserve"> en de algemene biodiversiteit</w:t>
      </w:r>
      <w:r w:rsidR="00440983">
        <w:t xml:space="preserve">; effectgerichte maatregelen </w:t>
      </w:r>
      <w:r w:rsidR="00C2750F">
        <w:t xml:space="preserve">tegen </w:t>
      </w:r>
      <w:proofErr w:type="spellStart"/>
      <w:r w:rsidR="00C2750F">
        <w:t>verbossing</w:t>
      </w:r>
      <w:proofErr w:type="spellEnd"/>
      <w:r w:rsidR="00C2750F">
        <w:t>, verruiging, vermesting</w:t>
      </w:r>
      <w:r w:rsidR="00E97386">
        <w:t xml:space="preserve"> en verzuring; </w:t>
      </w:r>
      <w:r w:rsidR="002112BA">
        <w:t>hydrologische maatregelen</w:t>
      </w:r>
      <w:r w:rsidR="0081122F">
        <w:t xml:space="preserve"> korte en lange termijn; </w:t>
      </w:r>
      <w:r w:rsidR="005E0518">
        <w:t xml:space="preserve">en </w:t>
      </w:r>
      <w:r w:rsidR="00851F8B">
        <w:t xml:space="preserve">verbetering van </w:t>
      </w:r>
      <w:r w:rsidR="004F0AB8">
        <w:t>de connectiviteit van het Natura 2000</w:t>
      </w:r>
      <w:r w:rsidR="0063389B">
        <w:t>-gebied</w:t>
      </w:r>
      <w:r w:rsidR="00BC717C" w:rsidRPr="00BC717C">
        <w:rPr>
          <w:vertAlign w:val="superscript"/>
        </w:rPr>
        <w:t>8</w:t>
      </w:r>
      <w:r w:rsidR="00310E03">
        <w:t>.</w:t>
      </w:r>
    </w:p>
    <w:p w14:paraId="0983699F" w14:textId="314C0C2A" w:rsidR="00DB0C8D" w:rsidRDefault="00767901" w:rsidP="00630499">
      <w:pPr>
        <w:pStyle w:val="Kop1"/>
        <w:numPr>
          <w:ilvl w:val="0"/>
          <w:numId w:val="17"/>
        </w:numPr>
      </w:pPr>
      <w:r>
        <w:t>Globaal overzicht herint</w:t>
      </w:r>
      <w:r w:rsidR="00F4311F">
        <w:t>r</w:t>
      </w:r>
      <w:r>
        <w:t>oductietraject</w:t>
      </w:r>
    </w:p>
    <w:p w14:paraId="4F1B2B07" w14:textId="2AF92DC8" w:rsidR="009723F9" w:rsidRDefault="00985E4F" w:rsidP="00630499">
      <w:r>
        <w:t>Vanuit het Europese</w:t>
      </w:r>
      <w:r w:rsidR="00122827">
        <w:t xml:space="preserve">, </w:t>
      </w:r>
      <w:r>
        <w:t xml:space="preserve">nationale </w:t>
      </w:r>
      <w:r w:rsidR="00122827">
        <w:t xml:space="preserve">en provinciale </w:t>
      </w:r>
      <w:r w:rsidR="009A7132">
        <w:t xml:space="preserve">natuurbeleid </w:t>
      </w:r>
      <w:r w:rsidR="00D50BBD">
        <w:t xml:space="preserve">is er een duidelijke </w:t>
      </w:r>
      <w:r w:rsidR="00181A16">
        <w:t>noodzaak</w:t>
      </w:r>
      <w:r w:rsidR="00D50BBD">
        <w:t xml:space="preserve"> om het donker pimpernelblauwtje </w:t>
      </w:r>
      <w:r w:rsidR="003804EC">
        <w:t>in Natura 2000-gebied Vlijmens Ven, Moerputten &amp; Bossche Broek te herintroduceren</w:t>
      </w:r>
      <w:r w:rsidR="0010051A">
        <w:t xml:space="preserve">, vanwege de geconstateerde </w:t>
      </w:r>
      <w:r w:rsidR="006D1BEA">
        <w:t>zeer ongunstige staat van instand</w:t>
      </w:r>
      <w:r w:rsidR="00DC1D82">
        <w:t>houding</w:t>
      </w:r>
      <w:r w:rsidR="007C21DB">
        <w:t xml:space="preserve"> </w:t>
      </w:r>
      <w:r w:rsidR="005008C4">
        <w:t>in Nederlan</w:t>
      </w:r>
      <w:r w:rsidR="009723F9">
        <w:t>d</w:t>
      </w:r>
      <w:r w:rsidR="005008C4">
        <w:t xml:space="preserve"> en </w:t>
      </w:r>
      <w:r w:rsidR="0064673F">
        <w:t xml:space="preserve">de gehele </w:t>
      </w:r>
      <w:r w:rsidR="00CE4FB9">
        <w:t>Atlantische</w:t>
      </w:r>
      <w:r w:rsidR="0064673F">
        <w:t xml:space="preserve"> regio</w:t>
      </w:r>
      <w:r w:rsidR="00825E88" w:rsidRPr="00825E88">
        <w:rPr>
          <w:vertAlign w:val="superscript"/>
        </w:rPr>
        <w:t>2</w:t>
      </w:r>
      <w:r w:rsidR="00986FB4">
        <w:t xml:space="preserve">. </w:t>
      </w:r>
      <w:r w:rsidR="00054FA3">
        <w:t xml:space="preserve">Een herintroductietraject </w:t>
      </w:r>
      <w:r w:rsidR="00D046ED">
        <w:t>dient echter goed voorbereid</w:t>
      </w:r>
      <w:r w:rsidR="00E02208" w:rsidRPr="00E02208">
        <w:t xml:space="preserve"> </w:t>
      </w:r>
      <w:r w:rsidR="00E02208">
        <w:t>te worden uitgevoerd</w:t>
      </w:r>
      <w:r w:rsidR="00AC7BC4">
        <w:t xml:space="preserve">, met voldoende kennis en onder bepaalde </w:t>
      </w:r>
      <w:proofErr w:type="spellStart"/>
      <w:r w:rsidR="00AC7BC4">
        <w:t>randvoorwaarden</w:t>
      </w:r>
      <w:r w:rsidR="00FE3192" w:rsidRPr="002321AD">
        <w:rPr>
          <w:vertAlign w:val="superscript"/>
        </w:rPr>
        <w:t>zie</w:t>
      </w:r>
      <w:proofErr w:type="spellEnd"/>
      <w:r w:rsidR="00FE3192" w:rsidRPr="002321AD">
        <w:rPr>
          <w:vertAlign w:val="superscript"/>
        </w:rPr>
        <w:t xml:space="preserve"> o.a. </w:t>
      </w:r>
      <w:r w:rsidR="00986FB4">
        <w:rPr>
          <w:vertAlign w:val="superscript"/>
        </w:rPr>
        <w:t>2,</w:t>
      </w:r>
      <w:r w:rsidR="00FE3192" w:rsidRPr="002321AD">
        <w:rPr>
          <w:vertAlign w:val="superscript"/>
        </w:rPr>
        <w:t>5,7</w:t>
      </w:r>
      <w:r w:rsidR="003B5E37">
        <w:t xml:space="preserve">. </w:t>
      </w:r>
      <w:r w:rsidR="00444498">
        <w:t xml:space="preserve"> </w:t>
      </w:r>
      <w:r w:rsidR="006A38D3">
        <w:t xml:space="preserve">Voor </w:t>
      </w:r>
      <w:r w:rsidR="00B64C79">
        <w:t xml:space="preserve">herintroducties is een gedegen plan van aanpak nodig </w:t>
      </w:r>
      <w:r w:rsidR="00E94B91">
        <w:t xml:space="preserve">dat hele herintroductietraject overziet </w:t>
      </w:r>
      <w:r w:rsidR="007F39F1">
        <w:t>en een fasering aanbrengt en uitwerkt</w:t>
      </w:r>
      <w:r w:rsidR="00751B08">
        <w:t xml:space="preserve"> voor alle stappen in het traject (figuur 1).</w:t>
      </w:r>
      <w:r w:rsidR="00FB4FB5">
        <w:t xml:space="preserve"> De genoemde fasen zijn niet strikt gescheiden, ze lopen in elkaar over. Voor een effectief proces zal in elke fase rekening gehouden moeten worden met de volgende fase en het gehele introductietraject.</w:t>
      </w:r>
    </w:p>
    <w:p w14:paraId="5F5CC50D" w14:textId="77777777" w:rsidR="00B07D99" w:rsidRDefault="00B07D99" w:rsidP="00630499"/>
    <w:p w14:paraId="3B7362D8" w14:textId="537A0322" w:rsidR="00B07D99" w:rsidRDefault="00C618B1" w:rsidP="00B07D99">
      <w:pPr>
        <w:rPr>
          <w:i/>
          <w:iCs/>
        </w:rPr>
      </w:pPr>
      <w:r>
        <w:rPr>
          <w:noProof/>
        </w:rPr>
        <w:lastRenderedPageBreak/>
        <w:drawing>
          <wp:anchor distT="0" distB="0" distL="114300" distR="114300" simplePos="0" relativeHeight="251661312" behindDoc="0" locked="0" layoutInCell="1" allowOverlap="1" wp14:anchorId="09E3FC04" wp14:editId="226245B4">
            <wp:simplePos x="0" y="0"/>
            <wp:positionH relativeFrom="column">
              <wp:posOffset>-4445</wp:posOffset>
            </wp:positionH>
            <wp:positionV relativeFrom="paragraph">
              <wp:posOffset>469265</wp:posOffset>
            </wp:positionV>
            <wp:extent cx="5760720" cy="4191000"/>
            <wp:effectExtent l="19050" t="19050" r="11430" b="19050"/>
            <wp:wrapTopAndBottom/>
            <wp:docPr id="1301722853" name="Afbeelding 5" descr="Afbeelding met tekst, schermopname, Lettertype,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22853" name="Afbeelding 5" descr="Afbeelding met tekst, schermopname, Lettertype, Parallel&#10;&#10;Automatisch gegenereerde beschrijving"/>
                    <pic:cNvPicPr/>
                  </pic:nvPicPr>
                  <pic:blipFill rotWithShape="1">
                    <a:blip r:embed="rId12">
                      <a:extLst>
                        <a:ext uri="{28A0092B-C50C-407E-A947-70E740481C1C}">
                          <a14:useLocalDpi xmlns:a14="http://schemas.microsoft.com/office/drawing/2010/main" val="0"/>
                        </a:ext>
                      </a:extLst>
                    </a:blip>
                    <a:srcRect b="11075"/>
                    <a:stretch/>
                  </pic:blipFill>
                  <pic:spPr bwMode="auto">
                    <a:xfrm>
                      <a:off x="0" y="0"/>
                      <a:ext cx="5760720" cy="4191000"/>
                    </a:xfrm>
                    <a:prstGeom prst="rect">
                      <a:avLst/>
                    </a:prstGeom>
                    <a:ln w="3175">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E4DE6" w:rsidRPr="00825E88">
        <w:rPr>
          <w:i/>
          <w:iCs/>
        </w:rPr>
        <w:t xml:space="preserve">Figuur 1. </w:t>
      </w:r>
      <w:r w:rsidR="00A41ACE" w:rsidRPr="00825E88">
        <w:rPr>
          <w:i/>
          <w:iCs/>
        </w:rPr>
        <w:t>Globale fasering en werkzaamheden herintro</w:t>
      </w:r>
      <w:r w:rsidR="00BD3225" w:rsidRPr="00825E88">
        <w:rPr>
          <w:i/>
          <w:iCs/>
        </w:rPr>
        <w:t xml:space="preserve">ductietraject donker pimpernelblauwtje in </w:t>
      </w:r>
      <w:r w:rsidR="005F2781" w:rsidRPr="00825E88">
        <w:rPr>
          <w:i/>
          <w:iCs/>
        </w:rPr>
        <w:t>Natura 2000-gebied Vlijmens Ven, Moerputten &amp; Bossche Broek</w:t>
      </w:r>
      <w:r w:rsidR="00B07D99">
        <w:rPr>
          <w:i/>
          <w:iCs/>
        </w:rPr>
        <w:t>.</w:t>
      </w:r>
    </w:p>
    <w:p w14:paraId="43D03055" w14:textId="63E140A6" w:rsidR="00A27F42" w:rsidRDefault="00A27F42" w:rsidP="00870993">
      <w:pPr>
        <w:spacing w:before="120"/>
      </w:pPr>
    </w:p>
    <w:p w14:paraId="0FC33830" w14:textId="41B77275" w:rsidR="00127D33" w:rsidRDefault="001E11BE" w:rsidP="001E11BE">
      <w:pPr>
        <w:pStyle w:val="Kop2"/>
        <w:numPr>
          <w:ilvl w:val="0"/>
          <w:numId w:val="0"/>
        </w:numPr>
        <w:ind w:left="576" w:hanging="576"/>
      </w:pPr>
      <w:bookmarkStart w:id="0" w:name="_Hlk189836644"/>
      <w:r>
        <w:t>4.1</w:t>
      </w:r>
      <w:r w:rsidR="00127D33">
        <w:t xml:space="preserve"> </w:t>
      </w:r>
      <w:r>
        <w:t>P</w:t>
      </w:r>
      <w:r w:rsidR="00127D33">
        <w:t xml:space="preserve">lan van </w:t>
      </w:r>
      <w:r>
        <w:t>A</w:t>
      </w:r>
      <w:r w:rsidR="00127D33">
        <w:t xml:space="preserve">anpak </w:t>
      </w:r>
    </w:p>
    <w:bookmarkEnd w:id="0"/>
    <w:p w14:paraId="2EB96CD4" w14:textId="158895B6" w:rsidR="00891089" w:rsidRDefault="000F23B8" w:rsidP="003072CB">
      <w:r>
        <w:t xml:space="preserve">Het </w:t>
      </w:r>
      <w:r w:rsidR="00110A05">
        <w:t xml:space="preserve">Plan van Aanpak </w:t>
      </w:r>
      <w:r w:rsidR="008A1C95">
        <w:t xml:space="preserve">beschrijft </w:t>
      </w:r>
      <w:r w:rsidR="00D47498">
        <w:t xml:space="preserve">globaal </w:t>
      </w:r>
      <w:r w:rsidR="008A1C95">
        <w:t>de aanleiding</w:t>
      </w:r>
      <w:r w:rsidR="00821F2F">
        <w:t>, de noodzaak</w:t>
      </w:r>
      <w:r w:rsidR="008A1C95">
        <w:t xml:space="preserve"> en de doelen van het herintroductie</w:t>
      </w:r>
      <w:r w:rsidR="00E87A22">
        <w:t>traject</w:t>
      </w:r>
      <w:r w:rsidR="00125AB9">
        <w:t xml:space="preserve">, </w:t>
      </w:r>
      <w:r w:rsidR="00B53253">
        <w:t xml:space="preserve">de benodigde kennis, </w:t>
      </w:r>
      <w:r w:rsidR="00966BF1">
        <w:t xml:space="preserve">de uit te voeren werkzaamheden, </w:t>
      </w:r>
      <w:r w:rsidR="00125AB9">
        <w:t>de planning van</w:t>
      </w:r>
      <w:r w:rsidR="00B53253">
        <w:t xml:space="preserve"> het traject</w:t>
      </w:r>
      <w:r w:rsidR="001C6B6F">
        <w:t xml:space="preserve"> en de verschillende producten</w:t>
      </w:r>
      <w:r w:rsidR="00FB68DD">
        <w:t xml:space="preserve"> per fase</w:t>
      </w:r>
      <w:r w:rsidR="008770BD">
        <w:t xml:space="preserve">, de benodigde financiering en de organisatie. </w:t>
      </w:r>
      <w:r w:rsidR="00D47498">
        <w:t xml:space="preserve">Het plan hoeft </w:t>
      </w:r>
      <w:r w:rsidR="002C0CFD">
        <w:t xml:space="preserve">nog niet al deze aspecten in detail uit te werken; maar </w:t>
      </w:r>
      <w:r w:rsidR="00E10F28">
        <w:t xml:space="preserve">moet wel </w:t>
      </w:r>
      <w:r w:rsidR="00676BEC">
        <w:t xml:space="preserve">de basis </w:t>
      </w:r>
      <w:r w:rsidR="00C51660">
        <w:t xml:space="preserve">zijn </w:t>
      </w:r>
      <w:r w:rsidR="00676BEC">
        <w:t>voor de beslissing om wel of niet met het herintroductie</w:t>
      </w:r>
      <w:r w:rsidR="00E067A4">
        <w:t xml:space="preserve">traject te starten. </w:t>
      </w:r>
      <w:r w:rsidR="00640F6A">
        <w:t>Daarbij is het belangrijk om te weten of het herintroductietraject</w:t>
      </w:r>
      <w:r w:rsidR="00460241">
        <w:t xml:space="preserve"> </w:t>
      </w:r>
      <w:r w:rsidR="00AD0599">
        <w:t>eco</w:t>
      </w:r>
      <w:r w:rsidR="00460241">
        <w:t>logisch, juridisch</w:t>
      </w:r>
      <w:r w:rsidR="00E2402F">
        <w:t xml:space="preserve">, </w:t>
      </w:r>
      <w:r w:rsidR="00CC69E3">
        <w:t xml:space="preserve">financieel </w:t>
      </w:r>
      <w:r w:rsidR="00E2402F">
        <w:t>en organisatorisch</w:t>
      </w:r>
      <w:r w:rsidR="004B7DEB">
        <w:t xml:space="preserve"> </w:t>
      </w:r>
      <w:r w:rsidR="00F91CA5">
        <w:t>haalbaar</w:t>
      </w:r>
      <w:r w:rsidR="00CC69E3">
        <w:t xml:space="preserve"> is</w:t>
      </w:r>
      <w:r w:rsidR="00DC2B64">
        <w:t xml:space="preserve">. </w:t>
      </w:r>
      <w:r w:rsidR="00B77402">
        <w:t xml:space="preserve">Er moet gewerkt worden volgens </w:t>
      </w:r>
      <w:r w:rsidR="007126E6">
        <w:t>(</w:t>
      </w:r>
      <w:proofErr w:type="spellStart"/>
      <w:r w:rsidR="007126E6">
        <w:t>inter</w:t>
      </w:r>
      <w:proofErr w:type="spellEnd"/>
      <w:r w:rsidR="007126E6">
        <w:t xml:space="preserve">)nationale afspraken die bestaan voor herintroducties. </w:t>
      </w:r>
    </w:p>
    <w:p w14:paraId="4519FFF9" w14:textId="7CBE61C3" w:rsidR="003072CB" w:rsidRDefault="002B159C" w:rsidP="003072CB">
      <w:r>
        <w:t xml:space="preserve">Belangrijk is </w:t>
      </w:r>
      <w:r w:rsidR="00264141">
        <w:t xml:space="preserve">verder </w:t>
      </w:r>
      <w:r>
        <w:t xml:space="preserve">dat de </w:t>
      </w:r>
      <w:r w:rsidR="00DC2B64">
        <w:t>herintroductie</w:t>
      </w:r>
      <w:r>
        <w:t xml:space="preserve"> </w:t>
      </w:r>
      <w:r w:rsidR="00CC69E3">
        <w:t>g</w:t>
      </w:r>
      <w:r w:rsidR="0078098F">
        <w:t xml:space="preserve">edragen wordt door </w:t>
      </w:r>
      <w:r w:rsidR="00886BF9">
        <w:t xml:space="preserve">de terreineigenaren en </w:t>
      </w:r>
      <w:r w:rsidR="00460241">
        <w:t>beheerders in het gebied</w:t>
      </w:r>
      <w:r w:rsidR="007A2C4E">
        <w:t xml:space="preserve">, en </w:t>
      </w:r>
      <w:r>
        <w:t xml:space="preserve">dat </w:t>
      </w:r>
      <w:r w:rsidR="00BC6562">
        <w:t xml:space="preserve">er een team beschikbaar is </w:t>
      </w:r>
      <w:r w:rsidR="00975B9C">
        <w:t xml:space="preserve">met de benodigde kennis voor alle fasen in het </w:t>
      </w:r>
      <w:r w:rsidR="003F5D61">
        <w:t>traject</w:t>
      </w:r>
      <w:r w:rsidR="0024677D">
        <w:t>.</w:t>
      </w:r>
      <w:r w:rsidR="003072CB" w:rsidRPr="003072CB">
        <w:t xml:space="preserve"> </w:t>
      </w:r>
      <w:r w:rsidR="00230ACD">
        <w:t xml:space="preserve">Wellicht is een samenwerkingsovereenkomst nodig </w:t>
      </w:r>
      <w:r w:rsidR="00E120DB">
        <w:t xml:space="preserve">met direct betrokken partijen. </w:t>
      </w:r>
      <w:r w:rsidR="003072CB">
        <w:t>Het Plan van Aanpak bepaalt ook vooraf welke indicatoren gebruikt worden om van de ene naar de andere fase over te gaan.</w:t>
      </w:r>
    </w:p>
    <w:p w14:paraId="38F457A2" w14:textId="42481A8D" w:rsidR="000B467A" w:rsidRDefault="000B467A" w:rsidP="003072CB">
      <w:r>
        <w:t xml:space="preserve">Mogelijk moet in deze fase </w:t>
      </w:r>
      <w:r w:rsidR="00006ACE">
        <w:t>al methodische input geleverd worden voor</w:t>
      </w:r>
      <w:r w:rsidR="005B7DF4">
        <w:t xml:space="preserve"> een verspreiding</w:t>
      </w:r>
      <w:r w:rsidR="003C212F">
        <w:t>s</w:t>
      </w:r>
      <w:r w:rsidR="005B7DF4">
        <w:t xml:space="preserve">kaart van de grote pimpernel in het gebied (zie verder </w:t>
      </w:r>
      <w:r w:rsidR="00C07580">
        <w:t>4.2).</w:t>
      </w:r>
    </w:p>
    <w:p w14:paraId="3FC17054" w14:textId="77777777" w:rsidR="00891089" w:rsidRDefault="00891089" w:rsidP="003072CB"/>
    <w:p w14:paraId="3B659A41" w14:textId="60927857" w:rsidR="00694899" w:rsidRDefault="00694899" w:rsidP="00694899">
      <w:pPr>
        <w:pStyle w:val="Kop2"/>
        <w:numPr>
          <w:ilvl w:val="0"/>
          <w:numId w:val="0"/>
        </w:numPr>
        <w:ind w:left="576" w:hanging="576"/>
      </w:pPr>
      <w:r>
        <w:lastRenderedPageBreak/>
        <w:t>4.</w:t>
      </w:r>
      <w:r w:rsidR="00BC1869">
        <w:t>2</w:t>
      </w:r>
      <w:r>
        <w:t xml:space="preserve"> </w:t>
      </w:r>
      <w:r w:rsidR="00BC1869">
        <w:t>Onderzoeksfase</w:t>
      </w:r>
      <w:r>
        <w:t xml:space="preserve"> </w:t>
      </w:r>
    </w:p>
    <w:p w14:paraId="12D13823" w14:textId="77777777" w:rsidR="003B535D" w:rsidRDefault="005A6D14" w:rsidP="00844AE0">
      <w:pPr>
        <w:spacing w:after="0"/>
      </w:pPr>
      <w:bookmarkStart w:id="1" w:name="_Hlk190011853"/>
      <w:r>
        <w:t>Voor deze fase wordt een aparte offerte gevraagd</w:t>
      </w:r>
      <w:r w:rsidR="00777DA7">
        <w:t xml:space="preserve">, inclusief een uitgewerkt </w:t>
      </w:r>
      <w:r w:rsidR="00E13C8B">
        <w:t xml:space="preserve">plan </w:t>
      </w:r>
      <w:r w:rsidR="00777DA7">
        <w:t xml:space="preserve">voor de fase. </w:t>
      </w:r>
      <w:bookmarkEnd w:id="1"/>
      <w:r w:rsidR="00DD2FED">
        <w:t>In de onderzoeksfase wordt bepaald welke kennis aanwe</w:t>
      </w:r>
      <w:r w:rsidR="00453EFE">
        <w:t xml:space="preserve">zig en nodig is voor </w:t>
      </w:r>
      <w:r w:rsidR="0083789B">
        <w:t xml:space="preserve">een geslaagde </w:t>
      </w:r>
      <w:r w:rsidR="00453EFE">
        <w:t>herintroductie</w:t>
      </w:r>
      <w:r w:rsidR="00856122">
        <w:t xml:space="preserve">. </w:t>
      </w:r>
      <w:r w:rsidR="007C660B">
        <w:t xml:space="preserve">Dat </w:t>
      </w:r>
      <w:r w:rsidR="008E0222">
        <w:t xml:space="preserve">gaat niet </w:t>
      </w:r>
      <w:r w:rsidR="007C660B">
        <w:t xml:space="preserve">alleen inhoudelijke </w:t>
      </w:r>
      <w:r w:rsidR="008E0222">
        <w:t>kennis, maar ook om organisatorische of juridische zaken</w:t>
      </w:r>
      <w:r w:rsidR="007D4BA6">
        <w:t xml:space="preserve">. De laatsten zijn benoemd in het </w:t>
      </w:r>
      <w:r w:rsidR="00FE1735">
        <w:t xml:space="preserve">Plan van Aanpak (4.1) en worden waar nodig in de </w:t>
      </w:r>
      <w:r w:rsidR="003B535D">
        <w:t>onderzoeksfase verder uitgewerkt.</w:t>
      </w:r>
    </w:p>
    <w:p w14:paraId="2B2FED25" w14:textId="77777777" w:rsidR="003B535D" w:rsidRDefault="003B535D" w:rsidP="00844AE0">
      <w:pPr>
        <w:spacing w:after="0"/>
      </w:pPr>
    </w:p>
    <w:p w14:paraId="5FA7E1D8" w14:textId="73E76106" w:rsidR="006007AB" w:rsidRDefault="003B535D" w:rsidP="00844AE0">
      <w:pPr>
        <w:spacing w:after="0"/>
      </w:pPr>
      <w:r>
        <w:t xml:space="preserve">Inhoudelijk is het relevant om te </w:t>
      </w:r>
      <w:r w:rsidR="00EB3BD4">
        <w:t>achterhalen waardoor de eerdere herintroductie in 1990 is mislukt, en hoe herhaling voorkomen en geborgd kan worden.</w:t>
      </w:r>
    </w:p>
    <w:p w14:paraId="2027D0B3" w14:textId="782C176D" w:rsidR="00D67734" w:rsidRDefault="00841DB9" w:rsidP="00844AE0">
      <w:pPr>
        <w:spacing w:after="0"/>
      </w:pPr>
      <w:r>
        <w:t xml:space="preserve">De onderzoeksfase brengt knelpunten voor </w:t>
      </w:r>
      <w:r w:rsidR="00640953">
        <w:t xml:space="preserve">het herintroductietraject </w:t>
      </w:r>
      <w:r>
        <w:t xml:space="preserve">in beeld en doet voorstellen om deze op te lossen. </w:t>
      </w:r>
      <w:r w:rsidR="00FC527E">
        <w:t xml:space="preserve">Belangrijke knelpunten zijn: </w:t>
      </w:r>
    </w:p>
    <w:p w14:paraId="7127FF51" w14:textId="43F658B9" w:rsidR="00D67734" w:rsidRPr="00CA5FE1" w:rsidRDefault="00535B7A" w:rsidP="00844AE0">
      <w:pPr>
        <w:spacing w:after="0"/>
      </w:pPr>
      <w:r>
        <w:t xml:space="preserve">1) </w:t>
      </w:r>
      <w:r w:rsidR="00E927E3" w:rsidRPr="009824C9">
        <w:rPr>
          <w:i/>
          <w:iCs/>
        </w:rPr>
        <w:t xml:space="preserve">fouten bij </w:t>
      </w:r>
      <w:r w:rsidR="00FA073A" w:rsidRPr="009824C9">
        <w:rPr>
          <w:i/>
          <w:iCs/>
        </w:rPr>
        <w:t xml:space="preserve">beheer </w:t>
      </w:r>
      <w:r w:rsidR="00745D53" w:rsidRPr="009824C9">
        <w:rPr>
          <w:i/>
          <w:iCs/>
        </w:rPr>
        <w:t xml:space="preserve">structuurrijke </w:t>
      </w:r>
      <w:r w:rsidR="009763EC" w:rsidRPr="009824C9">
        <w:rPr>
          <w:i/>
          <w:iCs/>
        </w:rPr>
        <w:t>hooilanden</w:t>
      </w:r>
      <w:r w:rsidR="0047250C" w:rsidRPr="009824C9">
        <w:rPr>
          <w:i/>
          <w:iCs/>
        </w:rPr>
        <w:t>:</w:t>
      </w:r>
      <w:r w:rsidR="0047250C">
        <w:t xml:space="preserve"> </w:t>
      </w:r>
      <w:r w:rsidR="00CF5385" w:rsidRPr="009824C9">
        <w:t xml:space="preserve">verkeerde uitvoer, verkeerde periode, </w:t>
      </w:r>
      <w:r w:rsidR="00E927E3" w:rsidRPr="009824C9">
        <w:t xml:space="preserve">te intensief, te extensief, </w:t>
      </w:r>
      <w:r w:rsidR="004B560C" w:rsidRPr="009824C9">
        <w:t>paardenbegrazing</w:t>
      </w:r>
    </w:p>
    <w:p w14:paraId="4241C64A" w14:textId="759F4054" w:rsidR="00D67734" w:rsidRDefault="00745D53" w:rsidP="00844AE0">
      <w:pPr>
        <w:spacing w:after="0"/>
      </w:pPr>
      <w:r>
        <w:t xml:space="preserve">2) </w:t>
      </w:r>
      <w:r w:rsidR="00BE31AB" w:rsidRPr="009824C9">
        <w:rPr>
          <w:i/>
          <w:iCs/>
        </w:rPr>
        <w:t>verdroging</w:t>
      </w:r>
      <w:r w:rsidR="0047250C" w:rsidRPr="009824C9">
        <w:rPr>
          <w:i/>
          <w:iCs/>
        </w:rPr>
        <w:t>:</w:t>
      </w:r>
      <w:r w:rsidR="0047250C">
        <w:t xml:space="preserve"> </w:t>
      </w:r>
      <w:r w:rsidR="007D433A" w:rsidRPr="009824C9">
        <w:t>te lage grondwaterpeilen</w:t>
      </w:r>
      <w:r w:rsidR="00275ABC" w:rsidRPr="009824C9">
        <w:t>, droge jaren</w:t>
      </w:r>
      <w:r w:rsidR="00BE31AB">
        <w:t xml:space="preserve"> </w:t>
      </w:r>
    </w:p>
    <w:p w14:paraId="0630005C" w14:textId="09E8DA96" w:rsidR="000223F6" w:rsidRPr="00D1642E" w:rsidRDefault="00BE31AB" w:rsidP="00844AE0">
      <w:pPr>
        <w:spacing w:after="0"/>
      </w:pPr>
      <w:r>
        <w:t xml:space="preserve">3) </w:t>
      </w:r>
      <w:r w:rsidR="001E3464" w:rsidRPr="009824C9">
        <w:rPr>
          <w:i/>
          <w:iCs/>
        </w:rPr>
        <w:t>vermesting, verzuring en verontreiniging</w:t>
      </w:r>
      <w:r w:rsidR="00F708A3" w:rsidRPr="009824C9">
        <w:rPr>
          <w:i/>
          <w:iCs/>
        </w:rPr>
        <w:t>:</w:t>
      </w:r>
      <w:r w:rsidR="00C632C0">
        <w:t xml:space="preserve"> </w:t>
      </w:r>
      <w:proofErr w:type="spellStart"/>
      <w:r w:rsidR="00C632C0" w:rsidRPr="009824C9">
        <w:t>stikstofdepostitie</w:t>
      </w:r>
      <w:proofErr w:type="spellEnd"/>
      <w:r w:rsidR="009C38B5" w:rsidRPr="009824C9">
        <w:t xml:space="preserve">, </w:t>
      </w:r>
      <w:r w:rsidR="00550BFE" w:rsidRPr="009824C9">
        <w:t>landbouwkundig gebruik</w:t>
      </w:r>
      <w:r w:rsidR="00F23B6F" w:rsidRPr="009824C9">
        <w:t xml:space="preserve"> in NNN</w:t>
      </w:r>
      <w:r w:rsidR="00550BFE" w:rsidRPr="009824C9">
        <w:t xml:space="preserve">, </w:t>
      </w:r>
      <w:r w:rsidR="00343E95" w:rsidRPr="009824C9">
        <w:t>bestrijdingsmiddelen</w:t>
      </w:r>
      <w:r w:rsidR="00E96169" w:rsidRPr="009824C9">
        <w:t>, regenwaterinvloed in maaiveld</w:t>
      </w:r>
      <w:r w:rsidR="005A3A6E" w:rsidRPr="009824C9">
        <w:t>, onv</w:t>
      </w:r>
      <w:r w:rsidR="00614FC2" w:rsidRPr="009824C9">
        <w:t>ol</w:t>
      </w:r>
      <w:r w:rsidR="005A3A6E" w:rsidRPr="009824C9">
        <w:t>doende</w:t>
      </w:r>
      <w:r w:rsidR="00614FC2" w:rsidRPr="009824C9">
        <w:t xml:space="preserve"> buffering uit grondwater</w:t>
      </w:r>
    </w:p>
    <w:p w14:paraId="6827C614" w14:textId="002216E5" w:rsidR="001720AF" w:rsidRDefault="00EA1C71" w:rsidP="00844AE0">
      <w:pPr>
        <w:spacing w:after="0"/>
      </w:pPr>
      <w:r>
        <w:t xml:space="preserve">4) </w:t>
      </w:r>
      <w:r w:rsidR="006310D1" w:rsidRPr="009824C9">
        <w:rPr>
          <w:i/>
          <w:iCs/>
        </w:rPr>
        <w:t>overstromingsrisico’s</w:t>
      </w:r>
      <w:r w:rsidR="000223F6" w:rsidRPr="009824C9">
        <w:rPr>
          <w:i/>
          <w:iCs/>
        </w:rPr>
        <w:t>:</w:t>
      </w:r>
      <w:r w:rsidR="000223F6">
        <w:t xml:space="preserve"> </w:t>
      </w:r>
      <w:r w:rsidR="007B18A4" w:rsidRPr="009824C9">
        <w:t>meer neerslag</w:t>
      </w:r>
      <w:r w:rsidR="007D5144" w:rsidRPr="009824C9">
        <w:t xml:space="preserve"> door </w:t>
      </w:r>
      <w:r w:rsidR="00841DB9" w:rsidRPr="009824C9">
        <w:t>klimaatverandering</w:t>
      </w:r>
      <w:r w:rsidR="007B22CB" w:rsidRPr="009824C9">
        <w:t xml:space="preserve">, </w:t>
      </w:r>
      <w:r w:rsidR="00841DB9" w:rsidRPr="009824C9">
        <w:t>waterberging</w:t>
      </w:r>
      <w:r w:rsidR="002B77DB" w:rsidRPr="009824C9">
        <w:t xml:space="preserve"> in zomer</w:t>
      </w:r>
      <w:r w:rsidR="00117BF3" w:rsidRPr="009824C9">
        <w:t xml:space="preserve"> of </w:t>
      </w:r>
      <w:r w:rsidR="00ED193D" w:rsidRPr="009824C9">
        <w:t xml:space="preserve">met </w:t>
      </w:r>
      <w:r w:rsidR="00117BF3" w:rsidRPr="009824C9">
        <w:t xml:space="preserve">te lange of hoge </w:t>
      </w:r>
      <w:r w:rsidR="00ED193D" w:rsidRPr="009824C9">
        <w:t>inundaties</w:t>
      </w:r>
      <w:r w:rsidR="00117BF3" w:rsidRPr="009824C9">
        <w:t xml:space="preserve"> met verontrei</w:t>
      </w:r>
      <w:r w:rsidR="00ED193D" w:rsidRPr="009824C9">
        <w:t>nigd slibrijk water</w:t>
      </w:r>
    </w:p>
    <w:p w14:paraId="63CBF501" w14:textId="6FFEC551" w:rsidR="00EB3BD4" w:rsidRDefault="00EA1C71" w:rsidP="00844AE0">
      <w:pPr>
        <w:spacing w:after="0"/>
      </w:pPr>
      <w:r>
        <w:t xml:space="preserve">5) </w:t>
      </w:r>
      <w:r w:rsidR="00155BBB" w:rsidRPr="009824C9">
        <w:rPr>
          <w:i/>
          <w:iCs/>
        </w:rPr>
        <w:t>on</w:t>
      </w:r>
      <w:r w:rsidR="007D5144" w:rsidRPr="009824C9">
        <w:rPr>
          <w:i/>
          <w:iCs/>
        </w:rPr>
        <w:t xml:space="preserve">voldoende </w:t>
      </w:r>
      <w:r w:rsidR="00155BBB" w:rsidRPr="009824C9">
        <w:rPr>
          <w:i/>
          <w:iCs/>
        </w:rPr>
        <w:t>habitatoppervlakte en -kwaliteit</w:t>
      </w:r>
    </w:p>
    <w:p w14:paraId="5D2D33BD" w14:textId="77777777" w:rsidR="00C70887" w:rsidRDefault="00C70887" w:rsidP="00844AE0">
      <w:pPr>
        <w:spacing w:after="0"/>
      </w:pPr>
    </w:p>
    <w:p w14:paraId="783C94D2" w14:textId="77777777" w:rsidR="004244A9" w:rsidRDefault="004357A5" w:rsidP="00844AE0">
      <w:pPr>
        <w:spacing w:after="0"/>
      </w:pPr>
      <w:r>
        <w:t xml:space="preserve">De </w:t>
      </w:r>
      <w:r w:rsidR="00696F7B">
        <w:t>kennis</w:t>
      </w:r>
      <w:r w:rsidR="00710796">
        <w:t>leemten</w:t>
      </w:r>
      <w:r w:rsidR="00696F7B">
        <w:t xml:space="preserve"> </w:t>
      </w:r>
      <w:r>
        <w:t>worden benoemd</w:t>
      </w:r>
      <w:r w:rsidR="00A36DF2">
        <w:t xml:space="preserve"> en </w:t>
      </w:r>
      <w:r w:rsidR="00710796">
        <w:t xml:space="preserve">waar nodig worden aanvullende </w:t>
      </w:r>
      <w:r w:rsidR="00A36DF2">
        <w:t>onderzoeken uitgevoer</w:t>
      </w:r>
      <w:r w:rsidR="001E64D5">
        <w:t xml:space="preserve">d. Het gaat grofweg om vragen over </w:t>
      </w:r>
      <w:r w:rsidR="00486FC4">
        <w:t xml:space="preserve">de </w:t>
      </w:r>
      <w:r w:rsidR="00293979">
        <w:t xml:space="preserve">bronpopulaties </w:t>
      </w:r>
      <w:r w:rsidR="00A602FB">
        <w:t>die voor de herintroducties gebruikt kunnen worden</w:t>
      </w:r>
      <w:r w:rsidR="00DE397B">
        <w:t xml:space="preserve"> en voorwaarden </w:t>
      </w:r>
      <w:r w:rsidR="00E63E01">
        <w:t>voor het oogsten van exemplaren uit die populaties</w:t>
      </w:r>
      <w:r w:rsidR="00BA61D4">
        <w:t>;</w:t>
      </w:r>
      <w:r w:rsidR="00986895">
        <w:t xml:space="preserve"> over </w:t>
      </w:r>
      <w:r w:rsidR="001E64D5">
        <w:t>de ecologie en eisen van het donker pimpernelblauwtje</w:t>
      </w:r>
      <w:r w:rsidR="00885DCB">
        <w:t>, de waardmier en waardplant</w:t>
      </w:r>
      <w:r w:rsidR="00BA61D4">
        <w:t>;</w:t>
      </w:r>
      <w:r w:rsidR="00FB46E2">
        <w:t xml:space="preserve"> en </w:t>
      </w:r>
      <w:r w:rsidR="00CD792B">
        <w:t xml:space="preserve">om </w:t>
      </w:r>
      <w:r w:rsidR="00FB46E2">
        <w:t xml:space="preserve">vragen over de </w:t>
      </w:r>
      <w:r w:rsidR="00215DB7">
        <w:t xml:space="preserve">draagkracht van het gebied wat betreft de </w:t>
      </w:r>
      <w:r w:rsidR="00FB46E2">
        <w:t>aanwezigheid en geschiktheid van voldoende leefgebied</w:t>
      </w:r>
      <w:r w:rsidR="00EE5B88">
        <w:t xml:space="preserve"> voor een </w:t>
      </w:r>
      <w:r w:rsidR="0020675C">
        <w:t>metapopulatie</w:t>
      </w:r>
      <w:r w:rsidR="0019627E">
        <w:t xml:space="preserve">. </w:t>
      </w:r>
      <w:r w:rsidR="00DE6511">
        <w:t>Belangrijk daarbij</w:t>
      </w:r>
      <w:r w:rsidR="00C05965">
        <w:t xml:space="preserve"> </w:t>
      </w:r>
      <w:r w:rsidR="00DE6511">
        <w:t>is</w:t>
      </w:r>
      <w:r w:rsidR="001576E1">
        <w:t xml:space="preserve"> aan welke eisen geschikt habitat moet voldoen en </w:t>
      </w:r>
      <w:r w:rsidR="00DE6511">
        <w:t>waar</w:t>
      </w:r>
      <w:r w:rsidR="0075359B">
        <w:t xml:space="preserve">, </w:t>
      </w:r>
      <w:r w:rsidR="00DE6511">
        <w:t xml:space="preserve">hoe </w:t>
      </w:r>
      <w:r w:rsidR="0075359B">
        <w:t xml:space="preserve">en hoeveel geschikt habitat </w:t>
      </w:r>
      <w:r w:rsidR="00311800">
        <w:t xml:space="preserve">aanwezig of </w:t>
      </w:r>
      <w:r w:rsidR="007E013D">
        <w:t>te realiseren is.</w:t>
      </w:r>
      <w:r w:rsidR="00A64F57">
        <w:t xml:space="preserve"> Daarbij wordt rekening gehouden met lopende initiatieven</w:t>
      </w:r>
      <w:r w:rsidR="009C683E">
        <w:t xml:space="preserve"> </w:t>
      </w:r>
      <w:r w:rsidR="00224AEC">
        <w:t xml:space="preserve">en potenties </w:t>
      </w:r>
      <w:r w:rsidR="007308B4">
        <w:t>voor de realisatie van glanshaverhooilanden</w:t>
      </w:r>
      <w:r w:rsidR="004244A9">
        <w:t>.</w:t>
      </w:r>
    </w:p>
    <w:p w14:paraId="21EB67D5" w14:textId="0902412C" w:rsidR="00823A75" w:rsidRDefault="008A1877" w:rsidP="00844AE0">
      <w:pPr>
        <w:spacing w:after="0"/>
      </w:pPr>
      <w:r>
        <w:t>Belangrijk is ook te anticiperen op calamiteiten</w:t>
      </w:r>
      <w:r w:rsidR="00816269">
        <w:t>, zoals  droge jaren</w:t>
      </w:r>
      <w:r w:rsidR="00457843">
        <w:t xml:space="preserve">, </w:t>
      </w:r>
      <w:r w:rsidR="00224AEC">
        <w:t>overstromingsrisico</w:t>
      </w:r>
      <w:r w:rsidR="00457843">
        <w:t>’</w:t>
      </w:r>
      <w:r w:rsidR="00224AEC">
        <w:t>s</w:t>
      </w:r>
      <w:r w:rsidR="00457843">
        <w:t xml:space="preserve"> of beheerfouten</w:t>
      </w:r>
      <w:r w:rsidR="00501B14">
        <w:t xml:space="preserve">. </w:t>
      </w:r>
      <w:r w:rsidR="009E5AAC">
        <w:t>Een levensvatbare metapopulatie</w:t>
      </w:r>
      <w:r w:rsidR="00856FDB">
        <w:t xml:space="preserve"> moet deze kunnen opvangen met </w:t>
      </w:r>
      <w:r w:rsidR="00FE5DD7">
        <w:t xml:space="preserve">verspreide </w:t>
      </w:r>
      <w:r w:rsidR="00856FDB">
        <w:t xml:space="preserve">leefgebieden </w:t>
      </w:r>
      <w:r w:rsidR="00807070">
        <w:t xml:space="preserve">op </w:t>
      </w:r>
      <w:r w:rsidR="00FE5DD7">
        <w:t>diverse</w:t>
      </w:r>
      <w:r w:rsidR="00EC733D">
        <w:t xml:space="preserve"> </w:t>
      </w:r>
      <w:r w:rsidR="00807070">
        <w:t xml:space="preserve">hoog-laaggradiënten </w:t>
      </w:r>
      <w:r w:rsidR="003A211F">
        <w:t xml:space="preserve">in het gebied, zodat </w:t>
      </w:r>
      <w:r w:rsidR="00DC0C2F">
        <w:t xml:space="preserve">onder andere </w:t>
      </w:r>
      <w:proofErr w:type="spellStart"/>
      <w:r w:rsidR="00DC0C2F">
        <w:t>refugia</w:t>
      </w:r>
      <w:proofErr w:type="spellEnd"/>
      <w:r w:rsidR="00DC0C2F">
        <w:t xml:space="preserve"> aanwezig zijn in het geval val calamiteiten.</w:t>
      </w:r>
      <w:r w:rsidR="00DB556A">
        <w:t xml:space="preserve"> </w:t>
      </w:r>
      <w:r w:rsidR="00D63790">
        <w:t xml:space="preserve">Daarbij worden ook alternatieve locaties </w:t>
      </w:r>
      <w:r w:rsidR="000C142E">
        <w:t xml:space="preserve">beschouwd </w:t>
      </w:r>
      <w:r w:rsidR="00D63790">
        <w:t xml:space="preserve">in </w:t>
      </w:r>
      <w:r w:rsidR="00E03413">
        <w:t xml:space="preserve">de aangrenzende </w:t>
      </w:r>
      <w:r w:rsidR="00982421">
        <w:t>M</w:t>
      </w:r>
      <w:r w:rsidR="00E03413">
        <w:t xml:space="preserve">aaspolders en de beekdalen van Dommel, </w:t>
      </w:r>
      <w:proofErr w:type="spellStart"/>
      <w:r w:rsidR="00E03413">
        <w:t>Essche</w:t>
      </w:r>
      <w:proofErr w:type="spellEnd"/>
      <w:r w:rsidR="00E03413">
        <w:t xml:space="preserve"> Stroom en </w:t>
      </w:r>
      <w:proofErr w:type="spellStart"/>
      <w:r w:rsidR="00E03413">
        <w:t>Broekleij</w:t>
      </w:r>
      <w:proofErr w:type="spellEnd"/>
      <w:r w:rsidR="008A0D4B">
        <w:t>.</w:t>
      </w:r>
    </w:p>
    <w:p w14:paraId="1AE6E037" w14:textId="611F7B39" w:rsidR="002E3AB6" w:rsidRDefault="00823A75" w:rsidP="00611416">
      <w:r>
        <w:t xml:space="preserve">In deze fase kan </w:t>
      </w:r>
      <w:r w:rsidR="00D65B3A">
        <w:t xml:space="preserve">onder meer </w:t>
      </w:r>
      <w:r>
        <w:t>gebruik</w:t>
      </w:r>
      <w:r w:rsidR="00E6373D">
        <w:t xml:space="preserve"> worden gemaakt van de resultaten van de vegetatiekartering die in 2025 in het gebied wordt uitgevoerd</w:t>
      </w:r>
      <w:r w:rsidR="00CE4249">
        <w:t xml:space="preserve">. Mogelijk </w:t>
      </w:r>
      <w:r w:rsidR="006112D1">
        <w:t>is</w:t>
      </w:r>
      <w:r w:rsidR="00F251B1">
        <w:t xml:space="preserve"> daarvoor </w:t>
      </w:r>
      <w:r w:rsidR="00030C40">
        <w:t xml:space="preserve">methodische </w:t>
      </w:r>
      <w:r w:rsidR="00F251B1">
        <w:t xml:space="preserve">input </w:t>
      </w:r>
      <w:r w:rsidR="006112D1">
        <w:t>nodig</w:t>
      </w:r>
      <w:r w:rsidR="00030C40">
        <w:t xml:space="preserve">, zodat de kartering </w:t>
      </w:r>
      <w:r w:rsidR="00FB6D77">
        <w:t xml:space="preserve">bijvoorbeeld </w:t>
      </w:r>
      <w:r w:rsidR="00030C40">
        <w:t>een bruik</w:t>
      </w:r>
      <w:r w:rsidR="00AC40D0">
        <w:t>bare verspreidings- en dichtheid</w:t>
      </w:r>
      <w:r w:rsidR="00B052EE">
        <w:t>s</w:t>
      </w:r>
      <w:r w:rsidR="00AC40D0">
        <w:t xml:space="preserve">kaart oplevert van de </w:t>
      </w:r>
      <w:r w:rsidR="00F251B1">
        <w:t>grote pimpe</w:t>
      </w:r>
      <w:r w:rsidR="006A6C8F">
        <w:t>r</w:t>
      </w:r>
      <w:r w:rsidR="00F251B1">
        <w:t>nel</w:t>
      </w:r>
      <w:r w:rsidR="00AC40D0">
        <w:t>.</w:t>
      </w:r>
    </w:p>
    <w:p w14:paraId="7107A432" w14:textId="37FC4B79" w:rsidR="00F5595D" w:rsidRDefault="00B95D22" w:rsidP="00844AE0">
      <w:pPr>
        <w:spacing w:after="0"/>
      </w:pPr>
      <w:r>
        <w:t>De globale doelstelling wordt verder uitgewerkt</w:t>
      </w:r>
      <w:r w:rsidR="002E74E1">
        <w:t xml:space="preserve">, met onder andere </w:t>
      </w:r>
      <w:r w:rsidR="00032A5F">
        <w:t>de selectie van</w:t>
      </w:r>
      <w:r w:rsidR="00032A5F" w:rsidRPr="00032A5F">
        <w:t xml:space="preserve"> </w:t>
      </w:r>
      <w:r w:rsidR="00032A5F">
        <w:t xml:space="preserve">geschikte gebiedsdelen voor deelpopulaties en de </w:t>
      </w:r>
      <w:r w:rsidR="00A43790">
        <w:t>geschatte omvang van de populaties die er kunnen leven</w:t>
      </w:r>
      <w:r w:rsidR="00B84222">
        <w:t xml:space="preserve">. </w:t>
      </w:r>
    </w:p>
    <w:p w14:paraId="4AA22A8E" w14:textId="303C59BE" w:rsidR="00056A53" w:rsidRDefault="00FB7CC2" w:rsidP="00630499">
      <w:r>
        <w:t>De onder</w:t>
      </w:r>
      <w:r w:rsidR="00240A7F">
        <w:t xml:space="preserve">zoeksfase mondt uit in aanbevelingen voor </w:t>
      </w:r>
      <w:proofErr w:type="spellStart"/>
      <w:r w:rsidR="00FB37FA">
        <w:t>locatiegebonden</w:t>
      </w:r>
      <w:proofErr w:type="spellEnd"/>
      <w:r w:rsidR="00FB37FA">
        <w:t xml:space="preserve"> </w:t>
      </w:r>
      <w:r w:rsidR="00240A7F">
        <w:t xml:space="preserve">maatregelen </w:t>
      </w:r>
      <w:r w:rsidR="00793125">
        <w:t>die de geschiktheid van het gebied kunnen vergroten</w:t>
      </w:r>
      <w:r w:rsidR="00B06514">
        <w:t xml:space="preserve"> en sluit aan bij initiatieven die </w:t>
      </w:r>
      <w:r w:rsidR="00B5359B">
        <w:t>daarvoor al lopen</w:t>
      </w:r>
      <w:r w:rsidR="006902F4">
        <w:t>.</w:t>
      </w:r>
      <w:r w:rsidR="006A5C7F">
        <w:t xml:space="preserve"> </w:t>
      </w:r>
      <w:r w:rsidR="008444E6">
        <w:t xml:space="preserve">Het onderzoek leidt ook tot conclusies op basis waarvan besloten </w:t>
      </w:r>
      <w:r w:rsidR="00056A53">
        <w:t xml:space="preserve">kan </w:t>
      </w:r>
      <w:r w:rsidR="008444E6">
        <w:t xml:space="preserve">worden of </w:t>
      </w:r>
      <w:r w:rsidR="00056A53">
        <w:t xml:space="preserve">en hoe </w:t>
      </w:r>
      <w:r w:rsidR="002A3D85">
        <w:t xml:space="preserve">het herintroductietraject </w:t>
      </w:r>
      <w:r w:rsidR="005A0776">
        <w:t xml:space="preserve">voortgezet </w:t>
      </w:r>
      <w:r w:rsidR="001C27DE">
        <w:t>wordt</w:t>
      </w:r>
      <w:r w:rsidR="00056A53">
        <w:t>.</w:t>
      </w:r>
    </w:p>
    <w:p w14:paraId="39531F0C" w14:textId="502DA079" w:rsidR="0069779B" w:rsidRDefault="0069779B" w:rsidP="0069779B">
      <w:pPr>
        <w:pStyle w:val="Kop2"/>
        <w:numPr>
          <w:ilvl w:val="0"/>
          <w:numId w:val="0"/>
        </w:numPr>
        <w:ind w:left="576" w:hanging="576"/>
      </w:pPr>
      <w:r>
        <w:t>4.</w:t>
      </w:r>
      <w:r w:rsidR="006C6BE9">
        <w:t>3</w:t>
      </w:r>
      <w:r>
        <w:t xml:space="preserve"> </w:t>
      </w:r>
      <w:r w:rsidR="006C6BE9">
        <w:t>Maatregelenfase</w:t>
      </w:r>
      <w:r>
        <w:t xml:space="preserve"> </w:t>
      </w:r>
    </w:p>
    <w:p w14:paraId="7A9E1C39" w14:textId="5CEB6748" w:rsidR="004D5456" w:rsidRDefault="00B0566C" w:rsidP="00630499">
      <w:r>
        <w:t xml:space="preserve">Voor deze fase wordt een aparte offerte gevraagd, inclusief een uitgewerkt </w:t>
      </w:r>
      <w:r w:rsidR="00E13C8B">
        <w:t>plan</w:t>
      </w:r>
      <w:r>
        <w:t xml:space="preserve"> voor de fase. </w:t>
      </w:r>
      <w:r w:rsidR="002C7751">
        <w:t>In de</w:t>
      </w:r>
      <w:r w:rsidR="00B73D41">
        <w:t xml:space="preserve">ze </w:t>
      </w:r>
      <w:r w:rsidR="002C7751">
        <w:t xml:space="preserve">fase </w:t>
      </w:r>
      <w:r w:rsidR="00BF452D">
        <w:t>word</w:t>
      </w:r>
      <w:r w:rsidR="003C1496">
        <w:t xml:space="preserve">en </w:t>
      </w:r>
      <w:r w:rsidR="00D2377D">
        <w:t xml:space="preserve">maatregelen </w:t>
      </w:r>
      <w:r w:rsidR="00E97964">
        <w:t>uitgevoerd die uit de onderzoeksfase voorkomen</w:t>
      </w:r>
      <w:r w:rsidR="00093798">
        <w:t xml:space="preserve"> en die de </w:t>
      </w:r>
      <w:r w:rsidR="00D2377D">
        <w:t xml:space="preserve">habitat van </w:t>
      </w:r>
      <w:r w:rsidR="00DF63AB">
        <w:lastRenderedPageBreak/>
        <w:t>donker pimpernelblauwtje</w:t>
      </w:r>
      <w:r w:rsidR="001B3548">
        <w:t xml:space="preserve">, waardmier en </w:t>
      </w:r>
      <w:r w:rsidR="00402FD3">
        <w:t>waard</w:t>
      </w:r>
      <w:r w:rsidR="0034299F">
        <w:t>plant</w:t>
      </w:r>
      <w:r w:rsidR="001B3548">
        <w:t xml:space="preserve"> </w:t>
      </w:r>
      <w:r w:rsidR="00640EFE">
        <w:t xml:space="preserve">in het Natura 2000-gebied </w:t>
      </w:r>
      <w:r w:rsidR="001B3548">
        <w:t xml:space="preserve">verbeteren, vergroten en </w:t>
      </w:r>
      <w:r w:rsidR="00A27727">
        <w:t>verbinden.</w:t>
      </w:r>
      <w:r w:rsidR="001049EA">
        <w:t xml:space="preserve"> </w:t>
      </w:r>
    </w:p>
    <w:p w14:paraId="55F59F9C" w14:textId="39074A52" w:rsidR="00D91775" w:rsidRDefault="003D441A" w:rsidP="00630499">
      <w:r>
        <w:t>Gedurende deze fase worden ook voorbereid</w:t>
      </w:r>
      <w:r w:rsidR="00AC0FB3">
        <w:t xml:space="preserve">ende werkzaamheden opgestart </w:t>
      </w:r>
      <w:r w:rsidR="00D02476">
        <w:t xml:space="preserve">voor </w:t>
      </w:r>
      <w:r w:rsidR="005A7223">
        <w:t>een herintroductie</w:t>
      </w:r>
      <w:r w:rsidR="009E26D7">
        <w:t>plan</w:t>
      </w:r>
      <w:r w:rsidR="000E0898">
        <w:t xml:space="preserve"> voor de volgende fase</w:t>
      </w:r>
      <w:r w:rsidR="005A7223">
        <w:t xml:space="preserve">. </w:t>
      </w:r>
      <w:r w:rsidR="00AE2BFD">
        <w:t xml:space="preserve"> </w:t>
      </w:r>
      <w:r w:rsidR="001D123D">
        <w:t xml:space="preserve">Daarbij komen o.a. aan de orde </w:t>
      </w:r>
      <w:r w:rsidR="00B527C1">
        <w:t>welke (</w:t>
      </w:r>
      <w:proofErr w:type="spellStart"/>
      <w:r w:rsidR="00B527C1">
        <w:t>inter</w:t>
      </w:r>
      <w:proofErr w:type="spellEnd"/>
      <w:r w:rsidR="00B527C1">
        <w:t xml:space="preserve">)nationale vergunningen er nodig zijn voor </w:t>
      </w:r>
      <w:r w:rsidR="00CF505E">
        <w:t>het verzamelen, transporteren en herintroduceren van het donkerpimpernelblauwtje</w:t>
      </w:r>
      <w:r w:rsidR="00615A6E">
        <w:t xml:space="preserve">. </w:t>
      </w:r>
      <w:r w:rsidR="0052290F">
        <w:t>O</w:t>
      </w:r>
      <w:r w:rsidR="00313C9B">
        <w:t xml:space="preserve">ok wordt in deze fase de monitoring van de herintroductie </w:t>
      </w:r>
      <w:r w:rsidR="00A06D12">
        <w:t>ontworpen</w:t>
      </w:r>
      <w:r w:rsidR="00313C9B">
        <w:t>.</w:t>
      </w:r>
      <w:r w:rsidR="00DB5EA7">
        <w:t xml:space="preserve"> </w:t>
      </w:r>
      <w:r w:rsidR="007C2221">
        <w:t xml:space="preserve">Op grond van eerdere ervaringen wordt </w:t>
      </w:r>
      <w:r w:rsidR="0075577B">
        <w:t xml:space="preserve">voorbereid </w:t>
      </w:r>
      <w:r w:rsidR="007C2221">
        <w:t xml:space="preserve">wat gedaan moet worden bij onverwachte ontwikkelingen </w:t>
      </w:r>
      <w:r w:rsidR="001F7535">
        <w:t>na de herintroductie</w:t>
      </w:r>
      <w:r w:rsidR="0075577B">
        <w:t>.</w:t>
      </w:r>
    </w:p>
    <w:p w14:paraId="1DDCDCA8" w14:textId="4D4018C9" w:rsidR="000F471F" w:rsidRDefault="000F471F" w:rsidP="00630499">
      <w:r>
        <w:t>Aan het ei</w:t>
      </w:r>
      <w:r w:rsidR="00F31BCA">
        <w:t>n</w:t>
      </w:r>
      <w:r>
        <w:t>de van deze fase</w:t>
      </w:r>
      <w:r w:rsidR="00F31BCA">
        <w:t xml:space="preserve"> vindt een evaluatie plaats van de </w:t>
      </w:r>
      <w:r w:rsidR="00425DE8">
        <w:t xml:space="preserve">effecten van de </w:t>
      </w:r>
      <w:r w:rsidR="00F31BCA">
        <w:t>uitgevoerde maatregelen</w:t>
      </w:r>
      <w:r w:rsidR="006009A6">
        <w:t xml:space="preserve">, en </w:t>
      </w:r>
      <w:r w:rsidR="00C47C46">
        <w:t xml:space="preserve">wordt besloten </w:t>
      </w:r>
      <w:r w:rsidR="006246AA">
        <w:t xml:space="preserve">of </w:t>
      </w:r>
      <w:r w:rsidR="005A4F38">
        <w:t xml:space="preserve">aan alle voorwaarden wordt voldaan om de </w:t>
      </w:r>
      <w:r w:rsidR="00C47C46">
        <w:t xml:space="preserve"> volgende fase </w:t>
      </w:r>
      <w:r w:rsidR="005A4F38">
        <w:t>te starten</w:t>
      </w:r>
      <w:r w:rsidR="00C47C46">
        <w:t>.</w:t>
      </w:r>
      <w:r w:rsidR="00F31BCA">
        <w:t xml:space="preserve">  </w:t>
      </w:r>
    </w:p>
    <w:p w14:paraId="29012CE1" w14:textId="6DE8C822" w:rsidR="00332E47" w:rsidRDefault="00332E47" w:rsidP="00332E47">
      <w:pPr>
        <w:pStyle w:val="Kop2"/>
        <w:numPr>
          <w:ilvl w:val="0"/>
          <w:numId w:val="0"/>
        </w:numPr>
        <w:ind w:left="576" w:hanging="576"/>
      </w:pPr>
      <w:r>
        <w:t>4.4 Herintroductiefase</w:t>
      </w:r>
      <w:r w:rsidR="00F77AD3">
        <w:t>, monitoring en evaluatie</w:t>
      </w:r>
    </w:p>
    <w:p w14:paraId="51557714" w14:textId="7C431F6E" w:rsidR="002045E3" w:rsidRDefault="00B0566C" w:rsidP="004E4F58">
      <w:r>
        <w:t xml:space="preserve">Voor deze fase wordt een aparte offerte gevraagd, inclusief een uitgewerkt </w:t>
      </w:r>
      <w:r w:rsidR="00755243">
        <w:t>p</w:t>
      </w:r>
      <w:r>
        <w:t xml:space="preserve">lan voor de fase. </w:t>
      </w:r>
      <w:r w:rsidR="00013651">
        <w:t>D</w:t>
      </w:r>
      <w:r w:rsidR="00D719EA">
        <w:t xml:space="preserve">e herintroductie </w:t>
      </w:r>
      <w:r w:rsidR="00013651">
        <w:t xml:space="preserve">wordt planmatig aangepakt. </w:t>
      </w:r>
      <w:r w:rsidR="009564A0">
        <w:t xml:space="preserve">In deze fase </w:t>
      </w:r>
      <w:r w:rsidR="00D91775">
        <w:t>vindt de daadwerkelijke herintroductie plaats</w:t>
      </w:r>
      <w:r w:rsidR="00FE3F83">
        <w:t>, inclusief eventuele bijzettingen,</w:t>
      </w:r>
      <w:r w:rsidR="00313C9B">
        <w:t xml:space="preserve"> en start de </w:t>
      </w:r>
      <w:r w:rsidR="009B54E5">
        <w:t xml:space="preserve">monitoring van de populatieontwikkeling van de soort. </w:t>
      </w:r>
      <w:r w:rsidR="007E13F5">
        <w:t xml:space="preserve"> Aan de hand van de monitoring </w:t>
      </w:r>
      <w:r w:rsidR="000E0898">
        <w:t xml:space="preserve">wordt de </w:t>
      </w:r>
      <w:r w:rsidR="00953694">
        <w:t xml:space="preserve">herintroductie doorlopend </w:t>
      </w:r>
      <w:r w:rsidR="00592DE9">
        <w:t xml:space="preserve">geëvalueerd </w:t>
      </w:r>
      <w:r w:rsidR="00953694">
        <w:t xml:space="preserve">en </w:t>
      </w:r>
      <w:r w:rsidR="00874E73">
        <w:t xml:space="preserve">eventueel </w:t>
      </w:r>
      <w:r w:rsidR="00D719EA">
        <w:t>bij</w:t>
      </w:r>
      <w:bookmarkStart w:id="2" w:name="_Hlk189918051"/>
      <w:r w:rsidR="00D719EA">
        <w:t xml:space="preserve">gesteld op basis van </w:t>
      </w:r>
      <w:r w:rsidR="005740D8">
        <w:t xml:space="preserve">het </w:t>
      </w:r>
      <w:r w:rsidR="00F90DF6">
        <w:t xml:space="preserve">vooraf opgestelde </w:t>
      </w:r>
      <w:r w:rsidR="00D719EA">
        <w:t>plan</w:t>
      </w:r>
      <w:r w:rsidR="00F90DF6">
        <w:t>.</w:t>
      </w:r>
      <w:r w:rsidR="00DC576C">
        <w:t xml:space="preserve"> </w:t>
      </w:r>
      <w:r w:rsidR="008C57E2">
        <w:t>Bij een succesvol traject wordt overgestapt op de normale beheercy</w:t>
      </w:r>
      <w:r w:rsidR="004656CF">
        <w:t>c</w:t>
      </w:r>
      <w:r w:rsidR="008C57E2">
        <w:t xml:space="preserve">lus </w:t>
      </w:r>
      <w:r w:rsidR="005B2584">
        <w:t>van het natuurbeheer.</w:t>
      </w:r>
      <w:bookmarkStart w:id="3" w:name="_Hlk190004993"/>
      <w:bookmarkStart w:id="4" w:name="_Hlk189908974"/>
      <w:bookmarkEnd w:id="2"/>
    </w:p>
    <w:p w14:paraId="386D76FF" w14:textId="26413FEC" w:rsidR="00C23697" w:rsidRDefault="00CA0779" w:rsidP="00FC499A">
      <w:pPr>
        <w:pStyle w:val="Kop1"/>
        <w:numPr>
          <w:ilvl w:val="0"/>
          <w:numId w:val="0"/>
        </w:numPr>
        <w:ind w:left="432"/>
      </w:pPr>
      <w:r>
        <w:t>5</w:t>
      </w:r>
      <w:r w:rsidR="00FC499A">
        <w:t xml:space="preserve">. </w:t>
      </w:r>
      <w:r w:rsidR="008B56E5">
        <w:t>O</w:t>
      </w:r>
      <w:r w:rsidR="001216BA">
        <w:t>pdracht voor Plan van Aanpak</w:t>
      </w:r>
    </w:p>
    <w:bookmarkEnd w:id="3"/>
    <w:p w14:paraId="527659C0" w14:textId="77777777" w:rsidR="001426EC" w:rsidRPr="001426EC" w:rsidRDefault="001426EC" w:rsidP="002D3560"/>
    <w:p w14:paraId="7D666E23" w14:textId="678339E7" w:rsidR="001A6119" w:rsidRDefault="001A6119" w:rsidP="001A6119">
      <w:pPr>
        <w:pStyle w:val="Kop2"/>
        <w:numPr>
          <w:ilvl w:val="0"/>
          <w:numId w:val="0"/>
        </w:numPr>
        <w:ind w:left="576" w:hanging="576"/>
      </w:pPr>
      <w:bookmarkStart w:id="5" w:name="_Hlk190001766"/>
      <w:r>
        <w:t>5.1 Aanbesteding</w:t>
      </w:r>
      <w:r w:rsidR="00A07686">
        <w:t xml:space="preserve"> </w:t>
      </w:r>
    </w:p>
    <w:bookmarkEnd w:id="5"/>
    <w:p w14:paraId="0019B8E3" w14:textId="196C62F8" w:rsidR="0044685D" w:rsidRDefault="00B501D6" w:rsidP="00EF249A">
      <w:r>
        <w:t>Het herintroductietraject start met de aanbesteding van het Plan van Aanpa</w:t>
      </w:r>
      <w:r w:rsidR="001A6119">
        <w:t>k.</w:t>
      </w:r>
      <w:r w:rsidR="00A35C84">
        <w:t xml:space="preserve"> </w:t>
      </w:r>
      <w:r w:rsidR="00993413">
        <w:t>Die aanbesteding loopt via de Provincie Noord-Brabant</w:t>
      </w:r>
      <w:r w:rsidR="00A35C84">
        <w:t xml:space="preserve">. </w:t>
      </w:r>
      <w:r w:rsidR="0044685D">
        <w:t xml:space="preserve">De provincie is onbekend met de markt en is daarom voornemens een marktconsultatie op te zetten. In deze marktconsultatie </w:t>
      </w:r>
      <w:r w:rsidR="00562D8C">
        <w:t>wordt de opdracht zoals beschreven in dit document aan de markt voorgelegd en de interesse van de markt hierin gepeil</w:t>
      </w:r>
      <w:r w:rsidR="0073368D">
        <w:t>d.</w:t>
      </w:r>
    </w:p>
    <w:p w14:paraId="5159D969" w14:textId="58185CDF" w:rsidR="0044685D" w:rsidRDefault="0073368D" w:rsidP="00EF249A">
      <w:r>
        <w:t xml:space="preserve">De opbrengst van de marktconsultatie </w:t>
      </w:r>
      <w:r w:rsidR="002C677A">
        <w:t>zal</w:t>
      </w:r>
      <w:r>
        <w:t xml:space="preserve"> leiden </w:t>
      </w:r>
      <w:r w:rsidR="002C677A">
        <w:t xml:space="preserve">tot het maken van keuzen over de te volgen aanbestedingstraject. Als </w:t>
      </w:r>
      <w:r w:rsidR="00B068D0">
        <w:t>blijkt dat er genoeg animo is voor een aanbesteding door meerdere partijen, zal de provincie een aanbesteding opstarten.</w:t>
      </w:r>
      <w:r w:rsidR="00F46732">
        <w:t xml:space="preserve"> Alle vervaardigde kennis uit de marktconsultatie zal </w:t>
      </w:r>
      <w:r w:rsidR="00E50216">
        <w:t xml:space="preserve">tijdens de aanbesteding via de aanbestedingsdocumenten met de markt worden gedeeld. </w:t>
      </w:r>
      <w:r w:rsidR="00BB1A6C">
        <w:t xml:space="preserve">Afhankelijk van de totale opdrachtwaarde zal </w:t>
      </w:r>
      <w:r w:rsidR="00D97414">
        <w:t>de aanbesteding meervoudig onderhand of Europees openbaar worden aanbesteed.</w:t>
      </w:r>
      <w:r w:rsidR="00E50216">
        <w:br/>
      </w:r>
      <w:r w:rsidR="009D6F7B">
        <w:t>Als uit de consultatie blijkt dat er maar 1 partij is die dit traject kan faciliteren</w:t>
      </w:r>
      <w:r w:rsidR="009416F8">
        <w:t xml:space="preserve"> zal de provincie gebruik maken van de zogeheten </w:t>
      </w:r>
      <w:r w:rsidR="009416F8" w:rsidRPr="001D65BD">
        <w:t>een procedure van vrijwillige transparantie</w:t>
      </w:r>
      <w:r w:rsidR="009416F8">
        <w:t xml:space="preserve"> volgens artikel</w:t>
      </w:r>
      <w:r w:rsidR="00EC706B">
        <w:t xml:space="preserve">en </w:t>
      </w:r>
      <w:r w:rsidR="00EC706B" w:rsidRPr="00EC706B">
        <w:t>2.32 tot en met 2.37</w:t>
      </w:r>
      <w:r w:rsidR="00EC706B">
        <w:t xml:space="preserve"> Aanbestedingswet</w:t>
      </w:r>
      <w:r w:rsidR="009416F8">
        <w:t xml:space="preserve">. </w:t>
      </w:r>
      <w:r w:rsidR="00EC706B" w:rsidRPr="00EC706B">
        <w:t xml:space="preserve">Met de onderhandelingsprocedure zonder aankondiging is het mogelijk ‘uit de hand te gunnen'. Daarmee </w:t>
      </w:r>
      <w:r w:rsidR="00EC706B">
        <w:t xml:space="preserve">kan de provincie </w:t>
      </w:r>
      <w:r w:rsidR="00BD02EF">
        <w:t xml:space="preserve">de </w:t>
      </w:r>
      <w:r w:rsidR="00EC706B" w:rsidRPr="00EC706B">
        <w:t xml:space="preserve">opdracht rechtstreeks aan een voorkeurspartij  verstrekken. </w:t>
      </w:r>
    </w:p>
    <w:p w14:paraId="5EEA314D" w14:textId="7FB6015A" w:rsidR="00DB63B6" w:rsidRPr="003D5AAE" w:rsidRDefault="00967867" w:rsidP="005A685A">
      <w:pPr>
        <w:rPr>
          <w:highlight w:val="yellow"/>
        </w:rPr>
      </w:pPr>
      <w:r>
        <w:t xml:space="preserve">Het herintroductieplan zal meerdere fasen kennen. </w:t>
      </w:r>
      <w:r w:rsidR="007306F5">
        <w:t xml:space="preserve">Na elke fase zal er een go-no go moment plaatsvinden. Wanneer de provincie tot een go-moment uitkomt, zal de betreffende fase </w:t>
      </w:r>
      <w:r w:rsidR="002823FF">
        <w:t xml:space="preserve">(afhankelijk van de markt) weggezet worden zoals hierboven is beschreven voor het plan van aanpak. </w:t>
      </w:r>
    </w:p>
    <w:p w14:paraId="657C6D55" w14:textId="77777777" w:rsidR="00B5745F" w:rsidRDefault="00DB63B6" w:rsidP="00C33E67">
      <w:pPr>
        <w:pStyle w:val="Geenafstand"/>
      </w:pPr>
      <w:r w:rsidRPr="00F77A2D">
        <w:t xml:space="preserve">De aansturing van deze opdracht en de opdrachten voor de vervolgfasen gebeurt door de provincie Noord-Brabant. Er wordt een begeleidingsgroep geformeerd met daarin vertegenwoordigers van organisaties die direct betrokken zijn bij het herintroductietraject, te weten: Waterschap Aa en </w:t>
      </w:r>
      <w:r w:rsidRPr="00F77A2D">
        <w:lastRenderedPageBreak/>
        <w:t>Maas, Waterschap De Dommel, Natuurmonumenten,  Staatsbosbeheer, gemeenten en Provincie Noord-Brabant.</w:t>
      </w:r>
    </w:p>
    <w:p w14:paraId="210197F7" w14:textId="23CC08DB" w:rsidR="001D65BD" w:rsidRDefault="00DB63B6" w:rsidP="00B5745F">
      <w:pPr>
        <w:pStyle w:val="Geenafstand"/>
      </w:pPr>
      <w:r w:rsidRPr="00F77A2D">
        <w:t xml:space="preserve"> </w:t>
      </w:r>
    </w:p>
    <w:p w14:paraId="55871C26" w14:textId="647F1AEC" w:rsidR="00664A1D" w:rsidRDefault="00664A1D" w:rsidP="00664A1D">
      <w:pPr>
        <w:pStyle w:val="Kop2"/>
        <w:numPr>
          <w:ilvl w:val="0"/>
          <w:numId w:val="0"/>
        </w:numPr>
        <w:ind w:left="576" w:hanging="576"/>
      </w:pPr>
      <w:bookmarkStart w:id="6" w:name="_Hlk189907979"/>
      <w:r>
        <w:t>5.</w:t>
      </w:r>
      <w:r w:rsidR="00CA591F">
        <w:t>2</w:t>
      </w:r>
      <w:r>
        <w:t xml:space="preserve"> </w:t>
      </w:r>
      <w:r w:rsidR="00EF7EB4">
        <w:t>Opdracht</w:t>
      </w:r>
      <w:r>
        <w:t xml:space="preserve"> Plan van Aanpak </w:t>
      </w:r>
    </w:p>
    <w:p w14:paraId="488E17D4" w14:textId="50F114EC" w:rsidR="00A419E3" w:rsidRDefault="00A419E3" w:rsidP="009A47A8">
      <w:r>
        <w:t xml:space="preserve">Het plan van aanpak beschrijft het herintroductietraject en </w:t>
      </w:r>
      <w:r w:rsidR="00E5281B">
        <w:t xml:space="preserve">globaal </w:t>
      </w:r>
      <w:r>
        <w:t>per fase welke werkzaamheden uitgevoerd moeten worden</w:t>
      </w:r>
      <w:r w:rsidR="00AF26B2">
        <w:t xml:space="preserve">, </w:t>
      </w:r>
      <w:r w:rsidR="00A13C1E">
        <w:t>welke producten geleverd worden</w:t>
      </w:r>
      <w:r w:rsidR="00E7490B">
        <w:t xml:space="preserve">, </w:t>
      </w:r>
      <w:r w:rsidR="006843A9">
        <w:t xml:space="preserve">hoe, </w:t>
      </w:r>
      <w:r w:rsidR="00AF26B2">
        <w:t>met wie</w:t>
      </w:r>
      <w:r w:rsidR="00D33187">
        <w:t xml:space="preserve">, </w:t>
      </w:r>
      <w:r w:rsidR="00AF26B2">
        <w:t>wanneer</w:t>
      </w:r>
      <w:r w:rsidR="00D83AFC">
        <w:t xml:space="preserve"> en welke middelen daarvoor</w:t>
      </w:r>
      <w:r w:rsidR="00B354DC">
        <w:t xml:space="preserve"> </w:t>
      </w:r>
      <w:r w:rsidR="00D83AFC">
        <w:t>nodig zijn</w:t>
      </w:r>
      <w:r w:rsidR="000360E8">
        <w:t xml:space="preserve">. Het plan </w:t>
      </w:r>
      <w:r w:rsidR="00154F27">
        <w:t xml:space="preserve">geeft </w:t>
      </w:r>
      <w:r w:rsidR="00E7490B">
        <w:t>ook</w:t>
      </w:r>
      <w:r w:rsidR="004A1B8B">
        <w:t xml:space="preserve"> </w:t>
      </w:r>
      <w:r w:rsidR="00154F27">
        <w:t xml:space="preserve">inzicht in de </w:t>
      </w:r>
      <w:r w:rsidR="004643D7">
        <w:t>totale duur van het herintroductietraject</w:t>
      </w:r>
      <w:r w:rsidR="00EC30DE">
        <w:t xml:space="preserve">. </w:t>
      </w:r>
      <w:r w:rsidR="00FB208C">
        <w:t xml:space="preserve">Paragraaf 4.1 benoemt meer </w:t>
      </w:r>
      <w:r w:rsidR="00EC30DE">
        <w:t xml:space="preserve"> </w:t>
      </w:r>
      <w:r w:rsidR="00A64D46">
        <w:t>aandachtspunten  voor het plan van aanpak</w:t>
      </w:r>
      <w:r w:rsidR="008B66B1">
        <w:t xml:space="preserve">, </w:t>
      </w:r>
      <w:r w:rsidR="00A64D46">
        <w:t xml:space="preserve"> </w:t>
      </w:r>
      <w:r w:rsidR="00895625">
        <w:t xml:space="preserve">over de </w:t>
      </w:r>
      <w:r w:rsidR="00DA0746">
        <w:t>inhoud</w:t>
      </w:r>
      <w:r w:rsidR="00CE3305">
        <w:t xml:space="preserve">, </w:t>
      </w:r>
      <w:r w:rsidR="00902411">
        <w:t xml:space="preserve">het te leveren </w:t>
      </w:r>
      <w:r w:rsidR="00895625">
        <w:t>product</w:t>
      </w:r>
      <w:r w:rsidR="001405F1">
        <w:t xml:space="preserve"> en de organisati</w:t>
      </w:r>
      <w:r w:rsidR="00CE3305">
        <w:t xml:space="preserve">e. </w:t>
      </w:r>
      <w:r w:rsidR="00A44BC5">
        <w:t>Wat betreft de vervolgfasen, zie paragraaf 4.2</w:t>
      </w:r>
      <w:r w:rsidR="00C81CAD">
        <w:t xml:space="preserve"> </w:t>
      </w:r>
      <w:r w:rsidR="00324A60">
        <w:t xml:space="preserve">t/m </w:t>
      </w:r>
      <w:r w:rsidR="00717F3E">
        <w:t>4.4</w:t>
      </w:r>
      <w:r w:rsidR="00EC30DE">
        <w:t>.</w:t>
      </w:r>
    </w:p>
    <w:p w14:paraId="321936D8" w14:textId="64B1BCD9" w:rsidR="006E7A3F" w:rsidRDefault="006E7A3F" w:rsidP="006E7A3F">
      <w:pPr>
        <w:pStyle w:val="Kop2"/>
        <w:numPr>
          <w:ilvl w:val="0"/>
          <w:numId w:val="0"/>
        </w:numPr>
        <w:ind w:left="576" w:hanging="576"/>
      </w:pPr>
      <w:r>
        <w:t>5.</w:t>
      </w:r>
      <w:r w:rsidR="00FC63CA">
        <w:t>3</w:t>
      </w:r>
      <w:r>
        <w:t xml:space="preserve"> Planning Plan van Aanpak </w:t>
      </w:r>
    </w:p>
    <w:p w14:paraId="62682361" w14:textId="2428FA44" w:rsidR="00E769BB" w:rsidRPr="007F041A" w:rsidRDefault="00123B81" w:rsidP="00FA2C6A">
      <w:pPr>
        <w:pStyle w:val="Geenafstand"/>
        <w:spacing w:after="160"/>
        <w:jc w:val="both"/>
      </w:pPr>
      <w:r>
        <w:t xml:space="preserve">Wij hanteren </w:t>
      </w:r>
      <w:r w:rsidR="0093743B">
        <w:t>de volgende voorlopige globale planning voor het opstellen van het Plan van Aanpak</w:t>
      </w:r>
      <w:r w:rsidR="0057797D">
        <w:t xml:space="preserve"> (</w:t>
      </w:r>
      <w:r w:rsidR="008325DB" w:rsidRPr="007F041A">
        <w:t>2025</w:t>
      </w:r>
      <w:r w:rsidR="0057797D">
        <w:t>)</w:t>
      </w:r>
      <w:r w:rsidR="00E769BB" w:rsidRPr="007F041A">
        <w:t>:</w:t>
      </w:r>
    </w:p>
    <w:p w14:paraId="3C9D1340" w14:textId="2463CF25" w:rsidR="005E18A0" w:rsidRDefault="003415E3" w:rsidP="00683218">
      <w:pPr>
        <w:pStyle w:val="Geenafstand"/>
        <w:jc w:val="both"/>
      </w:pPr>
      <w:r>
        <w:t>Week 1</w:t>
      </w:r>
      <w:r w:rsidR="008A4427">
        <w:t>4</w:t>
      </w:r>
      <w:r w:rsidR="000F2A2B">
        <w:t>t/m 17</w:t>
      </w:r>
      <w:r w:rsidR="00197C8E">
        <w:t xml:space="preserve"> </w:t>
      </w:r>
      <w:r w:rsidR="00770C6E">
        <w:t>april</w:t>
      </w:r>
      <w:r w:rsidR="0057665C" w:rsidRPr="007F041A">
        <w:t xml:space="preserve">: </w:t>
      </w:r>
      <w:r w:rsidR="00B27DB2" w:rsidRPr="007F041A">
        <w:tab/>
      </w:r>
      <w:r w:rsidR="00434976">
        <w:t>Marktconsul</w:t>
      </w:r>
      <w:r w:rsidR="00221896">
        <w:t>tatie</w:t>
      </w:r>
      <w:r w:rsidR="008D137A">
        <w:t>, tot 10-4-</w:t>
      </w:r>
      <w:r w:rsidR="00F104CF">
        <w:t xml:space="preserve">25, 12:00 uur. </w:t>
      </w:r>
    </w:p>
    <w:p w14:paraId="50223C8B" w14:textId="222EA2B2" w:rsidR="00E769BB" w:rsidRPr="002C62B4" w:rsidRDefault="00F104CF" w:rsidP="005E18A0">
      <w:pPr>
        <w:pStyle w:val="Geenafstand"/>
        <w:ind w:left="1416" w:firstLine="708"/>
        <w:jc w:val="both"/>
      </w:pPr>
      <w:r>
        <w:t>Inc</w:t>
      </w:r>
      <w:r w:rsidR="00326690">
        <w:t>l</w:t>
      </w:r>
      <w:r>
        <w:t xml:space="preserve">usief </w:t>
      </w:r>
      <w:r w:rsidR="00326690">
        <w:t>pe</w:t>
      </w:r>
      <w:r w:rsidR="002C62B4" w:rsidRPr="002C62B4">
        <w:t>riode v</w:t>
      </w:r>
      <w:r w:rsidR="002C62B4" w:rsidRPr="0009036E">
        <w:t>oor</w:t>
      </w:r>
      <w:r w:rsidR="002C62B4">
        <w:t xml:space="preserve"> stellen en behandelen vragen </w:t>
      </w:r>
      <w:r w:rsidR="00422542">
        <w:t>n.a.v. consultatie</w:t>
      </w:r>
      <w:r w:rsidR="00DE49F4">
        <w:t xml:space="preserve">, en </w:t>
      </w:r>
      <w:r w:rsidR="008A4427">
        <w:tab/>
      </w:r>
      <w:r w:rsidR="00DE49F4">
        <w:t>keuze kandidaat</w:t>
      </w:r>
      <w:r w:rsidR="004F2A8A">
        <w:t>-</w:t>
      </w:r>
      <w:r w:rsidR="00DE49F4">
        <w:t>opdrachtnemer.</w:t>
      </w:r>
    </w:p>
    <w:p w14:paraId="4C798772" w14:textId="6E9A34A5" w:rsidR="00E769BB" w:rsidRPr="007F041A" w:rsidRDefault="003A59F7" w:rsidP="006867FB">
      <w:pPr>
        <w:pStyle w:val="Geenafstand"/>
        <w:ind w:left="2124" w:hanging="2124"/>
        <w:jc w:val="both"/>
      </w:pPr>
      <w:r>
        <w:t>W</w:t>
      </w:r>
      <w:r w:rsidR="0075419C">
        <w:t xml:space="preserve">eek </w:t>
      </w:r>
      <w:r w:rsidR="00277773">
        <w:t>18</w:t>
      </w:r>
      <w:r>
        <w:t xml:space="preserve">, </w:t>
      </w:r>
      <w:r w:rsidR="0075419C">
        <w:t>april</w:t>
      </w:r>
      <w:r w:rsidR="008325DB" w:rsidRPr="007F041A">
        <w:t>:</w:t>
      </w:r>
      <w:r w:rsidR="00A44432">
        <w:tab/>
      </w:r>
      <w:r w:rsidR="0075419C">
        <w:t>Aanvra</w:t>
      </w:r>
      <w:r w:rsidR="0009036E">
        <w:t>gen</w:t>
      </w:r>
      <w:r w:rsidR="0075419C">
        <w:t xml:space="preserve"> offerte</w:t>
      </w:r>
      <w:r w:rsidR="00F32AF6">
        <w:t xml:space="preserve"> + p</w:t>
      </w:r>
      <w:r w:rsidR="00E769BB" w:rsidRPr="007F041A">
        <w:t>eriode voor stellen en behandelen vragen</w:t>
      </w:r>
      <w:r w:rsidR="004F2A8A">
        <w:t>.</w:t>
      </w:r>
    </w:p>
    <w:p w14:paraId="6D4E1048" w14:textId="6A8C9FE8" w:rsidR="00E769BB" w:rsidRPr="00CF49E6" w:rsidRDefault="004A0438" w:rsidP="00683218">
      <w:pPr>
        <w:pStyle w:val="Geenafstand"/>
        <w:jc w:val="both"/>
      </w:pPr>
      <w:r>
        <w:t>W</w:t>
      </w:r>
      <w:r w:rsidR="00B27DB2" w:rsidRPr="00CF49E6">
        <w:t>eek</w:t>
      </w:r>
      <w:r>
        <w:t xml:space="preserve"> 1</w:t>
      </w:r>
      <w:r w:rsidR="00277773">
        <w:t>9</w:t>
      </w:r>
      <w:r>
        <w:t>,</w:t>
      </w:r>
      <w:r w:rsidR="00B27DB2" w:rsidRPr="00CF49E6">
        <w:t xml:space="preserve"> </w:t>
      </w:r>
      <w:r w:rsidR="00F5771C">
        <w:t>mei</w:t>
      </w:r>
      <w:r w:rsidR="003C241B" w:rsidRPr="00CF49E6">
        <w:t>:</w:t>
      </w:r>
      <w:r w:rsidR="00A44432">
        <w:tab/>
      </w:r>
      <w:r w:rsidR="00210D00">
        <w:tab/>
      </w:r>
      <w:r w:rsidR="00A44432">
        <w:t>D</w:t>
      </w:r>
      <w:r w:rsidR="003C241B" w:rsidRPr="00CF49E6">
        <w:t>eadline</w:t>
      </w:r>
      <w:r w:rsidR="00E769BB" w:rsidRPr="00CF49E6">
        <w:t xml:space="preserve"> voor offerte</w:t>
      </w:r>
      <w:r w:rsidR="00CF49E6" w:rsidRPr="00CF49E6">
        <w:t xml:space="preserve"> en gunning op</w:t>
      </w:r>
      <w:r w:rsidR="00CF49E6">
        <w:t>dracht</w:t>
      </w:r>
    </w:p>
    <w:p w14:paraId="5A2CA2C3" w14:textId="4F6CBC86" w:rsidR="00E769BB" w:rsidRPr="007F041A" w:rsidRDefault="0046417A" w:rsidP="00D418B2">
      <w:pPr>
        <w:pStyle w:val="Geenafstand"/>
        <w:ind w:left="2124" w:hanging="2124"/>
        <w:jc w:val="both"/>
      </w:pPr>
      <w:r>
        <w:t>W</w:t>
      </w:r>
      <w:r w:rsidR="007A083D" w:rsidRPr="007F041A">
        <w:t xml:space="preserve">eek </w:t>
      </w:r>
      <w:r w:rsidR="00277773">
        <w:t>20</w:t>
      </w:r>
      <w:r w:rsidR="00AC2B71">
        <w:t>-</w:t>
      </w:r>
      <w:r w:rsidR="00B87B18">
        <w:t>2</w:t>
      </w:r>
      <w:r w:rsidR="00277773">
        <w:t>6</w:t>
      </w:r>
      <w:r w:rsidR="004B53C6">
        <w:t xml:space="preserve">, </w:t>
      </w:r>
      <w:r w:rsidR="00CF49E6">
        <w:t>mei</w:t>
      </w:r>
      <w:r w:rsidR="00B87B18">
        <w:t>/juni</w:t>
      </w:r>
      <w:r w:rsidR="00CF49E6" w:rsidRPr="007F041A">
        <w:t>:</w:t>
      </w:r>
      <w:r w:rsidR="00A44432">
        <w:tab/>
        <w:t>S</w:t>
      </w:r>
      <w:r w:rsidR="00CF49E6" w:rsidRPr="007F041A">
        <w:t>tartoverleg</w:t>
      </w:r>
      <w:r w:rsidR="00E769BB" w:rsidRPr="007F041A">
        <w:t xml:space="preserve"> voor opstellen Plan van Aanpak</w:t>
      </w:r>
      <w:r w:rsidR="0057665C" w:rsidRPr="007F041A">
        <w:t xml:space="preserve">, </w:t>
      </w:r>
      <w:r w:rsidR="00FB38FC">
        <w:t xml:space="preserve">inclusief projectgroep, </w:t>
      </w:r>
      <w:r w:rsidR="0057665C" w:rsidRPr="007F041A">
        <w:t>aanleveren literatuur</w:t>
      </w:r>
      <w:r w:rsidR="00874C92">
        <w:t xml:space="preserve">, </w:t>
      </w:r>
      <w:r w:rsidR="00D418B2">
        <w:t>o</w:t>
      </w:r>
      <w:r w:rsidR="00874C92" w:rsidRPr="007F041A">
        <w:t>pleveren concept Plan van Aanpak</w:t>
      </w:r>
    </w:p>
    <w:p w14:paraId="4B5048D5" w14:textId="184178AA" w:rsidR="002D5AB9" w:rsidRPr="007F041A" w:rsidRDefault="00D526E8" w:rsidP="002D5AB9">
      <w:pPr>
        <w:pStyle w:val="Geenafstand"/>
        <w:jc w:val="both"/>
      </w:pPr>
      <w:r>
        <w:t>W</w:t>
      </w:r>
      <w:r w:rsidR="002D5AB9" w:rsidRPr="007F041A">
        <w:t xml:space="preserve">eek </w:t>
      </w:r>
      <w:r>
        <w:t>2</w:t>
      </w:r>
      <w:r w:rsidR="00DA406C">
        <w:t>7</w:t>
      </w:r>
      <w:r>
        <w:t xml:space="preserve">, </w:t>
      </w:r>
      <w:r w:rsidR="002D5AB9" w:rsidRPr="007F041A">
        <w:t>juni</w:t>
      </w:r>
      <w:r w:rsidR="005F5A9E">
        <w:t>/juli</w:t>
      </w:r>
      <w:r w:rsidR="002D5AB9" w:rsidRPr="007F041A">
        <w:t>:</w:t>
      </w:r>
      <w:r w:rsidR="002D5AB9" w:rsidRPr="007F041A">
        <w:tab/>
      </w:r>
      <w:r w:rsidR="00E769BB" w:rsidRPr="007F041A">
        <w:t xml:space="preserve">Bespreken </w:t>
      </w:r>
      <w:r w:rsidR="002D5AB9" w:rsidRPr="007F041A">
        <w:t xml:space="preserve">concept </w:t>
      </w:r>
      <w:r w:rsidR="00E769BB" w:rsidRPr="007F041A">
        <w:t xml:space="preserve">in projectgroep </w:t>
      </w:r>
    </w:p>
    <w:p w14:paraId="047692D3" w14:textId="1FBB0DDF" w:rsidR="006E7A3F" w:rsidRDefault="002A6D42" w:rsidP="00BB4D54">
      <w:pPr>
        <w:pStyle w:val="Geenafstand"/>
        <w:ind w:left="2124" w:hanging="2124"/>
        <w:jc w:val="both"/>
      </w:pPr>
      <w:r>
        <w:t>W</w:t>
      </w:r>
      <w:r w:rsidR="006F3C92" w:rsidRPr="007F041A">
        <w:t xml:space="preserve">eek </w:t>
      </w:r>
      <w:r>
        <w:t>2</w:t>
      </w:r>
      <w:r w:rsidR="00DA406C">
        <w:t>8</w:t>
      </w:r>
      <w:r>
        <w:t xml:space="preserve">, </w:t>
      </w:r>
      <w:r w:rsidR="006F3C92" w:rsidRPr="007F041A">
        <w:t>ju</w:t>
      </w:r>
      <w:r w:rsidR="000D03E5">
        <w:t>l</w:t>
      </w:r>
      <w:r w:rsidR="006F3C92" w:rsidRPr="007F041A">
        <w:t>i:</w:t>
      </w:r>
      <w:r w:rsidR="006B2151" w:rsidRPr="007F041A">
        <w:tab/>
        <w:t>D</w:t>
      </w:r>
      <w:r w:rsidR="00E769BB" w:rsidRPr="007F041A">
        <w:t>efinitief Plan van Aanpak</w:t>
      </w:r>
      <w:r>
        <w:t xml:space="preserve"> + </w:t>
      </w:r>
      <w:r w:rsidR="00BB4D54">
        <w:t>b</w:t>
      </w:r>
      <w:r w:rsidR="00BD5719" w:rsidRPr="007F041A">
        <w:t>esluit go/no</w:t>
      </w:r>
      <w:r w:rsidR="00E33532" w:rsidRPr="007F041A">
        <w:t xml:space="preserve"> go </w:t>
      </w:r>
      <w:r w:rsidR="00E769BB" w:rsidRPr="007F041A">
        <w:t>onderzoeksfase herintroductietraject.</w:t>
      </w:r>
    </w:p>
    <w:p w14:paraId="5F0C3892" w14:textId="77777777" w:rsidR="0023789D" w:rsidRDefault="0023789D" w:rsidP="00717975">
      <w:pPr>
        <w:pStyle w:val="Geenafstand"/>
        <w:jc w:val="both"/>
      </w:pPr>
    </w:p>
    <w:p w14:paraId="6F1659AB" w14:textId="29D39E4B" w:rsidR="00CA2746" w:rsidRPr="00204768" w:rsidRDefault="00CA2746" w:rsidP="00FA2C6A">
      <w:pPr>
        <w:pStyle w:val="Kop2"/>
        <w:numPr>
          <w:ilvl w:val="0"/>
          <w:numId w:val="0"/>
        </w:numPr>
        <w:spacing w:before="0"/>
        <w:ind w:left="578" w:hanging="578"/>
      </w:pPr>
      <w:r>
        <w:t>5.</w:t>
      </w:r>
      <w:r w:rsidR="00A0202D">
        <w:t>4</w:t>
      </w:r>
      <w:r>
        <w:t xml:space="preserve"> </w:t>
      </w:r>
      <w:r w:rsidRPr="00204768">
        <w:t>Kwaliteitseisen</w:t>
      </w:r>
      <w:r>
        <w:t xml:space="preserve"> voor opdrachtnemer</w:t>
      </w:r>
    </w:p>
    <w:p w14:paraId="477AD76D" w14:textId="77777777" w:rsidR="00CA2746" w:rsidRPr="0032281A" w:rsidRDefault="00CA2746" w:rsidP="00FA2C6A">
      <w:pPr>
        <w:pStyle w:val="Normaalweb"/>
        <w:spacing w:before="0" w:beforeAutospacing="0"/>
        <w:rPr>
          <w:rFonts w:asciiTheme="minorHAnsi" w:hAnsiTheme="minorHAnsi" w:cstheme="minorHAnsi"/>
          <w:sz w:val="22"/>
          <w:szCs w:val="22"/>
        </w:rPr>
      </w:pPr>
      <w:r w:rsidRPr="0032281A">
        <w:rPr>
          <w:rFonts w:asciiTheme="minorHAnsi" w:hAnsiTheme="minorHAnsi" w:cs="Arial"/>
          <w:sz w:val="22"/>
          <w:szCs w:val="22"/>
        </w:rPr>
        <w:t>Gezien de specifieke kennis die nodig is om deze opdracht tot een goed einde te brengen wordt van de opdrachtnemer verwacht dat zij gekwalificeerde personen voor de opdracht inzetten.</w:t>
      </w:r>
      <w:r w:rsidRPr="0032281A">
        <w:t xml:space="preserve"> </w:t>
      </w:r>
      <w:r w:rsidRPr="0032281A">
        <w:rPr>
          <w:rFonts w:asciiTheme="minorHAnsi" w:hAnsiTheme="minorHAnsi" w:cstheme="minorHAnsi"/>
          <w:sz w:val="22"/>
          <w:szCs w:val="22"/>
        </w:rPr>
        <w:t>Daarvoor gebruiken we de volgende criteria:</w:t>
      </w:r>
      <w:r w:rsidRPr="0032281A" w:rsidDel="00674E53">
        <w:rPr>
          <w:rFonts w:cstheme="minorHAnsi"/>
        </w:rPr>
        <w:t xml:space="preserve"> </w:t>
      </w:r>
    </w:p>
    <w:p w14:paraId="4EA7566D" w14:textId="77777777" w:rsidR="00CA2746" w:rsidRPr="0032281A" w:rsidRDefault="00CA2746" w:rsidP="00CA2746">
      <w:pPr>
        <w:pStyle w:val="Normaalweb"/>
        <w:numPr>
          <w:ilvl w:val="0"/>
          <w:numId w:val="15"/>
        </w:numPr>
        <w:spacing w:before="0" w:beforeAutospacing="0" w:after="0" w:afterAutospacing="0"/>
        <w:rPr>
          <w:rFonts w:asciiTheme="minorHAnsi" w:hAnsiTheme="minorHAnsi" w:cstheme="minorHAnsi"/>
          <w:color w:val="000000"/>
          <w:sz w:val="22"/>
          <w:szCs w:val="22"/>
        </w:rPr>
      </w:pPr>
      <w:r w:rsidRPr="0032281A">
        <w:rPr>
          <w:rFonts w:asciiTheme="minorHAnsi" w:hAnsiTheme="minorHAnsi" w:cstheme="minorHAnsi"/>
          <w:color w:val="000000"/>
          <w:sz w:val="22"/>
          <w:szCs w:val="22"/>
        </w:rPr>
        <w:t xml:space="preserve">Voor de uitvoering is een team nodig met HBO- &amp; WO-denkniveau met zeer goede kennis van de ecologie van het donker pimpernelblauwtje, gewone steekmier, grote pimpernel, en de vegetaties die in hun leefgebied noodzakelijk zijn, en hoe zij ontwikkeld en beheerd moeten worden. </w:t>
      </w:r>
    </w:p>
    <w:p w14:paraId="04AB67AC" w14:textId="77777777" w:rsidR="00CA2746" w:rsidRPr="0032281A" w:rsidRDefault="00CA2746" w:rsidP="00CA2746">
      <w:pPr>
        <w:pStyle w:val="Normaalweb"/>
        <w:numPr>
          <w:ilvl w:val="0"/>
          <w:numId w:val="15"/>
        </w:numPr>
        <w:spacing w:before="0" w:beforeAutospacing="0" w:after="0" w:afterAutospacing="0"/>
        <w:rPr>
          <w:rFonts w:asciiTheme="minorHAnsi" w:hAnsiTheme="minorHAnsi" w:cstheme="minorHAnsi"/>
          <w:color w:val="000000"/>
          <w:sz w:val="22"/>
          <w:szCs w:val="22"/>
        </w:rPr>
      </w:pPr>
      <w:r w:rsidRPr="0032281A">
        <w:rPr>
          <w:rFonts w:asciiTheme="minorHAnsi" w:hAnsiTheme="minorHAnsi" w:cstheme="minorHAnsi"/>
          <w:color w:val="000000"/>
          <w:sz w:val="22"/>
          <w:szCs w:val="22"/>
        </w:rPr>
        <w:t xml:space="preserve">Gedegen en parate gebiedskennis van het N2000-gebied Vlijmens Ven, Moerputten &amp; Bossche Broek of directe omgeving is vereist. Een goede kennis van de lokale </w:t>
      </w:r>
      <w:proofErr w:type="spellStart"/>
      <w:r w:rsidRPr="0032281A">
        <w:rPr>
          <w:rFonts w:asciiTheme="minorHAnsi" w:hAnsiTheme="minorHAnsi" w:cstheme="minorHAnsi"/>
          <w:color w:val="000000"/>
          <w:sz w:val="22"/>
          <w:szCs w:val="22"/>
        </w:rPr>
        <w:t>landschapsecologische</w:t>
      </w:r>
      <w:proofErr w:type="spellEnd"/>
      <w:r w:rsidRPr="0032281A">
        <w:rPr>
          <w:rFonts w:asciiTheme="minorHAnsi" w:hAnsiTheme="minorHAnsi" w:cstheme="minorHAnsi"/>
          <w:color w:val="000000"/>
          <w:sz w:val="22"/>
          <w:szCs w:val="22"/>
        </w:rPr>
        <w:t xml:space="preserve"> processen is aanwezig, evenals relevante kennis van het natuurbeheer.</w:t>
      </w:r>
    </w:p>
    <w:p w14:paraId="3EB4DD51" w14:textId="209663A5" w:rsidR="00CA2746" w:rsidRDefault="00CA2746" w:rsidP="00CA2746">
      <w:pPr>
        <w:pStyle w:val="Normaalweb"/>
        <w:numPr>
          <w:ilvl w:val="0"/>
          <w:numId w:val="15"/>
        </w:numPr>
        <w:spacing w:before="0" w:beforeAutospacing="0" w:after="0" w:afterAutospacing="0"/>
        <w:rPr>
          <w:rFonts w:asciiTheme="minorHAnsi" w:hAnsiTheme="minorHAnsi" w:cstheme="minorHAnsi"/>
          <w:color w:val="000000"/>
          <w:sz w:val="22"/>
          <w:szCs w:val="22"/>
        </w:rPr>
      </w:pPr>
      <w:r w:rsidRPr="0032281A">
        <w:rPr>
          <w:rFonts w:asciiTheme="minorHAnsi" w:hAnsiTheme="minorHAnsi" w:cstheme="minorHAnsi"/>
          <w:color w:val="000000"/>
          <w:sz w:val="22"/>
          <w:szCs w:val="22"/>
        </w:rPr>
        <w:t>Het team dient ervaring te hebben met herintroductie</w:t>
      </w:r>
      <w:r w:rsidR="00DF019A">
        <w:rPr>
          <w:rFonts w:asciiTheme="minorHAnsi" w:hAnsiTheme="minorHAnsi" w:cstheme="minorHAnsi"/>
          <w:color w:val="000000"/>
          <w:sz w:val="22"/>
          <w:szCs w:val="22"/>
        </w:rPr>
        <w:t xml:space="preserve"> van de</w:t>
      </w:r>
      <w:r w:rsidR="00401F70">
        <w:rPr>
          <w:rFonts w:asciiTheme="minorHAnsi" w:hAnsiTheme="minorHAnsi" w:cstheme="minorHAnsi"/>
          <w:color w:val="000000"/>
          <w:sz w:val="22"/>
          <w:szCs w:val="22"/>
        </w:rPr>
        <w:t>ze of verwante</w:t>
      </w:r>
      <w:r w:rsidR="00DF019A">
        <w:rPr>
          <w:rFonts w:asciiTheme="minorHAnsi" w:hAnsiTheme="minorHAnsi" w:cstheme="minorHAnsi"/>
          <w:color w:val="000000"/>
          <w:sz w:val="22"/>
          <w:szCs w:val="22"/>
        </w:rPr>
        <w:t xml:space="preserve"> soort</w:t>
      </w:r>
      <w:r w:rsidR="00401F70">
        <w:rPr>
          <w:rFonts w:asciiTheme="minorHAnsi" w:hAnsiTheme="minorHAnsi" w:cstheme="minorHAnsi"/>
          <w:color w:val="000000"/>
          <w:sz w:val="22"/>
          <w:szCs w:val="22"/>
        </w:rPr>
        <w:t>en</w:t>
      </w:r>
      <w:r w:rsidRPr="0032281A">
        <w:rPr>
          <w:rFonts w:asciiTheme="minorHAnsi" w:hAnsiTheme="minorHAnsi" w:cstheme="minorHAnsi"/>
          <w:color w:val="000000"/>
          <w:sz w:val="22"/>
          <w:szCs w:val="22"/>
        </w:rPr>
        <w:t>, en is op de hoogte van bestaande (</w:t>
      </w:r>
      <w:proofErr w:type="spellStart"/>
      <w:r w:rsidRPr="0032281A">
        <w:rPr>
          <w:rFonts w:asciiTheme="minorHAnsi" w:hAnsiTheme="minorHAnsi" w:cstheme="minorHAnsi"/>
          <w:color w:val="000000"/>
          <w:sz w:val="22"/>
          <w:szCs w:val="22"/>
        </w:rPr>
        <w:t>inter</w:t>
      </w:r>
      <w:proofErr w:type="spellEnd"/>
      <w:r w:rsidRPr="0032281A">
        <w:rPr>
          <w:rFonts w:asciiTheme="minorHAnsi" w:hAnsiTheme="minorHAnsi" w:cstheme="minorHAnsi"/>
          <w:color w:val="000000"/>
          <w:sz w:val="22"/>
          <w:szCs w:val="22"/>
        </w:rPr>
        <w:t>)nationale kaders.</w:t>
      </w:r>
    </w:p>
    <w:p w14:paraId="46B6FAF0" w14:textId="7110E38D" w:rsidR="00A5499B" w:rsidRPr="0032281A" w:rsidRDefault="00A5499B" w:rsidP="00CA2746">
      <w:pPr>
        <w:pStyle w:val="Normaalweb"/>
        <w:numPr>
          <w:ilvl w:val="0"/>
          <w:numId w:val="15"/>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Het team </w:t>
      </w:r>
      <w:r w:rsidR="007D07DB">
        <w:rPr>
          <w:rFonts w:asciiTheme="minorHAnsi" w:hAnsiTheme="minorHAnsi" w:cstheme="minorHAnsi"/>
          <w:color w:val="000000"/>
          <w:sz w:val="22"/>
          <w:szCs w:val="22"/>
        </w:rPr>
        <w:t xml:space="preserve">heeft ervaring met </w:t>
      </w:r>
      <w:r w:rsidR="00912B6F">
        <w:rPr>
          <w:rFonts w:asciiTheme="minorHAnsi" w:hAnsiTheme="minorHAnsi" w:cstheme="minorHAnsi"/>
          <w:color w:val="000000"/>
          <w:sz w:val="22"/>
          <w:szCs w:val="22"/>
        </w:rPr>
        <w:t xml:space="preserve">de uitvoer van </w:t>
      </w:r>
      <w:r w:rsidR="007D07DB">
        <w:rPr>
          <w:rFonts w:asciiTheme="minorHAnsi" w:hAnsiTheme="minorHAnsi" w:cstheme="minorHAnsi"/>
          <w:color w:val="000000"/>
          <w:sz w:val="22"/>
          <w:szCs w:val="22"/>
        </w:rPr>
        <w:t>inrichtings</w:t>
      </w:r>
      <w:r w:rsidR="00912B6F">
        <w:rPr>
          <w:rFonts w:asciiTheme="minorHAnsi" w:hAnsiTheme="minorHAnsi" w:cstheme="minorHAnsi"/>
          <w:color w:val="000000"/>
          <w:sz w:val="22"/>
          <w:szCs w:val="22"/>
        </w:rPr>
        <w:t>planne</w:t>
      </w:r>
      <w:r w:rsidR="007D07DB">
        <w:rPr>
          <w:rFonts w:asciiTheme="minorHAnsi" w:hAnsiTheme="minorHAnsi" w:cstheme="minorHAnsi"/>
          <w:color w:val="000000"/>
          <w:sz w:val="22"/>
          <w:szCs w:val="22"/>
        </w:rPr>
        <w:t xml:space="preserve">n </w:t>
      </w:r>
      <w:r w:rsidR="000151D6">
        <w:rPr>
          <w:rFonts w:asciiTheme="minorHAnsi" w:hAnsiTheme="minorHAnsi" w:cstheme="minorHAnsi"/>
          <w:color w:val="000000"/>
          <w:sz w:val="22"/>
          <w:szCs w:val="22"/>
        </w:rPr>
        <w:t xml:space="preserve">die voort kunnen komen </w:t>
      </w:r>
      <w:r w:rsidR="00462641">
        <w:rPr>
          <w:rFonts w:asciiTheme="minorHAnsi" w:hAnsiTheme="minorHAnsi" w:cstheme="minorHAnsi"/>
          <w:color w:val="000000"/>
          <w:sz w:val="22"/>
          <w:szCs w:val="22"/>
        </w:rPr>
        <w:t>uit de adviezen.</w:t>
      </w:r>
    </w:p>
    <w:p w14:paraId="3B9B503B" w14:textId="77777777" w:rsidR="00CA2746" w:rsidRPr="0032281A" w:rsidRDefault="00CA2746" w:rsidP="00CA2746">
      <w:pPr>
        <w:pStyle w:val="Lijstalinea"/>
        <w:numPr>
          <w:ilvl w:val="0"/>
          <w:numId w:val="15"/>
        </w:numPr>
        <w:spacing w:after="0" w:line="240" w:lineRule="auto"/>
        <w:rPr>
          <w:rFonts w:cstheme="minorHAnsi"/>
          <w:color w:val="000000"/>
        </w:rPr>
      </w:pPr>
      <w:r w:rsidRPr="0032281A">
        <w:rPr>
          <w:rFonts w:cstheme="minorHAnsi"/>
          <w:color w:val="000000"/>
        </w:rPr>
        <w:t xml:space="preserve">Het team heeft gespecialiseerde kennis met betrekking tot het ontwerpen en implementeren van monitoringmethoden nodig zijn om het herintroductietraject te begeleiden en bij te sturen. </w:t>
      </w:r>
    </w:p>
    <w:p w14:paraId="5061BF2D" w14:textId="77777777" w:rsidR="00CA2746" w:rsidRPr="0032281A" w:rsidRDefault="00CA2746" w:rsidP="00CA2746">
      <w:pPr>
        <w:pStyle w:val="Lijstalinea"/>
        <w:numPr>
          <w:ilvl w:val="0"/>
          <w:numId w:val="15"/>
        </w:numPr>
        <w:spacing w:after="0" w:line="240" w:lineRule="auto"/>
        <w:rPr>
          <w:rFonts w:cstheme="minorHAnsi"/>
          <w:color w:val="000000"/>
        </w:rPr>
      </w:pPr>
      <w:r w:rsidRPr="0032281A">
        <w:rPr>
          <w:rFonts w:cstheme="minorHAnsi"/>
          <w:color w:val="000000"/>
        </w:rPr>
        <w:t>Het team beschikt over een netwerk gericht op de benodigde (</w:t>
      </w:r>
      <w:proofErr w:type="spellStart"/>
      <w:r w:rsidRPr="0032281A">
        <w:rPr>
          <w:rFonts w:cstheme="minorHAnsi"/>
          <w:color w:val="000000"/>
        </w:rPr>
        <w:t>inter</w:t>
      </w:r>
      <w:proofErr w:type="spellEnd"/>
      <w:r w:rsidRPr="0032281A">
        <w:rPr>
          <w:rFonts w:cstheme="minorHAnsi"/>
          <w:color w:val="000000"/>
        </w:rPr>
        <w:t>)nationale samenwerking wat betreft ervaring, onderzoek uitvoering, en juridische aspecten.</w:t>
      </w:r>
    </w:p>
    <w:p w14:paraId="50EFEFB9" w14:textId="308E7011" w:rsidR="00CA2746" w:rsidRPr="0032281A" w:rsidRDefault="00CA2746" w:rsidP="00CA2746">
      <w:pPr>
        <w:pStyle w:val="Lijstalinea"/>
        <w:numPr>
          <w:ilvl w:val="0"/>
          <w:numId w:val="15"/>
        </w:numPr>
        <w:spacing w:after="0" w:line="240" w:lineRule="auto"/>
        <w:rPr>
          <w:rFonts w:cstheme="minorHAnsi"/>
          <w:color w:val="000000"/>
        </w:rPr>
      </w:pPr>
      <w:r w:rsidRPr="0032281A">
        <w:rPr>
          <w:rFonts w:cstheme="minorHAnsi"/>
          <w:color w:val="000000"/>
        </w:rPr>
        <w:t>Het team moet over bewezen kwaliteit (</w:t>
      </w:r>
      <w:proofErr w:type="spellStart"/>
      <w:r w:rsidRPr="0032281A">
        <w:rPr>
          <w:rFonts w:cstheme="minorHAnsi"/>
          <w:color w:val="000000"/>
        </w:rPr>
        <w:t>CV’s</w:t>
      </w:r>
      <w:proofErr w:type="spellEnd"/>
      <w:r w:rsidRPr="0032281A">
        <w:rPr>
          <w:rFonts w:cstheme="minorHAnsi"/>
          <w:color w:val="000000"/>
        </w:rPr>
        <w:t>, referentieopdrachten) beschikken, en werkt binnen de beschreven planning, zelfstandig en flexibel, in voortdurend overleg.</w:t>
      </w:r>
    </w:p>
    <w:p w14:paraId="1FCC65E6" w14:textId="77777777" w:rsidR="00CA2746" w:rsidRPr="0032281A" w:rsidRDefault="00CA2746" w:rsidP="00CA2746">
      <w:pPr>
        <w:pStyle w:val="Lijstalinea"/>
        <w:numPr>
          <w:ilvl w:val="0"/>
          <w:numId w:val="15"/>
        </w:numPr>
        <w:spacing w:after="0" w:line="240" w:lineRule="auto"/>
        <w:rPr>
          <w:rFonts w:cstheme="minorHAnsi"/>
          <w:color w:val="000000"/>
        </w:rPr>
      </w:pPr>
      <w:r w:rsidRPr="0032281A">
        <w:rPr>
          <w:rFonts w:cstheme="minorHAnsi"/>
          <w:color w:val="000000"/>
        </w:rPr>
        <w:t>Kennis en vaardigheden m.b.t. het water- en natuurbeleid is gewenst, in het bijzonder het Natura 2000-beleid en de systematiek van habitattypen, -leefgebieden en -soorten; hun ecologische randvoorwaarden, en de effectiviteit van (herstel-)maatregelen.</w:t>
      </w:r>
    </w:p>
    <w:p w14:paraId="7F6DEC49" w14:textId="77777777" w:rsidR="00CA2746" w:rsidRPr="0032281A" w:rsidRDefault="00CA2746" w:rsidP="00CA2746">
      <w:pPr>
        <w:jc w:val="both"/>
        <w:rPr>
          <w:rFonts w:cstheme="minorHAnsi"/>
          <w:color w:val="000000"/>
        </w:rPr>
      </w:pPr>
    </w:p>
    <w:p w14:paraId="370EB484" w14:textId="77777777" w:rsidR="00CA2746" w:rsidRDefault="00CA2746" w:rsidP="00CA2746">
      <w:pPr>
        <w:jc w:val="both"/>
      </w:pPr>
      <w:r w:rsidRPr="0032281A">
        <w:rPr>
          <w:rFonts w:cstheme="minorHAnsi"/>
          <w:color w:val="000000"/>
        </w:rPr>
        <w:t xml:space="preserve">Het onderzoek dient de realisatie van de instandhoudingsdoelen vanuit Natura 2000. De resultaten worden direct gebruikt voor het herintroductietraject, bij de actualisatie van het Beheerplan Natura 2000 en binnen de gebiedsgericht aanpak voor Vlijmens Ven, Moerputten &amp; Bossche Broek. </w:t>
      </w:r>
    </w:p>
    <w:bookmarkEnd w:id="4"/>
    <w:bookmarkEnd w:id="6"/>
    <w:p w14:paraId="12CCB292" w14:textId="2C519B37" w:rsidR="00A0202D" w:rsidRDefault="00A0202D">
      <w:r>
        <w:br w:type="page"/>
      </w:r>
    </w:p>
    <w:p w14:paraId="05ABCBE1" w14:textId="6FF1EC3F" w:rsidR="003B517A" w:rsidRDefault="00E07C34" w:rsidP="004576B3">
      <w:pPr>
        <w:pStyle w:val="Kop1"/>
        <w:numPr>
          <w:ilvl w:val="0"/>
          <w:numId w:val="26"/>
        </w:numPr>
      </w:pPr>
      <w:r>
        <w:lastRenderedPageBreak/>
        <w:t>Bronnen</w:t>
      </w:r>
    </w:p>
    <w:p w14:paraId="40AE8E35" w14:textId="77777777" w:rsidR="00F75B1E" w:rsidRPr="00F75B1E" w:rsidRDefault="00F75B1E" w:rsidP="00F75B1E"/>
    <w:p w14:paraId="1443C8AC" w14:textId="77777777" w:rsidR="00485352" w:rsidRDefault="003A0CDC" w:rsidP="00485352">
      <w:pPr>
        <w:pStyle w:val="Lijstalinea"/>
        <w:numPr>
          <w:ilvl w:val="0"/>
          <w:numId w:val="16"/>
        </w:numPr>
        <w:jc w:val="both"/>
      </w:pPr>
      <w:hyperlink r:id="rId13" w:history="1">
        <w:r w:rsidR="00485352" w:rsidRPr="00485352">
          <w:rPr>
            <w:rStyle w:val="Hyperlink"/>
          </w:rPr>
          <w:t>Vlijmens Ven, Moerputten &amp; Bossche Broek: Doelstelling | natura 2000</w:t>
        </w:r>
      </w:hyperlink>
    </w:p>
    <w:p w14:paraId="1F11D562" w14:textId="735E419A" w:rsidR="00355788" w:rsidRDefault="00B170E1" w:rsidP="00B60CDE">
      <w:pPr>
        <w:pStyle w:val="Lijstalinea"/>
        <w:numPr>
          <w:ilvl w:val="0"/>
          <w:numId w:val="16"/>
        </w:numPr>
        <w:jc w:val="both"/>
      </w:pPr>
      <w:r>
        <w:rPr>
          <w:rStyle w:val="Hyperlink"/>
        </w:rPr>
        <w:t xml:space="preserve">Wynhoff I &amp; C. van </w:t>
      </w:r>
      <w:proofErr w:type="spellStart"/>
      <w:r>
        <w:rPr>
          <w:rStyle w:val="Hyperlink"/>
        </w:rPr>
        <w:t>Swaay</w:t>
      </w:r>
      <w:proofErr w:type="spellEnd"/>
      <w:r>
        <w:rPr>
          <w:rStyle w:val="Hyperlink"/>
        </w:rPr>
        <w:t xml:space="preserve"> (2022)</w:t>
      </w:r>
      <w:r w:rsidR="00044A9E">
        <w:rPr>
          <w:rStyle w:val="Hyperlink"/>
        </w:rPr>
        <w:t>.</w:t>
      </w:r>
      <w:r w:rsidR="00F5497A">
        <w:rPr>
          <w:rStyle w:val="Hyperlink"/>
        </w:rPr>
        <w:t xml:space="preserve"> Bouwsteen ten behoeve van het Strategi</w:t>
      </w:r>
      <w:r w:rsidR="00E77655">
        <w:rPr>
          <w:rStyle w:val="Hyperlink"/>
        </w:rPr>
        <w:t>sch Plan Natura 2000, soort 1061</w:t>
      </w:r>
      <w:r w:rsidR="00ED2604">
        <w:rPr>
          <w:rStyle w:val="Hyperlink"/>
        </w:rPr>
        <w:t xml:space="preserve"> Donker pimpernelblauwtje (</w:t>
      </w:r>
      <w:proofErr w:type="spellStart"/>
      <w:r w:rsidR="00ED2604">
        <w:rPr>
          <w:rStyle w:val="Hyperlink"/>
        </w:rPr>
        <w:t>Phengaris</w:t>
      </w:r>
      <w:proofErr w:type="spellEnd"/>
      <w:r w:rsidR="00ED2604">
        <w:rPr>
          <w:rStyle w:val="Hyperlink"/>
        </w:rPr>
        <w:t xml:space="preserve"> </w:t>
      </w:r>
      <w:proofErr w:type="spellStart"/>
      <w:r w:rsidR="00ED2604">
        <w:rPr>
          <w:rStyle w:val="Hyperlink"/>
        </w:rPr>
        <w:t>nausi</w:t>
      </w:r>
      <w:r w:rsidR="00881518">
        <w:rPr>
          <w:rStyle w:val="Hyperlink"/>
        </w:rPr>
        <w:t>thous</w:t>
      </w:r>
      <w:proofErr w:type="spellEnd"/>
      <w:r w:rsidR="00881518">
        <w:rPr>
          <w:rStyle w:val="Hyperlink"/>
        </w:rPr>
        <w:t xml:space="preserve">, </w:t>
      </w:r>
      <w:proofErr w:type="spellStart"/>
      <w:r w:rsidR="00881518">
        <w:rPr>
          <w:rStyle w:val="Hyperlink"/>
        </w:rPr>
        <w:t>syn</w:t>
      </w:r>
      <w:proofErr w:type="spellEnd"/>
      <w:r w:rsidR="00881518">
        <w:rPr>
          <w:rStyle w:val="Hyperlink"/>
        </w:rPr>
        <w:t xml:space="preserve">. </w:t>
      </w:r>
      <w:proofErr w:type="spellStart"/>
      <w:r w:rsidR="00881518">
        <w:rPr>
          <w:rStyle w:val="Hyperlink"/>
        </w:rPr>
        <w:t>Maculinea</w:t>
      </w:r>
      <w:proofErr w:type="spellEnd"/>
      <w:r w:rsidR="00881518">
        <w:rPr>
          <w:rStyle w:val="Hyperlink"/>
        </w:rPr>
        <w:t xml:space="preserve"> </w:t>
      </w:r>
      <w:proofErr w:type="spellStart"/>
      <w:r w:rsidR="00881518">
        <w:rPr>
          <w:rStyle w:val="Hyperlink"/>
        </w:rPr>
        <w:t>nausithous</w:t>
      </w:r>
      <w:proofErr w:type="spellEnd"/>
      <w:r w:rsidR="00881518">
        <w:rPr>
          <w:rStyle w:val="Hyperlink"/>
        </w:rPr>
        <w:t xml:space="preserve">). </w:t>
      </w:r>
    </w:p>
    <w:p w14:paraId="34BB04E1" w14:textId="060B59A4" w:rsidR="00274625" w:rsidRDefault="003A0CDC" w:rsidP="00B14A9C">
      <w:pPr>
        <w:pStyle w:val="Lijstalinea"/>
        <w:numPr>
          <w:ilvl w:val="0"/>
          <w:numId w:val="16"/>
        </w:numPr>
        <w:jc w:val="both"/>
      </w:pPr>
      <w:hyperlink r:id="rId14" w:history="1">
        <w:r w:rsidR="006526B9" w:rsidRPr="006526B9">
          <w:rPr>
            <w:rStyle w:val="Hyperlink"/>
          </w:rPr>
          <w:t>Natura 2000 Beheerplan Vlijmens Ven, Moerputten &amp; Bossche Broek - Brabant</w:t>
        </w:r>
      </w:hyperlink>
    </w:p>
    <w:p w14:paraId="65F69B1C" w14:textId="00E50085" w:rsidR="00B14A9C" w:rsidRDefault="003A0CDC" w:rsidP="00274625">
      <w:pPr>
        <w:pStyle w:val="Lijstalinea"/>
        <w:numPr>
          <w:ilvl w:val="0"/>
          <w:numId w:val="16"/>
        </w:numPr>
        <w:jc w:val="both"/>
      </w:pPr>
      <w:hyperlink r:id="rId15" w:history="1">
        <w:proofErr w:type="spellStart"/>
        <w:r w:rsidR="00B14A9C" w:rsidRPr="00B14A9C">
          <w:rPr>
            <w:rStyle w:val="Hyperlink"/>
          </w:rPr>
          <w:t>natuurdoelanalyse_vlijmens_ven_moerputten_amp_bossche_broek</w:t>
        </w:r>
        <w:proofErr w:type="spellEnd"/>
        <w:r w:rsidR="00B14A9C" w:rsidRPr="00B14A9C">
          <w:rPr>
            <w:rStyle w:val="Hyperlink"/>
          </w:rPr>
          <w:t xml:space="preserve"> (3).pdf</w:t>
        </w:r>
      </w:hyperlink>
      <w:r w:rsidR="00B14A9C" w:rsidRPr="00B14A9C">
        <w:t xml:space="preserve"> </w:t>
      </w:r>
    </w:p>
    <w:p w14:paraId="1E2E306D" w14:textId="77777777" w:rsidR="00D33845" w:rsidRDefault="007D7D4F" w:rsidP="003473D4">
      <w:pPr>
        <w:pStyle w:val="Lijstalinea"/>
        <w:numPr>
          <w:ilvl w:val="0"/>
          <w:numId w:val="16"/>
        </w:numPr>
        <w:jc w:val="both"/>
        <w:rPr>
          <w:lang w:val="en-US"/>
        </w:rPr>
      </w:pPr>
      <w:r w:rsidRPr="003473D4">
        <w:rPr>
          <w:lang w:val="en-US"/>
        </w:rPr>
        <w:t>IUCN (</w:t>
      </w:r>
      <w:r w:rsidR="00B271D5" w:rsidRPr="003473D4">
        <w:rPr>
          <w:lang w:val="en-US"/>
        </w:rPr>
        <w:t>2022</w:t>
      </w:r>
      <w:r w:rsidRPr="003473D4">
        <w:rPr>
          <w:lang w:val="en-US"/>
        </w:rPr>
        <w:t>). Guidelines</w:t>
      </w:r>
      <w:r w:rsidR="0048383B" w:rsidRPr="003473D4">
        <w:rPr>
          <w:lang w:val="en-US"/>
        </w:rPr>
        <w:t xml:space="preserve"> for reintroductions and other conservation translocations</w:t>
      </w:r>
      <w:r w:rsidR="00F00A08" w:rsidRPr="003473D4">
        <w:rPr>
          <w:lang w:val="en-US"/>
        </w:rPr>
        <w:t xml:space="preserve">, version 1.0. </w:t>
      </w:r>
    </w:p>
    <w:p w14:paraId="3E8321D4" w14:textId="05BEEC80" w:rsidR="00273DD6" w:rsidRDefault="00247EB5" w:rsidP="00163220">
      <w:pPr>
        <w:pStyle w:val="Lijstalinea"/>
        <w:numPr>
          <w:ilvl w:val="0"/>
          <w:numId w:val="16"/>
        </w:numPr>
        <w:jc w:val="both"/>
      </w:pPr>
      <w:r w:rsidRPr="00A452DC">
        <w:t>Wynhoff,</w:t>
      </w:r>
      <w:r w:rsidR="00397CA7">
        <w:t xml:space="preserve"> </w:t>
      </w:r>
      <w:r w:rsidRPr="00A452DC">
        <w:t>I</w:t>
      </w:r>
      <w:r w:rsidR="00A452DC">
        <w:t xml:space="preserve"> (2025)</w:t>
      </w:r>
      <w:r w:rsidRPr="00A452DC">
        <w:t xml:space="preserve">. </w:t>
      </w:r>
      <w:r w:rsidR="00493962" w:rsidRPr="00A452DC">
        <w:t xml:space="preserve">Herintroductie donker </w:t>
      </w:r>
      <w:r w:rsidR="00C2116A" w:rsidRPr="00A452DC">
        <w:t>pimperne</w:t>
      </w:r>
      <w:r w:rsidR="00C2116A">
        <w:t>lblauwtje: uitdagingen en kansen. Intern</w:t>
      </w:r>
      <w:r w:rsidR="00D36A1B">
        <w:t xml:space="preserve">e presentatie bij vooroverleg </w:t>
      </w:r>
      <w:r w:rsidR="00533D5F">
        <w:t>over herintroductietraject met Vlinderstichting, Natuurmonumenten, Staatsbosbeheer en Provincie Noord-Brabant.</w:t>
      </w:r>
    </w:p>
    <w:p w14:paraId="097E3890" w14:textId="3F835663" w:rsidR="00163220" w:rsidRDefault="00397CA7" w:rsidP="00163220">
      <w:pPr>
        <w:pStyle w:val="Lijstalinea"/>
        <w:numPr>
          <w:ilvl w:val="0"/>
          <w:numId w:val="16"/>
        </w:numPr>
        <w:jc w:val="both"/>
      </w:pPr>
      <w:r w:rsidRPr="00F27F9F">
        <w:t xml:space="preserve"> Smulders M.J.M</w:t>
      </w:r>
      <w:r w:rsidR="00B05692" w:rsidRPr="00F27F9F">
        <w:t>, A</w:t>
      </w:r>
      <w:r w:rsidR="00B05692" w:rsidRPr="00A34180">
        <w:t>rens</w:t>
      </w:r>
      <w:r w:rsidR="00B05692" w:rsidRPr="00F27F9F">
        <w:t xml:space="preserve"> P.F.P</w:t>
      </w:r>
      <w:r w:rsidR="00F27F9F" w:rsidRPr="00F27F9F">
        <w:t>.</w:t>
      </w:r>
      <w:r w:rsidR="00F27F9F">
        <w:t xml:space="preserve">, </w:t>
      </w:r>
      <w:proofErr w:type="spellStart"/>
      <w:r w:rsidR="00F27F9F">
        <w:t>Jansman</w:t>
      </w:r>
      <w:proofErr w:type="spellEnd"/>
      <w:r w:rsidR="00DB2FE9">
        <w:t xml:space="preserve"> H.A.H., </w:t>
      </w:r>
      <w:proofErr w:type="spellStart"/>
      <w:r w:rsidR="00DB2FE9">
        <w:t>Buiteveld</w:t>
      </w:r>
      <w:proofErr w:type="spellEnd"/>
      <w:r w:rsidR="00DB2FE9">
        <w:t xml:space="preserve"> J., Groot </w:t>
      </w:r>
      <w:proofErr w:type="spellStart"/>
      <w:r w:rsidR="00DB2FE9">
        <w:t>Bruinderin</w:t>
      </w:r>
      <w:r w:rsidR="000C6F04">
        <w:t>k</w:t>
      </w:r>
      <w:proofErr w:type="spellEnd"/>
      <w:r w:rsidR="000C6F04">
        <w:t xml:space="preserve"> G.W.T.A. &amp; Koelewijn</w:t>
      </w:r>
      <w:r w:rsidR="00E4614B">
        <w:t xml:space="preserve"> H.P. (2006)</w:t>
      </w:r>
      <w:r w:rsidR="00257D97">
        <w:t>. Herintroduceren van soorten</w:t>
      </w:r>
      <w:r w:rsidR="00A34180">
        <w:t>, bijplaatsen of verplaatsen: een afwegingskader.</w:t>
      </w:r>
    </w:p>
    <w:p w14:paraId="7AE5307D" w14:textId="00BBA999" w:rsidR="00102766" w:rsidRDefault="001236F7" w:rsidP="00163220">
      <w:pPr>
        <w:pStyle w:val="Lijstalinea"/>
        <w:numPr>
          <w:ilvl w:val="0"/>
          <w:numId w:val="16"/>
        </w:numPr>
        <w:jc w:val="both"/>
      </w:pPr>
      <w:r>
        <w:t xml:space="preserve">Provincie Noord-Brabant (2025). Pakket </w:t>
      </w:r>
      <w:r w:rsidR="00023C19">
        <w:t>maatregelen NDA Vlijmens Ven, Moerputten &amp; Bossche Broek</w:t>
      </w:r>
      <w:r w:rsidR="00AF1765">
        <w:t xml:space="preserve"> -notitie en tabel</w:t>
      </w:r>
      <w:r w:rsidR="00411E26">
        <w:t>-</w:t>
      </w:r>
      <w:r w:rsidR="00AF1765">
        <w:t>. Concept.</w:t>
      </w:r>
    </w:p>
    <w:p w14:paraId="6800972B" w14:textId="77777777" w:rsidR="00E24140" w:rsidRDefault="00E24140" w:rsidP="00E45B13">
      <w:pPr>
        <w:pStyle w:val="Kop1"/>
        <w:numPr>
          <w:ilvl w:val="0"/>
          <w:numId w:val="0"/>
        </w:numPr>
      </w:pPr>
    </w:p>
    <w:p w14:paraId="4A0F5CFA" w14:textId="77777777" w:rsidR="00E24140" w:rsidRPr="00E24140" w:rsidRDefault="00E24140" w:rsidP="00E24140"/>
    <w:p w14:paraId="40331EC7" w14:textId="6D797814" w:rsidR="00E42AA7" w:rsidRDefault="0255E3CA" w:rsidP="008C68E4">
      <w:pPr>
        <w:pStyle w:val="Kop1"/>
        <w:numPr>
          <w:ilvl w:val="0"/>
          <w:numId w:val="26"/>
        </w:numPr>
      </w:pPr>
      <w:r>
        <w:t>Bijlage</w:t>
      </w:r>
      <w:r w:rsidR="007A557A">
        <w:t xml:space="preserve">: </w:t>
      </w:r>
      <w:r w:rsidR="005F6B15">
        <w:t xml:space="preserve">Ligging en begrenzing Natura 2000-gebied </w:t>
      </w:r>
      <w:r>
        <w:t>Vlijmens ven, Moerputten en Bossche Broek</w:t>
      </w:r>
    </w:p>
    <w:p w14:paraId="04308F5D" w14:textId="77777777" w:rsidR="004B02EC" w:rsidRDefault="004B02EC" w:rsidP="004B02EC"/>
    <w:p w14:paraId="201BBCB6" w14:textId="0B36BA43" w:rsidR="000E196F" w:rsidRDefault="00512D78" w:rsidP="008005AE">
      <w:r>
        <w:rPr>
          <w:noProof/>
        </w:rPr>
        <w:drawing>
          <wp:anchor distT="0" distB="0" distL="114300" distR="114300" simplePos="0" relativeHeight="251658240" behindDoc="0" locked="0" layoutInCell="1" allowOverlap="1" wp14:anchorId="04D375F8" wp14:editId="7749E4E1">
            <wp:simplePos x="0" y="0"/>
            <wp:positionH relativeFrom="column">
              <wp:posOffset>-4445</wp:posOffset>
            </wp:positionH>
            <wp:positionV relativeFrom="paragraph">
              <wp:posOffset>1270</wp:posOffset>
            </wp:positionV>
            <wp:extent cx="5760720" cy="3564890"/>
            <wp:effectExtent l="19050" t="19050" r="11430" b="16510"/>
            <wp:wrapTopAndBottom/>
            <wp:docPr id="1368852585" name="Afbeelding 1" descr="Afbeelding met Luchtfotografie,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52585" name="Afbeelding 1" descr="Afbeelding met Luchtfotografie, kaar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760720" cy="3564890"/>
                    </a:xfrm>
                    <a:prstGeom prst="rect">
                      <a:avLst/>
                    </a:prstGeom>
                    <a:ln w="3175">
                      <a:solidFill>
                        <a:schemeClr val="tx1"/>
                      </a:solidFill>
                    </a:ln>
                  </pic:spPr>
                </pic:pic>
              </a:graphicData>
            </a:graphic>
          </wp:anchor>
        </w:drawing>
      </w:r>
    </w:p>
    <w:sectPr w:rsidR="000E196F">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40976" w14:textId="77777777" w:rsidR="005E6F14" w:rsidRDefault="005E6F14" w:rsidP="00E42AA7">
      <w:pPr>
        <w:spacing w:after="0" w:line="240" w:lineRule="auto"/>
      </w:pPr>
      <w:r>
        <w:separator/>
      </w:r>
    </w:p>
  </w:endnote>
  <w:endnote w:type="continuationSeparator" w:id="0">
    <w:p w14:paraId="0D5EB3E3" w14:textId="77777777" w:rsidR="005E6F14" w:rsidRDefault="005E6F14" w:rsidP="00E42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069894"/>
      <w:docPartObj>
        <w:docPartGallery w:val="Page Numbers (Bottom of Page)"/>
        <w:docPartUnique/>
      </w:docPartObj>
    </w:sdtPr>
    <w:sdtEndPr/>
    <w:sdtContent>
      <w:p w14:paraId="46AA56E2" w14:textId="79C96A74" w:rsidR="002654B0" w:rsidRDefault="002654B0">
        <w:pPr>
          <w:pStyle w:val="Voettekst"/>
          <w:jc w:val="right"/>
        </w:pPr>
        <w:r>
          <w:fldChar w:fldCharType="begin"/>
        </w:r>
        <w:r>
          <w:instrText>PAGE   \* MERGEFORMAT</w:instrText>
        </w:r>
        <w:r>
          <w:fldChar w:fldCharType="separate"/>
        </w:r>
        <w:r w:rsidR="002C2800">
          <w:rPr>
            <w:noProof/>
          </w:rPr>
          <w:t>13</w:t>
        </w:r>
        <w:r>
          <w:fldChar w:fldCharType="end"/>
        </w:r>
      </w:p>
    </w:sdtContent>
  </w:sdt>
  <w:p w14:paraId="0FD3E3F6" w14:textId="77777777" w:rsidR="002654B0" w:rsidRDefault="002654B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17717" w14:textId="77777777" w:rsidR="005E6F14" w:rsidRDefault="005E6F14" w:rsidP="00E42AA7">
      <w:pPr>
        <w:spacing w:after="0" w:line="240" w:lineRule="auto"/>
      </w:pPr>
      <w:r>
        <w:separator/>
      </w:r>
    </w:p>
  </w:footnote>
  <w:footnote w:type="continuationSeparator" w:id="0">
    <w:p w14:paraId="496CF326" w14:textId="77777777" w:rsidR="005E6F14" w:rsidRDefault="005E6F14" w:rsidP="00E42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4AAC" w14:textId="407A1893" w:rsidR="002654B0" w:rsidRPr="00E42AA7" w:rsidRDefault="001E2522" w:rsidP="00E42AA7">
    <w:pPr>
      <w:pStyle w:val="Geenafstand"/>
      <w:jc w:val="right"/>
      <w:rPr>
        <w:i/>
        <w:iCs/>
      </w:rPr>
    </w:pPr>
    <w:r>
      <w:rPr>
        <w:i/>
        <w:iCs/>
      </w:rPr>
      <w:t>24-3</w:t>
    </w:r>
    <w:r w:rsidR="00DE76DE">
      <w:rPr>
        <w:i/>
        <w:iCs/>
      </w:rPr>
      <w:t>-20</w:t>
    </w:r>
    <w:r w:rsidR="00722300">
      <w:rPr>
        <w:i/>
        <w:iCs/>
      </w:rPr>
      <w:t>25</w:t>
    </w:r>
  </w:p>
  <w:p w14:paraId="646C5AAF" w14:textId="77777777" w:rsidR="002654B0" w:rsidRDefault="002654B0" w:rsidP="00E42AA7">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037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CF1537"/>
    <w:multiLevelType w:val="hybridMultilevel"/>
    <w:tmpl w:val="3DC4D9CC"/>
    <w:lvl w:ilvl="0" w:tplc="62B41AC4">
      <w:start w:val="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2" w15:restartNumberingAfterBreak="0">
    <w:nsid w:val="04C53584"/>
    <w:multiLevelType w:val="hybridMultilevel"/>
    <w:tmpl w:val="FDB6BEF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7807C4E"/>
    <w:multiLevelType w:val="multilevel"/>
    <w:tmpl w:val="0413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15:restartNumberingAfterBreak="0">
    <w:nsid w:val="0D232949"/>
    <w:multiLevelType w:val="hybridMultilevel"/>
    <w:tmpl w:val="5CDAAD68"/>
    <w:lvl w:ilvl="0" w:tplc="C0B6BA86">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EC712D1"/>
    <w:multiLevelType w:val="hybridMultilevel"/>
    <w:tmpl w:val="34B441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F9C75E1"/>
    <w:multiLevelType w:val="hybridMultilevel"/>
    <w:tmpl w:val="10F02AE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177A48F8"/>
    <w:multiLevelType w:val="hybridMultilevel"/>
    <w:tmpl w:val="529699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1E03475"/>
    <w:multiLevelType w:val="hybridMultilevel"/>
    <w:tmpl w:val="5816B384"/>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3BD35BB"/>
    <w:multiLevelType w:val="hybridMultilevel"/>
    <w:tmpl w:val="4D5427F8"/>
    <w:lvl w:ilvl="0" w:tplc="4FBAE5F4">
      <w:start w:val="6"/>
      <w:numFmt w:val="bullet"/>
      <w:lvlText w:val="-"/>
      <w:lvlJc w:val="left"/>
      <w:pPr>
        <w:ind w:left="644" w:hanging="360"/>
      </w:pPr>
      <w:rPr>
        <w:rFonts w:ascii="Calibri" w:eastAsiaTheme="minorHAnsi" w:hAnsi="Calibri" w:cs="Calibri" w:hint="default"/>
      </w:rPr>
    </w:lvl>
    <w:lvl w:ilvl="1" w:tplc="04130003">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0" w15:restartNumberingAfterBreak="0">
    <w:nsid w:val="2B8256FA"/>
    <w:multiLevelType w:val="hybridMultilevel"/>
    <w:tmpl w:val="F412DD20"/>
    <w:lvl w:ilvl="0" w:tplc="0413000F">
      <w:start w:val="1"/>
      <w:numFmt w:val="decimal"/>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1" w15:restartNumberingAfterBreak="0">
    <w:nsid w:val="2CE33051"/>
    <w:multiLevelType w:val="hybridMultilevel"/>
    <w:tmpl w:val="DA547E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6993A2F"/>
    <w:multiLevelType w:val="hybridMultilevel"/>
    <w:tmpl w:val="B8D8AA3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15:restartNumberingAfterBreak="0">
    <w:nsid w:val="38392F43"/>
    <w:multiLevelType w:val="hybridMultilevel"/>
    <w:tmpl w:val="CCA8D11A"/>
    <w:lvl w:ilvl="0" w:tplc="C728E138">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94839A3"/>
    <w:multiLevelType w:val="multilevel"/>
    <w:tmpl w:val="5BCACDBA"/>
    <w:lvl w:ilvl="0">
      <w:start w:val="3"/>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413D7570"/>
    <w:multiLevelType w:val="multilevel"/>
    <w:tmpl w:val="17C2CBC8"/>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421D0851"/>
    <w:multiLevelType w:val="hybridMultilevel"/>
    <w:tmpl w:val="F5AED2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7DD295C"/>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8" w15:restartNumberingAfterBreak="0">
    <w:nsid w:val="49837304"/>
    <w:multiLevelType w:val="hybridMultilevel"/>
    <w:tmpl w:val="5DF890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360" w:hanging="360"/>
      </w:pPr>
      <w:rPr>
        <w:rFonts w:ascii="Courier New" w:hAnsi="Courier New" w:cs="Courier New" w:hint="default"/>
      </w:rPr>
    </w:lvl>
    <w:lvl w:ilvl="2" w:tplc="04130005" w:tentative="1">
      <w:start w:val="1"/>
      <w:numFmt w:val="bullet"/>
      <w:lvlText w:val=""/>
      <w:lvlJc w:val="left"/>
      <w:pPr>
        <w:ind w:left="1080" w:hanging="360"/>
      </w:pPr>
      <w:rPr>
        <w:rFonts w:ascii="Wingdings" w:hAnsi="Wingdings" w:hint="default"/>
      </w:rPr>
    </w:lvl>
    <w:lvl w:ilvl="3" w:tplc="04130001" w:tentative="1">
      <w:start w:val="1"/>
      <w:numFmt w:val="bullet"/>
      <w:lvlText w:val=""/>
      <w:lvlJc w:val="left"/>
      <w:pPr>
        <w:ind w:left="1800" w:hanging="360"/>
      </w:pPr>
      <w:rPr>
        <w:rFonts w:ascii="Symbol" w:hAnsi="Symbol" w:hint="default"/>
      </w:rPr>
    </w:lvl>
    <w:lvl w:ilvl="4" w:tplc="04130003" w:tentative="1">
      <w:start w:val="1"/>
      <w:numFmt w:val="bullet"/>
      <w:lvlText w:val="o"/>
      <w:lvlJc w:val="left"/>
      <w:pPr>
        <w:ind w:left="2520" w:hanging="360"/>
      </w:pPr>
      <w:rPr>
        <w:rFonts w:ascii="Courier New" w:hAnsi="Courier New" w:cs="Courier New" w:hint="default"/>
      </w:rPr>
    </w:lvl>
    <w:lvl w:ilvl="5" w:tplc="04130005" w:tentative="1">
      <w:start w:val="1"/>
      <w:numFmt w:val="bullet"/>
      <w:lvlText w:val=""/>
      <w:lvlJc w:val="left"/>
      <w:pPr>
        <w:ind w:left="3240" w:hanging="360"/>
      </w:pPr>
      <w:rPr>
        <w:rFonts w:ascii="Wingdings" w:hAnsi="Wingdings" w:hint="default"/>
      </w:rPr>
    </w:lvl>
    <w:lvl w:ilvl="6" w:tplc="04130001" w:tentative="1">
      <w:start w:val="1"/>
      <w:numFmt w:val="bullet"/>
      <w:lvlText w:val=""/>
      <w:lvlJc w:val="left"/>
      <w:pPr>
        <w:ind w:left="3960" w:hanging="360"/>
      </w:pPr>
      <w:rPr>
        <w:rFonts w:ascii="Symbol" w:hAnsi="Symbol" w:hint="default"/>
      </w:rPr>
    </w:lvl>
    <w:lvl w:ilvl="7" w:tplc="04130003" w:tentative="1">
      <w:start w:val="1"/>
      <w:numFmt w:val="bullet"/>
      <w:lvlText w:val="o"/>
      <w:lvlJc w:val="left"/>
      <w:pPr>
        <w:ind w:left="4680" w:hanging="360"/>
      </w:pPr>
      <w:rPr>
        <w:rFonts w:ascii="Courier New" w:hAnsi="Courier New" w:cs="Courier New" w:hint="default"/>
      </w:rPr>
    </w:lvl>
    <w:lvl w:ilvl="8" w:tplc="04130005" w:tentative="1">
      <w:start w:val="1"/>
      <w:numFmt w:val="bullet"/>
      <w:lvlText w:val=""/>
      <w:lvlJc w:val="left"/>
      <w:pPr>
        <w:ind w:left="5400" w:hanging="360"/>
      </w:pPr>
      <w:rPr>
        <w:rFonts w:ascii="Wingdings" w:hAnsi="Wingdings" w:hint="default"/>
      </w:rPr>
    </w:lvl>
  </w:abstractNum>
  <w:abstractNum w:abstractNumId="19" w15:restartNumberingAfterBreak="0">
    <w:nsid w:val="4A58568A"/>
    <w:multiLevelType w:val="hybridMultilevel"/>
    <w:tmpl w:val="B148AFCA"/>
    <w:lvl w:ilvl="0" w:tplc="665897E4">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FAF43EE"/>
    <w:multiLevelType w:val="hybridMultilevel"/>
    <w:tmpl w:val="45CE55D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50DD7442"/>
    <w:multiLevelType w:val="hybridMultilevel"/>
    <w:tmpl w:val="717C1EA2"/>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3495361"/>
    <w:multiLevelType w:val="hybridMultilevel"/>
    <w:tmpl w:val="DF72D1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7BF7740"/>
    <w:multiLevelType w:val="hybridMultilevel"/>
    <w:tmpl w:val="6C9634A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3AE5B1E"/>
    <w:multiLevelType w:val="hybridMultilevel"/>
    <w:tmpl w:val="A6102134"/>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CF41D8B"/>
    <w:multiLevelType w:val="hybridMultilevel"/>
    <w:tmpl w:val="52D42686"/>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15:restartNumberingAfterBreak="0">
    <w:nsid w:val="6DF21B93"/>
    <w:multiLevelType w:val="multilevel"/>
    <w:tmpl w:val="A9DC086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7" w15:restartNumberingAfterBreak="0">
    <w:nsid w:val="71FF1583"/>
    <w:multiLevelType w:val="hybridMultilevel"/>
    <w:tmpl w:val="661EE3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8F46D70"/>
    <w:multiLevelType w:val="hybridMultilevel"/>
    <w:tmpl w:val="5A58591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91700874">
    <w:abstractNumId w:val="15"/>
  </w:num>
  <w:num w:numId="2" w16cid:durableId="18363082">
    <w:abstractNumId w:val="9"/>
  </w:num>
  <w:num w:numId="3" w16cid:durableId="1885601961">
    <w:abstractNumId w:val="27"/>
  </w:num>
  <w:num w:numId="4" w16cid:durableId="1350450873">
    <w:abstractNumId w:val="18"/>
  </w:num>
  <w:num w:numId="5" w16cid:durableId="1987393453">
    <w:abstractNumId w:val="28"/>
  </w:num>
  <w:num w:numId="6" w16cid:durableId="1820881040">
    <w:abstractNumId w:val="22"/>
  </w:num>
  <w:num w:numId="7" w16cid:durableId="1899971683">
    <w:abstractNumId w:val="13"/>
  </w:num>
  <w:num w:numId="8" w16cid:durableId="1015113378">
    <w:abstractNumId w:val="1"/>
  </w:num>
  <w:num w:numId="9" w16cid:durableId="1663699309">
    <w:abstractNumId w:val="21"/>
  </w:num>
  <w:num w:numId="10" w16cid:durableId="556208251">
    <w:abstractNumId w:val="6"/>
  </w:num>
  <w:num w:numId="11" w16cid:durableId="163403069">
    <w:abstractNumId w:val="10"/>
  </w:num>
  <w:num w:numId="12" w16cid:durableId="1093823959">
    <w:abstractNumId w:val="23"/>
  </w:num>
  <w:num w:numId="13" w16cid:durableId="1497842994">
    <w:abstractNumId w:val="25"/>
  </w:num>
  <w:num w:numId="14" w16cid:durableId="10077522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455867">
    <w:abstractNumId w:val="5"/>
  </w:num>
  <w:num w:numId="16" w16cid:durableId="739134319">
    <w:abstractNumId w:val="20"/>
  </w:num>
  <w:num w:numId="17" w16cid:durableId="2124418890">
    <w:abstractNumId w:val="14"/>
  </w:num>
  <w:num w:numId="18" w16cid:durableId="666789264">
    <w:abstractNumId w:val="7"/>
  </w:num>
  <w:num w:numId="19" w16cid:durableId="873346020">
    <w:abstractNumId w:val="26"/>
  </w:num>
  <w:num w:numId="20" w16cid:durableId="626206041">
    <w:abstractNumId w:val="0"/>
  </w:num>
  <w:num w:numId="21" w16cid:durableId="34235949">
    <w:abstractNumId w:val="3"/>
  </w:num>
  <w:num w:numId="22" w16cid:durableId="588462415">
    <w:abstractNumId w:val="17"/>
  </w:num>
  <w:num w:numId="23" w16cid:durableId="1780903808">
    <w:abstractNumId w:val="2"/>
  </w:num>
  <w:num w:numId="24" w16cid:durableId="94062412">
    <w:abstractNumId w:val="11"/>
  </w:num>
  <w:num w:numId="25" w16cid:durableId="2000695820">
    <w:abstractNumId w:val="8"/>
  </w:num>
  <w:num w:numId="26" w16cid:durableId="1131284278">
    <w:abstractNumId w:val="24"/>
  </w:num>
  <w:num w:numId="27" w16cid:durableId="1279024310">
    <w:abstractNumId w:val="16"/>
  </w:num>
  <w:num w:numId="28" w16cid:durableId="740373706">
    <w:abstractNumId w:val="4"/>
  </w:num>
  <w:num w:numId="29" w16cid:durableId="17253282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AA7"/>
    <w:rsid w:val="0000244A"/>
    <w:rsid w:val="000039CE"/>
    <w:rsid w:val="00003E3C"/>
    <w:rsid w:val="00006ACE"/>
    <w:rsid w:val="000079E9"/>
    <w:rsid w:val="000119E1"/>
    <w:rsid w:val="00012EC2"/>
    <w:rsid w:val="00013651"/>
    <w:rsid w:val="00014F2B"/>
    <w:rsid w:val="000151D6"/>
    <w:rsid w:val="00017923"/>
    <w:rsid w:val="00020102"/>
    <w:rsid w:val="000223F6"/>
    <w:rsid w:val="000233AA"/>
    <w:rsid w:val="00023C19"/>
    <w:rsid w:val="00024689"/>
    <w:rsid w:val="00026AF2"/>
    <w:rsid w:val="00027E9F"/>
    <w:rsid w:val="00030C40"/>
    <w:rsid w:val="00031E27"/>
    <w:rsid w:val="00032280"/>
    <w:rsid w:val="00032A5F"/>
    <w:rsid w:val="000353B8"/>
    <w:rsid w:val="000360E8"/>
    <w:rsid w:val="00044A9E"/>
    <w:rsid w:val="0004507F"/>
    <w:rsid w:val="00045CE6"/>
    <w:rsid w:val="000506F5"/>
    <w:rsid w:val="000507B7"/>
    <w:rsid w:val="0005473D"/>
    <w:rsid w:val="00054FA3"/>
    <w:rsid w:val="00055AE8"/>
    <w:rsid w:val="00056A53"/>
    <w:rsid w:val="00060AF4"/>
    <w:rsid w:val="000616A6"/>
    <w:rsid w:val="0006185F"/>
    <w:rsid w:val="00062520"/>
    <w:rsid w:val="000627A0"/>
    <w:rsid w:val="00064BAB"/>
    <w:rsid w:val="00066711"/>
    <w:rsid w:val="0006724E"/>
    <w:rsid w:val="0007068C"/>
    <w:rsid w:val="000716D9"/>
    <w:rsid w:val="00072959"/>
    <w:rsid w:val="00073DD3"/>
    <w:rsid w:val="00074071"/>
    <w:rsid w:val="00074262"/>
    <w:rsid w:val="00075D8C"/>
    <w:rsid w:val="00075E89"/>
    <w:rsid w:val="00077FB2"/>
    <w:rsid w:val="0008036F"/>
    <w:rsid w:val="00080DFE"/>
    <w:rsid w:val="00083F84"/>
    <w:rsid w:val="00083FA4"/>
    <w:rsid w:val="0009036E"/>
    <w:rsid w:val="00090969"/>
    <w:rsid w:val="000921BD"/>
    <w:rsid w:val="000922E7"/>
    <w:rsid w:val="000929EB"/>
    <w:rsid w:val="00093798"/>
    <w:rsid w:val="00094579"/>
    <w:rsid w:val="0009548A"/>
    <w:rsid w:val="00095B21"/>
    <w:rsid w:val="000A492E"/>
    <w:rsid w:val="000A5145"/>
    <w:rsid w:val="000A63A0"/>
    <w:rsid w:val="000A7874"/>
    <w:rsid w:val="000A7EA4"/>
    <w:rsid w:val="000B2321"/>
    <w:rsid w:val="000B4260"/>
    <w:rsid w:val="000B467A"/>
    <w:rsid w:val="000B4A2C"/>
    <w:rsid w:val="000B5F78"/>
    <w:rsid w:val="000B6ED9"/>
    <w:rsid w:val="000C142E"/>
    <w:rsid w:val="000C3969"/>
    <w:rsid w:val="000C3B96"/>
    <w:rsid w:val="000C4579"/>
    <w:rsid w:val="000C48A7"/>
    <w:rsid w:val="000C5C75"/>
    <w:rsid w:val="000C6F04"/>
    <w:rsid w:val="000C75F5"/>
    <w:rsid w:val="000D0237"/>
    <w:rsid w:val="000D03E5"/>
    <w:rsid w:val="000D04EF"/>
    <w:rsid w:val="000D32C7"/>
    <w:rsid w:val="000D478E"/>
    <w:rsid w:val="000D63F0"/>
    <w:rsid w:val="000E0898"/>
    <w:rsid w:val="000E17B9"/>
    <w:rsid w:val="000E196F"/>
    <w:rsid w:val="000E5402"/>
    <w:rsid w:val="000E540E"/>
    <w:rsid w:val="000E6B5F"/>
    <w:rsid w:val="000E7CA5"/>
    <w:rsid w:val="000E7DDB"/>
    <w:rsid w:val="000F034C"/>
    <w:rsid w:val="000F067E"/>
    <w:rsid w:val="000F23B8"/>
    <w:rsid w:val="000F28AB"/>
    <w:rsid w:val="000F2A2B"/>
    <w:rsid w:val="000F471F"/>
    <w:rsid w:val="000F4781"/>
    <w:rsid w:val="000F6060"/>
    <w:rsid w:val="000F74EB"/>
    <w:rsid w:val="000F785A"/>
    <w:rsid w:val="0010051A"/>
    <w:rsid w:val="001019EB"/>
    <w:rsid w:val="00101C17"/>
    <w:rsid w:val="00102766"/>
    <w:rsid w:val="001049EA"/>
    <w:rsid w:val="00105762"/>
    <w:rsid w:val="001062FE"/>
    <w:rsid w:val="00107579"/>
    <w:rsid w:val="00107D5D"/>
    <w:rsid w:val="00110268"/>
    <w:rsid w:val="00110A05"/>
    <w:rsid w:val="001111FE"/>
    <w:rsid w:val="001117F6"/>
    <w:rsid w:val="001158BA"/>
    <w:rsid w:val="00115BC3"/>
    <w:rsid w:val="00117BF3"/>
    <w:rsid w:val="001202F6"/>
    <w:rsid w:val="001215C7"/>
    <w:rsid w:val="001216BA"/>
    <w:rsid w:val="00122827"/>
    <w:rsid w:val="001236F7"/>
    <w:rsid w:val="00123B81"/>
    <w:rsid w:val="00125AB9"/>
    <w:rsid w:val="00127D33"/>
    <w:rsid w:val="00130B16"/>
    <w:rsid w:val="00130F67"/>
    <w:rsid w:val="00132206"/>
    <w:rsid w:val="00132EDB"/>
    <w:rsid w:val="0013365F"/>
    <w:rsid w:val="00133DB4"/>
    <w:rsid w:val="00135EAE"/>
    <w:rsid w:val="00140140"/>
    <w:rsid w:val="001405F1"/>
    <w:rsid w:val="0014175D"/>
    <w:rsid w:val="00141BEB"/>
    <w:rsid w:val="001426EC"/>
    <w:rsid w:val="00143B82"/>
    <w:rsid w:val="001444FE"/>
    <w:rsid w:val="00144CF7"/>
    <w:rsid w:val="001474EB"/>
    <w:rsid w:val="0014773F"/>
    <w:rsid w:val="001500E5"/>
    <w:rsid w:val="001506EA"/>
    <w:rsid w:val="00150A9A"/>
    <w:rsid w:val="00152933"/>
    <w:rsid w:val="00153769"/>
    <w:rsid w:val="00154F27"/>
    <w:rsid w:val="00155BBB"/>
    <w:rsid w:val="0015692A"/>
    <w:rsid w:val="001570D2"/>
    <w:rsid w:val="001576E1"/>
    <w:rsid w:val="00163220"/>
    <w:rsid w:val="001633F7"/>
    <w:rsid w:val="0016468F"/>
    <w:rsid w:val="00164699"/>
    <w:rsid w:val="00164BB4"/>
    <w:rsid w:val="00164C4F"/>
    <w:rsid w:val="00164E26"/>
    <w:rsid w:val="00165C2A"/>
    <w:rsid w:val="001708C3"/>
    <w:rsid w:val="00171ADA"/>
    <w:rsid w:val="001720AF"/>
    <w:rsid w:val="00172D80"/>
    <w:rsid w:val="0017659C"/>
    <w:rsid w:val="00180EE7"/>
    <w:rsid w:val="001815A5"/>
    <w:rsid w:val="00181A16"/>
    <w:rsid w:val="001830B3"/>
    <w:rsid w:val="0018403E"/>
    <w:rsid w:val="00186870"/>
    <w:rsid w:val="001925E1"/>
    <w:rsid w:val="00192CF1"/>
    <w:rsid w:val="00192E75"/>
    <w:rsid w:val="0019448D"/>
    <w:rsid w:val="001953A4"/>
    <w:rsid w:val="0019627E"/>
    <w:rsid w:val="00197741"/>
    <w:rsid w:val="00197C8E"/>
    <w:rsid w:val="00197E87"/>
    <w:rsid w:val="001A011E"/>
    <w:rsid w:val="001A44E9"/>
    <w:rsid w:val="001A5C1C"/>
    <w:rsid w:val="001A6119"/>
    <w:rsid w:val="001A71B8"/>
    <w:rsid w:val="001A728A"/>
    <w:rsid w:val="001A7484"/>
    <w:rsid w:val="001B01BA"/>
    <w:rsid w:val="001B0D98"/>
    <w:rsid w:val="001B14D6"/>
    <w:rsid w:val="001B184A"/>
    <w:rsid w:val="001B3264"/>
    <w:rsid w:val="001B3548"/>
    <w:rsid w:val="001B3D47"/>
    <w:rsid w:val="001C09CA"/>
    <w:rsid w:val="001C27DE"/>
    <w:rsid w:val="001C2E91"/>
    <w:rsid w:val="001C45C4"/>
    <w:rsid w:val="001C499D"/>
    <w:rsid w:val="001C6B6F"/>
    <w:rsid w:val="001C7967"/>
    <w:rsid w:val="001D0168"/>
    <w:rsid w:val="001D01E6"/>
    <w:rsid w:val="001D123D"/>
    <w:rsid w:val="001D15EF"/>
    <w:rsid w:val="001D2929"/>
    <w:rsid w:val="001D2A78"/>
    <w:rsid w:val="001D2BFC"/>
    <w:rsid w:val="001D36A9"/>
    <w:rsid w:val="001D3DD6"/>
    <w:rsid w:val="001D5710"/>
    <w:rsid w:val="001D65BD"/>
    <w:rsid w:val="001E11BE"/>
    <w:rsid w:val="001E2522"/>
    <w:rsid w:val="001E2C98"/>
    <w:rsid w:val="001E3464"/>
    <w:rsid w:val="001E47B4"/>
    <w:rsid w:val="001E64D5"/>
    <w:rsid w:val="001E65B0"/>
    <w:rsid w:val="001E75AF"/>
    <w:rsid w:val="001F0208"/>
    <w:rsid w:val="001F0FDF"/>
    <w:rsid w:val="001F41D7"/>
    <w:rsid w:val="001F614D"/>
    <w:rsid w:val="001F710A"/>
    <w:rsid w:val="001F7535"/>
    <w:rsid w:val="00203A8F"/>
    <w:rsid w:val="002045E3"/>
    <w:rsid w:val="00204F92"/>
    <w:rsid w:val="0020675C"/>
    <w:rsid w:val="00207124"/>
    <w:rsid w:val="0020714A"/>
    <w:rsid w:val="002109D6"/>
    <w:rsid w:val="00210D00"/>
    <w:rsid w:val="002112BA"/>
    <w:rsid w:val="00211A5D"/>
    <w:rsid w:val="0021204C"/>
    <w:rsid w:val="0021364D"/>
    <w:rsid w:val="002136F4"/>
    <w:rsid w:val="00213713"/>
    <w:rsid w:val="00213A58"/>
    <w:rsid w:val="00215DB7"/>
    <w:rsid w:val="00216E04"/>
    <w:rsid w:val="00221896"/>
    <w:rsid w:val="0022239C"/>
    <w:rsid w:val="002229B8"/>
    <w:rsid w:val="00222D0D"/>
    <w:rsid w:val="00223341"/>
    <w:rsid w:val="00224AEC"/>
    <w:rsid w:val="00224EC6"/>
    <w:rsid w:val="002251DF"/>
    <w:rsid w:val="002255AC"/>
    <w:rsid w:val="00230ACD"/>
    <w:rsid w:val="002321AD"/>
    <w:rsid w:val="002339FF"/>
    <w:rsid w:val="0023789D"/>
    <w:rsid w:val="002379AD"/>
    <w:rsid w:val="00240A7F"/>
    <w:rsid w:val="002411D3"/>
    <w:rsid w:val="0024446C"/>
    <w:rsid w:val="00245F71"/>
    <w:rsid w:val="0024677D"/>
    <w:rsid w:val="002471C0"/>
    <w:rsid w:val="00247EB5"/>
    <w:rsid w:val="00247F51"/>
    <w:rsid w:val="00251946"/>
    <w:rsid w:val="00254309"/>
    <w:rsid w:val="002557EE"/>
    <w:rsid w:val="002564DB"/>
    <w:rsid w:val="00256ADB"/>
    <w:rsid w:val="00257D97"/>
    <w:rsid w:val="00264141"/>
    <w:rsid w:val="00264518"/>
    <w:rsid w:val="002654B0"/>
    <w:rsid w:val="00266902"/>
    <w:rsid w:val="002673AF"/>
    <w:rsid w:val="002674CF"/>
    <w:rsid w:val="00267F3F"/>
    <w:rsid w:val="00270432"/>
    <w:rsid w:val="0027055B"/>
    <w:rsid w:val="00271E46"/>
    <w:rsid w:val="0027244D"/>
    <w:rsid w:val="00273C62"/>
    <w:rsid w:val="00273DD6"/>
    <w:rsid w:val="00274625"/>
    <w:rsid w:val="002755DD"/>
    <w:rsid w:val="00275ABC"/>
    <w:rsid w:val="00277773"/>
    <w:rsid w:val="002778AE"/>
    <w:rsid w:val="002804CF"/>
    <w:rsid w:val="002806A3"/>
    <w:rsid w:val="002823FF"/>
    <w:rsid w:val="00282DE1"/>
    <w:rsid w:val="002854C9"/>
    <w:rsid w:val="00286035"/>
    <w:rsid w:val="00291954"/>
    <w:rsid w:val="00293979"/>
    <w:rsid w:val="00295C67"/>
    <w:rsid w:val="002961DF"/>
    <w:rsid w:val="00296521"/>
    <w:rsid w:val="002973B0"/>
    <w:rsid w:val="002A00F3"/>
    <w:rsid w:val="002A032B"/>
    <w:rsid w:val="002A08EC"/>
    <w:rsid w:val="002A3C6A"/>
    <w:rsid w:val="002A3D85"/>
    <w:rsid w:val="002A409E"/>
    <w:rsid w:val="002A51EE"/>
    <w:rsid w:val="002A55F2"/>
    <w:rsid w:val="002A6B6D"/>
    <w:rsid w:val="002A6B9D"/>
    <w:rsid w:val="002A6D42"/>
    <w:rsid w:val="002A7679"/>
    <w:rsid w:val="002A7F24"/>
    <w:rsid w:val="002B159C"/>
    <w:rsid w:val="002B184D"/>
    <w:rsid w:val="002B74E1"/>
    <w:rsid w:val="002B76AB"/>
    <w:rsid w:val="002B77DB"/>
    <w:rsid w:val="002C01DE"/>
    <w:rsid w:val="002C0521"/>
    <w:rsid w:val="002C0CFD"/>
    <w:rsid w:val="002C1B45"/>
    <w:rsid w:val="002C2800"/>
    <w:rsid w:val="002C4767"/>
    <w:rsid w:val="002C62B4"/>
    <w:rsid w:val="002C677A"/>
    <w:rsid w:val="002C7041"/>
    <w:rsid w:val="002C7751"/>
    <w:rsid w:val="002D0EF8"/>
    <w:rsid w:val="002D160A"/>
    <w:rsid w:val="002D19DF"/>
    <w:rsid w:val="002D2842"/>
    <w:rsid w:val="002D2D48"/>
    <w:rsid w:val="002D3560"/>
    <w:rsid w:val="002D5AB9"/>
    <w:rsid w:val="002D5F67"/>
    <w:rsid w:val="002D62AA"/>
    <w:rsid w:val="002D69D5"/>
    <w:rsid w:val="002D6A1D"/>
    <w:rsid w:val="002E1044"/>
    <w:rsid w:val="002E10BB"/>
    <w:rsid w:val="002E167F"/>
    <w:rsid w:val="002E3AB6"/>
    <w:rsid w:val="002E74E1"/>
    <w:rsid w:val="002F03E7"/>
    <w:rsid w:val="002F078F"/>
    <w:rsid w:val="002F3E85"/>
    <w:rsid w:val="002F405E"/>
    <w:rsid w:val="002F4088"/>
    <w:rsid w:val="002F4E9A"/>
    <w:rsid w:val="002F521D"/>
    <w:rsid w:val="002F5EE0"/>
    <w:rsid w:val="002F6527"/>
    <w:rsid w:val="002F7430"/>
    <w:rsid w:val="00300265"/>
    <w:rsid w:val="00300A58"/>
    <w:rsid w:val="003010DF"/>
    <w:rsid w:val="00302030"/>
    <w:rsid w:val="0030226C"/>
    <w:rsid w:val="00302281"/>
    <w:rsid w:val="00305107"/>
    <w:rsid w:val="00306680"/>
    <w:rsid w:val="00306BAC"/>
    <w:rsid w:val="003072CB"/>
    <w:rsid w:val="00310E03"/>
    <w:rsid w:val="00311800"/>
    <w:rsid w:val="003135E2"/>
    <w:rsid w:val="00313C9B"/>
    <w:rsid w:val="00313E7B"/>
    <w:rsid w:val="00314EBE"/>
    <w:rsid w:val="00316B47"/>
    <w:rsid w:val="00321168"/>
    <w:rsid w:val="0032140B"/>
    <w:rsid w:val="00321C99"/>
    <w:rsid w:val="0032281A"/>
    <w:rsid w:val="00322990"/>
    <w:rsid w:val="00324A60"/>
    <w:rsid w:val="00325D98"/>
    <w:rsid w:val="00326690"/>
    <w:rsid w:val="00327954"/>
    <w:rsid w:val="00327D85"/>
    <w:rsid w:val="00327FD7"/>
    <w:rsid w:val="003301AE"/>
    <w:rsid w:val="0033122D"/>
    <w:rsid w:val="003328C6"/>
    <w:rsid w:val="00332E47"/>
    <w:rsid w:val="003344EF"/>
    <w:rsid w:val="0033482E"/>
    <w:rsid w:val="0033593C"/>
    <w:rsid w:val="003370A4"/>
    <w:rsid w:val="003410B1"/>
    <w:rsid w:val="003415E3"/>
    <w:rsid w:val="00342418"/>
    <w:rsid w:val="0034299F"/>
    <w:rsid w:val="00343E95"/>
    <w:rsid w:val="00343FC6"/>
    <w:rsid w:val="003470EC"/>
    <w:rsid w:val="003473D4"/>
    <w:rsid w:val="00351197"/>
    <w:rsid w:val="00351F1F"/>
    <w:rsid w:val="00352372"/>
    <w:rsid w:val="00355236"/>
    <w:rsid w:val="00355788"/>
    <w:rsid w:val="00356576"/>
    <w:rsid w:val="00356C9E"/>
    <w:rsid w:val="003570C1"/>
    <w:rsid w:val="003573F1"/>
    <w:rsid w:val="00361C9F"/>
    <w:rsid w:val="003627AE"/>
    <w:rsid w:val="00366022"/>
    <w:rsid w:val="0037022C"/>
    <w:rsid w:val="00375343"/>
    <w:rsid w:val="00375645"/>
    <w:rsid w:val="00376808"/>
    <w:rsid w:val="003804EC"/>
    <w:rsid w:val="00382CBA"/>
    <w:rsid w:val="00384FEA"/>
    <w:rsid w:val="003859E4"/>
    <w:rsid w:val="00386FCA"/>
    <w:rsid w:val="00390A4B"/>
    <w:rsid w:val="00390CEA"/>
    <w:rsid w:val="003936F0"/>
    <w:rsid w:val="00395B02"/>
    <w:rsid w:val="00395E4F"/>
    <w:rsid w:val="00397CA7"/>
    <w:rsid w:val="003A0E07"/>
    <w:rsid w:val="003A211F"/>
    <w:rsid w:val="003A29AC"/>
    <w:rsid w:val="003A59F7"/>
    <w:rsid w:val="003A5E20"/>
    <w:rsid w:val="003A61F1"/>
    <w:rsid w:val="003A65F2"/>
    <w:rsid w:val="003B13ED"/>
    <w:rsid w:val="003B1B07"/>
    <w:rsid w:val="003B2EE3"/>
    <w:rsid w:val="003B4B92"/>
    <w:rsid w:val="003B517A"/>
    <w:rsid w:val="003B535D"/>
    <w:rsid w:val="003B5E37"/>
    <w:rsid w:val="003C00DD"/>
    <w:rsid w:val="003C1496"/>
    <w:rsid w:val="003C1996"/>
    <w:rsid w:val="003C212F"/>
    <w:rsid w:val="003C241B"/>
    <w:rsid w:val="003C2C1A"/>
    <w:rsid w:val="003C4B38"/>
    <w:rsid w:val="003C6DFD"/>
    <w:rsid w:val="003D0410"/>
    <w:rsid w:val="003D3331"/>
    <w:rsid w:val="003D441A"/>
    <w:rsid w:val="003D4CD3"/>
    <w:rsid w:val="003D5AAE"/>
    <w:rsid w:val="003D644F"/>
    <w:rsid w:val="003E180F"/>
    <w:rsid w:val="003E1CC7"/>
    <w:rsid w:val="003E2461"/>
    <w:rsid w:val="003E29A5"/>
    <w:rsid w:val="003E2AFC"/>
    <w:rsid w:val="003E3F6B"/>
    <w:rsid w:val="003E5E80"/>
    <w:rsid w:val="003E72BE"/>
    <w:rsid w:val="003E7E8C"/>
    <w:rsid w:val="003F19BC"/>
    <w:rsid w:val="003F3F61"/>
    <w:rsid w:val="003F5D61"/>
    <w:rsid w:val="003F6FB2"/>
    <w:rsid w:val="00401BC2"/>
    <w:rsid w:val="00401F70"/>
    <w:rsid w:val="0040204B"/>
    <w:rsid w:val="00402FD3"/>
    <w:rsid w:val="00403552"/>
    <w:rsid w:val="0041032F"/>
    <w:rsid w:val="00410569"/>
    <w:rsid w:val="00410D3A"/>
    <w:rsid w:val="00411E26"/>
    <w:rsid w:val="004208A7"/>
    <w:rsid w:val="0042136D"/>
    <w:rsid w:val="004215C6"/>
    <w:rsid w:val="00421D1C"/>
    <w:rsid w:val="00422542"/>
    <w:rsid w:val="00423171"/>
    <w:rsid w:val="004234F3"/>
    <w:rsid w:val="004244A9"/>
    <w:rsid w:val="00425DE8"/>
    <w:rsid w:val="004264C7"/>
    <w:rsid w:val="00432624"/>
    <w:rsid w:val="00432C6B"/>
    <w:rsid w:val="00432C7A"/>
    <w:rsid w:val="00432E9D"/>
    <w:rsid w:val="004334DA"/>
    <w:rsid w:val="004348A8"/>
    <w:rsid w:val="00434976"/>
    <w:rsid w:val="00434F28"/>
    <w:rsid w:val="004357A5"/>
    <w:rsid w:val="004357ED"/>
    <w:rsid w:val="00436278"/>
    <w:rsid w:val="00440983"/>
    <w:rsid w:val="00442108"/>
    <w:rsid w:val="00443D1E"/>
    <w:rsid w:val="00444498"/>
    <w:rsid w:val="0044685D"/>
    <w:rsid w:val="00450B9B"/>
    <w:rsid w:val="004522AD"/>
    <w:rsid w:val="004522DB"/>
    <w:rsid w:val="00452F18"/>
    <w:rsid w:val="00453EFE"/>
    <w:rsid w:val="0045418E"/>
    <w:rsid w:val="004559EF"/>
    <w:rsid w:val="004561EF"/>
    <w:rsid w:val="004576B3"/>
    <w:rsid w:val="0045774F"/>
    <w:rsid w:val="00457843"/>
    <w:rsid w:val="00460241"/>
    <w:rsid w:val="00460439"/>
    <w:rsid w:val="004607F0"/>
    <w:rsid w:val="0046096A"/>
    <w:rsid w:val="00460ECF"/>
    <w:rsid w:val="00462641"/>
    <w:rsid w:val="00463B03"/>
    <w:rsid w:val="0046417A"/>
    <w:rsid w:val="004643D7"/>
    <w:rsid w:val="004654A8"/>
    <w:rsid w:val="004656CF"/>
    <w:rsid w:val="00465836"/>
    <w:rsid w:val="00467763"/>
    <w:rsid w:val="00470D2E"/>
    <w:rsid w:val="00470DC5"/>
    <w:rsid w:val="0047250C"/>
    <w:rsid w:val="00475122"/>
    <w:rsid w:val="00475320"/>
    <w:rsid w:val="00476006"/>
    <w:rsid w:val="00476609"/>
    <w:rsid w:val="004773A3"/>
    <w:rsid w:val="00480E8D"/>
    <w:rsid w:val="00481255"/>
    <w:rsid w:val="004826B9"/>
    <w:rsid w:val="0048383B"/>
    <w:rsid w:val="0048417A"/>
    <w:rsid w:val="00485352"/>
    <w:rsid w:val="00485AC1"/>
    <w:rsid w:val="00485AF4"/>
    <w:rsid w:val="00486705"/>
    <w:rsid w:val="00486FC4"/>
    <w:rsid w:val="0048774A"/>
    <w:rsid w:val="0049282C"/>
    <w:rsid w:val="0049293A"/>
    <w:rsid w:val="00493962"/>
    <w:rsid w:val="004968F4"/>
    <w:rsid w:val="00496DC5"/>
    <w:rsid w:val="00497A77"/>
    <w:rsid w:val="00497F2E"/>
    <w:rsid w:val="004A0438"/>
    <w:rsid w:val="004A1B8B"/>
    <w:rsid w:val="004A1E53"/>
    <w:rsid w:val="004A3529"/>
    <w:rsid w:val="004A3A85"/>
    <w:rsid w:val="004A4B7B"/>
    <w:rsid w:val="004A4F8A"/>
    <w:rsid w:val="004A539F"/>
    <w:rsid w:val="004A7A47"/>
    <w:rsid w:val="004B02EC"/>
    <w:rsid w:val="004B0C01"/>
    <w:rsid w:val="004B2EBD"/>
    <w:rsid w:val="004B3CBB"/>
    <w:rsid w:val="004B4260"/>
    <w:rsid w:val="004B45CF"/>
    <w:rsid w:val="004B48EF"/>
    <w:rsid w:val="004B51F2"/>
    <w:rsid w:val="004B53C6"/>
    <w:rsid w:val="004B53DE"/>
    <w:rsid w:val="004B560C"/>
    <w:rsid w:val="004B586E"/>
    <w:rsid w:val="004B5F55"/>
    <w:rsid w:val="004B7A14"/>
    <w:rsid w:val="004B7DEB"/>
    <w:rsid w:val="004C0BAD"/>
    <w:rsid w:val="004C2E76"/>
    <w:rsid w:val="004C30B3"/>
    <w:rsid w:val="004C5430"/>
    <w:rsid w:val="004C6FF3"/>
    <w:rsid w:val="004D10CF"/>
    <w:rsid w:val="004D1ADD"/>
    <w:rsid w:val="004D3247"/>
    <w:rsid w:val="004D4A90"/>
    <w:rsid w:val="004D5456"/>
    <w:rsid w:val="004D78A7"/>
    <w:rsid w:val="004E2190"/>
    <w:rsid w:val="004E292C"/>
    <w:rsid w:val="004E4F58"/>
    <w:rsid w:val="004E5458"/>
    <w:rsid w:val="004E6138"/>
    <w:rsid w:val="004E68BF"/>
    <w:rsid w:val="004E6C96"/>
    <w:rsid w:val="004E7F2C"/>
    <w:rsid w:val="004F0110"/>
    <w:rsid w:val="004F0AB8"/>
    <w:rsid w:val="004F2035"/>
    <w:rsid w:val="004F2A8A"/>
    <w:rsid w:val="004F4B46"/>
    <w:rsid w:val="004F6DB9"/>
    <w:rsid w:val="004F7902"/>
    <w:rsid w:val="00500435"/>
    <w:rsid w:val="005008C4"/>
    <w:rsid w:val="00501727"/>
    <w:rsid w:val="00501B14"/>
    <w:rsid w:val="005022D7"/>
    <w:rsid w:val="0050321D"/>
    <w:rsid w:val="005128C0"/>
    <w:rsid w:val="00512D78"/>
    <w:rsid w:val="00512E9C"/>
    <w:rsid w:val="00513190"/>
    <w:rsid w:val="00513587"/>
    <w:rsid w:val="005140DF"/>
    <w:rsid w:val="00516CEC"/>
    <w:rsid w:val="00517115"/>
    <w:rsid w:val="0051761E"/>
    <w:rsid w:val="00517CC8"/>
    <w:rsid w:val="0052022F"/>
    <w:rsid w:val="00520BFA"/>
    <w:rsid w:val="00522877"/>
    <w:rsid w:val="0052290F"/>
    <w:rsid w:val="00522D74"/>
    <w:rsid w:val="005263D3"/>
    <w:rsid w:val="005265CF"/>
    <w:rsid w:val="0052724C"/>
    <w:rsid w:val="00527F2A"/>
    <w:rsid w:val="00533D5F"/>
    <w:rsid w:val="00534636"/>
    <w:rsid w:val="00535B7A"/>
    <w:rsid w:val="005379A3"/>
    <w:rsid w:val="0054075D"/>
    <w:rsid w:val="00540D74"/>
    <w:rsid w:val="00540E43"/>
    <w:rsid w:val="0054267B"/>
    <w:rsid w:val="005432F4"/>
    <w:rsid w:val="00543744"/>
    <w:rsid w:val="00543CED"/>
    <w:rsid w:val="0054407E"/>
    <w:rsid w:val="00544FBC"/>
    <w:rsid w:val="005464B7"/>
    <w:rsid w:val="00550BFE"/>
    <w:rsid w:val="005515AC"/>
    <w:rsid w:val="00551FC6"/>
    <w:rsid w:val="00553B35"/>
    <w:rsid w:val="00555135"/>
    <w:rsid w:val="00557BE3"/>
    <w:rsid w:val="00560785"/>
    <w:rsid w:val="00562D8C"/>
    <w:rsid w:val="005641A8"/>
    <w:rsid w:val="00565278"/>
    <w:rsid w:val="00565BE4"/>
    <w:rsid w:val="00565FEB"/>
    <w:rsid w:val="00566231"/>
    <w:rsid w:val="00567345"/>
    <w:rsid w:val="0057394D"/>
    <w:rsid w:val="00573D47"/>
    <w:rsid w:val="005740D8"/>
    <w:rsid w:val="00575353"/>
    <w:rsid w:val="00576209"/>
    <w:rsid w:val="0057665C"/>
    <w:rsid w:val="00576ABF"/>
    <w:rsid w:val="005771C7"/>
    <w:rsid w:val="0057797D"/>
    <w:rsid w:val="00582BD7"/>
    <w:rsid w:val="00583DB7"/>
    <w:rsid w:val="00585623"/>
    <w:rsid w:val="0058691B"/>
    <w:rsid w:val="00592DE9"/>
    <w:rsid w:val="005944B8"/>
    <w:rsid w:val="00594BFE"/>
    <w:rsid w:val="00595D95"/>
    <w:rsid w:val="005A0776"/>
    <w:rsid w:val="005A3A6E"/>
    <w:rsid w:val="005A4F38"/>
    <w:rsid w:val="005A685A"/>
    <w:rsid w:val="005A6D14"/>
    <w:rsid w:val="005A7223"/>
    <w:rsid w:val="005A7B94"/>
    <w:rsid w:val="005B0D21"/>
    <w:rsid w:val="005B2584"/>
    <w:rsid w:val="005B3FF4"/>
    <w:rsid w:val="005B46C8"/>
    <w:rsid w:val="005B6681"/>
    <w:rsid w:val="005B7DF4"/>
    <w:rsid w:val="005C026C"/>
    <w:rsid w:val="005C028C"/>
    <w:rsid w:val="005C0452"/>
    <w:rsid w:val="005C04A1"/>
    <w:rsid w:val="005C7322"/>
    <w:rsid w:val="005D2785"/>
    <w:rsid w:val="005D2796"/>
    <w:rsid w:val="005D37F3"/>
    <w:rsid w:val="005D3A4C"/>
    <w:rsid w:val="005D61C2"/>
    <w:rsid w:val="005D686E"/>
    <w:rsid w:val="005D702F"/>
    <w:rsid w:val="005D724B"/>
    <w:rsid w:val="005D7529"/>
    <w:rsid w:val="005E0518"/>
    <w:rsid w:val="005E09C5"/>
    <w:rsid w:val="005E18A0"/>
    <w:rsid w:val="005E248B"/>
    <w:rsid w:val="005E2F2E"/>
    <w:rsid w:val="005E3739"/>
    <w:rsid w:val="005E4023"/>
    <w:rsid w:val="005E6F14"/>
    <w:rsid w:val="005E739E"/>
    <w:rsid w:val="005E7A92"/>
    <w:rsid w:val="005F0CEB"/>
    <w:rsid w:val="005F2512"/>
    <w:rsid w:val="005F2781"/>
    <w:rsid w:val="005F562D"/>
    <w:rsid w:val="005F5A9E"/>
    <w:rsid w:val="005F6B15"/>
    <w:rsid w:val="005F7DE0"/>
    <w:rsid w:val="006007AB"/>
    <w:rsid w:val="006009A6"/>
    <w:rsid w:val="00602E7A"/>
    <w:rsid w:val="00604346"/>
    <w:rsid w:val="00604F74"/>
    <w:rsid w:val="0060652A"/>
    <w:rsid w:val="006112D1"/>
    <w:rsid w:val="00611416"/>
    <w:rsid w:val="00611B57"/>
    <w:rsid w:val="00611F77"/>
    <w:rsid w:val="0061302E"/>
    <w:rsid w:val="00614110"/>
    <w:rsid w:val="00614DBD"/>
    <w:rsid w:val="00614FC2"/>
    <w:rsid w:val="00615A6E"/>
    <w:rsid w:val="00615D36"/>
    <w:rsid w:val="00616A08"/>
    <w:rsid w:val="00620A30"/>
    <w:rsid w:val="00621933"/>
    <w:rsid w:val="00622FD0"/>
    <w:rsid w:val="00623CC2"/>
    <w:rsid w:val="006241BB"/>
    <w:rsid w:val="006246AA"/>
    <w:rsid w:val="0062514D"/>
    <w:rsid w:val="00626774"/>
    <w:rsid w:val="00626B91"/>
    <w:rsid w:val="0062717F"/>
    <w:rsid w:val="00627674"/>
    <w:rsid w:val="00630499"/>
    <w:rsid w:val="0063083A"/>
    <w:rsid w:val="006310D1"/>
    <w:rsid w:val="0063130A"/>
    <w:rsid w:val="0063389B"/>
    <w:rsid w:val="00633C88"/>
    <w:rsid w:val="006348E8"/>
    <w:rsid w:val="006352BA"/>
    <w:rsid w:val="00635D42"/>
    <w:rsid w:val="006378DA"/>
    <w:rsid w:val="00637975"/>
    <w:rsid w:val="00640285"/>
    <w:rsid w:val="00640953"/>
    <w:rsid w:val="00640EFE"/>
    <w:rsid w:val="00640F6A"/>
    <w:rsid w:val="00641BEF"/>
    <w:rsid w:val="006420D2"/>
    <w:rsid w:val="00642C2D"/>
    <w:rsid w:val="00643CCF"/>
    <w:rsid w:val="00643EAE"/>
    <w:rsid w:val="00644FC3"/>
    <w:rsid w:val="006456C5"/>
    <w:rsid w:val="00645983"/>
    <w:rsid w:val="006460CD"/>
    <w:rsid w:val="0064673F"/>
    <w:rsid w:val="0064783D"/>
    <w:rsid w:val="006516B5"/>
    <w:rsid w:val="0065185C"/>
    <w:rsid w:val="00652138"/>
    <w:rsid w:val="0065238A"/>
    <w:rsid w:val="006526B9"/>
    <w:rsid w:val="0065347D"/>
    <w:rsid w:val="00655C63"/>
    <w:rsid w:val="0065657A"/>
    <w:rsid w:val="006568B8"/>
    <w:rsid w:val="006604F0"/>
    <w:rsid w:val="0066249D"/>
    <w:rsid w:val="00662E62"/>
    <w:rsid w:val="00663C01"/>
    <w:rsid w:val="00664A1D"/>
    <w:rsid w:val="00667B3F"/>
    <w:rsid w:val="006700E3"/>
    <w:rsid w:val="006746F9"/>
    <w:rsid w:val="006750B6"/>
    <w:rsid w:val="0067517E"/>
    <w:rsid w:val="006763BB"/>
    <w:rsid w:val="0067676C"/>
    <w:rsid w:val="00676A6F"/>
    <w:rsid w:val="00676BEC"/>
    <w:rsid w:val="00681E50"/>
    <w:rsid w:val="00681EAC"/>
    <w:rsid w:val="00683218"/>
    <w:rsid w:val="00683459"/>
    <w:rsid w:val="006843A9"/>
    <w:rsid w:val="00684CB8"/>
    <w:rsid w:val="00685F7E"/>
    <w:rsid w:val="006862D2"/>
    <w:rsid w:val="006867FB"/>
    <w:rsid w:val="006902F4"/>
    <w:rsid w:val="00691CF3"/>
    <w:rsid w:val="00692FCD"/>
    <w:rsid w:val="00694806"/>
    <w:rsid w:val="00694899"/>
    <w:rsid w:val="0069543A"/>
    <w:rsid w:val="00696F7B"/>
    <w:rsid w:val="0069779B"/>
    <w:rsid w:val="00697BC1"/>
    <w:rsid w:val="00697EAE"/>
    <w:rsid w:val="006A02BC"/>
    <w:rsid w:val="006A0726"/>
    <w:rsid w:val="006A0BFB"/>
    <w:rsid w:val="006A2B7E"/>
    <w:rsid w:val="006A38D3"/>
    <w:rsid w:val="006A5C7F"/>
    <w:rsid w:val="006A639E"/>
    <w:rsid w:val="006A6C8F"/>
    <w:rsid w:val="006A7FB8"/>
    <w:rsid w:val="006B0A02"/>
    <w:rsid w:val="006B0FE7"/>
    <w:rsid w:val="006B1C7A"/>
    <w:rsid w:val="006B2151"/>
    <w:rsid w:val="006B41F3"/>
    <w:rsid w:val="006B56DC"/>
    <w:rsid w:val="006C007A"/>
    <w:rsid w:val="006C030E"/>
    <w:rsid w:val="006C128D"/>
    <w:rsid w:val="006C24DB"/>
    <w:rsid w:val="006C3172"/>
    <w:rsid w:val="006C3F33"/>
    <w:rsid w:val="006C6BE9"/>
    <w:rsid w:val="006D1BEA"/>
    <w:rsid w:val="006D29D2"/>
    <w:rsid w:val="006D3A0A"/>
    <w:rsid w:val="006D55D5"/>
    <w:rsid w:val="006D5F0B"/>
    <w:rsid w:val="006D6CA1"/>
    <w:rsid w:val="006D74B3"/>
    <w:rsid w:val="006D7F01"/>
    <w:rsid w:val="006E0B47"/>
    <w:rsid w:val="006E2B60"/>
    <w:rsid w:val="006E2E83"/>
    <w:rsid w:val="006E493A"/>
    <w:rsid w:val="006E4DCA"/>
    <w:rsid w:val="006E4DE6"/>
    <w:rsid w:val="006E6784"/>
    <w:rsid w:val="006E7A3F"/>
    <w:rsid w:val="006E7D93"/>
    <w:rsid w:val="006F0443"/>
    <w:rsid w:val="006F3C92"/>
    <w:rsid w:val="006F7967"/>
    <w:rsid w:val="006F7C28"/>
    <w:rsid w:val="007005FA"/>
    <w:rsid w:val="0070200B"/>
    <w:rsid w:val="00702205"/>
    <w:rsid w:val="00703BB8"/>
    <w:rsid w:val="0070671E"/>
    <w:rsid w:val="00710796"/>
    <w:rsid w:val="0071195B"/>
    <w:rsid w:val="00711C3F"/>
    <w:rsid w:val="00711EC4"/>
    <w:rsid w:val="007126E6"/>
    <w:rsid w:val="00713488"/>
    <w:rsid w:val="00714D0E"/>
    <w:rsid w:val="00714E0D"/>
    <w:rsid w:val="00716673"/>
    <w:rsid w:val="00717726"/>
    <w:rsid w:val="00717975"/>
    <w:rsid w:val="00717F3E"/>
    <w:rsid w:val="00722300"/>
    <w:rsid w:val="007226E8"/>
    <w:rsid w:val="00723E5D"/>
    <w:rsid w:val="0072785B"/>
    <w:rsid w:val="007303D0"/>
    <w:rsid w:val="007306F5"/>
    <w:rsid w:val="007308B4"/>
    <w:rsid w:val="00731AF8"/>
    <w:rsid w:val="007334CC"/>
    <w:rsid w:val="0073368D"/>
    <w:rsid w:val="00734082"/>
    <w:rsid w:val="007353D0"/>
    <w:rsid w:val="00736ED8"/>
    <w:rsid w:val="00743481"/>
    <w:rsid w:val="00745291"/>
    <w:rsid w:val="007459C8"/>
    <w:rsid w:val="00745D53"/>
    <w:rsid w:val="007467CC"/>
    <w:rsid w:val="00747587"/>
    <w:rsid w:val="00751686"/>
    <w:rsid w:val="00751B08"/>
    <w:rsid w:val="0075359B"/>
    <w:rsid w:val="0075419C"/>
    <w:rsid w:val="007542E7"/>
    <w:rsid w:val="0075446E"/>
    <w:rsid w:val="00755243"/>
    <w:rsid w:val="0075577B"/>
    <w:rsid w:val="00760628"/>
    <w:rsid w:val="00760D6B"/>
    <w:rsid w:val="00761206"/>
    <w:rsid w:val="00761F67"/>
    <w:rsid w:val="0076323F"/>
    <w:rsid w:val="007653CC"/>
    <w:rsid w:val="0076744E"/>
    <w:rsid w:val="00767901"/>
    <w:rsid w:val="00767EC8"/>
    <w:rsid w:val="00770C6E"/>
    <w:rsid w:val="00771E2F"/>
    <w:rsid w:val="007748EC"/>
    <w:rsid w:val="0077510D"/>
    <w:rsid w:val="007755FA"/>
    <w:rsid w:val="00776070"/>
    <w:rsid w:val="007761D8"/>
    <w:rsid w:val="00777DA7"/>
    <w:rsid w:val="00780666"/>
    <w:rsid w:val="007806ED"/>
    <w:rsid w:val="0078098F"/>
    <w:rsid w:val="007815D9"/>
    <w:rsid w:val="00782F34"/>
    <w:rsid w:val="007838F1"/>
    <w:rsid w:val="00786B0A"/>
    <w:rsid w:val="00786DA9"/>
    <w:rsid w:val="007902AB"/>
    <w:rsid w:val="00792FE9"/>
    <w:rsid w:val="00793125"/>
    <w:rsid w:val="00795142"/>
    <w:rsid w:val="007A083D"/>
    <w:rsid w:val="007A1D58"/>
    <w:rsid w:val="007A2553"/>
    <w:rsid w:val="007A2C4E"/>
    <w:rsid w:val="007A557A"/>
    <w:rsid w:val="007A61E9"/>
    <w:rsid w:val="007A740C"/>
    <w:rsid w:val="007A76A6"/>
    <w:rsid w:val="007B00A2"/>
    <w:rsid w:val="007B18A4"/>
    <w:rsid w:val="007B22CB"/>
    <w:rsid w:val="007B35FE"/>
    <w:rsid w:val="007B4BAB"/>
    <w:rsid w:val="007B71B6"/>
    <w:rsid w:val="007C054E"/>
    <w:rsid w:val="007C17F8"/>
    <w:rsid w:val="007C21DB"/>
    <w:rsid w:val="007C2221"/>
    <w:rsid w:val="007C312A"/>
    <w:rsid w:val="007C3801"/>
    <w:rsid w:val="007C4CD0"/>
    <w:rsid w:val="007C660B"/>
    <w:rsid w:val="007D07DB"/>
    <w:rsid w:val="007D1518"/>
    <w:rsid w:val="007D2EE6"/>
    <w:rsid w:val="007D433A"/>
    <w:rsid w:val="007D4BA6"/>
    <w:rsid w:val="007D5144"/>
    <w:rsid w:val="007D534B"/>
    <w:rsid w:val="007D57EE"/>
    <w:rsid w:val="007D60D7"/>
    <w:rsid w:val="007D7D4F"/>
    <w:rsid w:val="007E013D"/>
    <w:rsid w:val="007E13F5"/>
    <w:rsid w:val="007E4892"/>
    <w:rsid w:val="007E58FB"/>
    <w:rsid w:val="007E6210"/>
    <w:rsid w:val="007E7D78"/>
    <w:rsid w:val="007F041A"/>
    <w:rsid w:val="007F1E3C"/>
    <w:rsid w:val="007F3386"/>
    <w:rsid w:val="007F39F1"/>
    <w:rsid w:val="007F7101"/>
    <w:rsid w:val="007F73E2"/>
    <w:rsid w:val="008005AE"/>
    <w:rsid w:val="00802B42"/>
    <w:rsid w:val="00807070"/>
    <w:rsid w:val="008078E1"/>
    <w:rsid w:val="0081122F"/>
    <w:rsid w:val="0081138B"/>
    <w:rsid w:val="00811DD3"/>
    <w:rsid w:val="00811FDB"/>
    <w:rsid w:val="008127BA"/>
    <w:rsid w:val="00813BB9"/>
    <w:rsid w:val="008146B4"/>
    <w:rsid w:val="00816269"/>
    <w:rsid w:val="00816CD5"/>
    <w:rsid w:val="008178AA"/>
    <w:rsid w:val="00820661"/>
    <w:rsid w:val="00821F2F"/>
    <w:rsid w:val="008233D7"/>
    <w:rsid w:val="00823A75"/>
    <w:rsid w:val="008240E3"/>
    <w:rsid w:val="00824D56"/>
    <w:rsid w:val="00825E88"/>
    <w:rsid w:val="0082689C"/>
    <w:rsid w:val="008269FE"/>
    <w:rsid w:val="0082751F"/>
    <w:rsid w:val="00827A79"/>
    <w:rsid w:val="00827B85"/>
    <w:rsid w:val="008325DB"/>
    <w:rsid w:val="00832F16"/>
    <w:rsid w:val="00833E65"/>
    <w:rsid w:val="00834CB5"/>
    <w:rsid w:val="008354EF"/>
    <w:rsid w:val="008358F0"/>
    <w:rsid w:val="00836023"/>
    <w:rsid w:val="0083789B"/>
    <w:rsid w:val="00840C33"/>
    <w:rsid w:val="00841DB9"/>
    <w:rsid w:val="008444E6"/>
    <w:rsid w:val="00844AE0"/>
    <w:rsid w:val="0084540D"/>
    <w:rsid w:val="0085035D"/>
    <w:rsid w:val="008503AC"/>
    <w:rsid w:val="00850DA6"/>
    <w:rsid w:val="00850F91"/>
    <w:rsid w:val="008518CC"/>
    <w:rsid w:val="00851E0B"/>
    <w:rsid w:val="00851F8B"/>
    <w:rsid w:val="00852308"/>
    <w:rsid w:val="008540FC"/>
    <w:rsid w:val="00854392"/>
    <w:rsid w:val="00854DFE"/>
    <w:rsid w:val="008552C1"/>
    <w:rsid w:val="00855B13"/>
    <w:rsid w:val="00856122"/>
    <w:rsid w:val="0085687A"/>
    <w:rsid w:val="00856FDB"/>
    <w:rsid w:val="008570A1"/>
    <w:rsid w:val="00857C9A"/>
    <w:rsid w:val="00857DFF"/>
    <w:rsid w:val="00857FAB"/>
    <w:rsid w:val="008628D2"/>
    <w:rsid w:val="00864B17"/>
    <w:rsid w:val="008663CD"/>
    <w:rsid w:val="00866623"/>
    <w:rsid w:val="008669D8"/>
    <w:rsid w:val="00866EF0"/>
    <w:rsid w:val="00870993"/>
    <w:rsid w:val="00870C92"/>
    <w:rsid w:val="0087113B"/>
    <w:rsid w:val="00871713"/>
    <w:rsid w:val="00871F5D"/>
    <w:rsid w:val="0087354E"/>
    <w:rsid w:val="00874C92"/>
    <w:rsid w:val="00874E73"/>
    <w:rsid w:val="00875CDB"/>
    <w:rsid w:val="008770BD"/>
    <w:rsid w:val="00877E63"/>
    <w:rsid w:val="00881518"/>
    <w:rsid w:val="008846A1"/>
    <w:rsid w:val="00885DCB"/>
    <w:rsid w:val="00886BF9"/>
    <w:rsid w:val="00887403"/>
    <w:rsid w:val="00887406"/>
    <w:rsid w:val="008874AF"/>
    <w:rsid w:val="00887731"/>
    <w:rsid w:val="008879A4"/>
    <w:rsid w:val="00891089"/>
    <w:rsid w:val="00891131"/>
    <w:rsid w:val="008911E1"/>
    <w:rsid w:val="00891C71"/>
    <w:rsid w:val="00895625"/>
    <w:rsid w:val="0089758E"/>
    <w:rsid w:val="008A04F7"/>
    <w:rsid w:val="008A07F9"/>
    <w:rsid w:val="008A0D4B"/>
    <w:rsid w:val="008A1877"/>
    <w:rsid w:val="008A1C95"/>
    <w:rsid w:val="008A2F2D"/>
    <w:rsid w:val="008A4374"/>
    <w:rsid w:val="008A4427"/>
    <w:rsid w:val="008A70C4"/>
    <w:rsid w:val="008A78AC"/>
    <w:rsid w:val="008B3EFC"/>
    <w:rsid w:val="008B56E5"/>
    <w:rsid w:val="008B66B1"/>
    <w:rsid w:val="008B7EBF"/>
    <w:rsid w:val="008C11ED"/>
    <w:rsid w:val="008C2305"/>
    <w:rsid w:val="008C57E2"/>
    <w:rsid w:val="008C68E4"/>
    <w:rsid w:val="008C7048"/>
    <w:rsid w:val="008C7C45"/>
    <w:rsid w:val="008D137A"/>
    <w:rsid w:val="008D1D16"/>
    <w:rsid w:val="008D316B"/>
    <w:rsid w:val="008D4FAF"/>
    <w:rsid w:val="008D6F46"/>
    <w:rsid w:val="008D702E"/>
    <w:rsid w:val="008E0222"/>
    <w:rsid w:val="008E3BFA"/>
    <w:rsid w:val="008E4A7B"/>
    <w:rsid w:val="008E5483"/>
    <w:rsid w:val="008E58F8"/>
    <w:rsid w:val="008E60F9"/>
    <w:rsid w:val="008E7BDC"/>
    <w:rsid w:val="008F02BD"/>
    <w:rsid w:val="008F048B"/>
    <w:rsid w:val="008F1B23"/>
    <w:rsid w:val="008F44C2"/>
    <w:rsid w:val="008F64A9"/>
    <w:rsid w:val="008F6740"/>
    <w:rsid w:val="008F6FC8"/>
    <w:rsid w:val="008F74C1"/>
    <w:rsid w:val="008F7583"/>
    <w:rsid w:val="009005A8"/>
    <w:rsid w:val="00900FA0"/>
    <w:rsid w:val="00902411"/>
    <w:rsid w:val="00903615"/>
    <w:rsid w:val="00903FFB"/>
    <w:rsid w:val="00907051"/>
    <w:rsid w:val="009070DA"/>
    <w:rsid w:val="00907815"/>
    <w:rsid w:val="00912B6F"/>
    <w:rsid w:val="0091479B"/>
    <w:rsid w:val="0091521C"/>
    <w:rsid w:val="009156DB"/>
    <w:rsid w:val="00916F6B"/>
    <w:rsid w:val="0091731E"/>
    <w:rsid w:val="009175E2"/>
    <w:rsid w:val="00921BD6"/>
    <w:rsid w:val="00921DA7"/>
    <w:rsid w:val="009265BA"/>
    <w:rsid w:val="009320DA"/>
    <w:rsid w:val="0093471E"/>
    <w:rsid w:val="00934739"/>
    <w:rsid w:val="009360D4"/>
    <w:rsid w:val="00936670"/>
    <w:rsid w:val="00936EFD"/>
    <w:rsid w:val="00937020"/>
    <w:rsid w:val="0093743B"/>
    <w:rsid w:val="009407B6"/>
    <w:rsid w:val="00940DEB"/>
    <w:rsid w:val="009416F8"/>
    <w:rsid w:val="00945B84"/>
    <w:rsid w:val="00947318"/>
    <w:rsid w:val="00952719"/>
    <w:rsid w:val="00952EC4"/>
    <w:rsid w:val="00953235"/>
    <w:rsid w:val="00953694"/>
    <w:rsid w:val="00954A41"/>
    <w:rsid w:val="009553AA"/>
    <w:rsid w:val="0095610E"/>
    <w:rsid w:val="009564A0"/>
    <w:rsid w:val="009565A1"/>
    <w:rsid w:val="0095791E"/>
    <w:rsid w:val="0096238A"/>
    <w:rsid w:val="00962834"/>
    <w:rsid w:val="009638CE"/>
    <w:rsid w:val="00964E75"/>
    <w:rsid w:val="0096582F"/>
    <w:rsid w:val="0096657D"/>
    <w:rsid w:val="00966BF1"/>
    <w:rsid w:val="0096714F"/>
    <w:rsid w:val="00967867"/>
    <w:rsid w:val="00970528"/>
    <w:rsid w:val="0097057D"/>
    <w:rsid w:val="009723F9"/>
    <w:rsid w:val="00972EA5"/>
    <w:rsid w:val="009731BE"/>
    <w:rsid w:val="00975B9C"/>
    <w:rsid w:val="009763EC"/>
    <w:rsid w:val="00976BA6"/>
    <w:rsid w:val="0098093B"/>
    <w:rsid w:val="0098107A"/>
    <w:rsid w:val="009817AB"/>
    <w:rsid w:val="0098197C"/>
    <w:rsid w:val="009823FC"/>
    <w:rsid w:val="00982421"/>
    <w:rsid w:val="009824C9"/>
    <w:rsid w:val="00982C7B"/>
    <w:rsid w:val="00983B4D"/>
    <w:rsid w:val="00984CD2"/>
    <w:rsid w:val="009854CB"/>
    <w:rsid w:val="009857F5"/>
    <w:rsid w:val="00985E4F"/>
    <w:rsid w:val="0098635F"/>
    <w:rsid w:val="00986895"/>
    <w:rsid w:val="00986AD8"/>
    <w:rsid w:val="00986FB4"/>
    <w:rsid w:val="009873D5"/>
    <w:rsid w:val="0099037C"/>
    <w:rsid w:val="00990A0B"/>
    <w:rsid w:val="009925EA"/>
    <w:rsid w:val="00993413"/>
    <w:rsid w:val="00995910"/>
    <w:rsid w:val="00995AD7"/>
    <w:rsid w:val="00995BA8"/>
    <w:rsid w:val="00997761"/>
    <w:rsid w:val="009A0DBD"/>
    <w:rsid w:val="009A47A8"/>
    <w:rsid w:val="009A5753"/>
    <w:rsid w:val="009A62DB"/>
    <w:rsid w:val="009A7132"/>
    <w:rsid w:val="009B074C"/>
    <w:rsid w:val="009B54E5"/>
    <w:rsid w:val="009B6191"/>
    <w:rsid w:val="009B715A"/>
    <w:rsid w:val="009B7C3B"/>
    <w:rsid w:val="009C38B5"/>
    <w:rsid w:val="009C3E7E"/>
    <w:rsid w:val="009C51AB"/>
    <w:rsid w:val="009C562E"/>
    <w:rsid w:val="009C591F"/>
    <w:rsid w:val="009C683E"/>
    <w:rsid w:val="009C72B3"/>
    <w:rsid w:val="009C738D"/>
    <w:rsid w:val="009D0709"/>
    <w:rsid w:val="009D0EAD"/>
    <w:rsid w:val="009D13CE"/>
    <w:rsid w:val="009D2210"/>
    <w:rsid w:val="009D3880"/>
    <w:rsid w:val="009D3FAF"/>
    <w:rsid w:val="009D57CF"/>
    <w:rsid w:val="009D5DD2"/>
    <w:rsid w:val="009D6106"/>
    <w:rsid w:val="009D6F7B"/>
    <w:rsid w:val="009D76BE"/>
    <w:rsid w:val="009E005B"/>
    <w:rsid w:val="009E0919"/>
    <w:rsid w:val="009E26D7"/>
    <w:rsid w:val="009E2A48"/>
    <w:rsid w:val="009E3834"/>
    <w:rsid w:val="009E3D3E"/>
    <w:rsid w:val="009E5AAC"/>
    <w:rsid w:val="009E5C4F"/>
    <w:rsid w:val="009E6A85"/>
    <w:rsid w:val="009E6E26"/>
    <w:rsid w:val="009F0CDE"/>
    <w:rsid w:val="009F1E9D"/>
    <w:rsid w:val="009F3D45"/>
    <w:rsid w:val="009F48A1"/>
    <w:rsid w:val="009F4B9E"/>
    <w:rsid w:val="00A0154F"/>
    <w:rsid w:val="00A0202D"/>
    <w:rsid w:val="00A021C5"/>
    <w:rsid w:val="00A0670C"/>
    <w:rsid w:val="00A06D12"/>
    <w:rsid w:val="00A07686"/>
    <w:rsid w:val="00A10AC5"/>
    <w:rsid w:val="00A11DEC"/>
    <w:rsid w:val="00A120B6"/>
    <w:rsid w:val="00A133A1"/>
    <w:rsid w:val="00A13C1E"/>
    <w:rsid w:val="00A13F63"/>
    <w:rsid w:val="00A15668"/>
    <w:rsid w:val="00A171FC"/>
    <w:rsid w:val="00A17A69"/>
    <w:rsid w:val="00A17B0B"/>
    <w:rsid w:val="00A23939"/>
    <w:rsid w:val="00A24C7F"/>
    <w:rsid w:val="00A27727"/>
    <w:rsid w:val="00A27F42"/>
    <w:rsid w:val="00A30514"/>
    <w:rsid w:val="00A30A4D"/>
    <w:rsid w:val="00A3130C"/>
    <w:rsid w:val="00A31C41"/>
    <w:rsid w:val="00A34180"/>
    <w:rsid w:val="00A35BE5"/>
    <w:rsid w:val="00A35C84"/>
    <w:rsid w:val="00A35CAF"/>
    <w:rsid w:val="00A36D4D"/>
    <w:rsid w:val="00A36DF2"/>
    <w:rsid w:val="00A375F6"/>
    <w:rsid w:val="00A40400"/>
    <w:rsid w:val="00A40F3B"/>
    <w:rsid w:val="00A419E3"/>
    <w:rsid w:val="00A41ACE"/>
    <w:rsid w:val="00A4251D"/>
    <w:rsid w:val="00A425CE"/>
    <w:rsid w:val="00A43790"/>
    <w:rsid w:val="00A43C21"/>
    <w:rsid w:val="00A44432"/>
    <w:rsid w:val="00A444B4"/>
    <w:rsid w:val="00A44BC5"/>
    <w:rsid w:val="00A45199"/>
    <w:rsid w:val="00A452DC"/>
    <w:rsid w:val="00A45373"/>
    <w:rsid w:val="00A46144"/>
    <w:rsid w:val="00A47F60"/>
    <w:rsid w:val="00A53548"/>
    <w:rsid w:val="00A5499B"/>
    <w:rsid w:val="00A54B1D"/>
    <w:rsid w:val="00A564C4"/>
    <w:rsid w:val="00A56FC0"/>
    <w:rsid w:val="00A602FB"/>
    <w:rsid w:val="00A61B19"/>
    <w:rsid w:val="00A62BE9"/>
    <w:rsid w:val="00A63451"/>
    <w:rsid w:val="00A63710"/>
    <w:rsid w:val="00A64D46"/>
    <w:rsid w:val="00A64F57"/>
    <w:rsid w:val="00A6760D"/>
    <w:rsid w:val="00A71389"/>
    <w:rsid w:val="00A72045"/>
    <w:rsid w:val="00A73A06"/>
    <w:rsid w:val="00A7586F"/>
    <w:rsid w:val="00A773D1"/>
    <w:rsid w:val="00A777C1"/>
    <w:rsid w:val="00A77D4B"/>
    <w:rsid w:val="00A82415"/>
    <w:rsid w:val="00A8278A"/>
    <w:rsid w:val="00A83641"/>
    <w:rsid w:val="00A90095"/>
    <w:rsid w:val="00A91037"/>
    <w:rsid w:val="00A9339A"/>
    <w:rsid w:val="00A93C25"/>
    <w:rsid w:val="00A93DDB"/>
    <w:rsid w:val="00A9403C"/>
    <w:rsid w:val="00AA2172"/>
    <w:rsid w:val="00AA2BA7"/>
    <w:rsid w:val="00AA36C4"/>
    <w:rsid w:val="00AA64F1"/>
    <w:rsid w:val="00AA6850"/>
    <w:rsid w:val="00AB07A7"/>
    <w:rsid w:val="00AB0E71"/>
    <w:rsid w:val="00AB1A11"/>
    <w:rsid w:val="00AB2613"/>
    <w:rsid w:val="00AB3216"/>
    <w:rsid w:val="00AB33BA"/>
    <w:rsid w:val="00AB38F7"/>
    <w:rsid w:val="00AB3953"/>
    <w:rsid w:val="00AB5C3D"/>
    <w:rsid w:val="00AB7BED"/>
    <w:rsid w:val="00AC0FB3"/>
    <w:rsid w:val="00AC16CC"/>
    <w:rsid w:val="00AC2B71"/>
    <w:rsid w:val="00AC40D0"/>
    <w:rsid w:val="00AC5400"/>
    <w:rsid w:val="00AC576B"/>
    <w:rsid w:val="00AC69FF"/>
    <w:rsid w:val="00AC7BC4"/>
    <w:rsid w:val="00AD01B8"/>
    <w:rsid w:val="00AD0599"/>
    <w:rsid w:val="00AD1F13"/>
    <w:rsid w:val="00AD36F7"/>
    <w:rsid w:val="00AD3B77"/>
    <w:rsid w:val="00AD735F"/>
    <w:rsid w:val="00AE1018"/>
    <w:rsid w:val="00AE2121"/>
    <w:rsid w:val="00AE2BFD"/>
    <w:rsid w:val="00AE659E"/>
    <w:rsid w:val="00AE7265"/>
    <w:rsid w:val="00AE7FA3"/>
    <w:rsid w:val="00AF1765"/>
    <w:rsid w:val="00AF1DC7"/>
    <w:rsid w:val="00AF26B2"/>
    <w:rsid w:val="00AF3799"/>
    <w:rsid w:val="00AF611E"/>
    <w:rsid w:val="00B028E8"/>
    <w:rsid w:val="00B02920"/>
    <w:rsid w:val="00B03B62"/>
    <w:rsid w:val="00B04086"/>
    <w:rsid w:val="00B04EF8"/>
    <w:rsid w:val="00B052EE"/>
    <w:rsid w:val="00B0566C"/>
    <w:rsid w:val="00B05692"/>
    <w:rsid w:val="00B05BA4"/>
    <w:rsid w:val="00B06514"/>
    <w:rsid w:val="00B068D0"/>
    <w:rsid w:val="00B07D99"/>
    <w:rsid w:val="00B10396"/>
    <w:rsid w:val="00B1062D"/>
    <w:rsid w:val="00B10FF2"/>
    <w:rsid w:val="00B1131A"/>
    <w:rsid w:val="00B13DC7"/>
    <w:rsid w:val="00B14A9C"/>
    <w:rsid w:val="00B163E2"/>
    <w:rsid w:val="00B164A6"/>
    <w:rsid w:val="00B17035"/>
    <w:rsid w:val="00B170E1"/>
    <w:rsid w:val="00B17F1A"/>
    <w:rsid w:val="00B203D6"/>
    <w:rsid w:val="00B205E2"/>
    <w:rsid w:val="00B22171"/>
    <w:rsid w:val="00B2225A"/>
    <w:rsid w:val="00B22587"/>
    <w:rsid w:val="00B23886"/>
    <w:rsid w:val="00B243B7"/>
    <w:rsid w:val="00B24A3E"/>
    <w:rsid w:val="00B2540A"/>
    <w:rsid w:val="00B271D5"/>
    <w:rsid w:val="00B27DB2"/>
    <w:rsid w:val="00B31A8D"/>
    <w:rsid w:val="00B32B45"/>
    <w:rsid w:val="00B339EA"/>
    <w:rsid w:val="00B33D0C"/>
    <w:rsid w:val="00B342F9"/>
    <w:rsid w:val="00B34FF3"/>
    <w:rsid w:val="00B354DC"/>
    <w:rsid w:val="00B36CA0"/>
    <w:rsid w:val="00B3757A"/>
    <w:rsid w:val="00B37DE3"/>
    <w:rsid w:val="00B37E68"/>
    <w:rsid w:val="00B37F60"/>
    <w:rsid w:val="00B41E4A"/>
    <w:rsid w:val="00B4261F"/>
    <w:rsid w:val="00B426EF"/>
    <w:rsid w:val="00B4539E"/>
    <w:rsid w:val="00B46009"/>
    <w:rsid w:val="00B46D1A"/>
    <w:rsid w:val="00B501D6"/>
    <w:rsid w:val="00B5036E"/>
    <w:rsid w:val="00B50557"/>
    <w:rsid w:val="00B527C1"/>
    <w:rsid w:val="00B52D9B"/>
    <w:rsid w:val="00B52DF7"/>
    <w:rsid w:val="00B53253"/>
    <w:rsid w:val="00B5359B"/>
    <w:rsid w:val="00B53DDF"/>
    <w:rsid w:val="00B56365"/>
    <w:rsid w:val="00B5745F"/>
    <w:rsid w:val="00B60CDE"/>
    <w:rsid w:val="00B6118C"/>
    <w:rsid w:val="00B624C4"/>
    <w:rsid w:val="00B64C79"/>
    <w:rsid w:val="00B710B2"/>
    <w:rsid w:val="00B7199F"/>
    <w:rsid w:val="00B735C8"/>
    <w:rsid w:val="00B73D41"/>
    <w:rsid w:val="00B74155"/>
    <w:rsid w:val="00B751B1"/>
    <w:rsid w:val="00B77402"/>
    <w:rsid w:val="00B808BA"/>
    <w:rsid w:val="00B81E24"/>
    <w:rsid w:val="00B81F1B"/>
    <w:rsid w:val="00B82DE5"/>
    <w:rsid w:val="00B84222"/>
    <w:rsid w:val="00B85146"/>
    <w:rsid w:val="00B85F78"/>
    <w:rsid w:val="00B863CD"/>
    <w:rsid w:val="00B87B18"/>
    <w:rsid w:val="00B91A7A"/>
    <w:rsid w:val="00B93A0B"/>
    <w:rsid w:val="00B95D22"/>
    <w:rsid w:val="00B97455"/>
    <w:rsid w:val="00BA0DE3"/>
    <w:rsid w:val="00BA2B6C"/>
    <w:rsid w:val="00BA3BB6"/>
    <w:rsid w:val="00BA3D0B"/>
    <w:rsid w:val="00BA5EF9"/>
    <w:rsid w:val="00BA61D4"/>
    <w:rsid w:val="00BA6717"/>
    <w:rsid w:val="00BA72C8"/>
    <w:rsid w:val="00BA76A0"/>
    <w:rsid w:val="00BA775F"/>
    <w:rsid w:val="00BA7DA4"/>
    <w:rsid w:val="00BB0C76"/>
    <w:rsid w:val="00BB1A6C"/>
    <w:rsid w:val="00BB2C2F"/>
    <w:rsid w:val="00BB35E5"/>
    <w:rsid w:val="00BB366F"/>
    <w:rsid w:val="00BB43FF"/>
    <w:rsid w:val="00BB4D54"/>
    <w:rsid w:val="00BB4F84"/>
    <w:rsid w:val="00BB5150"/>
    <w:rsid w:val="00BB596C"/>
    <w:rsid w:val="00BB71B1"/>
    <w:rsid w:val="00BB7EF4"/>
    <w:rsid w:val="00BC1869"/>
    <w:rsid w:val="00BC29B2"/>
    <w:rsid w:val="00BC33F7"/>
    <w:rsid w:val="00BC4C22"/>
    <w:rsid w:val="00BC6562"/>
    <w:rsid w:val="00BC717C"/>
    <w:rsid w:val="00BC7233"/>
    <w:rsid w:val="00BC7E45"/>
    <w:rsid w:val="00BD02EF"/>
    <w:rsid w:val="00BD0B16"/>
    <w:rsid w:val="00BD3225"/>
    <w:rsid w:val="00BD5348"/>
    <w:rsid w:val="00BD53B5"/>
    <w:rsid w:val="00BD5719"/>
    <w:rsid w:val="00BD5EBA"/>
    <w:rsid w:val="00BD7DF8"/>
    <w:rsid w:val="00BE12B0"/>
    <w:rsid w:val="00BE1C99"/>
    <w:rsid w:val="00BE31AB"/>
    <w:rsid w:val="00BE3BE8"/>
    <w:rsid w:val="00BE68DF"/>
    <w:rsid w:val="00BE6D0B"/>
    <w:rsid w:val="00BE6F3F"/>
    <w:rsid w:val="00BE7E49"/>
    <w:rsid w:val="00BF2203"/>
    <w:rsid w:val="00BF2ABD"/>
    <w:rsid w:val="00BF38AA"/>
    <w:rsid w:val="00BF3A82"/>
    <w:rsid w:val="00BF452D"/>
    <w:rsid w:val="00BF59E6"/>
    <w:rsid w:val="00BF7039"/>
    <w:rsid w:val="00BF7702"/>
    <w:rsid w:val="00C0271C"/>
    <w:rsid w:val="00C02885"/>
    <w:rsid w:val="00C0291D"/>
    <w:rsid w:val="00C03693"/>
    <w:rsid w:val="00C03C58"/>
    <w:rsid w:val="00C05965"/>
    <w:rsid w:val="00C06AAE"/>
    <w:rsid w:val="00C07580"/>
    <w:rsid w:val="00C07593"/>
    <w:rsid w:val="00C11260"/>
    <w:rsid w:val="00C11FC6"/>
    <w:rsid w:val="00C14ECE"/>
    <w:rsid w:val="00C168FE"/>
    <w:rsid w:val="00C17744"/>
    <w:rsid w:val="00C200C7"/>
    <w:rsid w:val="00C20E5C"/>
    <w:rsid w:val="00C2116A"/>
    <w:rsid w:val="00C22007"/>
    <w:rsid w:val="00C22059"/>
    <w:rsid w:val="00C22329"/>
    <w:rsid w:val="00C226BE"/>
    <w:rsid w:val="00C230EE"/>
    <w:rsid w:val="00C23697"/>
    <w:rsid w:val="00C23D26"/>
    <w:rsid w:val="00C25C9F"/>
    <w:rsid w:val="00C2750F"/>
    <w:rsid w:val="00C276B4"/>
    <w:rsid w:val="00C32AF0"/>
    <w:rsid w:val="00C33E67"/>
    <w:rsid w:val="00C3421D"/>
    <w:rsid w:val="00C35CBD"/>
    <w:rsid w:val="00C37885"/>
    <w:rsid w:val="00C400CA"/>
    <w:rsid w:val="00C42ACC"/>
    <w:rsid w:val="00C45E2D"/>
    <w:rsid w:val="00C47C46"/>
    <w:rsid w:val="00C51660"/>
    <w:rsid w:val="00C52D55"/>
    <w:rsid w:val="00C52ED9"/>
    <w:rsid w:val="00C5334D"/>
    <w:rsid w:val="00C53DC4"/>
    <w:rsid w:val="00C56C1C"/>
    <w:rsid w:val="00C61125"/>
    <w:rsid w:val="00C618B1"/>
    <w:rsid w:val="00C623BE"/>
    <w:rsid w:val="00C632C0"/>
    <w:rsid w:val="00C63445"/>
    <w:rsid w:val="00C63457"/>
    <w:rsid w:val="00C656C6"/>
    <w:rsid w:val="00C70887"/>
    <w:rsid w:val="00C74715"/>
    <w:rsid w:val="00C759B2"/>
    <w:rsid w:val="00C77293"/>
    <w:rsid w:val="00C8020A"/>
    <w:rsid w:val="00C81CAD"/>
    <w:rsid w:val="00C82B03"/>
    <w:rsid w:val="00C851A6"/>
    <w:rsid w:val="00C870EF"/>
    <w:rsid w:val="00C95908"/>
    <w:rsid w:val="00C963D0"/>
    <w:rsid w:val="00C966B5"/>
    <w:rsid w:val="00C96A2E"/>
    <w:rsid w:val="00C9711E"/>
    <w:rsid w:val="00CA0779"/>
    <w:rsid w:val="00CA0E17"/>
    <w:rsid w:val="00CA2746"/>
    <w:rsid w:val="00CA31EE"/>
    <w:rsid w:val="00CA591F"/>
    <w:rsid w:val="00CA5FE1"/>
    <w:rsid w:val="00CA7021"/>
    <w:rsid w:val="00CB020C"/>
    <w:rsid w:val="00CB2326"/>
    <w:rsid w:val="00CB319A"/>
    <w:rsid w:val="00CB34A9"/>
    <w:rsid w:val="00CB5D55"/>
    <w:rsid w:val="00CB62CE"/>
    <w:rsid w:val="00CB735C"/>
    <w:rsid w:val="00CC1E2B"/>
    <w:rsid w:val="00CC54D4"/>
    <w:rsid w:val="00CC69E3"/>
    <w:rsid w:val="00CC74BE"/>
    <w:rsid w:val="00CC7765"/>
    <w:rsid w:val="00CD0353"/>
    <w:rsid w:val="00CD1107"/>
    <w:rsid w:val="00CD1BE1"/>
    <w:rsid w:val="00CD3464"/>
    <w:rsid w:val="00CD792B"/>
    <w:rsid w:val="00CE05D6"/>
    <w:rsid w:val="00CE0631"/>
    <w:rsid w:val="00CE20EF"/>
    <w:rsid w:val="00CE2A60"/>
    <w:rsid w:val="00CE3305"/>
    <w:rsid w:val="00CE4249"/>
    <w:rsid w:val="00CE4380"/>
    <w:rsid w:val="00CE4FB9"/>
    <w:rsid w:val="00CE687D"/>
    <w:rsid w:val="00CE6D6A"/>
    <w:rsid w:val="00CE7A9C"/>
    <w:rsid w:val="00CF224A"/>
    <w:rsid w:val="00CF28EF"/>
    <w:rsid w:val="00CF474C"/>
    <w:rsid w:val="00CF49E6"/>
    <w:rsid w:val="00CF4C29"/>
    <w:rsid w:val="00CF505E"/>
    <w:rsid w:val="00CF5385"/>
    <w:rsid w:val="00CF6BBF"/>
    <w:rsid w:val="00CF6FD4"/>
    <w:rsid w:val="00CF7AF9"/>
    <w:rsid w:val="00D000F2"/>
    <w:rsid w:val="00D00193"/>
    <w:rsid w:val="00D0025A"/>
    <w:rsid w:val="00D02342"/>
    <w:rsid w:val="00D02476"/>
    <w:rsid w:val="00D03949"/>
    <w:rsid w:val="00D046ED"/>
    <w:rsid w:val="00D11248"/>
    <w:rsid w:val="00D126F6"/>
    <w:rsid w:val="00D13B16"/>
    <w:rsid w:val="00D140B0"/>
    <w:rsid w:val="00D1606B"/>
    <w:rsid w:val="00D1642E"/>
    <w:rsid w:val="00D165F8"/>
    <w:rsid w:val="00D16BDB"/>
    <w:rsid w:val="00D2377D"/>
    <w:rsid w:val="00D255FB"/>
    <w:rsid w:val="00D25FEC"/>
    <w:rsid w:val="00D2615B"/>
    <w:rsid w:val="00D27012"/>
    <w:rsid w:val="00D30EC3"/>
    <w:rsid w:val="00D33187"/>
    <w:rsid w:val="00D33845"/>
    <w:rsid w:val="00D33E49"/>
    <w:rsid w:val="00D34932"/>
    <w:rsid w:val="00D36A1B"/>
    <w:rsid w:val="00D416A6"/>
    <w:rsid w:val="00D418B2"/>
    <w:rsid w:val="00D41986"/>
    <w:rsid w:val="00D42EBE"/>
    <w:rsid w:val="00D4395C"/>
    <w:rsid w:val="00D440BD"/>
    <w:rsid w:val="00D4433D"/>
    <w:rsid w:val="00D47498"/>
    <w:rsid w:val="00D47B91"/>
    <w:rsid w:val="00D50BBD"/>
    <w:rsid w:val="00D50DFA"/>
    <w:rsid w:val="00D51E03"/>
    <w:rsid w:val="00D526E8"/>
    <w:rsid w:val="00D542EF"/>
    <w:rsid w:val="00D6175D"/>
    <w:rsid w:val="00D63790"/>
    <w:rsid w:val="00D637C1"/>
    <w:rsid w:val="00D65B3A"/>
    <w:rsid w:val="00D66CC6"/>
    <w:rsid w:val="00D672BC"/>
    <w:rsid w:val="00D67734"/>
    <w:rsid w:val="00D67774"/>
    <w:rsid w:val="00D70053"/>
    <w:rsid w:val="00D708FA"/>
    <w:rsid w:val="00D71908"/>
    <w:rsid w:val="00D719EA"/>
    <w:rsid w:val="00D723CC"/>
    <w:rsid w:val="00D7291F"/>
    <w:rsid w:val="00D73B05"/>
    <w:rsid w:val="00D761AB"/>
    <w:rsid w:val="00D83AFC"/>
    <w:rsid w:val="00D847DC"/>
    <w:rsid w:val="00D853B4"/>
    <w:rsid w:val="00D860DB"/>
    <w:rsid w:val="00D91775"/>
    <w:rsid w:val="00D919A3"/>
    <w:rsid w:val="00D91E04"/>
    <w:rsid w:val="00D926B1"/>
    <w:rsid w:val="00D92833"/>
    <w:rsid w:val="00D97414"/>
    <w:rsid w:val="00DA0746"/>
    <w:rsid w:val="00DA2695"/>
    <w:rsid w:val="00DA2E13"/>
    <w:rsid w:val="00DA406C"/>
    <w:rsid w:val="00DA67E3"/>
    <w:rsid w:val="00DA6C39"/>
    <w:rsid w:val="00DA6F9A"/>
    <w:rsid w:val="00DB0C8D"/>
    <w:rsid w:val="00DB0ED2"/>
    <w:rsid w:val="00DB2696"/>
    <w:rsid w:val="00DB2F6D"/>
    <w:rsid w:val="00DB2FE9"/>
    <w:rsid w:val="00DB376F"/>
    <w:rsid w:val="00DB4DE4"/>
    <w:rsid w:val="00DB556A"/>
    <w:rsid w:val="00DB5EA7"/>
    <w:rsid w:val="00DB5FAE"/>
    <w:rsid w:val="00DB61BE"/>
    <w:rsid w:val="00DB63B6"/>
    <w:rsid w:val="00DB6BEF"/>
    <w:rsid w:val="00DB767B"/>
    <w:rsid w:val="00DC024D"/>
    <w:rsid w:val="00DC0C2F"/>
    <w:rsid w:val="00DC1D82"/>
    <w:rsid w:val="00DC2B64"/>
    <w:rsid w:val="00DC576C"/>
    <w:rsid w:val="00DC5AAF"/>
    <w:rsid w:val="00DC7B7E"/>
    <w:rsid w:val="00DD1790"/>
    <w:rsid w:val="00DD2D9E"/>
    <w:rsid w:val="00DD2E1C"/>
    <w:rsid w:val="00DD2FED"/>
    <w:rsid w:val="00DD349D"/>
    <w:rsid w:val="00DD6203"/>
    <w:rsid w:val="00DD75D4"/>
    <w:rsid w:val="00DD7F8A"/>
    <w:rsid w:val="00DE24A4"/>
    <w:rsid w:val="00DE270F"/>
    <w:rsid w:val="00DE34E8"/>
    <w:rsid w:val="00DE397B"/>
    <w:rsid w:val="00DE49F4"/>
    <w:rsid w:val="00DE6511"/>
    <w:rsid w:val="00DE76DE"/>
    <w:rsid w:val="00DF019A"/>
    <w:rsid w:val="00DF580E"/>
    <w:rsid w:val="00DF5EFF"/>
    <w:rsid w:val="00DF63AB"/>
    <w:rsid w:val="00DF7880"/>
    <w:rsid w:val="00DF7B51"/>
    <w:rsid w:val="00E02208"/>
    <w:rsid w:val="00E0234A"/>
    <w:rsid w:val="00E03413"/>
    <w:rsid w:val="00E035D8"/>
    <w:rsid w:val="00E067A4"/>
    <w:rsid w:val="00E07C34"/>
    <w:rsid w:val="00E10F28"/>
    <w:rsid w:val="00E11443"/>
    <w:rsid w:val="00E11744"/>
    <w:rsid w:val="00E120DB"/>
    <w:rsid w:val="00E131C7"/>
    <w:rsid w:val="00E13C8B"/>
    <w:rsid w:val="00E14FDC"/>
    <w:rsid w:val="00E156F7"/>
    <w:rsid w:val="00E20427"/>
    <w:rsid w:val="00E2108F"/>
    <w:rsid w:val="00E2220F"/>
    <w:rsid w:val="00E23200"/>
    <w:rsid w:val="00E2402F"/>
    <w:rsid w:val="00E24140"/>
    <w:rsid w:val="00E245E4"/>
    <w:rsid w:val="00E2481D"/>
    <w:rsid w:val="00E2533C"/>
    <w:rsid w:val="00E2540A"/>
    <w:rsid w:val="00E254B9"/>
    <w:rsid w:val="00E25E39"/>
    <w:rsid w:val="00E26540"/>
    <w:rsid w:val="00E30897"/>
    <w:rsid w:val="00E33532"/>
    <w:rsid w:val="00E3360E"/>
    <w:rsid w:val="00E33A1F"/>
    <w:rsid w:val="00E34364"/>
    <w:rsid w:val="00E3590D"/>
    <w:rsid w:val="00E35A73"/>
    <w:rsid w:val="00E36485"/>
    <w:rsid w:val="00E40813"/>
    <w:rsid w:val="00E42AA7"/>
    <w:rsid w:val="00E43F88"/>
    <w:rsid w:val="00E45B13"/>
    <w:rsid w:val="00E4614B"/>
    <w:rsid w:val="00E50216"/>
    <w:rsid w:val="00E50F29"/>
    <w:rsid w:val="00E5123F"/>
    <w:rsid w:val="00E5281B"/>
    <w:rsid w:val="00E5378C"/>
    <w:rsid w:val="00E55253"/>
    <w:rsid w:val="00E5529C"/>
    <w:rsid w:val="00E55BAB"/>
    <w:rsid w:val="00E6021D"/>
    <w:rsid w:val="00E6089E"/>
    <w:rsid w:val="00E61859"/>
    <w:rsid w:val="00E621A9"/>
    <w:rsid w:val="00E6373D"/>
    <w:rsid w:val="00E63E01"/>
    <w:rsid w:val="00E65407"/>
    <w:rsid w:val="00E65DEF"/>
    <w:rsid w:val="00E678F6"/>
    <w:rsid w:val="00E67A7D"/>
    <w:rsid w:val="00E7082C"/>
    <w:rsid w:val="00E70BE4"/>
    <w:rsid w:val="00E7143A"/>
    <w:rsid w:val="00E7490B"/>
    <w:rsid w:val="00E74AA2"/>
    <w:rsid w:val="00E769BB"/>
    <w:rsid w:val="00E77346"/>
    <w:rsid w:val="00E77655"/>
    <w:rsid w:val="00E82785"/>
    <w:rsid w:val="00E84D09"/>
    <w:rsid w:val="00E85517"/>
    <w:rsid w:val="00E85A06"/>
    <w:rsid w:val="00E87A22"/>
    <w:rsid w:val="00E87AD3"/>
    <w:rsid w:val="00E901E3"/>
    <w:rsid w:val="00E927E3"/>
    <w:rsid w:val="00E9346B"/>
    <w:rsid w:val="00E939DC"/>
    <w:rsid w:val="00E94B91"/>
    <w:rsid w:val="00E9525B"/>
    <w:rsid w:val="00E9593E"/>
    <w:rsid w:val="00E95BA8"/>
    <w:rsid w:val="00E96169"/>
    <w:rsid w:val="00E96489"/>
    <w:rsid w:val="00E97386"/>
    <w:rsid w:val="00E97964"/>
    <w:rsid w:val="00EA0267"/>
    <w:rsid w:val="00EA171B"/>
    <w:rsid w:val="00EA1C71"/>
    <w:rsid w:val="00EA1F4F"/>
    <w:rsid w:val="00EA3E88"/>
    <w:rsid w:val="00EA3F04"/>
    <w:rsid w:val="00EA4EA9"/>
    <w:rsid w:val="00EA5208"/>
    <w:rsid w:val="00EA5D35"/>
    <w:rsid w:val="00EB123A"/>
    <w:rsid w:val="00EB1C34"/>
    <w:rsid w:val="00EB3BD4"/>
    <w:rsid w:val="00EB42F2"/>
    <w:rsid w:val="00EB4B38"/>
    <w:rsid w:val="00EB576B"/>
    <w:rsid w:val="00EC0272"/>
    <w:rsid w:val="00EC07AE"/>
    <w:rsid w:val="00EC0A9C"/>
    <w:rsid w:val="00EC2744"/>
    <w:rsid w:val="00EC30DE"/>
    <w:rsid w:val="00EC6A08"/>
    <w:rsid w:val="00EC6EFC"/>
    <w:rsid w:val="00EC706B"/>
    <w:rsid w:val="00EC733D"/>
    <w:rsid w:val="00ED1149"/>
    <w:rsid w:val="00ED193D"/>
    <w:rsid w:val="00ED2604"/>
    <w:rsid w:val="00ED2B2A"/>
    <w:rsid w:val="00ED375D"/>
    <w:rsid w:val="00ED3AF5"/>
    <w:rsid w:val="00ED4E0B"/>
    <w:rsid w:val="00ED57B7"/>
    <w:rsid w:val="00EE3F17"/>
    <w:rsid w:val="00EE3F20"/>
    <w:rsid w:val="00EE4061"/>
    <w:rsid w:val="00EE5B88"/>
    <w:rsid w:val="00EE6C94"/>
    <w:rsid w:val="00EE7100"/>
    <w:rsid w:val="00EF19DC"/>
    <w:rsid w:val="00EF249A"/>
    <w:rsid w:val="00EF43C3"/>
    <w:rsid w:val="00EF673B"/>
    <w:rsid w:val="00EF7EB4"/>
    <w:rsid w:val="00F0069E"/>
    <w:rsid w:val="00F00772"/>
    <w:rsid w:val="00F00A08"/>
    <w:rsid w:val="00F00E0C"/>
    <w:rsid w:val="00F01FFB"/>
    <w:rsid w:val="00F03BD9"/>
    <w:rsid w:val="00F052AA"/>
    <w:rsid w:val="00F06B04"/>
    <w:rsid w:val="00F104CF"/>
    <w:rsid w:val="00F10629"/>
    <w:rsid w:val="00F10FD3"/>
    <w:rsid w:val="00F110C1"/>
    <w:rsid w:val="00F11250"/>
    <w:rsid w:val="00F11A62"/>
    <w:rsid w:val="00F12137"/>
    <w:rsid w:val="00F128AA"/>
    <w:rsid w:val="00F17E30"/>
    <w:rsid w:val="00F2152F"/>
    <w:rsid w:val="00F2198A"/>
    <w:rsid w:val="00F22D43"/>
    <w:rsid w:val="00F2333A"/>
    <w:rsid w:val="00F23B6F"/>
    <w:rsid w:val="00F23D69"/>
    <w:rsid w:val="00F24546"/>
    <w:rsid w:val="00F251B1"/>
    <w:rsid w:val="00F253F8"/>
    <w:rsid w:val="00F26766"/>
    <w:rsid w:val="00F27C1E"/>
    <w:rsid w:val="00F27F9F"/>
    <w:rsid w:val="00F30487"/>
    <w:rsid w:val="00F31BCA"/>
    <w:rsid w:val="00F32AF6"/>
    <w:rsid w:val="00F3301D"/>
    <w:rsid w:val="00F35818"/>
    <w:rsid w:val="00F367BA"/>
    <w:rsid w:val="00F36CDA"/>
    <w:rsid w:val="00F42A10"/>
    <w:rsid w:val="00F4311F"/>
    <w:rsid w:val="00F46732"/>
    <w:rsid w:val="00F46E18"/>
    <w:rsid w:val="00F530AF"/>
    <w:rsid w:val="00F5497A"/>
    <w:rsid w:val="00F55691"/>
    <w:rsid w:val="00F5595D"/>
    <w:rsid w:val="00F55E62"/>
    <w:rsid w:val="00F56031"/>
    <w:rsid w:val="00F5712A"/>
    <w:rsid w:val="00F5771C"/>
    <w:rsid w:val="00F57F16"/>
    <w:rsid w:val="00F60060"/>
    <w:rsid w:val="00F60A5D"/>
    <w:rsid w:val="00F61650"/>
    <w:rsid w:val="00F6268D"/>
    <w:rsid w:val="00F66C87"/>
    <w:rsid w:val="00F674AB"/>
    <w:rsid w:val="00F67D34"/>
    <w:rsid w:val="00F708A3"/>
    <w:rsid w:val="00F70F82"/>
    <w:rsid w:val="00F726DD"/>
    <w:rsid w:val="00F7441C"/>
    <w:rsid w:val="00F74D9F"/>
    <w:rsid w:val="00F7596E"/>
    <w:rsid w:val="00F75B1E"/>
    <w:rsid w:val="00F75C10"/>
    <w:rsid w:val="00F75FE3"/>
    <w:rsid w:val="00F77A2D"/>
    <w:rsid w:val="00F77AD3"/>
    <w:rsid w:val="00F812F2"/>
    <w:rsid w:val="00F82CF5"/>
    <w:rsid w:val="00F82DE4"/>
    <w:rsid w:val="00F8356B"/>
    <w:rsid w:val="00F87D68"/>
    <w:rsid w:val="00F90DF6"/>
    <w:rsid w:val="00F911BC"/>
    <w:rsid w:val="00F9136D"/>
    <w:rsid w:val="00F91CA5"/>
    <w:rsid w:val="00F95797"/>
    <w:rsid w:val="00F95FF5"/>
    <w:rsid w:val="00FA00E0"/>
    <w:rsid w:val="00FA0312"/>
    <w:rsid w:val="00FA073A"/>
    <w:rsid w:val="00FA1F49"/>
    <w:rsid w:val="00FA2C6A"/>
    <w:rsid w:val="00FA4800"/>
    <w:rsid w:val="00FA4D73"/>
    <w:rsid w:val="00FA60BA"/>
    <w:rsid w:val="00FA697B"/>
    <w:rsid w:val="00FA7030"/>
    <w:rsid w:val="00FA7249"/>
    <w:rsid w:val="00FB0FBF"/>
    <w:rsid w:val="00FB113E"/>
    <w:rsid w:val="00FB208C"/>
    <w:rsid w:val="00FB2ABF"/>
    <w:rsid w:val="00FB3565"/>
    <w:rsid w:val="00FB37FA"/>
    <w:rsid w:val="00FB38FC"/>
    <w:rsid w:val="00FB46E2"/>
    <w:rsid w:val="00FB4FB5"/>
    <w:rsid w:val="00FB53DF"/>
    <w:rsid w:val="00FB68DD"/>
    <w:rsid w:val="00FB6D77"/>
    <w:rsid w:val="00FB7CC2"/>
    <w:rsid w:val="00FC0B41"/>
    <w:rsid w:val="00FC2320"/>
    <w:rsid w:val="00FC2F57"/>
    <w:rsid w:val="00FC3D81"/>
    <w:rsid w:val="00FC499A"/>
    <w:rsid w:val="00FC527E"/>
    <w:rsid w:val="00FC58FC"/>
    <w:rsid w:val="00FC63CA"/>
    <w:rsid w:val="00FD00DE"/>
    <w:rsid w:val="00FD0A7D"/>
    <w:rsid w:val="00FD1F70"/>
    <w:rsid w:val="00FD2B14"/>
    <w:rsid w:val="00FD5A77"/>
    <w:rsid w:val="00FD664F"/>
    <w:rsid w:val="00FE0238"/>
    <w:rsid w:val="00FE1735"/>
    <w:rsid w:val="00FE22B2"/>
    <w:rsid w:val="00FE3161"/>
    <w:rsid w:val="00FE3192"/>
    <w:rsid w:val="00FE3F83"/>
    <w:rsid w:val="00FE5DD7"/>
    <w:rsid w:val="00FE7C3D"/>
    <w:rsid w:val="00FF0EB6"/>
    <w:rsid w:val="00FF2A6B"/>
    <w:rsid w:val="00FF3507"/>
    <w:rsid w:val="00FF5106"/>
    <w:rsid w:val="00FF67AB"/>
    <w:rsid w:val="00FF75FD"/>
    <w:rsid w:val="0255E3CA"/>
    <w:rsid w:val="06704A1D"/>
    <w:rsid w:val="0F35F040"/>
    <w:rsid w:val="1060198A"/>
    <w:rsid w:val="2AF7BA30"/>
    <w:rsid w:val="2B2C0DC0"/>
    <w:rsid w:val="2D2EB12B"/>
    <w:rsid w:val="35FB058E"/>
    <w:rsid w:val="419C800C"/>
    <w:rsid w:val="41B0441E"/>
    <w:rsid w:val="445DF702"/>
    <w:rsid w:val="455476C3"/>
    <w:rsid w:val="59B90984"/>
    <w:rsid w:val="640A15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D3049"/>
  <w15:chartTrackingRefBased/>
  <w15:docId w15:val="{756F2133-9D9D-42AE-A374-205CB02E1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2AA7"/>
  </w:style>
  <w:style w:type="paragraph" w:styleId="Kop1">
    <w:name w:val="heading 1"/>
    <w:basedOn w:val="Standaard"/>
    <w:next w:val="Standaard"/>
    <w:link w:val="Kop1Char"/>
    <w:uiPriority w:val="9"/>
    <w:qFormat/>
    <w:rsid w:val="00E42AA7"/>
    <w:pPr>
      <w:keepNext/>
      <w:keepLines/>
      <w:numPr>
        <w:numId w:val="2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42AA7"/>
    <w:pPr>
      <w:keepNext/>
      <w:keepLines/>
      <w:numPr>
        <w:ilvl w:val="1"/>
        <w:numId w:val="22"/>
      </w:numPr>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B1B07"/>
    <w:pPr>
      <w:keepNext/>
      <w:keepLines/>
      <w:numPr>
        <w:ilvl w:val="2"/>
        <w:numId w:val="22"/>
      </w:num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EC0272"/>
    <w:pPr>
      <w:keepNext/>
      <w:keepLines/>
      <w:numPr>
        <w:ilvl w:val="3"/>
        <w:numId w:val="22"/>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EC0272"/>
    <w:pPr>
      <w:keepNext/>
      <w:keepLines/>
      <w:numPr>
        <w:ilvl w:val="4"/>
        <w:numId w:val="22"/>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EC0272"/>
    <w:pPr>
      <w:keepNext/>
      <w:keepLines/>
      <w:numPr>
        <w:ilvl w:val="5"/>
        <w:numId w:val="22"/>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EC0272"/>
    <w:pPr>
      <w:keepNext/>
      <w:keepLines/>
      <w:numPr>
        <w:ilvl w:val="6"/>
        <w:numId w:val="22"/>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EC0272"/>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EC0272"/>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42AA7"/>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42AA7"/>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E42AA7"/>
    <w:pPr>
      <w:ind w:left="720"/>
      <w:contextualSpacing/>
    </w:pPr>
  </w:style>
  <w:style w:type="paragraph" w:styleId="Geenafstand">
    <w:name w:val="No Spacing"/>
    <w:uiPriority w:val="1"/>
    <w:qFormat/>
    <w:rsid w:val="00E42AA7"/>
    <w:pPr>
      <w:spacing w:after="0" w:line="240" w:lineRule="auto"/>
    </w:pPr>
  </w:style>
  <w:style w:type="character" w:styleId="Verwijzingopmerking">
    <w:name w:val="annotation reference"/>
    <w:basedOn w:val="Standaardalinea-lettertype"/>
    <w:uiPriority w:val="99"/>
    <w:semiHidden/>
    <w:unhideWhenUsed/>
    <w:rsid w:val="00E42AA7"/>
    <w:rPr>
      <w:sz w:val="16"/>
      <w:szCs w:val="16"/>
    </w:rPr>
  </w:style>
  <w:style w:type="paragraph" w:styleId="Tekstopmerking">
    <w:name w:val="annotation text"/>
    <w:basedOn w:val="Standaard"/>
    <w:link w:val="TekstopmerkingChar"/>
    <w:uiPriority w:val="99"/>
    <w:unhideWhenUsed/>
    <w:rsid w:val="00E42AA7"/>
    <w:pPr>
      <w:spacing w:line="240" w:lineRule="auto"/>
    </w:pPr>
    <w:rPr>
      <w:sz w:val="20"/>
      <w:szCs w:val="20"/>
    </w:rPr>
  </w:style>
  <w:style w:type="character" w:customStyle="1" w:styleId="TekstopmerkingChar">
    <w:name w:val="Tekst opmerking Char"/>
    <w:basedOn w:val="Standaardalinea-lettertype"/>
    <w:link w:val="Tekstopmerking"/>
    <w:uiPriority w:val="99"/>
    <w:rsid w:val="00E42AA7"/>
    <w:rPr>
      <w:sz w:val="20"/>
      <w:szCs w:val="20"/>
    </w:rPr>
  </w:style>
  <w:style w:type="paragraph" w:styleId="Bijschrift">
    <w:name w:val="caption"/>
    <w:basedOn w:val="Standaard"/>
    <w:next w:val="Standaard"/>
    <w:uiPriority w:val="35"/>
    <w:unhideWhenUsed/>
    <w:qFormat/>
    <w:rsid w:val="00E42AA7"/>
    <w:pPr>
      <w:spacing w:after="200" w:line="240" w:lineRule="auto"/>
    </w:pPr>
    <w:rPr>
      <w:i/>
      <w:iCs/>
      <w:color w:val="44546A" w:themeColor="text2"/>
      <w:sz w:val="18"/>
      <w:szCs w:val="18"/>
    </w:rPr>
  </w:style>
  <w:style w:type="paragraph" w:styleId="Voetnoottekst">
    <w:name w:val="footnote text"/>
    <w:basedOn w:val="Standaard"/>
    <w:link w:val="VoetnoottekstChar"/>
    <w:uiPriority w:val="99"/>
    <w:semiHidden/>
    <w:unhideWhenUsed/>
    <w:rsid w:val="00E42AA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42AA7"/>
    <w:rPr>
      <w:sz w:val="20"/>
      <w:szCs w:val="20"/>
    </w:rPr>
  </w:style>
  <w:style w:type="character" w:styleId="Voetnootmarkering">
    <w:name w:val="footnote reference"/>
    <w:basedOn w:val="Standaardalinea-lettertype"/>
    <w:uiPriority w:val="99"/>
    <w:semiHidden/>
    <w:unhideWhenUsed/>
    <w:rsid w:val="00E42AA7"/>
    <w:rPr>
      <w:vertAlign w:val="superscript"/>
    </w:rPr>
  </w:style>
  <w:style w:type="paragraph" w:styleId="Voettekst">
    <w:name w:val="footer"/>
    <w:basedOn w:val="Standaard"/>
    <w:link w:val="VoettekstChar"/>
    <w:uiPriority w:val="99"/>
    <w:unhideWhenUsed/>
    <w:rsid w:val="00E42A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2AA7"/>
  </w:style>
  <w:style w:type="paragraph" w:customStyle="1" w:styleId="Default">
    <w:name w:val="Default"/>
    <w:rsid w:val="00E42AA7"/>
    <w:pPr>
      <w:autoSpaceDE w:val="0"/>
      <w:autoSpaceDN w:val="0"/>
      <w:adjustRightInd w:val="0"/>
      <w:spacing w:after="0" w:line="240" w:lineRule="auto"/>
    </w:pPr>
    <w:rPr>
      <w:rFonts w:ascii="Arial" w:hAnsi="Arial" w:cs="Arial"/>
      <w:color w:val="000000"/>
      <w:sz w:val="24"/>
      <w:szCs w:val="24"/>
    </w:rPr>
  </w:style>
  <w:style w:type="paragraph" w:styleId="Koptekst">
    <w:name w:val="header"/>
    <w:basedOn w:val="Standaard"/>
    <w:link w:val="KoptekstChar"/>
    <w:uiPriority w:val="99"/>
    <w:unhideWhenUsed/>
    <w:rsid w:val="00E42A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2AA7"/>
  </w:style>
  <w:style w:type="paragraph" w:styleId="Onderwerpvanopmerking">
    <w:name w:val="annotation subject"/>
    <w:basedOn w:val="Tekstopmerking"/>
    <w:next w:val="Tekstopmerking"/>
    <w:link w:val="OnderwerpvanopmerkingChar"/>
    <w:uiPriority w:val="99"/>
    <w:semiHidden/>
    <w:unhideWhenUsed/>
    <w:rsid w:val="007C312A"/>
    <w:rPr>
      <w:b/>
      <w:bCs/>
    </w:rPr>
  </w:style>
  <w:style w:type="character" w:customStyle="1" w:styleId="OnderwerpvanopmerkingChar">
    <w:name w:val="Onderwerp van opmerking Char"/>
    <w:basedOn w:val="TekstopmerkingChar"/>
    <w:link w:val="Onderwerpvanopmerking"/>
    <w:uiPriority w:val="99"/>
    <w:semiHidden/>
    <w:rsid w:val="007C312A"/>
    <w:rPr>
      <w:b/>
      <w:bCs/>
      <w:sz w:val="20"/>
      <w:szCs w:val="20"/>
    </w:rPr>
  </w:style>
  <w:style w:type="paragraph" w:styleId="Ondertitel">
    <w:name w:val="Subtitle"/>
    <w:basedOn w:val="Standaard"/>
    <w:next w:val="Standaard"/>
    <w:link w:val="OndertitelChar"/>
    <w:uiPriority w:val="11"/>
    <w:qFormat/>
    <w:rsid w:val="003B1B07"/>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3B1B07"/>
    <w:rPr>
      <w:rFonts w:eastAsiaTheme="minorEastAsia"/>
      <w:color w:val="5A5A5A" w:themeColor="text1" w:themeTint="A5"/>
      <w:spacing w:val="15"/>
    </w:rPr>
  </w:style>
  <w:style w:type="character" w:styleId="Subtielebenadrukking">
    <w:name w:val="Subtle Emphasis"/>
    <w:basedOn w:val="Standaardalinea-lettertype"/>
    <w:uiPriority w:val="19"/>
    <w:qFormat/>
    <w:rsid w:val="003B1B07"/>
    <w:rPr>
      <w:i/>
      <w:iCs/>
      <w:color w:val="404040" w:themeColor="text1" w:themeTint="BF"/>
    </w:rPr>
  </w:style>
  <w:style w:type="paragraph" w:styleId="Titel">
    <w:name w:val="Title"/>
    <w:basedOn w:val="Standaard"/>
    <w:next w:val="Standaard"/>
    <w:link w:val="TitelChar"/>
    <w:uiPriority w:val="10"/>
    <w:qFormat/>
    <w:rsid w:val="003B1B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B1B07"/>
    <w:rPr>
      <w:rFonts w:asciiTheme="majorHAnsi" w:eastAsiaTheme="majorEastAsia" w:hAnsiTheme="majorHAnsi" w:cstheme="majorBidi"/>
      <w:spacing w:val="-10"/>
      <w:kern w:val="28"/>
      <w:sz w:val="56"/>
      <w:szCs w:val="56"/>
    </w:rPr>
  </w:style>
  <w:style w:type="character" w:customStyle="1" w:styleId="Kop3Char">
    <w:name w:val="Kop 3 Char"/>
    <w:basedOn w:val="Standaardalinea-lettertype"/>
    <w:link w:val="Kop3"/>
    <w:uiPriority w:val="9"/>
    <w:rsid w:val="003B1B07"/>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3B1B07"/>
    <w:rPr>
      <w:i/>
      <w:iCs/>
    </w:rPr>
  </w:style>
  <w:style w:type="character" w:styleId="Subtieleverwijzing">
    <w:name w:val="Subtle Reference"/>
    <w:basedOn w:val="Standaardalinea-lettertype"/>
    <w:uiPriority w:val="31"/>
    <w:qFormat/>
    <w:rsid w:val="003B1B07"/>
    <w:rPr>
      <w:smallCaps/>
      <w:color w:val="5A5A5A" w:themeColor="text1" w:themeTint="A5"/>
    </w:rPr>
  </w:style>
  <w:style w:type="paragraph" w:styleId="Revisie">
    <w:name w:val="Revision"/>
    <w:hidden/>
    <w:uiPriority w:val="99"/>
    <w:semiHidden/>
    <w:rsid w:val="00B24A3E"/>
    <w:pPr>
      <w:spacing w:after="0" w:line="240" w:lineRule="auto"/>
    </w:pPr>
  </w:style>
  <w:style w:type="paragraph" w:styleId="Ballontekst">
    <w:name w:val="Balloon Text"/>
    <w:basedOn w:val="Standaard"/>
    <w:link w:val="BallontekstChar"/>
    <w:uiPriority w:val="99"/>
    <w:semiHidden/>
    <w:unhideWhenUsed/>
    <w:rsid w:val="007806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80666"/>
    <w:rPr>
      <w:rFonts w:ascii="Segoe UI" w:hAnsi="Segoe UI" w:cs="Segoe UI"/>
      <w:sz w:val="18"/>
      <w:szCs w:val="18"/>
    </w:rPr>
  </w:style>
  <w:style w:type="character" w:styleId="Hyperlink">
    <w:name w:val="Hyperlink"/>
    <w:basedOn w:val="Standaardalinea-lettertype"/>
    <w:uiPriority w:val="99"/>
    <w:unhideWhenUsed/>
    <w:rsid w:val="00EB4B38"/>
    <w:rPr>
      <w:color w:val="0563C1" w:themeColor="hyperlink"/>
      <w:u w:val="single"/>
    </w:rPr>
  </w:style>
  <w:style w:type="paragraph" w:styleId="Normaalweb">
    <w:name w:val="Normal (Web)"/>
    <w:basedOn w:val="Standaard"/>
    <w:unhideWhenUsed/>
    <w:rsid w:val="00C0291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485352"/>
    <w:rPr>
      <w:color w:val="605E5C"/>
      <w:shd w:val="clear" w:color="auto" w:fill="E1DFDD"/>
    </w:rPr>
  </w:style>
  <w:style w:type="character" w:customStyle="1" w:styleId="Kop4Char">
    <w:name w:val="Kop 4 Char"/>
    <w:basedOn w:val="Standaardalinea-lettertype"/>
    <w:link w:val="Kop4"/>
    <w:uiPriority w:val="9"/>
    <w:semiHidden/>
    <w:rsid w:val="00EC0272"/>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EC0272"/>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EC0272"/>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EC0272"/>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EC027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EC0272"/>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07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atura2000.nl/gebieden/noord-brabant/vlijmens-ven-moerputten-bossche-broek/vlijmens-ven-moerputten-bossche-0"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5" Type="http://schemas.openxmlformats.org/officeDocument/2006/relationships/numbering" Target="numbering.xml"/><Relationship Id="rId15" Type="http://schemas.openxmlformats.org/officeDocument/2006/relationships/hyperlink" Target="file:///C:\Users\Abraa2\Downloads\natuurdoelanalyse_vlijmens_ven_moerputten_amp_bossche_broek%20(3).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abant.nl/@12701/natura-2000-beheerplan-vlijmens-v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AE9ECA787E854FBFEA95BC24312B6B" ma:contentTypeVersion="7" ma:contentTypeDescription="Een nieuw document maken." ma:contentTypeScope="" ma:versionID="208b31ac756b3a0f2a1350012998931d">
  <xsd:schema xmlns:xsd="http://www.w3.org/2001/XMLSchema" xmlns:xs="http://www.w3.org/2001/XMLSchema" xmlns:p="http://schemas.microsoft.com/office/2006/metadata/properties" xmlns:ns3="acf47e40-2a71-4299-8721-aee0a3c8879e" targetNamespace="http://schemas.microsoft.com/office/2006/metadata/properties" ma:root="true" ma:fieldsID="ec9920bbab9a115b799ededf7bc484a4" ns3:_="">
    <xsd:import namespace="acf47e40-2a71-4299-8721-aee0a3c8879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47e40-2a71-4299-8721-aee0a3c887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B967C6-D5FA-4FDC-A692-4CC4525E4EA2}">
  <ds:schemaRefs>
    <ds:schemaRef ds:uri="http://schemas.microsoft.com/sharepoint/v3/contenttype/forms"/>
  </ds:schemaRefs>
</ds:datastoreItem>
</file>

<file path=customXml/itemProps2.xml><?xml version="1.0" encoding="utf-8"?>
<ds:datastoreItem xmlns:ds="http://schemas.openxmlformats.org/officeDocument/2006/customXml" ds:itemID="{ABDB5033-90DE-423A-A8A0-4AB5AF9A3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47e40-2a71-4299-8721-aee0a3c88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273FFA-2BE2-445C-A0EF-E89F71E9DA69}">
  <ds:schemaRefs>
    <ds:schemaRef ds:uri="http://schemas.openxmlformats.org/officeDocument/2006/bibliography"/>
  </ds:schemaRefs>
</ds:datastoreItem>
</file>

<file path=customXml/itemProps4.xml><?xml version="1.0" encoding="utf-8"?>
<ds:datastoreItem xmlns:ds="http://schemas.openxmlformats.org/officeDocument/2006/customXml" ds:itemID="{C1BCB6AB-44BC-498F-8515-3500B44716F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3940</Words>
  <Characters>21672</Characters>
  <Application>Microsoft Office Word</Application>
  <DocSecurity>0</DocSecurity>
  <Lines>180</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Cornelissen, Michelle;Arno Braam;Erik Oomen</dc:creator>
  <cp:keywords/>
  <dc:description/>
  <cp:lastModifiedBy>Ceylan Tasli</cp:lastModifiedBy>
  <cp:revision>2</cp:revision>
  <cp:lastPrinted>2022-12-21T18:10:00Z</cp:lastPrinted>
  <dcterms:created xsi:type="dcterms:W3CDTF">2025-04-10T14:39:00Z</dcterms:created>
  <dcterms:modified xsi:type="dcterms:W3CDTF">2025-04-10T14:39:00Z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0x01010035AE9ECA787E854FBFEA95BC24312B6B</vt:lpwstr>
  </property>
  <property fmtid="{D5CDD505-2E9C-101B-9397-08002B2CF9AE}" pid="3" name="MSIP_Label_b8665262-5df6-455e-bf48-5928a5d868f6_Enabled">
    <vt:lpwstr>True</vt:lpwstr>
  </property>
  <property fmtid="{D5CDD505-2E9C-101B-9397-08002B2CF9AE}" pid="4" name="MSIP_Label_b8665262-5df6-455e-bf48-5928a5d868f6_SiteId">
    <vt:lpwstr>d2aff5f9-8c21-47f2-88f3-08ac4fda56f5</vt:lpwstr>
  </property>
  <property fmtid="{D5CDD505-2E9C-101B-9397-08002B2CF9AE}" pid="5" name="MSIP_Label_b8665262-5df6-455e-bf48-5928a5d868f6_SetDate">
    <vt:lpwstr>2024-05-21T08:30:54Z</vt:lpwstr>
  </property>
  <property fmtid="{D5CDD505-2E9C-101B-9397-08002B2CF9AE}" pid="6" name="MSIP_Label_b8665262-5df6-455e-bf48-5928a5d868f6_Name">
    <vt:lpwstr>Vertrouwelijk</vt:lpwstr>
  </property>
  <property fmtid="{D5CDD505-2E9C-101B-9397-08002B2CF9AE}" pid="7" name="MSIP_Label_b8665262-5df6-455e-bf48-5928a5d868f6_ActionId">
    <vt:lpwstr>b195459d-1820-43a3-a2ae-53f32bb987f5</vt:lpwstr>
  </property>
  <property fmtid="{D5CDD505-2E9C-101B-9397-08002B2CF9AE}" pid="8" name="MSIP_Label_b8665262-5df6-455e-bf48-5928a5d868f6_Removed">
    <vt:lpwstr>False</vt:lpwstr>
  </property>
  <property fmtid="{D5CDD505-2E9C-101B-9397-08002B2CF9AE}" pid="9" name="MSIP_Label_b8665262-5df6-455e-bf48-5928a5d868f6_Extended_MSFT_Method">
    <vt:lpwstr>Standard</vt:lpwstr>
  </property>
  <property fmtid="{D5CDD505-2E9C-101B-9397-08002B2CF9AE}" pid="10" name="Sensitivity">
    <vt:lpwstr>Vertrouwelijk</vt:lpwstr>
  </property>
</Properties>
</file>