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E65AE" w14:textId="2CFE6656" w:rsidR="00CE1AF0" w:rsidRPr="004D0651" w:rsidRDefault="00CE1AF0" w:rsidP="00CE1AF0">
      <w:pPr>
        <w:rPr>
          <w:rFonts w:asciiTheme="minorHAnsi" w:hAnsiTheme="minorHAnsi" w:cstheme="minorHAnsi"/>
          <w:sz w:val="22"/>
          <w:szCs w:val="22"/>
        </w:rPr>
        <w:sectPr w:rsidR="00CE1AF0" w:rsidRPr="004D0651" w:rsidSect="007531F3">
          <w:footerReference w:type="default" r:id="rId11"/>
          <w:footerReference w:type="first" r:id="rId12"/>
          <w:pgSz w:w="11906" w:h="16838"/>
          <w:pgMar w:top="720" w:right="720" w:bottom="720" w:left="720" w:header="708" w:footer="708" w:gutter="0"/>
          <w:cols w:space="708"/>
          <w:docGrid w:linePitch="360"/>
        </w:sectPr>
      </w:pPr>
      <w:r w:rsidRPr="004731D5">
        <w:rPr>
          <w:rFonts w:asciiTheme="minorHAnsi" w:hAnsiTheme="minorHAnsi" w:cstheme="minorHAnsi"/>
          <w:noProof/>
          <w:sz w:val="22"/>
          <w:szCs w:val="22"/>
        </w:rPr>
        <mc:AlternateContent>
          <mc:Choice Requires="wpg">
            <w:drawing>
              <wp:anchor distT="0" distB="0" distL="114300" distR="114300" simplePos="0" relativeHeight="251654656" behindDoc="0" locked="0" layoutInCell="1" allowOverlap="1" wp14:anchorId="28D05E5E" wp14:editId="5CC10A13">
                <wp:simplePos x="0" y="0"/>
                <wp:positionH relativeFrom="column">
                  <wp:posOffset>131197</wp:posOffset>
                </wp:positionH>
                <wp:positionV relativeFrom="paragraph">
                  <wp:posOffset>894522</wp:posOffset>
                </wp:positionV>
                <wp:extent cx="4979035" cy="1186142"/>
                <wp:effectExtent l="0" t="0" r="31115" b="14605"/>
                <wp:wrapNone/>
                <wp:docPr id="12" name="Groep 12"/>
                <wp:cNvGraphicFramePr/>
                <a:graphic xmlns:a="http://schemas.openxmlformats.org/drawingml/2006/main">
                  <a:graphicData uri="http://schemas.microsoft.com/office/word/2010/wordprocessingGroup">
                    <wpg:wgp>
                      <wpg:cNvGrpSpPr/>
                      <wpg:grpSpPr>
                        <a:xfrm>
                          <a:off x="0" y="0"/>
                          <a:ext cx="4979035" cy="1186142"/>
                          <a:chOff x="0" y="0"/>
                          <a:chExt cx="4979669" cy="1186717"/>
                        </a:xfrm>
                      </wpg:grpSpPr>
                      <wpg:grpSp>
                        <wpg:cNvPr id="13" name="Group 11"/>
                        <wpg:cNvGrpSpPr>
                          <a:grpSpLocks/>
                        </wpg:cNvGrpSpPr>
                        <wpg:grpSpPr bwMode="auto">
                          <a:xfrm>
                            <a:off x="395785" y="1070512"/>
                            <a:ext cx="232380" cy="116205"/>
                            <a:chOff x="1478" y="3276"/>
                            <a:chExt cx="364" cy="182"/>
                          </a:xfrm>
                        </wpg:grpSpPr>
                        <wps:wsp>
                          <wps:cNvPr id="1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15" name="Group 13"/>
                        <wpg:cNvGrpSpPr>
                          <a:grpSpLocks/>
                        </wpg:cNvGrpSpPr>
                        <wpg:grpSpPr bwMode="auto">
                          <a:xfrm>
                            <a:off x="0" y="0"/>
                            <a:ext cx="4978401" cy="148590"/>
                            <a:chOff x="850" y="2316"/>
                            <a:chExt cx="7804" cy="234"/>
                          </a:xfrm>
                        </wpg:grpSpPr>
                        <wps:wsp>
                          <wps:cNvPr id="1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1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18" name="Tekstvak 2"/>
                        <wps:cNvSpPr txBox="1">
                          <a:spLocks noChangeArrowheads="1"/>
                        </wps:cNvSpPr>
                        <wps:spPr bwMode="auto">
                          <a:xfrm>
                            <a:off x="0" y="155744"/>
                            <a:ext cx="4979669" cy="907414"/>
                          </a:xfrm>
                          <a:prstGeom prst="rect">
                            <a:avLst/>
                          </a:prstGeom>
                          <a:solidFill>
                            <a:srgbClr val="1F3C92"/>
                          </a:solidFill>
                          <a:ln w="9525">
                            <a:solidFill>
                              <a:srgbClr val="1F3C92"/>
                            </a:solidFill>
                            <a:miter lim="800000"/>
                            <a:headEnd/>
                            <a:tailEnd/>
                          </a:ln>
                        </wps:spPr>
                        <wps:txbx>
                          <w:txbxContent>
                            <w:p w14:paraId="5765C541" w14:textId="190F09D0" w:rsidR="00CE1AF0" w:rsidRPr="00835090" w:rsidRDefault="007A0A3D" w:rsidP="00CE1AF0">
                              <w:pPr>
                                <w:pStyle w:val="Titelpagina"/>
                              </w:pPr>
                              <w:r>
                                <w:t>selectieleidraad niet-</w:t>
                              </w:r>
                              <w:r w:rsidR="00CE1AF0"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28D05E5E" id="Groep 12" o:spid="_x0000_s1026" style="position:absolute;margin-left:10.35pt;margin-top:70.45pt;width:392.05pt;height:93.4pt;z-index:251654656;mso-height-relative:margin" coordsize="49796,118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">
                <v:group id="Group 11" o:spid="_x0000_s1027" style="position:absolute;left:3957;top:10705;width:2324;height:1162" coordorigin="1478,3276"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HfiyAAAAOA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">
                  <v:shape id="Freeform 12" o:spid="_x0000_s1028" style="position:absolute;left:1478;top:3276;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&#13;&#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UoNyAAAAOA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">
                  <v:shape id="Freeform 14" o:spid="_x0000_s1030"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&#13;&#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&#13;&#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7;width:49796;height:90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" fillcolor="#1f3c92" strokecolor="#1f3c92">
                  <v:textbox style="mso-fit-shape-to-text:t">
                    <w:txbxContent>
                      <w:p w14:paraId="5765C541" w14:textId="190F09D0" w:rsidR="00CE1AF0" w:rsidRPr="00835090" w:rsidRDefault="007A0A3D" w:rsidP="00CE1AF0">
                        <w:pPr>
                          <w:pStyle w:val="Titelpagina"/>
                        </w:pPr>
                        <w:r>
                          <w:t>selectieleidraad niet-</w:t>
                        </w:r>
                        <w:r w:rsidR="00CE1AF0" w:rsidRPr="00835090">
                          <w:br/>
                          <w:t>Openbare Procedure</w:t>
                        </w:r>
                      </w:p>
                    </w:txbxContent>
                  </v:textbox>
                </v:shape>
              </v:group>
            </w:pict>
          </mc:Fallback>
        </mc:AlternateContent>
      </w:r>
      <w:r w:rsidRPr="004731D5">
        <w:rPr>
          <w:rFonts w:asciiTheme="minorHAnsi" w:hAnsiTheme="minorHAnsi" w:cstheme="minorHAnsi"/>
          <w:noProof/>
          <w:sz w:val="22"/>
          <w:szCs w:val="22"/>
        </w:rPr>
        <mc:AlternateContent>
          <mc:Choice Requires="wpg">
            <w:drawing>
              <wp:anchor distT="0" distB="0" distL="114300" distR="114300" simplePos="0" relativeHeight="251656704" behindDoc="0" locked="0" layoutInCell="1" allowOverlap="1" wp14:anchorId="74AC5124" wp14:editId="11B1D4E8">
                <wp:simplePos x="0" y="0"/>
                <wp:positionH relativeFrom="column">
                  <wp:posOffset>133350</wp:posOffset>
                </wp:positionH>
                <wp:positionV relativeFrom="paragraph">
                  <wp:posOffset>2008505</wp:posOffset>
                </wp:positionV>
                <wp:extent cx="4979035" cy="634364"/>
                <wp:effectExtent l="0" t="0" r="31115" b="13970"/>
                <wp:wrapNone/>
                <wp:docPr id="303" name="Groep 303"/>
                <wp:cNvGraphicFramePr/>
                <a:graphic xmlns:a="http://schemas.openxmlformats.org/drawingml/2006/main">
                  <a:graphicData uri="http://schemas.microsoft.com/office/word/2010/wordprocessingGroup">
                    <wpg:wgp>
                      <wpg:cNvGrpSpPr/>
                      <wpg:grpSpPr>
                        <a:xfrm>
                          <a:off x="0" y="0"/>
                          <a:ext cx="4979035" cy="634364"/>
                          <a:chOff x="0" y="0"/>
                          <a:chExt cx="4980303" cy="635982"/>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7058"/>
                            <a:ext cx="4980303" cy="458924"/>
                          </a:xfrm>
                          <a:prstGeom prst="rect">
                            <a:avLst/>
                          </a:prstGeom>
                          <a:solidFill>
                            <a:srgbClr val="883FA0"/>
                          </a:solidFill>
                          <a:ln w="9525">
                            <a:solidFill>
                              <a:srgbClr val="883FA0"/>
                            </a:solidFill>
                            <a:miter lim="800000"/>
                            <a:headEnd/>
                            <a:tailEnd/>
                          </a:ln>
                        </wps:spPr>
                        <wps:txbx>
                          <w:txbxContent>
                            <w:p w14:paraId="764D4020" w14:textId="7D4411FB" w:rsidR="00CE1AF0" w:rsidRPr="007A0A3D" w:rsidRDefault="007A0A3D" w:rsidP="00CE1AF0">
                              <w:pPr>
                                <w:pStyle w:val="NaamAanbesteding"/>
                                <w:rPr>
                                  <w:lang w:val="nl-NL"/>
                                </w:rPr>
                              </w:pPr>
                              <w:r>
                                <w:rPr>
                                  <w:lang w:val="nl-NL"/>
                                </w:rPr>
                                <w:t>SLOOP W&amp;N GEBOUW</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74AC5124" id="Groep 303" o:spid="_x0000_s1033" style="position:absolute;margin-left:10.5pt;margin-top:158.15pt;width:392.05pt;height:49.95pt;z-index:251656704;mso-height-relative:margin" coordsize="49803,63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">
                <v:group id="Group 21" o:spid="_x0000_s1034" style="position:absolute;width:49790;height:1701" coordorigin="850,3339"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">
                  <v:shape id="Freeform 22" o:spid="_x0000_s1035"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&#13;&#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" path="m7805,l1020,,813,209r6992,l7805,e" fillcolor="#883fa0" strokecolor="#883fa0">
                    <v:path arrowok="t" o:connecttype="custom" o:connectlocs="7805,3339;1020,3339;813,3548;7805,3548;7805,3339" o:connectangles="0,0,0,0,0"/>
                  </v:shape>
                </v:group>
                <v:shape id="Tekstvak 2" o:spid="_x0000_s1037" type="#_x0000_t202" style="position:absolute;top:1770;width:49803;height:45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" fillcolor="#883fa0" strokecolor="#883fa0">
                  <v:textbox style="mso-fit-shape-to-text:t" inset=",0">
                    <w:txbxContent>
                      <w:p w14:paraId="764D4020" w14:textId="7D4411FB" w:rsidR="00CE1AF0" w:rsidRPr="007A0A3D" w:rsidRDefault="007A0A3D" w:rsidP="00CE1AF0">
                        <w:pPr>
                          <w:pStyle w:val="NaamAanbesteding"/>
                          <w:rPr>
                            <w:lang w:val="nl-NL"/>
                          </w:rPr>
                        </w:pPr>
                        <w:r>
                          <w:rPr>
                            <w:lang w:val="nl-NL"/>
                          </w:rPr>
                          <w:t>SLOOP W&amp;N GEBOUW</w:t>
                        </w:r>
                      </w:p>
                    </w:txbxContent>
                  </v:textbox>
                </v:shape>
              </v:group>
            </w:pict>
          </mc:Fallback>
        </mc:AlternateContent>
      </w:r>
      <w:r w:rsidRPr="004731D5">
        <w:rPr>
          <w:rFonts w:asciiTheme="minorHAnsi" w:hAnsiTheme="minorHAnsi" w:cstheme="minorHAnsi"/>
          <w:noProof/>
          <w:sz w:val="22"/>
          <w:szCs w:val="22"/>
        </w:rPr>
        <mc:AlternateContent>
          <mc:Choice Requires="wpg">
            <w:drawing>
              <wp:anchor distT="0" distB="0" distL="114300" distR="114300" simplePos="0" relativeHeight="251662848" behindDoc="0" locked="0" layoutInCell="1" allowOverlap="1" wp14:anchorId="6E418173" wp14:editId="62100951">
                <wp:simplePos x="0" y="0"/>
                <wp:positionH relativeFrom="column">
                  <wp:posOffset>123190</wp:posOffset>
                </wp:positionH>
                <wp:positionV relativeFrom="paragraph">
                  <wp:posOffset>-48260</wp:posOffset>
                </wp:positionV>
                <wp:extent cx="4978400" cy="1021080"/>
                <wp:effectExtent l="0" t="0" r="12700" b="26670"/>
                <wp:wrapNone/>
                <wp:docPr id="299" name="Groe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0CA212F3" w14:textId="25D320FC" w:rsidR="00CE1AF0" w:rsidRPr="003134E6" w:rsidRDefault="007A0A3D" w:rsidP="00CE1AF0">
                              <w:pPr>
                                <w:pStyle w:val="Titelpagina"/>
                              </w:pPr>
                              <w:r>
                                <w:t>FCO</w:t>
                              </w:r>
                              <w:r w:rsidR="00CE1AF0">
                                <w:t xml:space="preserve"> / financiën</w:t>
                              </w:r>
                              <w:r w:rsidR="00CE1AF0">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E418173" id="Groep 299" o:spid="_x0000_s1038" style="position:absolute;margin-left:9.7pt;margin-top:-3.8pt;width:392pt;height:80.4pt;z-index:251662848;mso-width-relative:margin;mso-height-relative:margin" coordsize="49790,102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">
                <v:shape id="Tekstvak 2" o:spid="_x0000_s1039" type="#_x0000_t202" style="position:absolute;width:49790;height:90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" fillcolor="#0089cf" strokecolor="#0089cf">
                  <v:textbox>
                    <w:txbxContent>
                      <w:p w14:paraId="0CA212F3" w14:textId="25D320FC" w:rsidR="00CE1AF0" w:rsidRPr="003134E6" w:rsidRDefault="007A0A3D" w:rsidP="00CE1AF0">
                        <w:pPr>
                          <w:pStyle w:val="Titelpagina"/>
                        </w:pPr>
                        <w:r>
                          <w:t>FCO</w:t>
                        </w:r>
                        <w:r w:rsidR="00CE1AF0">
                          <w:t xml:space="preserve"> / financiën</w:t>
                        </w:r>
                        <w:r w:rsidR="00CE1AF0">
                          <w:br/>
                          <w:t>inkoopmanagement</w:t>
                        </w:r>
                      </w:p>
                    </w:txbxContent>
                  </v:textbox>
                </v:shape>
                <v:group id="Groep 301" o:spid="_x0000_s1040" style="position:absolute;left:4000;top:9061;width:2324;height:1156" coordorigin="1478,2252"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">
                  <v:shape id="Freeform 3" o:spid="_x0000_s1041" style="position:absolute;left:1478;top:2252;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" path="m364,l,,182,182,364,e" filled="f" strokecolor="#0089cf">
                    <v:path arrowok="t" o:connecttype="custom" o:connectlocs="364,2265;0,2265;182,2447;364,2265" o:connectangles="0,0,0,0"/>
                  </v:shape>
                </v:group>
              </v:group>
            </w:pict>
          </mc:Fallback>
        </mc:AlternateContent>
      </w:r>
      <w:r w:rsidRPr="004731D5">
        <w:rPr>
          <w:rFonts w:asciiTheme="minorHAnsi" w:hAnsiTheme="minorHAnsi" w:cstheme="minorHAnsi"/>
          <w:noProof/>
          <w:sz w:val="22"/>
          <w:szCs w:val="22"/>
        </w:rPr>
        <w:drawing>
          <wp:anchor distT="0" distB="0" distL="114300" distR="114300" simplePos="0" relativeHeight="251664896" behindDoc="1" locked="1" layoutInCell="0" allowOverlap="1" wp14:anchorId="1C426209" wp14:editId="39B7C58B">
            <wp:simplePos x="0" y="0"/>
            <wp:positionH relativeFrom="page">
              <wp:posOffset>-20955</wp:posOffset>
            </wp:positionH>
            <wp:positionV relativeFrom="page">
              <wp:posOffset>0</wp:posOffset>
            </wp:positionV>
            <wp:extent cx="759587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r w:rsidRPr="004731D5">
        <w:rPr>
          <w:rFonts w:asciiTheme="minorHAnsi" w:hAnsiTheme="minorHAnsi" w:cstheme="minorHAnsi"/>
          <w:noProof/>
          <w:sz w:val="22"/>
          <w:szCs w:val="22"/>
        </w:rPr>
        <w:drawing>
          <wp:anchor distT="0" distB="0" distL="114300" distR="114300" simplePos="0" relativeHeight="251660800" behindDoc="0" locked="1" layoutInCell="0" allowOverlap="1" wp14:anchorId="5A2229E8" wp14:editId="6BAE7CE6">
            <wp:simplePos x="0" y="0"/>
            <wp:positionH relativeFrom="column">
              <wp:posOffset>123825</wp:posOffset>
            </wp:positionH>
            <wp:positionV relativeFrom="page">
              <wp:posOffset>8783955</wp:posOffset>
            </wp:positionV>
            <wp:extent cx="2307600" cy="1278000"/>
            <wp:effectExtent l="0" t="0" r="0" b="0"/>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7600" cy="1278000"/>
                    </a:xfrm>
                    <a:prstGeom prst="rect">
                      <a:avLst/>
                    </a:prstGeom>
                    <a:noFill/>
                  </pic:spPr>
                </pic:pic>
              </a:graphicData>
            </a:graphic>
            <wp14:sizeRelH relativeFrom="page">
              <wp14:pctWidth>0</wp14:pctWidth>
            </wp14:sizeRelH>
            <wp14:sizeRelV relativeFrom="page">
              <wp14:pctHeight>0</wp14:pctHeight>
            </wp14:sizeRelV>
          </wp:anchor>
        </w:drawing>
      </w:r>
      <w:r w:rsidRPr="004731D5">
        <w:rPr>
          <w:rFonts w:asciiTheme="minorHAnsi" w:hAnsiTheme="minorHAnsi" w:cstheme="minorHAnsi"/>
          <w:noProof/>
          <w:sz w:val="22"/>
          <w:szCs w:val="22"/>
        </w:rPr>
        <w:drawing>
          <wp:anchor distT="0" distB="0" distL="114300" distR="114300" simplePos="0" relativeHeight="251658752" behindDoc="1" locked="1" layoutInCell="0" allowOverlap="1" wp14:anchorId="1FFA78AB" wp14:editId="66F40E5D">
            <wp:simplePos x="0" y="0"/>
            <wp:positionH relativeFrom="page">
              <wp:posOffset>9029700</wp:posOffset>
            </wp:positionH>
            <wp:positionV relativeFrom="page">
              <wp:posOffset>457200</wp:posOffset>
            </wp:positionV>
            <wp:extent cx="7595870" cy="10745470"/>
            <wp:effectExtent l="0" t="0" r="5080" b="0"/>
            <wp:wrapNone/>
            <wp:docPr id="311" name="Afbeelding 311" descr="Afbeelding met buiten, luch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Afbeelding 311" descr="Afbeelding met buiten, lucht, teken&#10;&#10;Automatisch gegenereerde beschrijving"/>
                    <pic:cNvPicPr/>
                  </pic:nvPicPr>
                  <pic:blipFill>
                    <a:blip r:embed="rId15">
                      <a:extLst>
                        <a:ext uri="{28A0092B-C50C-407E-A947-70E740481C1C}">
                          <a14:useLocalDpi xmlns:a14="http://schemas.microsoft.com/office/drawing/2010/main" val="0"/>
                        </a:ext>
                      </a:extLst>
                    </a:blip>
                    <a:stretch>
                      <a:fillRect/>
                    </a:stretch>
                  </pic:blipFill>
                  <pic:spPr>
                    <a:xfrm>
                      <a:off x="0" y="0"/>
                      <a:ext cx="7595870" cy="10745470"/>
                    </a:xfrm>
                    <a:prstGeom prst="rect">
                      <a:avLst/>
                    </a:prstGeom>
                  </pic:spPr>
                </pic:pic>
              </a:graphicData>
            </a:graphic>
            <wp14:sizeRelH relativeFrom="page">
              <wp14:pctWidth>0</wp14:pctWidth>
            </wp14:sizeRelH>
            <wp14:sizeRelV relativeFrom="page">
              <wp14:pctHeight>0</wp14:pctHeight>
            </wp14:sizeRelV>
          </wp:anchor>
        </w:drawing>
      </w:r>
      <w:proofErr w:type="spellStart"/>
      <w:r w:rsidR="004D0651">
        <w:rPr>
          <w:rFonts w:asciiTheme="minorHAnsi" w:hAnsiTheme="minorHAnsi" w:cstheme="minorHAnsi"/>
          <w:sz w:val="22"/>
          <w:szCs w:val="22"/>
        </w:rPr>
        <w:t>Nietp</w:t>
      </w:r>
      <w:r w:rsidR="002B5E1F" w:rsidRPr="004D0651">
        <w:rPr>
          <w:rFonts w:asciiTheme="minorHAnsi" w:hAnsiTheme="minorHAnsi" w:cstheme="minorHAnsi"/>
          <w:sz w:val="22"/>
          <w:szCs w:val="22"/>
        </w:rPr>
        <w:t>De</w:t>
      </w:r>
      <w:proofErr w:type="spellEnd"/>
      <w:r w:rsidR="002B5E1F" w:rsidRPr="004D0651">
        <w:rPr>
          <w:rFonts w:asciiTheme="minorHAnsi" w:hAnsiTheme="minorHAnsi" w:cstheme="minorHAnsi"/>
          <w:sz w:val="22"/>
          <w:szCs w:val="22"/>
        </w:rPr>
        <w:t xml:space="preserve"> </w:t>
      </w:r>
    </w:p>
    <w:p w14:paraId="0D5FAAEC" w14:textId="7F5336E0" w:rsidR="006363D4" w:rsidRPr="004731D5" w:rsidRDefault="006363D4" w:rsidP="00CE1AF0">
      <w:pPr>
        <w:rPr>
          <w:rFonts w:asciiTheme="minorHAnsi" w:hAnsiTheme="minorHAnsi" w:cstheme="minorHAnsi"/>
          <w:sz w:val="22"/>
          <w:szCs w:val="22"/>
        </w:rPr>
      </w:pPr>
    </w:p>
    <w:p w14:paraId="0880F045" w14:textId="6843DF45" w:rsidR="007A0A3D" w:rsidRPr="004731D5" w:rsidRDefault="007A0A3D" w:rsidP="007A0A3D">
      <w:pPr>
        <w:spacing w:line="360" w:lineRule="auto"/>
        <w:rPr>
          <w:rFonts w:asciiTheme="minorHAnsi" w:hAnsiTheme="minorHAnsi" w:cstheme="minorHAnsi"/>
          <w:sz w:val="22"/>
          <w:szCs w:val="22"/>
        </w:rPr>
      </w:pPr>
      <w:r w:rsidRPr="004731D5">
        <w:rPr>
          <w:rFonts w:asciiTheme="minorHAnsi" w:hAnsiTheme="minorHAnsi" w:cstheme="minorHAnsi"/>
          <w:sz w:val="22"/>
          <w:szCs w:val="22"/>
        </w:rPr>
        <w:t>Opdrachtgever</w:t>
      </w:r>
      <w:r w:rsidRPr="004731D5">
        <w:rPr>
          <w:rFonts w:asciiTheme="minorHAnsi" w:hAnsiTheme="minorHAnsi" w:cstheme="minorHAnsi"/>
          <w:sz w:val="22"/>
          <w:szCs w:val="22"/>
        </w:rPr>
        <w:tab/>
        <w:t>Vrije Universiteit – Facilitaire Campus Organisatie</w:t>
      </w:r>
    </w:p>
    <w:p w14:paraId="26B894C6" w14:textId="67E5AF5C" w:rsidR="007A0A3D" w:rsidRPr="004731D5" w:rsidRDefault="007A0A3D" w:rsidP="007A0A3D">
      <w:pPr>
        <w:spacing w:line="360" w:lineRule="auto"/>
        <w:rPr>
          <w:rFonts w:asciiTheme="minorHAnsi" w:hAnsiTheme="minorHAnsi" w:cstheme="minorHAnsi"/>
          <w:sz w:val="22"/>
          <w:szCs w:val="22"/>
        </w:rPr>
      </w:pPr>
      <w:r w:rsidRPr="004731D5">
        <w:rPr>
          <w:rFonts w:asciiTheme="minorHAnsi" w:hAnsiTheme="minorHAnsi" w:cstheme="minorHAnsi"/>
          <w:sz w:val="22"/>
          <w:szCs w:val="22"/>
        </w:rPr>
        <w:t>Versie</w:t>
      </w:r>
      <w:r w:rsidRPr="004731D5">
        <w:rPr>
          <w:rFonts w:asciiTheme="minorHAnsi" w:hAnsiTheme="minorHAnsi" w:cstheme="minorHAnsi"/>
          <w:sz w:val="22"/>
          <w:szCs w:val="22"/>
        </w:rPr>
        <w:tab/>
      </w:r>
      <w:r w:rsidRPr="004731D5">
        <w:rPr>
          <w:rFonts w:asciiTheme="minorHAnsi" w:hAnsiTheme="minorHAnsi" w:cstheme="minorHAnsi"/>
          <w:sz w:val="22"/>
          <w:szCs w:val="22"/>
        </w:rPr>
        <w:tab/>
        <w:t>0.</w:t>
      </w:r>
      <w:r w:rsidR="006A48B6">
        <w:rPr>
          <w:rFonts w:asciiTheme="minorHAnsi" w:hAnsiTheme="minorHAnsi" w:cstheme="minorHAnsi"/>
          <w:sz w:val="22"/>
          <w:szCs w:val="22"/>
        </w:rPr>
        <w:t>3</w:t>
      </w:r>
    </w:p>
    <w:p w14:paraId="5C71D6F3" w14:textId="5742B6CA" w:rsidR="007A0A3D" w:rsidRPr="004731D5" w:rsidRDefault="007A0A3D" w:rsidP="007A0A3D">
      <w:pPr>
        <w:spacing w:line="360" w:lineRule="auto"/>
        <w:rPr>
          <w:rFonts w:asciiTheme="minorHAnsi" w:hAnsiTheme="minorHAnsi" w:cstheme="minorHAnsi"/>
          <w:i/>
          <w:sz w:val="22"/>
          <w:szCs w:val="22"/>
        </w:rPr>
      </w:pPr>
      <w:r w:rsidRPr="004731D5">
        <w:rPr>
          <w:rFonts w:asciiTheme="minorHAnsi" w:hAnsiTheme="minorHAnsi" w:cstheme="minorHAnsi"/>
          <w:sz w:val="22"/>
          <w:szCs w:val="22"/>
        </w:rPr>
        <w:t>Datum</w:t>
      </w:r>
      <w:r w:rsidRPr="004731D5">
        <w:rPr>
          <w:rFonts w:asciiTheme="minorHAnsi" w:hAnsiTheme="minorHAnsi" w:cstheme="minorHAnsi"/>
          <w:sz w:val="22"/>
          <w:szCs w:val="22"/>
        </w:rPr>
        <w:tab/>
      </w:r>
      <w:r w:rsidRPr="004731D5">
        <w:rPr>
          <w:rFonts w:asciiTheme="minorHAnsi" w:hAnsiTheme="minorHAnsi" w:cstheme="minorHAnsi"/>
          <w:sz w:val="22"/>
          <w:szCs w:val="22"/>
        </w:rPr>
        <w:tab/>
      </w:r>
      <w:r w:rsidR="00C84E14">
        <w:rPr>
          <w:rFonts w:asciiTheme="minorHAnsi" w:hAnsiTheme="minorHAnsi" w:cstheme="minorHAnsi"/>
          <w:sz w:val="22"/>
          <w:szCs w:val="22"/>
        </w:rPr>
        <w:t>4</w:t>
      </w:r>
      <w:r w:rsidR="006A48B6">
        <w:rPr>
          <w:rFonts w:asciiTheme="minorHAnsi" w:hAnsiTheme="minorHAnsi" w:cstheme="minorHAnsi"/>
          <w:sz w:val="22"/>
          <w:szCs w:val="22"/>
        </w:rPr>
        <w:t xml:space="preserve"> mei </w:t>
      </w:r>
      <w:r w:rsidRPr="004731D5">
        <w:rPr>
          <w:rFonts w:asciiTheme="minorHAnsi" w:hAnsiTheme="minorHAnsi" w:cstheme="minorHAnsi"/>
          <w:sz w:val="22"/>
          <w:szCs w:val="22"/>
        </w:rPr>
        <w:t xml:space="preserve">2023 </w:t>
      </w:r>
      <w:r w:rsidRPr="004731D5">
        <w:rPr>
          <w:rFonts w:asciiTheme="minorHAnsi" w:hAnsiTheme="minorHAnsi" w:cstheme="minorHAnsi"/>
          <w:i/>
          <w:sz w:val="22"/>
          <w:szCs w:val="22"/>
        </w:rPr>
        <w:t>van de laatste bewerking</w:t>
      </w:r>
    </w:p>
    <w:p w14:paraId="16501F31" w14:textId="68949472" w:rsidR="007A0A3D" w:rsidRPr="004731D5" w:rsidRDefault="007A0A3D" w:rsidP="007A0A3D">
      <w:pPr>
        <w:spacing w:line="360" w:lineRule="auto"/>
        <w:rPr>
          <w:rFonts w:asciiTheme="minorHAnsi" w:hAnsiTheme="minorHAnsi" w:cstheme="minorHAnsi"/>
          <w:sz w:val="22"/>
          <w:szCs w:val="22"/>
        </w:rPr>
      </w:pPr>
      <w:r w:rsidRPr="004731D5">
        <w:rPr>
          <w:rFonts w:asciiTheme="minorHAnsi" w:hAnsiTheme="minorHAnsi" w:cstheme="minorHAnsi"/>
          <w:sz w:val="22"/>
          <w:szCs w:val="22"/>
        </w:rPr>
        <w:t>Status</w:t>
      </w:r>
      <w:r w:rsidRPr="004731D5">
        <w:rPr>
          <w:rFonts w:asciiTheme="minorHAnsi" w:hAnsiTheme="minorHAnsi" w:cstheme="minorHAnsi"/>
          <w:sz w:val="22"/>
          <w:szCs w:val="22"/>
        </w:rPr>
        <w:tab/>
      </w:r>
      <w:r w:rsidRPr="004731D5">
        <w:rPr>
          <w:rFonts w:asciiTheme="minorHAnsi" w:hAnsiTheme="minorHAnsi" w:cstheme="minorHAnsi"/>
          <w:sz w:val="22"/>
          <w:szCs w:val="22"/>
        </w:rPr>
        <w:tab/>
        <w:t xml:space="preserve">Concept </w:t>
      </w:r>
      <w:r w:rsidR="00C84E14">
        <w:rPr>
          <w:rFonts w:asciiTheme="minorHAnsi" w:hAnsiTheme="minorHAnsi" w:cstheme="minorHAnsi"/>
          <w:sz w:val="22"/>
          <w:szCs w:val="22"/>
        </w:rPr>
        <w:t>– 90 procent versie</w:t>
      </w:r>
    </w:p>
    <w:p w14:paraId="1AC95865" w14:textId="77777777" w:rsidR="007A0A3D" w:rsidRPr="004731D5"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Bewerking</w:t>
      </w:r>
      <w:r w:rsidRPr="004731D5">
        <w:rPr>
          <w:rFonts w:asciiTheme="minorHAnsi" w:hAnsiTheme="minorHAnsi" w:cstheme="minorHAnsi"/>
          <w:sz w:val="22"/>
          <w:szCs w:val="22"/>
        </w:rPr>
        <w:tab/>
        <w:t>Januari 2018</w:t>
      </w:r>
    </w:p>
    <w:p w14:paraId="3950DA02" w14:textId="77777777" w:rsidR="007A0A3D" w:rsidRPr="004731D5" w:rsidRDefault="007A0A3D" w:rsidP="007A0A3D">
      <w:pPr>
        <w:rPr>
          <w:rFonts w:asciiTheme="minorHAnsi" w:hAnsiTheme="minorHAnsi" w:cstheme="minorHAnsi"/>
          <w:sz w:val="22"/>
          <w:szCs w:val="22"/>
        </w:rPr>
      </w:pPr>
    </w:p>
    <w:p w14:paraId="6DC844DB" w14:textId="77777777" w:rsidR="007A0A3D" w:rsidRPr="004731D5" w:rsidRDefault="007A0A3D" w:rsidP="007A0A3D">
      <w:pPr>
        <w:rPr>
          <w:rFonts w:asciiTheme="minorHAnsi" w:hAnsiTheme="minorHAnsi" w:cstheme="minorHAnsi"/>
          <w:sz w:val="22"/>
          <w:szCs w:val="22"/>
        </w:rPr>
      </w:pPr>
    </w:p>
    <w:p w14:paraId="3706865C" w14:textId="77777777" w:rsidR="007A0A3D" w:rsidRPr="004731D5" w:rsidRDefault="007A0A3D" w:rsidP="007A0A3D">
      <w:pPr>
        <w:rPr>
          <w:rFonts w:asciiTheme="minorHAnsi" w:hAnsiTheme="minorHAnsi" w:cstheme="minorHAnsi"/>
          <w:sz w:val="22"/>
          <w:szCs w:val="22"/>
        </w:rPr>
      </w:pPr>
    </w:p>
    <w:p w14:paraId="105D5A8E" w14:textId="77777777" w:rsidR="007A0A3D" w:rsidRPr="004731D5" w:rsidRDefault="007A0A3D" w:rsidP="007A0A3D">
      <w:pPr>
        <w:rPr>
          <w:rFonts w:asciiTheme="minorHAnsi" w:hAnsiTheme="minorHAnsi" w:cstheme="minorHAnsi"/>
          <w:sz w:val="22"/>
          <w:szCs w:val="22"/>
        </w:rPr>
      </w:pPr>
    </w:p>
    <w:p w14:paraId="6867B8F9" w14:textId="77777777" w:rsidR="007A0A3D" w:rsidRPr="004731D5" w:rsidRDefault="007A0A3D" w:rsidP="007A0A3D">
      <w:pPr>
        <w:rPr>
          <w:rFonts w:asciiTheme="minorHAnsi" w:hAnsiTheme="minorHAnsi" w:cstheme="minorHAnsi"/>
          <w:sz w:val="22"/>
          <w:szCs w:val="22"/>
        </w:rPr>
      </w:pPr>
    </w:p>
    <w:p w14:paraId="6E301BEB" w14:textId="77777777" w:rsidR="007A0A3D" w:rsidRPr="004731D5" w:rsidRDefault="007A0A3D" w:rsidP="007A0A3D">
      <w:pPr>
        <w:rPr>
          <w:rFonts w:asciiTheme="minorHAnsi" w:hAnsiTheme="minorHAnsi" w:cstheme="minorHAnsi"/>
          <w:sz w:val="22"/>
          <w:szCs w:val="22"/>
        </w:rPr>
      </w:pPr>
    </w:p>
    <w:p w14:paraId="46AC030D" w14:textId="77777777" w:rsidR="007A0A3D" w:rsidRPr="004731D5" w:rsidRDefault="007A0A3D" w:rsidP="007A0A3D">
      <w:pPr>
        <w:rPr>
          <w:rFonts w:asciiTheme="minorHAnsi" w:hAnsiTheme="minorHAnsi" w:cstheme="minorHAnsi"/>
          <w:sz w:val="22"/>
          <w:szCs w:val="22"/>
        </w:rPr>
      </w:pPr>
    </w:p>
    <w:p w14:paraId="4FFDED27" w14:textId="77777777" w:rsidR="007A0A3D" w:rsidRPr="004731D5" w:rsidRDefault="007A0A3D" w:rsidP="007A0A3D">
      <w:pPr>
        <w:rPr>
          <w:rFonts w:asciiTheme="minorHAnsi" w:hAnsiTheme="minorHAnsi" w:cstheme="minorHAnsi"/>
          <w:sz w:val="22"/>
          <w:szCs w:val="22"/>
        </w:rPr>
      </w:pPr>
    </w:p>
    <w:p w14:paraId="5B7FCC6E" w14:textId="77777777" w:rsidR="007A0A3D" w:rsidRPr="004731D5" w:rsidRDefault="007A0A3D" w:rsidP="007A0A3D">
      <w:pPr>
        <w:rPr>
          <w:rFonts w:asciiTheme="minorHAnsi" w:hAnsiTheme="minorHAnsi" w:cstheme="minorHAnsi"/>
          <w:sz w:val="22"/>
          <w:szCs w:val="22"/>
        </w:rPr>
      </w:pPr>
    </w:p>
    <w:p w14:paraId="50D27AF1" w14:textId="77777777" w:rsidR="007A0A3D" w:rsidRPr="004731D5" w:rsidRDefault="007A0A3D" w:rsidP="007A0A3D">
      <w:pPr>
        <w:rPr>
          <w:rFonts w:asciiTheme="minorHAnsi" w:hAnsiTheme="minorHAnsi" w:cstheme="minorHAnsi"/>
          <w:sz w:val="22"/>
          <w:szCs w:val="22"/>
        </w:rPr>
      </w:pPr>
    </w:p>
    <w:p w14:paraId="35C3475E" w14:textId="77777777" w:rsidR="007A0A3D" w:rsidRPr="004731D5" w:rsidRDefault="007A0A3D" w:rsidP="007A0A3D">
      <w:pPr>
        <w:rPr>
          <w:rFonts w:asciiTheme="minorHAnsi" w:hAnsiTheme="minorHAnsi" w:cstheme="minorHAnsi"/>
          <w:sz w:val="22"/>
          <w:szCs w:val="22"/>
        </w:rPr>
      </w:pPr>
    </w:p>
    <w:p w14:paraId="1F95B67E" w14:textId="77777777" w:rsidR="007A0A3D" w:rsidRPr="004731D5" w:rsidRDefault="007A0A3D" w:rsidP="007A0A3D">
      <w:pPr>
        <w:rPr>
          <w:rFonts w:asciiTheme="minorHAnsi" w:hAnsiTheme="minorHAnsi" w:cstheme="minorHAnsi"/>
          <w:sz w:val="22"/>
          <w:szCs w:val="22"/>
        </w:rPr>
      </w:pPr>
    </w:p>
    <w:p w14:paraId="4D86D557" w14:textId="77777777" w:rsidR="007A0A3D" w:rsidRPr="004731D5" w:rsidRDefault="007A0A3D" w:rsidP="007A0A3D">
      <w:pPr>
        <w:rPr>
          <w:rFonts w:asciiTheme="minorHAnsi" w:hAnsiTheme="minorHAnsi" w:cstheme="minorHAnsi"/>
          <w:sz w:val="22"/>
          <w:szCs w:val="22"/>
        </w:rPr>
      </w:pPr>
    </w:p>
    <w:p w14:paraId="48B35514" w14:textId="77777777" w:rsidR="007A0A3D" w:rsidRPr="004731D5" w:rsidRDefault="007A0A3D" w:rsidP="007A0A3D">
      <w:pPr>
        <w:rPr>
          <w:rFonts w:asciiTheme="minorHAnsi" w:hAnsiTheme="minorHAnsi" w:cstheme="minorHAnsi"/>
          <w:sz w:val="22"/>
          <w:szCs w:val="22"/>
        </w:rPr>
      </w:pPr>
    </w:p>
    <w:p w14:paraId="22D3BE61" w14:textId="77777777" w:rsidR="007A0A3D" w:rsidRPr="004731D5" w:rsidRDefault="007A0A3D" w:rsidP="007A0A3D">
      <w:pPr>
        <w:rPr>
          <w:rFonts w:asciiTheme="minorHAnsi" w:hAnsiTheme="minorHAnsi" w:cstheme="minorHAnsi"/>
          <w:sz w:val="22"/>
          <w:szCs w:val="22"/>
        </w:rPr>
      </w:pPr>
    </w:p>
    <w:p w14:paraId="303B481C" w14:textId="77777777" w:rsidR="007A0A3D" w:rsidRPr="004731D5" w:rsidRDefault="007A0A3D" w:rsidP="007A0A3D">
      <w:pPr>
        <w:rPr>
          <w:rFonts w:asciiTheme="minorHAnsi" w:hAnsiTheme="minorHAnsi" w:cstheme="minorHAnsi"/>
          <w:sz w:val="22"/>
          <w:szCs w:val="22"/>
        </w:rPr>
      </w:pPr>
    </w:p>
    <w:p w14:paraId="6D4A2ED7" w14:textId="77777777" w:rsidR="007A0A3D" w:rsidRPr="004731D5" w:rsidRDefault="007A0A3D" w:rsidP="007A0A3D">
      <w:pPr>
        <w:rPr>
          <w:rFonts w:asciiTheme="minorHAnsi" w:hAnsiTheme="minorHAnsi" w:cstheme="minorHAnsi"/>
          <w:sz w:val="22"/>
          <w:szCs w:val="22"/>
        </w:rPr>
      </w:pPr>
    </w:p>
    <w:p w14:paraId="51F3D1AF" w14:textId="77777777" w:rsidR="007A0A3D" w:rsidRPr="004731D5" w:rsidRDefault="007A0A3D" w:rsidP="007A0A3D">
      <w:pPr>
        <w:rPr>
          <w:rFonts w:asciiTheme="minorHAnsi" w:hAnsiTheme="minorHAnsi" w:cstheme="minorHAnsi"/>
          <w:sz w:val="22"/>
          <w:szCs w:val="22"/>
        </w:rPr>
      </w:pPr>
    </w:p>
    <w:p w14:paraId="11C00FDA" w14:textId="77777777" w:rsidR="007A0A3D" w:rsidRPr="004731D5" w:rsidRDefault="007A0A3D" w:rsidP="007A0A3D">
      <w:pPr>
        <w:rPr>
          <w:rFonts w:asciiTheme="minorHAnsi" w:hAnsiTheme="minorHAnsi" w:cstheme="minorHAnsi"/>
          <w:sz w:val="22"/>
          <w:szCs w:val="22"/>
        </w:rPr>
      </w:pPr>
    </w:p>
    <w:p w14:paraId="102CD98B" w14:textId="77777777" w:rsidR="007A0A3D" w:rsidRPr="004731D5" w:rsidRDefault="007A0A3D" w:rsidP="007A0A3D">
      <w:pPr>
        <w:rPr>
          <w:rFonts w:asciiTheme="minorHAnsi" w:hAnsiTheme="minorHAnsi" w:cstheme="minorHAnsi"/>
          <w:sz w:val="22"/>
          <w:szCs w:val="22"/>
        </w:rPr>
      </w:pPr>
    </w:p>
    <w:p w14:paraId="23A25794" w14:textId="77777777" w:rsidR="007A0A3D" w:rsidRPr="004731D5" w:rsidRDefault="007A0A3D" w:rsidP="007A0A3D">
      <w:pPr>
        <w:rPr>
          <w:rFonts w:asciiTheme="minorHAnsi" w:hAnsiTheme="minorHAnsi" w:cstheme="minorHAnsi"/>
          <w:sz w:val="22"/>
          <w:szCs w:val="22"/>
        </w:rPr>
      </w:pPr>
    </w:p>
    <w:p w14:paraId="26069771" w14:textId="77777777" w:rsidR="007A0A3D" w:rsidRPr="004731D5" w:rsidRDefault="007A0A3D" w:rsidP="007A0A3D">
      <w:pPr>
        <w:rPr>
          <w:rFonts w:asciiTheme="minorHAnsi" w:hAnsiTheme="minorHAnsi" w:cstheme="minorHAnsi"/>
          <w:sz w:val="22"/>
          <w:szCs w:val="22"/>
        </w:rPr>
      </w:pPr>
    </w:p>
    <w:p w14:paraId="65EC993F" w14:textId="77777777" w:rsidR="007A0A3D" w:rsidRPr="004731D5" w:rsidRDefault="007A0A3D" w:rsidP="007A0A3D">
      <w:pPr>
        <w:rPr>
          <w:rFonts w:asciiTheme="minorHAnsi" w:hAnsiTheme="minorHAnsi" w:cstheme="minorHAnsi"/>
          <w:sz w:val="22"/>
          <w:szCs w:val="22"/>
        </w:rPr>
      </w:pPr>
    </w:p>
    <w:p w14:paraId="40C005DD" w14:textId="77777777" w:rsidR="007A0A3D" w:rsidRPr="004731D5" w:rsidRDefault="007A0A3D" w:rsidP="007A0A3D">
      <w:pPr>
        <w:rPr>
          <w:rFonts w:asciiTheme="minorHAnsi" w:hAnsiTheme="minorHAnsi" w:cstheme="minorHAnsi"/>
          <w:sz w:val="22"/>
          <w:szCs w:val="22"/>
        </w:rPr>
      </w:pPr>
    </w:p>
    <w:p w14:paraId="21ADD26B" w14:textId="77777777" w:rsidR="007A0A3D" w:rsidRPr="004731D5" w:rsidRDefault="007A0A3D" w:rsidP="007A0A3D">
      <w:pPr>
        <w:rPr>
          <w:rFonts w:asciiTheme="minorHAnsi" w:hAnsiTheme="minorHAnsi" w:cstheme="minorHAnsi"/>
          <w:sz w:val="22"/>
          <w:szCs w:val="22"/>
        </w:rPr>
      </w:pPr>
    </w:p>
    <w:p w14:paraId="246E1243" w14:textId="77777777" w:rsidR="007A0A3D" w:rsidRPr="004731D5" w:rsidRDefault="007A0A3D" w:rsidP="007A0A3D">
      <w:pPr>
        <w:rPr>
          <w:rFonts w:asciiTheme="minorHAnsi" w:hAnsiTheme="minorHAnsi" w:cstheme="minorHAnsi"/>
          <w:sz w:val="22"/>
          <w:szCs w:val="22"/>
        </w:rPr>
      </w:pPr>
    </w:p>
    <w:p w14:paraId="2DBF6171" w14:textId="2FA8FE36" w:rsidR="007A0A3D" w:rsidRPr="004731D5" w:rsidRDefault="007A0A3D" w:rsidP="007A0A3D">
      <w:pPr>
        <w:widowControl w:val="0"/>
        <w:autoSpaceDE w:val="0"/>
        <w:autoSpaceDN w:val="0"/>
        <w:adjustRightInd w:val="0"/>
        <w:spacing w:line="280" w:lineRule="atLeast"/>
        <w:rPr>
          <w:rFonts w:asciiTheme="minorHAnsi" w:hAnsiTheme="minorHAnsi" w:cstheme="minorHAnsi"/>
          <w:sz w:val="22"/>
          <w:szCs w:val="22"/>
        </w:rPr>
      </w:pPr>
      <w:r w:rsidRPr="004731D5">
        <w:rPr>
          <w:rFonts w:asciiTheme="minorHAnsi" w:hAnsiTheme="minorHAnsi" w:cstheme="minorHAnsi"/>
          <w:sz w:val="22"/>
          <w:szCs w:val="22"/>
        </w:rPr>
        <w:t>© 2023, VU Auteursrecht voorbehouden</w:t>
      </w:r>
    </w:p>
    <w:p w14:paraId="220A025F" w14:textId="77777777" w:rsidR="007A0A3D" w:rsidRPr="004731D5" w:rsidRDefault="007A0A3D" w:rsidP="007A0A3D">
      <w:pPr>
        <w:widowControl w:val="0"/>
        <w:autoSpaceDE w:val="0"/>
        <w:autoSpaceDN w:val="0"/>
        <w:adjustRightInd w:val="0"/>
        <w:spacing w:line="280" w:lineRule="atLeast"/>
        <w:rPr>
          <w:rFonts w:asciiTheme="minorHAnsi" w:hAnsiTheme="minorHAnsi" w:cstheme="minorHAnsi"/>
          <w:i/>
          <w:iCs/>
          <w:sz w:val="22"/>
          <w:szCs w:val="22"/>
        </w:rPr>
      </w:pPr>
      <w:r w:rsidRPr="004731D5">
        <w:rPr>
          <w:rFonts w:asciiTheme="minorHAnsi" w:hAnsiTheme="minorHAnsi" w:cstheme="minorHAnsi"/>
          <w:i/>
          <w:iCs/>
          <w:sz w:val="22"/>
          <w:szCs w:val="22"/>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7509B393" w14:textId="77777777" w:rsidR="007A0A3D" w:rsidRPr="004731D5" w:rsidRDefault="007A0A3D" w:rsidP="007A0A3D">
      <w:pPr>
        <w:tabs>
          <w:tab w:val="left" w:pos="709"/>
        </w:tabs>
        <w:rPr>
          <w:rFonts w:asciiTheme="minorHAnsi" w:hAnsiTheme="minorHAnsi" w:cstheme="minorHAnsi"/>
          <w:b/>
          <w:sz w:val="22"/>
          <w:szCs w:val="22"/>
        </w:rPr>
      </w:pPr>
      <w:bookmarkStart w:id="0" w:name="_Toc198525320"/>
      <w:bookmarkStart w:id="1" w:name="_Toc199043269"/>
    </w:p>
    <w:p w14:paraId="103B1008" w14:textId="77777777" w:rsidR="007A0A3D" w:rsidRPr="004731D5" w:rsidRDefault="007A0A3D" w:rsidP="007A0A3D">
      <w:pPr>
        <w:rPr>
          <w:rFonts w:asciiTheme="minorHAnsi" w:hAnsiTheme="minorHAnsi" w:cstheme="minorHAnsi"/>
          <w:b/>
          <w:sz w:val="22"/>
          <w:szCs w:val="22"/>
        </w:rPr>
      </w:pPr>
      <w:r w:rsidRPr="004731D5">
        <w:rPr>
          <w:rFonts w:asciiTheme="minorHAnsi" w:hAnsiTheme="minorHAnsi" w:cstheme="minorHAnsi"/>
          <w:b/>
          <w:sz w:val="22"/>
          <w:szCs w:val="22"/>
        </w:rPr>
        <w:br w:type="page"/>
      </w:r>
    </w:p>
    <w:p w14:paraId="44E2BFAC" w14:textId="77777777" w:rsidR="007A0A3D" w:rsidRPr="004731D5" w:rsidRDefault="007A0A3D" w:rsidP="007A0A3D">
      <w:pPr>
        <w:tabs>
          <w:tab w:val="left" w:pos="709"/>
        </w:tabs>
        <w:rPr>
          <w:rFonts w:asciiTheme="minorHAnsi" w:hAnsiTheme="minorHAnsi" w:cstheme="minorHAnsi"/>
          <w:b/>
          <w:sz w:val="22"/>
          <w:szCs w:val="22"/>
        </w:rPr>
      </w:pPr>
      <w:r w:rsidRPr="004731D5">
        <w:rPr>
          <w:rFonts w:asciiTheme="minorHAnsi" w:hAnsiTheme="minorHAnsi" w:cstheme="minorHAnsi"/>
          <w:b/>
          <w:sz w:val="22"/>
          <w:szCs w:val="22"/>
        </w:rPr>
        <w:lastRenderedPageBreak/>
        <w:t>INHOUDSOPGAVE</w:t>
      </w:r>
      <w:bookmarkEnd w:id="0"/>
      <w:bookmarkEnd w:id="1"/>
    </w:p>
    <w:p w14:paraId="49E00F3D" w14:textId="77777777" w:rsidR="007A0A3D" w:rsidRPr="004731D5" w:rsidRDefault="007A0A3D" w:rsidP="007A0A3D">
      <w:pPr>
        <w:rPr>
          <w:rFonts w:asciiTheme="minorHAnsi" w:hAnsiTheme="minorHAnsi" w:cstheme="minorHAnsi"/>
          <w:b/>
          <w:sz w:val="22"/>
          <w:szCs w:val="22"/>
        </w:rPr>
      </w:pPr>
    </w:p>
    <w:bookmarkStart w:id="2" w:name="OLE_LINK3" w:displacedByCustomXml="next"/>
    <w:bookmarkStart w:id="3" w:name="OLE_LINK4" w:displacedByCustomXml="next"/>
    <w:sdt>
      <w:sdtPr>
        <w:rPr>
          <w:rFonts w:asciiTheme="minorHAnsi" w:hAnsiTheme="minorHAnsi" w:cstheme="minorHAnsi"/>
          <w:b w:val="0"/>
          <w:iCs w:val="0"/>
          <w:noProof w:val="0"/>
          <w:sz w:val="22"/>
          <w:szCs w:val="22"/>
        </w:rPr>
        <w:id w:val="3573941"/>
        <w:docPartObj>
          <w:docPartGallery w:val="Table of Contents"/>
          <w:docPartUnique/>
        </w:docPartObj>
      </w:sdtPr>
      <w:sdtEndPr>
        <w:rPr>
          <w:bCs/>
        </w:rPr>
      </w:sdtEndPr>
      <w:sdtContent>
        <w:p w14:paraId="3616F832" w14:textId="33AA8361" w:rsidR="004871DB" w:rsidRDefault="007A0A3D">
          <w:pPr>
            <w:pStyle w:val="Inhopg1"/>
            <w:rPr>
              <w:rFonts w:asciiTheme="minorHAnsi" w:eastAsiaTheme="minorEastAsia" w:hAnsiTheme="minorHAnsi" w:cstheme="minorBidi"/>
              <w:b w:val="0"/>
              <w:iCs w:val="0"/>
              <w:kern w:val="2"/>
              <w:sz w:val="24"/>
              <w14:ligatures w14:val="standardContextual"/>
            </w:rPr>
          </w:pPr>
          <w:r w:rsidRPr="004731D5">
            <w:rPr>
              <w:rFonts w:asciiTheme="minorHAnsi" w:hAnsiTheme="minorHAnsi" w:cstheme="minorHAnsi"/>
              <w:sz w:val="22"/>
              <w:szCs w:val="22"/>
            </w:rPr>
            <w:fldChar w:fldCharType="begin"/>
          </w:r>
          <w:r w:rsidRPr="004731D5">
            <w:rPr>
              <w:rFonts w:asciiTheme="minorHAnsi" w:hAnsiTheme="minorHAnsi" w:cstheme="minorHAnsi"/>
              <w:sz w:val="22"/>
              <w:szCs w:val="22"/>
            </w:rPr>
            <w:instrText xml:space="preserve"> TOC \o "1-3" \h \z \u </w:instrText>
          </w:r>
          <w:r w:rsidRPr="004731D5">
            <w:rPr>
              <w:rFonts w:asciiTheme="minorHAnsi" w:hAnsiTheme="minorHAnsi" w:cstheme="minorHAnsi"/>
              <w:sz w:val="22"/>
              <w:szCs w:val="22"/>
            </w:rPr>
            <w:fldChar w:fldCharType="separate"/>
          </w:r>
          <w:hyperlink w:anchor="_Toc154060179" w:history="1">
            <w:r w:rsidR="004871DB" w:rsidRPr="005D4FE4">
              <w:rPr>
                <w:rStyle w:val="Hyperlink"/>
                <w:rFonts w:cstheme="minorHAnsi"/>
              </w:rPr>
              <w:t>1.</w:t>
            </w:r>
            <w:r w:rsidR="004871DB">
              <w:rPr>
                <w:rFonts w:asciiTheme="minorHAnsi" w:eastAsiaTheme="minorEastAsia" w:hAnsiTheme="minorHAnsi" w:cstheme="minorBidi"/>
                <w:b w:val="0"/>
                <w:iCs w:val="0"/>
                <w:kern w:val="2"/>
                <w:sz w:val="24"/>
                <w14:ligatures w14:val="standardContextual"/>
              </w:rPr>
              <w:tab/>
            </w:r>
            <w:r w:rsidR="004871DB" w:rsidRPr="005D4FE4">
              <w:rPr>
                <w:rStyle w:val="Hyperlink"/>
                <w:rFonts w:cstheme="minorHAnsi"/>
              </w:rPr>
              <w:t>Inleiding</w:t>
            </w:r>
            <w:r w:rsidR="004871DB">
              <w:rPr>
                <w:webHidden/>
              </w:rPr>
              <w:tab/>
            </w:r>
            <w:r w:rsidR="004871DB">
              <w:rPr>
                <w:webHidden/>
              </w:rPr>
              <w:fldChar w:fldCharType="begin"/>
            </w:r>
            <w:r w:rsidR="004871DB">
              <w:rPr>
                <w:webHidden/>
              </w:rPr>
              <w:instrText xml:space="preserve"> PAGEREF _Toc154060179 \h </w:instrText>
            </w:r>
            <w:r w:rsidR="004871DB">
              <w:rPr>
                <w:webHidden/>
              </w:rPr>
            </w:r>
            <w:r w:rsidR="004871DB">
              <w:rPr>
                <w:webHidden/>
              </w:rPr>
              <w:fldChar w:fldCharType="separate"/>
            </w:r>
            <w:r w:rsidR="004871DB">
              <w:rPr>
                <w:webHidden/>
              </w:rPr>
              <w:t>3</w:t>
            </w:r>
            <w:r w:rsidR="004871DB">
              <w:rPr>
                <w:webHidden/>
              </w:rPr>
              <w:fldChar w:fldCharType="end"/>
            </w:r>
          </w:hyperlink>
        </w:p>
        <w:p w14:paraId="2A3C5A20" w14:textId="3D34F778" w:rsidR="004871DB" w:rsidRDefault="004871DB">
          <w:pPr>
            <w:pStyle w:val="Inhopg3"/>
            <w:rPr>
              <w:rFonts w:asciiTheme="minorHAnsi" w:eastAsiaTheme="minorEastAsia" w:hAnsiTheme="minorHAnsi" w:cstheme="minorBidi"/>
              <w:noProof/>
              <w:kern w:val="2"/>
              <w:sz w:val="24"/>
              <w14:ligatures w14:val="standardContextual"/>
            </w:rPr>
          </w:pPr>
          <w:hyperlink w:anchor="_Toc154060180" w:history="1">
            <w:r w:rsidRPr="005D4FE4">
              <w:rPr>
                <w:rStyle w:val="Hyperlink"/>
                <w:rFonts w:cstheme="minorHAnsi"/>
                <w:noProof/>
              </w:rPr>
              <w:t>1.1</w:t>
            </w:r>
            <w:r>
              <w:rPr>
                <w:rFonts w:asciiTheme="minorHAnsi" w:eastAsiaTheme="minorEastAsia" w:hAnsiTheme="minorHAnsi" w:cstheme="minorBidi"/>
                <w:noProof/>
                <w:kern w:val="2"/>
                <w:sz w:val="24"/>
                <w14:ligatures w14:val="standardContextual"/>
              </w:rPr>
              <w:tab/>
            </w:r>
            <w:r w:rsidRPr="005D4FE4">
              <w:rPr>
                <w:rStyle w:val="Hyperlink"/>
                <w:rFonts w:cstheme="minorHAnsi"/>
                <w:noProof/>
              </w:rPr>
              <w:t>De opdracht</w:t>
            </w:r>
            <w:r>
              <w:rPr>
                <w:noProof/>
                <w:webHidden/>
              </w:rPr>
              <w:tab/>
            </w:r>
            <w:r>
              <w:rPr>
                <w:noProof/>
                <w:webHidden/>
              </w:rPr>
              <w:fldChar w:fldCharType="begin"/>
            </w:r>
            <w:r>
              <w:rPr>
                <w:noProof/>
                <w:webHidden/>
              </w:rPr>
              <w:instrText xml:space="preserve"> PAGEREF _Toc154060180 \h </w:instrText>
            </w:r>
            <w:r>
              <w:rPr>
                <w:noProof/>
                <w:webHidden/>
              </w:rPr>
            </w:r>
            <w:r>
              <w:rPr>
                <w:noProof/>
                <w:webHidden/>
              </w:rPr>
              <w:fldChar w:fldCharType="separate"/>
            </w:r>
            <w:r>
              <w:rPr>
                <w:noProof/>
                <w:webHidden/>
              </w:rPr>
              <w:t>3</w:t>
            </w:r>
            <w:r>
              <w:rPr>
                <w:noProof/>
                <w:webHidden/>
              </w:rPr>
              <w:fldChar w:fldCharType="end"/>
            </w:r>
          </w:hyperlink>
        </w:p>
        <w:p w14:paraId="685A4DCC" w14:textId="5DC26A83" w:rsidR="004871DB" w:rsidRDefault="004871DB">
          <w:pPr>
            <w:pStyle w:val="Inhopg3"/>
            <w:rPr>
              <w:rFonts w:asciiTheme="minorHAnsi" w:eastAsiaTheme="minorEastAsia" w:hAnsiTheme="minorHAnsi" w:cstheme="minorBidi"/>
              <w:noProof/>
              <w:kern w:val="2"/>
              <w:sz w:val="24"/>
              <w14:ligatures w14:val="standardContextual"/>
            </w:rPr>
          </w:pPr>
          <w:hyperlink w:anchor="_Toc154060181" w:history="1">
            <w:r w:rsidRPr="005D4FE4">
              <w:rPr>
                <w:rStyle w:val="Hyperlink"/>
                <w:rFonts w:cstheme="minorHAnsi"/>
                <w:noProof/>
              </w:rPr>
              <w:t>1.2</w:t>
            </w:r>
            <w:r>
              <w:rPr>
                <w:rFonts w:asciiTheme="minorHAnsi" w:eastAsiaTheme="minorEastAsia" w:hAnsiTheme="minorHAnsi" w:cstheme="minorBidi"/>
                <w:noProof/>
                <w:kern w:val="2"/>
                <w:sz w:val="24"/>
                <w14:ligatures w14:val="standardContextual"/>
              </w:rPr>
              <w:tab/>
            </w:r>
            <w:r w:rsidRPr="005D4FE4">
              <w:rPr>
                <w:rStyle w:val="Hyperlink"/>
                <w:rFonts w:cstheme="minorHAnsi"/>
                <w:noProof/>
              </w:rPr>
              <w:t>De Vrije Universiteit</w:t>
            </w:r>
            <w:r>
              <w:rPr>
                <w:noProof/>
                <w:webHidden/>
              </w:rPr>
              <w:tab/>
            </w:r>
            <w:r>
              <w:rPr>
                <w:noProof/>
                <w:webHidden/>
              </w:rPr>
              <w:fldChar w:fldCharType="begin"/>
            </w:r>
            <w:r>
              <w:rPr>
                <w:noProof/>
                <w:webHidden/>
              </w:rPr>
              <w:instrText xml:space="preserve"> PAGEREF _Toc154060181 \h </w:instrText>
            </w:r>
            <w:r>
              <w:rPr>
                <w:noProof/>
                <w:webHidden/>
              </w:rPr>
            </w:r>
            <w:r>
              <w:rPr>
                <w:noProof/>
                <w:webHidden/>
              </w:rPr>
              <w:fldChar w:fldCharType="separate"/>
            </w:r>
            <w:r>
              <w:rPr>
                <w:noProof/>
                <w:webHidden/>
              </w:rPr>
              <w:t>6</w:t>
            </w:r>
            <w:r>
              <w:rPr>
                <w:noProof/>
                <w:webHidden/>
              </w:rPr>
              <w:fldChar w:fldCharType="end"/>
            </w:r>
          </w:hyperlink>
        </w:p>
        <w:p w14:paraId="6B677295" w14:textId="3523329E" w:rsidR="004871DB" w:rsidRDefault="004871DB">
          <w:pPr>
            <w:pStyle w:val="Inhopg3"/>
            <w:rPr>
              <w:rFonts w:asciiTheme="minorHAnsi" w:eastAsiaTheme="minorEastAsia" w:hAnsiTheme="minorHAnsi" w:cstheme="minorBidi"/>
              <w:noProof/>
              <w:kern w:val="2"/>
              <w:sz w:val="24"/>
              <w14:ligatures w14:val="standardContextual"/>
            </w:rPr>
          </w:pPr>
          <w:hyperlink w:anchor="_Toc154060182" w:history="1">
            <w:r w:rsidRPr="005D4FE4">
              <w:rPr>
                <w:rStyle w:val="Hyperlink"/>
                <w:rFonts w:cstheme="minorHAnsi"/>
                <w:noProof/>
              </w:rPr>
              <w:t>1.3</w:t>
            </w:r>
            <w:r>
              <w:rPr>
                <w:rFonts w:asciiTheme="minorHAnsi" w:eastAsiaTheme="minorEastAsia" w:hAnsiTheme="minorHAnsi" w:cstheme="minorBidi"/>
                <w:noProof/>
                <w:kern w:val="2"/>
                <w:sz w:val="24"/>
                <w14:ligatures w14:val="standardContextual"/>
              </w:rPr>
              <w:tab/>
            </w:r>
            <w:r w:rsidRPr="005D4FE4">
              <w:rPr>
                <w:rStyle w:val="Hyperlink"/>
                <w:rFonts w:cstheme="minorHAnsi"/>
                <w:noProof/>
              </w:rPr>
              <w:t>Contact</w:t>
            </w:r>
            <w:r>
              <w:rPr>
                <w:noProof/>
                <w:webHidden/>
              </w:rPr>
              <w:tab/>
            </w:r>
            <w:r>
              <w:rPr>
                <w:noProof/>
                <w:webHidden/>
              </w:rPr>
              <w:fldChar w:fldCharType="begin"/>
            </w:r>
            <w:r>
              <w:rPr>
                <w:noProof/>
                <w:webHidden/>
              </w:rPr>
              <w:instrText xml:space="preserve"> PAGEREF _Toc154060182 \h </w:instrText>
            </w:r>
            <w:r>
              <w:rPr>
                <w:noProof/>
                <w:webHidden/>
              </w:rPr>
            </w:r>
            <w:r>
              <w:rPr>
                <w:noProof/>
                <w:webHidden/>
              </w:rPr>
              <w:fldChar w:fldCharType="separate"/>
            </w:r>
            <w:r>
              <w:rPr>
                <w:noProof/>
                <w:webHidden/>
              </w:rPr>
              <w:t>7</w:t>
            </w:r>
            <w:r>
              <w:rPr>
                <w:noProof/>
                <w:webHidden/>
              </w:rPr>
              <w:fldChar w:fldCharType="end"/>
            </w:r>
          </w:hyperlink>
        </w:p>
        <w:p w14:paraId="7AA3B869" w14:textId="07F8E796" w:rsidR="004871DB" w:rsidRDefault="004871DB">
          <w:pPr>
            <w:pStyle w:val="Inhopg3"/>
            <w:rPr>
              <w:rFonts w:asciiTheme="minorHAnsi" w:eastAsiaTheme="minorEastAsia" w:hAnsiTheme="minorHAnsi" w:cstheme="minorBidi"/>
              <w:noProof/>
              <w:kern w:val="2"/>
              <w:sz w:val="24"/>
              <w14:ligatures w14:val="standardContextual"/>
            </w:rPr>
          </w:pPr>
          <w:hyperlink w:anchor="_Toc154060183" w:history="1">
            <w:r w:rsidRPr="005D4FE4">
              <w:rPr>
                <w:rStyle w:val="Hyperlink"/>
                <w:rFonts w:cstheme="minorHAnsi"/>
                <w:noProof/>
              </w:rPr>
              <w:t>1.4</w:t>
            </w:r>
            <w:r>
              <w:rPr>
                <w:rFonts w:asciiTheme="minorHAnsi" w:eastAsiaTheme="minorEastAsia" w:hAnsiTheme="minorHAnsi" w:cstheme="minorBidi"/>
                <w:noProof/>
                <w:kern w:val="2"/>
                <w:sz w:val="24"/>
                <w14:ligatures w14:val="standardContextual"/>
              </w:rPr>
              <w:tab/>
            </w:r>
            <w:r w:rsidRPr="005D4FE4">
              <w:rPr>
                <w:rStyle w:val="Hyperlink"/>
                <w:rFonts w:cstheme="minorHAnsi"/>
                <w:noProof/>
              </w:rPr>
              <w:t>Duurzaamheid</w:t>
            </w:r>
            <w:r>
              <w:rPr>
                <w:noProof/>
                <w:webHidden/>
              </w:rPr>
              <w:tab/>
            </w:r>
            <w:r>
              <w:rPr>
                <w:noProof/>
                <w:webHidden/>
              </w:rPr>
              <w:fldChar w:fldCharType="begin"/>
            </w:r>
            <w:r>
              <w:rPr>
                <w:noProof/>
                <w:webHidden/>
              </w:rPr>
              <w:instrText xml:space="preserve"> PAGEREF _Toc154060183 \h </w:instrText>
            </w:r>
            <w:r>
              <w:rPr>
                <w:noProof/>
                <w:webHidden/>
              </w:rPr>
            </w:r>
            <w:r>
              <w:rPr>
                <w:noProof/>
                <w:webHidden/>
              </w:rPr>
              <w:fldChar w:fldCharType="separate"/>
            </w:r>
            <w:r>
              <w:rPr>
                <w:noProof/>
                <w:webHidden/>
              </w:rPr>
              <w:t>7</w:t>
            </w:r>
            <w:r>
              <w:rPr>
                <w:noProof/>
                <w:webHidden/>
              </w:rPr>
              <w:fldChar w:fldCharType="end"/>
            </w:r>
          </w:hyperlink>
        </w:p>
        <w:p w14:paraId="75E67EC4" w14:textId="17350EB2" w:rsidR="004871DB" w:rsidRDefault="004871DB">
          <w:pPr>
            <w:pStyle w:val="Inhopg3"/>
            <w:rPr>
              <w:rFonts w:asciiTheme="minorHAnsi" w:eastAsiaTheme="minorEastAsia" w:hAnsiTheme="minorHAnsi" w:cstheme="minorBidi"/>
              <w:noProof/>
              <w:kern w:val="2"/>
              <w:sz w:val="24"/>
              <w14:ligatures w14:val="standardContextual"/>
            </w:rPr>
          </w:pPr>
          <w:hyperlink w:anchor="_Toc154060184" w:history="1">
            <w:r w:rsidRPr="005D4FE4">
              <w:rPr>
                <w:rStyle w:val="Hyperlink"/>
                <w:rFonts w:cstheme="minorHAnsi"/>
                <w:noProof/>
              </w:rPr>
              <w:t>1.5</w:t>
            </w:r>
            <w:r>
              <w:rPr>
                <w:rFonts w:asciiTheme="minorHAnsi" w:eastAsiaTheme="minorEastAsia" w:hAnsiTheme="minorHAnsi" w:cstheme="minorBidi"/>
                <w:noProof/>
                <w:kern w:val="2"/>
                <w:sz w:val="24"/>
                <w14:ligatures w14:val="standardContextual"/>
              </w:rPr>
              <w:tab/>
            </w:r>
            <w:r w:rsidRPr="005D4FE4">
              <w:rPr>
                <w:rStyle w:val="Hyperlink"/>
                <w:rFonts w:cstheme="minorHAnsi"/>
                <w:noProof/>
              </w:rPr>
              <w:t>Maatschappelijk Verantwoord Ondernemen (MVO)</w:t>
            </w:r>
            <w:r>
              <w:rPr>
                <w:noProof/>
                <w:webHidden/>
              </w:rPr>
              <w:tab/>
            </w:r>
            <w:r>
              <w:rPr>
                <w:noProof/>
                <w:webHidden/>
              </w:rPr>
              <w:fldChar w:fldCharType="begin"/>
            </w:r>
            <w:r>
              <w:rPr>
                <w:noProof/>
                <w:webHidden/>
              </w:rPr>
              <w:instrText xml:space="preserve"> PAGEREF _Toc154060184 \h </w:instrText>
            </w:r>
            <w:r>
              <w:rPr>
                <w:noProof/>
                <w:webHidden/>
              </w:rPr>
            </w:r>
            <w:r>
              <w:rPr>
                <w:noProof/>
                <w:webHidden/>
              </w:rPr>
              <w:fldChar w:fldCharType="separate"/>
            </w:r>
            <w:r>
              <w:rPr>
                <w:noProof/>
                <w:webHidden/>
              </w:rPr>
              <w:t>8</w:t>
            </w:r>
            <w:r>
              <w:rPr>
                <w:noProof/>
                <w:webHidden/>
              </w:rPr>
              <w:fldChar w:fldCharType="end"/>
            </w:r>
          </w:hyperlink>
        </w:p>
        <w:p w14:paraId="269A1154" w14:textId="6E61098E" w:rsidR="004871DB" w:rsidRDefault="004871DB">
          <w:pPr>
            <w:pStyle w:val="Inhopg3"/>
            <w:rPr>
              <w:rFonts w:asciiTheme="minorHAnsi" w:eastAsiaTheme="minorEastAsia" w:hAnsiTheme="minorHAnsi" w:cstheme="minorBidi"/>
              <w:noProof/>
              <w:kern w:val="2"/>
              <w:sz w:val="24"/>
              <w14:ligatures w14:val="standardContextual"/>
            </w:rPr>
          </w:pPr>
          <w:hyperlink w:anchor="_Toc154060185" w:history="1">
            <w:r w:rsidRPr="005D4FE4">
              <w:rPr>
                <w:rStyle w:val="Hyperlink"/>
                <w:rFonts w:cstheme="minorHAnsi"/>
                <w:noProof/>
              </w:rPr>
              <w:t>1.6</w:t>
            </w:r>
            <w:r>
              <w:rPr>
                <w:rFonts w:asciiTheme="minorHAnsi" w:eastAsiaTheme="minorEastAsia" w:hAnsiTheme="minorHAnsi" w:cstheme="minorBidi"/>
                <w:noProof/>
                <w:kern w:val="2"/>
                <w:sz w:val="24"/>
                <w14:ligatures w14:val="standardContextual"/>
              </w:rPr>
              <w:tab/>
            </w:r>
            <w:r w:rsidRPr="005D4FE4">
              <w:rPr>
                <w:rStyle w:val="Hyperlink"/>
                <w:rFonts w:cstheme="minorHAnsi"/>
                <w:noProof/>
              </w:rPr>
              <w:t>Verantwoordelijkheden</w:t>
            </w:r>
            <w:r>
              <w:rPr>
                <w:noProof/>
                <w:webHidden/>
              </w:rPr>
              <w:tab/>
            </w:r>
            <w:r>
              <w:rPr>
                <w:noProof/>
                <w:webHidden/>
              </w:rPr>
              <w:fldChar w:fldCharType="begin"/>
            </w:r>
            <w:r>
              <w:rPr>
                <w:noProof/>
                <w:webHidden/>
              </w:rPr>
              <w:instrText xml:space="preserve"> PAGEREF _Toc154060185 \h </w:instrText>
            </w:r>
            <w:r>
              <w:rPr>
                <w:noProof/>
                <w:webHidden/>
              </w:rPr>
            </w:r>
            <w:r>
              <w:rPr>
                <w:noProof/>
                <w:webHidden/>
              </w:rPr>
              <w:fldChar w:fldCharType="separate"/>
            </w:r>
            <w:r>
              <w:rPr>
                <w:noProof/>
                <w:webHidden/>
              </w:rPr>
              <w:t>9</w:t>
            </w:r>
            <w:r>
              <w:rPr>
                <w:noProof/>
                <w:webHidden/>
              </w:rPr>
              <w:fldChar w:fldCharType="end"/>
            </w:r>
          </w:hyperlink>
        </w:p>
        <w:p w14:paraId="7F977B2F" w14:textId="46B18468" w:rsidR="004871DB" w:rsidRDefault="004871DB">
          <w:pPr>
            <w:pStyle w:val="Inhopg3"/>
            <w:rPr>
              <w:rFonts w:asciiTheme="minorHAnsi" w:eastAsiaTheme="minorEastAsia" w:hAnsiTheme="minorHAnsi" w:cstheme="minorBidi"/>
              <w:noProof/>
              <w:kern w:val="2"/>
              <w:sz w:val="24"/>
              <w14:ligatures w14:val="standardContextual"/>
            </w:rPr>
          </w:pPr>
          <w:hyperlink w:anchor="_Toc154060186" w:history="1">
            <w:r w:rsidRPr="005D4FE4">
              <w:rPr>
                <w:rStyle w:val="Hyperlink"/>
                <w:rFonts w:cstheme="minorHAnsi"/>
                <w:noProof/>
              </w:rPr>
              <w:t>1.7</w:t>
            </w:r>
            <w:r>
              <w:rPr>
                <w:rFonts w:asciiTheme="minorHAnsi" w:eastAsiaTheme="minorEastAsia" w:hAnsiTheme="minorHAnsi" w:cstheme="minorBidi"/>
                <w:noProof/>
                <w:kern w:val="2"/>
                <w:sz w:val="24"/>
                <w14:ligatures w14:val="standardContextual"/>
              </w:rPr>
              <w:tab/>
            </w:r>
            <w:r w:rsidRPr="005D4FE4">
              <w:rPr>
                <w:rStyle w:val="Hyperlink"/>
                <w:rFonts w:cstheme="minorHAnsi"/>
                <w:noProof/>
              </w:rPr>
              <w:t>Voorbehoud</w:t>
            </w:r>
            <w:r>
              <w:rPr>
                <w:noProof/>
                <w:webHidden/>
              </w:rPr>
              <w:tab/>
            </w:r>
            <w:r>
              <w:rPr>
                <w:noProof/>
                <w:webHidden/>
              </w:rPr>
              <w:fldChar w:fldCharType="begin"/>
            </w:r>
            <w:r>
              <w:rPr>
                <w:noProof/>
                <w:webHidden/>
              </w:rPr>
              <w:instrText xml:space="preserve"> PAGEREF _Toc154060186 \h </w:instrText>
            </w:r>
            <w:r>
              <w:rPr>
                <w:noProof/>
                <w:webHidden/>
              </w:rPr>
            </w:r>
            <w:r>
              <w:rPr>
                <w:noProof/>
                <w:webHidden/>
              </w:rPr>
              <w:fldChar w:fldCharType="separate"/>
            </w:r>
            <w:r>
              <w:rPr>
                <w:noProof/>
                <w:webHidden/>
              </w:rPr>
              <w:t>9</w:t>
            </w:r>
            <w:r>
              <w:rPr>
                <w:noProof/>
                <w:webHidden/>
              </w:rPr>
              <w:fldChar w:fldCharType="end"/>
            </w:r>
          </w:hyperlink>
        </w:p>
        <w:p w14:paraId="715DB8B3" w14:textId="25582A01" w:rsidR="004871DB" w:rsidRDefault="004871DB">
          <w:pPr>
            <w:pStyle w:val="Inhopg3"/>
            <w:rPr>
              <w:rFonts w:asciiTheme="minorHAnsi" w:eastAsiaTheme="minorEastAsia" w:hAnsiTheme="minorHAnsi" w:cstheme="minorBidi"/>
              <w:noProof/>
              <w:kern w:val="2"/>
              <w:sz w:val="24"/>
              <w14:ligatures w14:val="standardContextual"/>
            </w:rPr>
          </w:pPr>
          <w:hyperlink w:anchor="_Toc154060187" w:history="1">
            <w:r w:rsidRPr="005D4FE4">
              <w:rPr>
                <w:rStyle w:val="Hyperlink"/>
                <w:rFonts w:cstheme="minorHAnsi"/>
                <w:noProof/>
              </w:rPr>
              <w:t>1.8</w:t>
            </w:r>
            <w:r>
              <w:rPr>
                <w:rFonts w:asciiTheme="minorHAnsi" w:eastAsiaTheme="minorEastAsia" w:hAnsiTheme="minorHAnsi" w:cstheme="minorBidi"/>
                <w:noProof/>
                <w:kern w:val="2"/>
                <w:sz w:val="24"/>
                <w14:ligatures w14:val="standardContextual"/>
              </w:rPr>
              <w:tab/>
            </w:r>
            <w:r w:rsidRPr="005D4FE4">
              <w:rPr>
                <w:rStyle w:val="Hyperlink"/>
                <w:rFonts w:cstheme="minorHAnsi"/>
                <w:noProof/>
              </w:rPr>
              <w:t>Planning</w:t>
            </w:r>
            <w:r>
              <w:rPr>
                <w:noProof/>
                <w:webHidden/>
              </w:rPr>
              <w:tab/>
            </w:r>
            <w:r>
              <w:rPr>
                <w:noProof/>
                <w:webHidden/>
              </w:rPr>
              <w:fldChar w:fldCharType="begin"/>
            </w:r>
            <w:r>
              <w:rPr>
                <w:noProof/>
                <w:webHidden/>
              </w:rPr>
              <w:instrText xml:space="preserve"> PAGEREF _Toc154060187 \h </w:instrText>
            </w:r>
            <w:r>
              <w:rPr>
                <w:noProof/>
                <w:webHidden/>
              </w:rPr>
            </w:r>
            <w:r>
              <w:rPr>
                <w:noProof/>
                <w:webHidden/>
              </w:rPr>
              <w:fldChar w:fldCharType="separate"/>
            </w:r>
            <w:r>
              <w:rPr>
                <w:noProof/>
                <w:webHidden/>
              </w:rPr>
              <w:t>9</w:t>
            </w:r>
            <w:r>
              <w:rPr>
                <w:noProof/>
                <w:webHidden/>
              </w:rPr>
              <w:fldChar w:fldCharType="end"/>
            </w:r>
          </w:hyperlink>
        </w:p>
        <w:p w14:paraId="3383AA2F" w14:textId="1D064A0D" w:rsidR="004871DB" w:rsidRDefault="004871DB">
          <w:pPr>
            <w:pStyle w:val="Inhopg3"/>
            <w:rPr>
              <w:rFonts w:asciiTheme="minorHAnsi" w:eastAsiaTheme="minorEastAsia" w:hAnsiTheme="minorHAnsi" w:cstheme="minorBidi"/>
              <w:noProof/>
              <w:kern w:val="2"/>
              <w:sz w:val="24"/>
              <w14:ligatures w14:val="standardContextual"/>
            </w:rPr>
          </w:pPr>
          <w:hyperlink w:anchor="_Toc154060188" w:history="1">
            <w:r w:rsidRPr="005D4FE4">
              <w:rPr>
                <w:rStyle w:val="Hyperlink"/>
                <w:rFonts w:cstheme="minorHAnsi"/>
                <w:noProof/>
              </w:rPr>
              <w:t>1.9</w:t>
            </w:r>
            <w:r>
              <w:rPr>
                <w:rFonts w:asciiTheme="minorHAnsi" w:eastAsiaTheme="minorEastAsia" w:hAnsiTheme="minorHAnsi" w:cstheme="minorBidi"/>
                <w:noProof/>
                <w:kern w:val="2"/>
                <w:sz w:val="24"/>
                <w14:ligatures w14:val="standardContextual"/>
              </w:rPr>
              <w:tab/>
            </w:r>
            <w:r w:rsidRPr="005D4FE4">
              <w:rPr>
                <w:rStyle w:val="Hyperlink"/>
                <w:rFonts w:cstheme="minorHAnsi"/>
                <w:noProof/>
              </w:rPr>
              <w:t>Gunningscriterium</w:t>
            </w:r>
            <w:r>
              <w:rPr>
                <w:noProof/>
                <w:webHidden/>
              </w:rPr>
              <w:tab/>
            </w:r>
            <w:r>
              <w:rPr>
                <w:noProof/>
                <w:webHidden/>
              </w:rPr>
              <w:fldChar w:fldCharType="begin"/>
            </w:r>
            <w:r>
              <w:rPr>
                <w:noProof/>
                <w:webHidden/>
              </w:rPr>
              <w:instrText xml:space="preserve"> PAGEREF _Toc154060188 \h </w:instrText>
            </w:r>
            <w:r>
              <w:rPr>
                <w:noProof/>
                <w:webHidden/>
              </w:rPr>
            </w:r>
            <w:r>
              <w:rPr>
                <w:noProof/>
                <w:webHidden/>
              </w:rPr>
              <w:fldChar w:fldCharType="separate"/>
            </w:r>
            <w:r>
              <w:rPr>
                <w:noProof/>
                <w:webHidden/>
              </w:rPr>
              <w:t>11</w:t>
            </w:r>
            <w:r>
              <w:rPr>
                <w:noProof/>
                <w:webHidden/>
              </w:rPr>
              <w:fldChar w:fldCharType="end"/>
            </w:r>
          </w:hyperlink>
        </w:p>
        <w:p w14:paraId="5D2489FD" w14:textId="0A38FEAC" w:rsidR="004871DB" w:rsidRDefault="004871DB">
          <w:pPr>
            <w:pStyle w:val="Inhopg3"/>
            <w:rPr>
              <w:rFonts w:asciiTheme="minorHAnsi" w:eastAsiaTheme="minorEastAsia" w:hAnsiTheme="minorHAnsi" w:cstheme="minorBidi"/>
              <w:noProof/>
              <w:kern w:val="2"/>
              <w:sz w:val="24"/>
              <w14:ligatures w14:val="standardContextual"/>
            </w:rPr>
          </w:pPr>
          <w:hyperlink w:anchor="_Toc154060189" w:history="1">
            <w:r w:rsidRPr="005D4FE4">
              <w:rPr>
                <w:rStyle w:val="Hyperlink"/>
                <w:rFonts w:cstheme="minorHAnsi"/>
                <w:noProof/>
              </w:rPr>
              <w:t>1.10</w:t>
            </w:r>
            <w:r>
              <w:rPr>
                <w:rFonts w:asciiTheme="minorHAnsi" w:eastAsiaTheme="minorEastAsia" w:hAnsiTheme="minorHAnsi" w:cstheme="minorBidi"/>
                <w:noProof/>
                <w:kern w:val="2"/>
                <w:sz w:val="24"/>
                <w14:ligatures w14:val="standardContextual"/>
              </w:rPr>
              <w:tab/>
            </w:r>
            <w:r w:rsidRPr="005D4FE4">
              <w:rPr>
                <w:rStyle w:val="Hyperlink"/>
                <w:rFonts w:cstheme="minorHAnsi"/>
                <w:noProof/>
              </w:rPr>
              <w:t>Inschrijfkosten</w:t>
            </w:r>
            <w:r>
              <w:rPr>
                <w:noProof/>
                <w:webHidden/>
              </w:rPr>
              <w:tab/>
            </w:r>
            <w:r>
              <w:rPr>
                <w:noProof/>
                <w:webHidden/>
              </w:rPr>
              <w:fldChar w:fldCharType="begin"/>
            </w:r>
            <w:r>
              <w:rPr>
                <w:noProof/>
                <w:webHidden/>
              </w:rPr>
              <w:instrText xml:space="preserve"> PAGEREF _Toc154060189 \h </w:instrText>
            </w:r>
            <w:r>
              <w:rPr>
                <w:noProof/>
                <w:webHidden/>
              </w:rPr>
            </w:r>
            <w:r>
              <w:rPr>
                <w:noProof/>
                <w:webHidden/>
              </w:rPr>
              <w:fldChar w:fldCharType="separate"/>
            </w:r>
            <w:r>
              <w:rPr>
                <w:noProof/>
                <w:webHidden/>
              </w:rPr>
              <w:t>11</w:t>
            </w:r>
            <w:r>
              <w:rPr>
                <w:noProof/>
                <w:webHidden/>
              </w:rPr>
              <w:fldChar w:fldCharType="end"/>
            </w:r>
          </w:hyperlink>
        </w:p>
        <w:p w14:paraId="5DCEA299" w14:textId="0C8D0BBB" w:rsidR="004871DB" w:rsidRDefault="004871DB">
          <w:pPr>
            <w:pStyle w:val="Inhopg1"/>
            <w:rPr>
              <w:rFonts w:asciiTheme="minorHAnsi" w:eastAsiaTheme="minorEastAsia" w:hAnsiTheme="minorHAnsi" w:cstheme="minorBidi"/>
              <w:b w:val="0"/>
              <w:iCs w:val="0"/>
              <w:kern w:val="2"/>
              <w:sz w:val="24"/>
              <w14:ligatures w14:val="standardContextual"/>
            </w:rPr>
          </w:pPr>
          <w:hyperlink w:anchor="_Toc154060190" w:history="1">
            <w:r w:rsidRPr="005D4FE4">
              <w:rPr>
                <w:rStyle w:val="Hyperlink"/>
                <w:rFonts w:cstheme="minorHAnsi"/>
              </w:rPr>
              <w:t>2.</w:t>
            </w:r>
            <w:r>
              <w:rPr>
                <w:rFonts w:asciiTheme="minorHAnsi" w:eastAsiaTheme="minorEastAsia" w:hAnsiTheme="minorHAnsi" w:cstheme="minorBidi"/>
                <w:b w:val="0"/>
                <w:iCs w:val="0"/>
                <w:kern w:val="2"/>
                <w:sz w:val="24"/>
                <w14:ligatures w14:val="standardContextual"/>
              </w:rPr>
              <w:tab/>
            </w:r>
            <w:r w:rsidRPr="005D4FE4">
              <w:rPr>
                <w:rStyle w:val="Hyperlink"/>
                <w:rFonts w:cstheme="minorHAnsi"/>
              </w:rPr>
              <w:t>Voorschriften</w:t>
            </w:r>
            <w:r>
              <w:rPr>
                <w:webHidden/>
              </w:rPr>
              <w:tab/>
            </w:r>
            <w:r>
              <w:rPr>
                <w:webHidden/>
              </w:rPr>
              <w:fldChar w:fldCharType="begin"/>
            </w:r>
            <w:r>
              <w:rPr>
                <w:webHidden/>
              </w:rPr>
              <w:instrText xml:space="preserve"> PAGEREF _Toc154060190 \h </w:instrText>
            </w:r>
            <w:r>
              <w:rPr>
                <w:webHidden/>
              </w:rPr>
            </w:r>
            <w:r>
              <w:rPr>
                <w:webHidden/>
              </w:rPr>
              <w:fldChar w:fldCharType="separate"/>
            </w:r>
            <w:r>
              <w:rPr>
                <w:webHidden/>
              </w:rPr>
              <w:t>12</w:t>
            </w:r>
            <w:r>
              <w:rPr>
                <w:webHidden/>
              </w:rPr>
              <w:fldChar w:fldCharType="end"/>
            </w:r>
          </w:hyperlink>
        </w:p>
        <w:p w14:paraId="5B40B2CE" w14:textId="6AA48ACB" w:rsidR="004871DB" w:rsidRDefault="004871DB">
          <w:pPr>
            <w:pStyle w:val="Inhopg3"/>
            <w:rPr>
              <w:rFonts w:asciiTheme="minorHAnsi" w:eastAsiaTheme="minorEastAsia" w:hAnsiTheme="minorHAnsi" w:cstheme="minorBidi"/>
              <w:noProof/>
              <w:kern w:val="2"/>
              <w:sz w:val="24"/>
              <w14:ligatures w14:val="standardContextual"/>
            </w:rPr>
          </w:pPr>
          <w:hyperlink w:anchor="_Toc154060191" w:history="1">
            <w:r w:rsidRPr="005D4FE4">
              <w:rPr>
                <w:rStyle w:val="Hyperlink"/>
                <w:rFonts w:eastAsia="MS Mincho" w:cstheme="minorHAnsi"/>
                <w:noProof/>
              </w:rPr>
              <w:t>2.1</w:t>
            </w:r>
            <w:r>
              <w:rPr>
                <w:rFonts w:asciiTheme="minorHAnsi" w:eastAsiaTheme="minorEastAsia" w:hAnsiTheme="minorHAnsi" w:cstheme="minorBidi"/>
                <w:noProof/>
                <w:kern w:val="2"/>
                <w:sz w:val="24"/>
                <w14:ligatures w14:val="standardContextual"/>
              </w:rPr>
              <w:tab/>
            </w:r>
            <w:r w:rsidRPr="005D4FE4">
              <w:rPr>
                <w:rStyle w:val="Hyperlink"/>
                <w:rFonts w:eastAsia="MS Mincho" w:cstheme="minorHAnsi"/>
                <w:noProof/>
              </w:rPr>
              <w:t>Aanbestedingsvoorschriften</w:t>
            </w:r>
            <w:r>
              <w:rPr>
                <w:noProof/>
                <w:webHidden/>
              </w:rPr>
              <w:tab/>
            </w:r>
            <w:r>
              <w:rPr>
                <w:noProof/>
                <w:webHidden/>
              </w:rPr>
              <w:fldChar w:fldCharType="begin"/>
            </w:r>
            <w:r>
              <w:rPr>
                <w:noProof/>
                <w:webHidden/>
              </w:rPr>
              <w:instrText xml:space="preserve"> PAGEREF _Toc154060191 \h </w:instrText>
            </w:r>
            <w:r>
              <w:rPr>
                <w:noProof/>
                <w:webHidden/>
              </w:rPr>
            </w:r>
            <w:r>
              <w:rPr>
                <w:noProof/>
                <w:webHidden/>
              </w:rPr>
              <w:fldChar w:fldCharType="separate"/>
            </w:r>
            <w:r>
              <w:rPr>
                <w:noProof/>
                <w:webHidden/>
              </w:rPr>
              <w:t>12</w:t>
            </w:r>
            <w:r>
              <w:rPr>
                <w:noProof/>
                <w:webHidden/>
              </w:rPr>
              <w:fldChar w:fldCharType="end"/>
            </w:r>
          </w:hyperlink>
        </w:p>
        <w:p w14:paraId="5C185FE7" w14:textId="7E275AF2" w:rsidR="004871DB" w:rsidRDefault="004871DB">
          <w:pPr>
            <w:pStyle w:val="Inhopg3"/>
            <w:rPr>
              <w:rFonts w:asciiTheme="minorHAnsi" w:eastAsiaTheme="minorEastAsia" w:hAnsiTheme="minorHAnsi" w:cstheme="minorBidi"/>
              <w:noProof/>
              <w:kern w:val="2"/>
              <w:sz w:val="24"/>
              <w14:ligatures w14:val="standardContextual"/>
            </w:rPr>
          </w:pPr>
          <w:hyperlink w:anchor="_Toc154060192" w:history="1">
            <w:r w:rsidRPr="005D4FE4">
              <w:rPr>
                <w:rStyle w:val="Hyperlink"/>
                <w:rFonts w:eastAsia="MS Mincho" w:cstheme="minorHAnsi"/>
                <w:noProof/>
              </w:rPr>
              <w:t>2.2</w:t>
            </w:r>
            <w:r>
              <w:rPr>
                <w:rFonts w:asciiTheme="minorHAnsi" w:eastAsiaTheme="minorEastAsia" w:hAnsiTheme="minorHAnsi" w:cstheme="minorBidi"/>
                <w:noProof/>
                <w:kern w:val="2"/>
                <w:sz w:val="24"/>
                <w14:ligatures w14:val="standardContextual"/>
              </w:rPr>
              <w:tab/>
            </w:r>
            <w:r w:rsidRPr="005D4FE4">
              <w:rPr>
                <w:rStyle w:val="Hyperlink"/>
                <w:rFonts w:eastAsia="MS Mincho" w:cstheme="minorHAnsi"/>
                <w:noProof/>
              </w:rPr>
              <w:t>Voorschriften voor het indienen van een Aanmelding</w:t>
            </w:r>
            <w:r>
              <w:rPr>
                <w:noProof/>
                <w:webHidden/>
              </w:rPr>
              <w:tab/>
            </w:r>
            <w:r>
              <w:rPr>
                <w:noProof/>
                <w:webHidden/>
              </w:rPr>
              <w:fldChar w:fldCharType="begin"/>
            </w:r>
            <w:r>
              <w:rPr>
                <w:noProof/>
                <w:webHidden/>
              </w:rPr>
              <w:instrText xml:space="preserve"> PAGEREF _Toc154060192 \h </w:instrText>
            </w:r>
            <w:r>
              <w:rPr>
                <w:noProof/>
                <w:webHidden/>
              </w:rPr>
            </w:r>
            <w:r>
              <w:rPr>
                <w:noProof/>
                <w:webHidden/>
              </w:rPr>
              <w:fldChar w:fldCharType="separate"/>
            </w:r>
            <w:r>
              <w:rPr>
                <w:noProof/>
                <w:webHidden/>
              </w:rPr>
              <w:t>13</w:t>
            </w:r>
            <w:r>
              <w:rPr>
                <w:noProof/>
                <w:webHidden/>
              </w:rPr>
              <w:fldChar w:fldCharType="end"/>
            </w:r>
          </w:hyperlink>
        </w:p>
        <w:p w14:paraId="2E23FD4E" w14:textId="55FC93BE" w:rsidR="004871DB" w:rsidRDefault="004871DB">
          <w:pPr>
            <w:pStyle w:val="Inhopg3"/>
            <w:rPr>
              <w:rFonts w:asciiTheme="minorHAnsi" w:eastAsiaTheme="minorEastAsia" w:hAnsiTheme="minorHAnsi" w:cstheme="minorBidi"/>
              <w:noProof/>
              <w:kern w:val="2"/>
              <w:sz w:val="24"/>
              <w14:ligatures w14:val="standardContextual"/>
            </w:rPr>
          </w:pPr>
          <w:hyperlink w:anchor="_Toc154060193" w:history="1">
            <w:r w:rsidRPr="005D4FE4">
              <w:rPr>
                <w:rStyle w:val="Hyperlink"/>
                <w:rFonts w:eastAsia="MS Mincho" w:cstheme="minorHAnsi"/>
                <w:noProof/>
              </w:rPr>
              <w:t>2.3</w:t>
            </w:r>
            <w:r>
              <w:rPr>
                <w:rFonts w:asciiTheme="minorHAnsi" w:eastAsiaTheme="minorEastAsia" w:hAnsiTheme="minorHAnsi" w:cstheme="minorBidi"/>
                <w:noProof/>
                <w:kern w:val="2"/>
                <w:sz w:val="24"/>
                <w14:ligatures w14:val="standardContextual"/>
              </w:rPr>
              <w:tab/>
            </w:r>
            <w:r w:rsidRPr="005D4FE4">
              <w:rPr>
                <w:rStyle w:val="Hyperlink"/>
                <w:rFonts w:eastAsia="MS Mincho" w:cstheme="minorHAnsi"/>
                <w:noProof/>
              </w:rPr>
              <w:t>Vragen over de aanbesteding</w:t>
            </w:r>
            <w:r>
              <w:rPr>
                <w:noProof/>
                <w:webHidden/>
              </w:rPr>
              <w:tab/>
            </w:r>
            <w:r>
              <w:rPr>
                <w:noProof/>
                <w:webHidden/>
              </w:rPr>
              <w:fldChar w:fldCharType="begin"/>
            </w:r>
            <w:r>
              <w:rPr>
                <w:noProof/>
                <w:webHidden/>
              </w:rPr>
              <w:instrText xml:space="preserve"> PAGEREF _Toc154060193 \h </w:instrText>
            </w:r>
            <w:r>
              <w:rPr>
                <w:noProof/>
                <w:webHidden/>
              </w:rPr>
            </w:r>
            <w:r>
              <w:rPr>
                <w:noProof/>
                <w:webHidden/>
              </w:rPr>
              <w:fldChar w:fldCharType="separate"/>
            </w:r>
            <w:r>
              <w:rPr>
                <w:noProof/>
                <w:webHidden/>
              </w:rPr>
              <w:t>13</w:t>
            </w:r>
            <w:r>
              <w:rPr>
                <w:noProof/>
                <w:webHidden/>
              </w:rPr>
              <w:fldChar w:fldCharType="end"/>
            </w:r>
          </w:hyperlink>
        </w:p>
        <w:p w14:paraId="35B971C1" w14:textId="6113D08E" w:rsidR="004871DB" w:rsidRDefault="004871DB">
          <w:pPr>
            <w:pStyle w:val="Inhopg3"/>
            <w:rPr>
              <w:rFonts w:asciiTheme="minorHAnsi" w:eastAsiaTheme="minorEastAsia" w:hAnsiTheme="minorHAnsi" w:cstheme="minorBidi"/>
              <w:noProof/>
              <w:kern w:val="2"/>
              <w:sz w:val="24"/>
              <w14:ligatures w14:val="standardContextual"/>
            </w:rPr>
          </w:pPr>
          <w:hyperlink w:anchor="_Toc154060194" w:history="1">
            <w:r w:rsidRPr="005D4FE4">
              <w:rPr>
                <w:rStyle w:val="Hyperlink"/>
                <w:rFonts w:eastAsia="MS Mincho" w:cstheme="minorHAnsi"/>
                <w:noProof/>
              </w:rPr>
              <w:t>2.4</w:t>
            </w:r>
            <w:r>
              <w:rPr>
                <w:rFonts w:asciiTheme="minorHAnsi" w:eastAsiaTheme="minorEastAsia" w:hAnsiTheme="minorHAnsi" w:cstheme="minorBidi"/>
                <w:noProof/>
                <w:kern w:val="2"/>
                <w:sz w:val="24"/>
                <w14:ligatures w14:val="standardContextual"/>
              </w:rPr>
              <w:tab/>
            </w:r>
            <w:r w:rsidRPr="005D4FE4">
              <w:rPr>
                <w:rStyle w:val="Hyperlink"/>
                <w:rFonts w:eastAsia="MS Mincho" w:cstheme="minorHAnsi"/>
                <w:noProof/>
              </w:rPr>
              <w:t>Vragen en klachtenafhandeling</w:t>
            </w:r>
            <w:r>
              <w:rPr>
                <w:noProof/>
                <w:webHidden/>
              </w:rPr>
              <w:tab/>
            </w:r>
            <w:r>
              <w:rPr>
                <w:noProof/>
                <w:webHidden/>
              </w:rPr>
              <w:fldChar w:fldCharType="begin"/>
            </w:r>
            <w:r>
              <w:rPr>
                <w:noProof/>
                <w:webHidden/>
              </w:rPr>
              <w:instrText xml:space="preserve"> PAGEREF _Toc154060194 \h </w:instrText>
            </w:r>
            <w:r>
              <w:rPr>
                <w:noProof/>
                <w:webHidden/>
              </w:rPr>
            </w:r>
            <w:r>
              <w:rPr>
                <w:noProof/>
                <w:webHidden/>
              </w:rPr>
              <w:fldChar w:fldCharType="separate"/>
            </w:r>
            <w:r>
              <w:rPr>
                <w:noProof/>
                <w:webHidden/>
              </w:rPr>
              <w:t>14</w:t>
            </w:r>
            <w:r>
              <w:rPr>
                <w:noProof/>
                <w:webHidden/>
              </w:rPr>
              <w:fldChar w:fldCharType="end"/>
            </w:r>
          </w:hyperlink>
        </w:p>
        <w:p w14:paraId="264DB97B" w14:textId="6DDD4C34" w:rsidR="004871DB" w:rsidRDefault="004871DB">
          <w:pPr>
            <w:pStyle w:val="Inhopg1"/>
            <w:rPr>
              <w:rFonts w:asciiTheme="minorHAnsi" w:eastAsiaTheme="minorEastAsia" w:hAnsiTheme="minorHAnsi" w:cstheme="minorBidi"/>
              <w:b w:val="0"/>
              <w:iCs w:val="0"/>
              <w:kern w:val="2"/>
              <w:sz w:val="24"/>
              <w14:ligatures w14:val="standardContextual"/>
            </w:rPr>
          </w:pPr>
          <w:hyperlink w:anchor="_Toc154060195" w:history="1">
            <w:r w:rsidRPr="005D4FE4">
              <w:rPr>
                <w:rStyle w:val="Hyperlink"/>
                <w:rFonts w:cstheme="minorHAnsi"/>
              </w:rPr>
              <w:t>3.</w:t>
            </w:r>
            <w:r>
              <w:rPr>
                <w:rFonts w:asciiTheme="minorHAnsi" w:eastAsiaTheme="minorEastAsia" w:hAnsiTheme="minorHAnsi" w:cstheme="minorBidi"/>
                <w:b w:val="0"/>
                <w:iCs w:val="0"/>
                <w:kern w:val="2"/>
                <w:sz w:val="24"/>
                <w14:ligatures w14:val="standardContextual"/>
              </w:rPr>
              <w:tab/>
            </w:r>
            <w:r w:rsidRPr="005D4FE4">
              <w:rPr>
                <w:rStyle w:val="Hyperlink"/>
                <w:rFonts w:cstheme="minorHAnsi"/>
              </w:rPr>
              <w:t>Selectieprocedure</w:t>
            </w:r>
            <w:r>
              <w:rPr>
                <w:webHidden/>
              </w:rPr>
              <w:tab/>
            </w:r>
            <w:r>
              <w:rPr>
                <w:webHidden/>
              </w:rPr>
              <w:fldChar w:fldCharType="begin"/>
            </w:r>
            <w:r>
              <w:rPr>
                <w:webHidden/>
              </w:rPr>
              <w:instrText xml:space="preserve"> PAGEREF _Toc154060195 \h </w:instrText>
            </w:r>
            <w:r>
              <w:rPr>
                <w:webHidden/>
              </w:rPr>
            </w:r>
            <w:r>
              <w:rPr>
                <w:webHidden/>
              </w:rPr>
              <w:fldChar w:fldCharType="separate"/>
            </w:r>
            <w:r>
              <w:rPr>
                <w:webHidden/>
              </w:rPr>
              <w:t>15</w:t>
            </w:r>
            <w:r>
              <w:rPr>
                <w:webHidden/>
              </w:rPr>
              <w:fldChar w:fldCharType="end"/>
            </w:r>
          </w:hyperlink>
        </w:p>
        <w:p w14:paraId="0ED15849" w14:textId="3681B036" w:rsidR="004871DB" w:rsidRDefault="004871DB">
          <w:pPr>
            <w:pStyle w:val="Inhopg3"/>
            <w:rPr>
              <w:rFonts w:asciiTheme="minorHAnsi" w:eastAsiaTheme="minorEastAsia" w:hAnsiTheme="minorHAnsi" w:cstheme="minorBidi"/>
              <w:noProof/>
              <w:kern w:val="2"/>
              <w:sz w:val="24"/>
              <w14:ligatures w14:val="standardContextual"/>
            </w:rPr>
          </w:pPr>
          <w:hyperlink w:anchor="_Toc154060196" w:history="1">
            <w:r w:rsidRPr="005D4FE4">
              <w:rPr>
                <w:rStyle w:val="Hyperlink"/>
                <w:rFonts w:eastAsia="MS Mincho" w:cstheme="minorHAnsi"/>
                <w:noProof/>
              </w:rPr>
              <w:t>3.1</w:t>
            </w:r>
            <w:r>
              <w:rPr>
                <w:rFonts w:asciiTheme="minorHAnsi" w:eastAsiaTheme="minorEastAsia" w:hAnsiTheme="minorHAnsi" w:cstheme="minorBidi"/>
                <w:noProof/>
                <w:kern w:val="2"/>
                <w:sz w:val="24"/>
                <w14:ligatures w14:val="standardContextual"/>
              </w:rPr>
              <w:tab/>
            </w:r>
            <w:r w:rsidRPr="005D4FE4">
              <w:rPr>
                <w:rStyle w:val="Hyperlink"/>
                <w:rFonts w:eastAsia="MS Mincho" w:cstheme="minorHAnsi"/>
                <w:noProof/>
              </w:rPr>
              <w:t>Inleiding</w:t>
            </w:r>
            <w:r>
              <w:rPr>
                <w:noProof/>
                <w:webHidden/>
              </w:rPr>
              <w:tab/>
            </w:r>
            <w:r>
              <w:rPr>
                <w:noProof/>
                <w:webHidden/>
              </w:rPr>
              <w:fldChar w:fldCharType="begin"/>
            </w:r>
            <w:r>
              <w:rPr>
                <w:noProof/>
                <w:webHidden/>
              </w:rPr>
              <w:instrText xml:space="preserve"> PAGEREF _Toc154060196 \h </w:instrText>
            </w:r>
            <w:r>
              <w:rPr>
                <w:noProof/>
                <w:webHidden/>
              </w:rPr>
            </w:r>
            <w:r>
              <w:rPr>
                <w:noProof/>
                <w:webHidden/>
              </w:rPr>
              <w:fldChar w:fldCharType="separate"/>
            </w:r>
            <w:r>
              <w:rPr>
                <w:noProof/>
                <w:webHidden/>
              </w:rPr>
              <w:t>15</w:t>
            </w:r>
            <w:r>
              <w:rPr>
                <w:noProof/>
                <w:webHidden/>
              </w:rPr>
              <w:fldChar w:fldCharType="end"/>
            </w:r>
          </w:hyperlink>
        </w:p>
        <w:p w14:paraId="1034AFA1" w14:textId="7EE7DDD2" w:rsidR="004871DB" w:rsidRDefault="004871DB">
          <w:pPr>
            <w:pStyle w:val="Inhopg3"/>
            <w:rPr>
              <w:rFonts w:asciiTheme="minorHAnsi" w:eastAsiaTheme="minorEastAsia" w:hAnsiTheme="minorHAnsi" w:cstheme="minorBidi"/>
              <w:noProof/>
              <w:kern w:val="2"/>
              <w:sz w:val="24"/>
              <w14:ligatures w14:val="standardContextual"/>
            </w:rPr>
          </w:pPr>
          <w:hyperlink w:anchor="_Toc154060197" w:history="1">
            <w:r w:rsidRPr="005D4FE4">
              <w:rPr>
                <w:rStyle w:val="Hyperlink"/>
                <w:rFonts w:eastAsia="MS Mincho" w:cstheme="minorHAnsi"/>
                <w:noProof/>
              </w:rPr>
              <w:t>3.2</w:t>
            </w:r>
            <w:r>
              <w:rPr>
                <w:rFonts w:asciiTheme="minorHAnsi" w:eastAsiaTheme="minorEastAsia" w:hAnsiTheme="minorHAnsi" w:cstheme="minorBidi"/>
                <w:noProof/>
                <w:kern w:val="2"/>
                <w:sz w:val="24"/>
                <w14:ligatures w14:val="standardContextual"/>
              </w:rPr>
              <w:tab/>
            </w:r>
            <w:r w:rsidRPr="005D4FE4">
              <w:rPr>
                <w:rStyle w:val="Hyperlink"/>
                <w:rFonts w:eastAsia="MS Mincho" w:cstheme="minorHAnsi"/>
                <w:noProof/>
              </w:rPr>
              <w:t>Aanmelding, wijze van beoordelen</w:t>
            </w:r>
            <w:r>
              <w:rPr>
                <w:noProof/>
                <w:webHidden/>
              </w:rPr>
              <w:tab/>
            </w:r>
            <w:r>
              <w:rPr>
                <w:noProof/>
                <w:webHidden/>
              </w:rPr>
              <w:fldChar w:fldCharType="begin"/>
            </w:r>
            <w:r>
              <w:rPr>
                <w:noProof/>
                <w:webHidden/>
              </w:rPr>
              <w:instrText xml:space="preserve"> PAGEREF _Toc154060197 \h </w:instrText>
            </w:r>
            <w:r>
              <w:rPr>
                <w:noProof/>
                <w:webHidden/>
              </w:rPr>
            </w:r>
            <w:r>
              <w:rPr>
                <w:noProof/>
                <w:webHidden/>
              </w:rPr>
              <w:fldChar w:fldCharType="separate"/>
            </w:r>
            <w:r>
              <w:rPr>
                <w:noProof/>
                <w:webHidden/>
              </w:rPr>
              <w:t>15</w:t>
            </w:r>
            <w:r>
              <w:rPr>
                <w:noProof/>
                <w:webHidden/>
              </w:rPr>
              <w:fldChar w:fldCharType="end"/>
            </w:r>
          </w:hyperlink>
        </w:p>
        <w:p w14:paraId="5042756D" w14:textId="3E21893C" w:rsidR="004871DB" w:rsidRDefault="004871DB">
          <w:pPr>
            <w:pStyle w:val="Inhopg3"/>
            <w:rPr>
              <w:rFonts w:asciiTheme="minorHAnsi" w:eastAsiaTheme="minorEastAsia" w:hAnsiTheme="minorHAnsi" w:cstheme="minorBidi"/>
              <w:noProof/>
              <w:kern w:val="2"/>
              <w:sz w:val="24"/>
              <w14:ligatures w14:val="standardContextual"/>
            </w:rPr>
          </w:pPr>
          <w:hyperlink w:anchor="_Toc154060198" w:history="1">
            <w:r w:rsidRPr="005D4FE4">
              <w:rPr>
                <w:rStyle w:val="Hyperlink"/>
                <w:rFonts w:eastAsia="MS Mincho" w:cstheme="minorHAnsi"/>
                <w:noProof/>
              </w:rPr>
              <w:t>3.3</w:t>
            </w:r>
            <w:r>
              <w:rPr>
                <w:rFonts w:asciiTheme="minorHAnsi" w:eastAsiaTheme="minorEastAsia" w:hAnsiTheme="minorHAnsi" w:cstheme="minorBidi"/>
                <w:noProof/>
                <w:kern w:val="2"/>
                <w:sz w:val="24"/>
                <w14:ligatures w14:val="standardContextual"/>
              </w:rPr>
              <w:tab/>
            </w:r>
            <w:r w:rsidRPr="005D4FE4">
              <w:rPr>
                <w:rStyle w:val="Hyperlink"/>
                <w:rFonts w:cstheme="minorHAnsi"/>
                <w:noProof/>
              </w:rPr>
              <w:t>Aanmelding</w:t>
            </w:r>
            <w:r w:rsidRPr="005D4FE4">
              <w:rPr>
                <w:rStyle w:val="Hyperlink"/>
                <w:rFonts w:eastAsia="MS Mincho" w:cstheme="minorHAnsi"/>
                <w:noProof/>
              </w:rPr>
              <w:t>; beoordelingsaspecten</w:t>
            </w:r>
            <w:r>
              <w:rPr>
                <w:noProof/>
                <w:webHidden/>
              </w:rPr>
              <w:tab/>
            </w:r>
            <w:r>
              <w:rPr>
                <w:noProof/>
                <w:webHidden/>
              </w:rPr>
              <w:fldChar w:fldCharType="begin"/>
            </w:r>
            <w:r>
              <w:rPr>
                <w:noProof/>
                <w:webHidden/>
              </w:rPr>
              <w:instrText xml:space="preserve"> PAGEREF _Toc154060198 \h </w:instrText>
            </w:r>
            <w:r>
              <w:rPr>
                <w:noProof/>
                <w:webHidden/>
              </w:rPr>
            </w:r>
            <w:r>
              <w:rPr>
                <w:noProof/>
                <w:webHidden/>
              </w:rPr>
              <w:fldChar w:fldCharType="separate"/>
            </w:r>
            <w:r>
              <w:rPr>
                <w:noProof/>
                <w:webHidden/>
              </w:rPr>
              <w:t>16</w:t>
            </w:r>
            <w:r>
              <w:rPr>
                <w:noProof/>
                <w:webHidden/>
              </w:rPr>
              <w:fldChar w:fldCharType="end"/>
            </w:r>
          </w:hyperlink>
        </w:p>
        <w:p w14:paraId="209FAA72" w14:textId="4A5D66E8" w:rsidR="004871DB" w:rsidRDefault="004871DB">
          <w:pPr>
            <w:pStyle w:val="Inhopg3"/>
            <w:rPr>
              <w:rFonts w:asciiTheme="minorHAnsi" w:eastAsiaTheme="minorEastAsia" w:hAnsiTheme="minorHAnsi" w:cstheme="minorBidi"/>
              <w:noProof/>
              <w:kern w:val="2"/>
              <w:sz w:val="24"/>
              <w14:ligatures w14:val="standardContextual"/>
            </w:rPr>
          </w:pPr>
          <w:hyperlink w:anchor="_Toc154060199" w:history="1">
            <w:r w:rsidRPr="005D4FE4">
              <w:rPr>
                <w:rStyle w:val="Hyperlink"/>
                <w:rFonts w:eastAsia="MS Mincho" w:cstheme="minorHAnsi"/>
                <w:noProof/>
              </w:rPr>
              <w:t>3.4</w:t>
            </w:r>
            <w:r>
              <w:rPr>
                <w:rFonts w:asciiTheme="minorHAnsi" w:eastAsiaTheme="minorEastAsia" w:hAnsiTheme="minorHAnsi" w:cstheme="minorBidi"/>
                <w:noProof/>
                <w:kern w:val="2"/>
                <w:sz w:val="24"/>
                <w14:ligatures w14:val="standardContextual"/>
              </w:rPr>
              <w:tab/>
            </w:r>
            <w:r w:rsidRPr="005D4FE4">
              <w:rPr>
                <w:rStyle w:val="Hyperlink"/>
                <w:rFonts w:eastAsia="MS Mincho" w:cstheme="minorHAnsi"/>
                <w:noProof/>
              </w:rPr>
              <w:t>Toets van de juistheid en volledigheid</w:t>
            </w:r>
            <w:r>
              <w:rPr>
                <w:noProof/>
                <w:webHidden/>
              </w:rPr>
              <w:tab/>
            </w:r>
            <w:r>
              <w:rPr>
                <w:noProof/>
                <w:webHidden/>
              </w:rPr>
              <w:fldChar w:fldCharType="begin"/>
            </w:r>
            <w:r>
              <w:rPr>
                <w:noProof/>
                <w:webHidden/>
              </w:rPr>
              <w:instrText xml:space="preserve"> PAGEREF _Toc154060199 \h </w:instrText>
            </w:r>
            <w:r>
              <w:rPr>
                <w:noProof/>
                <w:webHidden/>
              </w:rPr>
            </w:r>
            <w:r>
              <w:rPr>
                <w:noProof/>
                <w:webHidden/>
              </w:rPr>
              <w:fldChar w:fldCharType="separate"/>
            </w:r>
            <w:r>
              <w:rPr>
                <w:noProof/>
                <w:webHidden/>
              </w:rPr>
              <w:t>16</w:t>
            </w:r>
            <w:r>
              <w:rPr>
                <w:noProof/>
                <w:webHidden/>
              </w:rPr>
              <w:fldChar w:fldCharType="end"/>
            </w:r>
          </w:hyperlink>
        </w:p>
        <w:p w14:paraId="285A94B5" w14:textId="0924DC5F" w:rsidR="004871DB" w:rsidRDefault="004871DB">
          <w:pPr>
            <w:pStyle w:val="Inhopg3"/>
            <w:rPr>
              <w:rFonts w:asciiTheme="minorHAnsi" w:eastAsiaTheme="minorEastAsia" w:hAnsiTheme="minorHAnsi" w:cstheme="minorBidi"/>
              <w:noProof/>
              <w:kern w:val="2"/>
              <w:sz w:val="24"/>
              <w14:ligatures w14:val="standardContextual"/>
            </w:rPr>
          </w:pPr>
          <w:hyperlink w:anchor="_Toc154060200" w:history="1">
            <w:r w:rsidRPr="005D4FE4">
              <w:rPr>
                <w:rStyle w:val="Hyperlink"/>
                <w:rFonts w:eastAsia="MS Mincho" w:cstheme="minorHAnsi"/>
                <w:noProof/>
              </w:rPr>
              <w:t>3.5</w:t>
            </w:r>
            <w:r>
              <w:rPr>
                <w:rFonts w:asciiTheme="minorHAnsi" w:eastAsiaTheme="minorEastAsia" w:hAnsiTheme="minorHAnsi" w:cstheme="minorBidi"/>
                <w:noProof/>
                <w:kern w:val="2"/>
                <w:sz w:val="24"/>
                <w14:ligatures w14:val="standardContextual"/>
              </w:rPr>
              <w:tab/>
            </w:r>
            <w:r w:rsidRPr="005D4FE4">
              <w:rPr>
                <w:rStyle w:val="Hyperlink"/>
                <w:rFonts w:eastAsia="MS Mincho" w:cstheme="minorHAnsi"/>
                <w:noProof/>
              </w:rPr>
              <w:t>Toets van de verplichte en facultatieve uitsluitingsgronden</w:t>
            </w:r>
            <w:r>
              <w:rPr>
                <w:noProof/>
                <w:webHidden/>
              </w:rPr>
              <w:tab/>
            </w:r>
            <w:r>
              <w:rPr>
                <w:noProof/>
                <w:webHidden/>
              </w:rPr>
              <w:fldChar w:fldCharType="begin"/>
            </w:r>
            <w:r>
              <w:rPr>
                <w:noProof/>
                <w:webHidden/>
              </w:rPr>
              <w:instrText xml:space="preserve"> PAGEREF _Toc154060200 \h </w:instrText>
            </w:r>
            <w:r>
              <w:rPr>
                <w:noProof/>
                <w:webHidden/>
              </w:rPr>
            </w:r>
            <w:r>
              <w:rPr>
                <w:noProof/>
                <w:webHidden/>
              </w:rPr>
              <w:fldChar w:fldCharType="separate"/>
            </w:r>
            <w:r>
              <w:rPr>
                <w:noProof/>
                <w:webHidden/>
              </w:rPr>
              <w:t>17</w:t>
            </w:r>
            <w:r>
              <w:rPr>
                <w:noProof/>
                <w:webHidden/>
              </w:rPr>
              <w:fldChar w:fldCharType="end"/>
            </w:r>
          </w:hyperlink>
        </w:p>
        <w:p w14:paraId="3607AD8F" w14:textId="2BB98D27" w:rsidR="004871DB" w:rsidRDefault="004871DB">
          <w:pPr>
            <w:pStyle w:val="Inhopg3"/>
            <w:rPr>
              <w:rFonts w:asciiTheme="minorHAnsi" w:eastAsiaTheme="minorEastAsia" w:hAnsiTheme="minorHAnsi" w:cstheme="minorBidi"/>
              <w:noProof/>
              <w:kern w:val="2"/>
              <w:sz w:val="24"/>
              <w14:ligatures w14:val="standardContextual"/>
            </w:rPr>
          </w:pPr>
          <w:hyperlink w:anchor="_Toc154060201" w:history="1">
            <w:r w:rsidRPr="005D4FE4">
              <w:rPr>
                <w:rStyle w:val="Hyperlink"/>
                <w:rFonts w:eastAsia="MS Mincho" w:cstheme="minorHAnsi"/>
                <w:noProof/>
              </w:rPr>
              <w:t>3.6</w:t>
            </w:r>
            <w:r>
              <w:rPr>
                <w:rFonts w:asciiTheme="minorHAnsi" w:eastAsiaTheme="minorEastAsia" w:hAnsiTheme="minorHAnsi" w:cstheme="minorBidi"/>
                <w:noProof/>
                <w:kern w:val="2"/>
                <w:sz w:val="24"/>
                <w14:ligatures w14:val="standardContextual"/>
              </w:rPr>
              <w:tab/>
            </w:r>
            <w:r w:rsidRPr="005D4FE4">
              <w:rPr>
                <w:rStyle w:val="Hyperlink"/>
                <w:rFonts w:eastAsia="MS Mincho" w:cstheme="minorHAnsi"/>
                <w:noProof/>
              </w:rPr>
              <w:t>Toets van de geschiktheidseisen</w:t>
            </w:r>
            <w:r>
              <w:rPr>
                <w:noProof/>
                <w:webHidden/>
              </w:rPr>
              <w:tab/>
            </w:r>
            <w:r>
              <w:rPr>
                <w:noProof/>
                <w:webHidden/>
              </w:rPr>
              <w:fldChar w:fldCharType="begin"/>
            </w:r>
            <w:r>
              <w:rPr>
                <w:noProof/>
                <w:webHidden/>
              </w:rPr>
              <w:instrText xml:space="preserve"> PAGEREF _Toc154060201 \h </w:instrText>
            </w:r>
            <w:r>
              <w:rPr>
                <w:noProof/>
                <w:webHidden/>
              </w:rPr>
            </w:r>
            <w:r>
              <w:rPr>
                <w:noProof/>
                <w:webHidden/>
              </w:rPr>
              <w:fldChar w:fldCharType="separate"/>
            </w:r>
            <w:r>
              <w:rPr>
                <w:noProof/>
                <w:webHidden/>
              </w:rPr>
              <w:t>17</w:t>
            </w:r>
            <w:r>
              <w:rPr>
                <w:noProof/>
                <w:webHidden/>
              </w:rPr>
              <w:fldChar w:fldCharType="end"/>
            </w:r>
          </w:hyperlink>
        </w:p>
        <w:p w14:paraId="5F9A1D91" w14:textId="2D3BBC67" w:rsidR="004871DB" w:rsidRDefault="004871DB">
          <w:pPr>
            <w:pStyle w:val="Inhopg3"/>
            <w:rPr>
              <w:rFonts w:asciiTheme="minorHAnsi" w:eastAsiaTheme="minorEastAsia" w:hAnsiTheme="minorHAnsi" w:cstheme="minorBidi"/>
              <w:noProof/>
              <w:kern w:val="2"/>
              <w:sz w:val="24"/>
              <w14:ligatures w14:val="standardContextual"/>
            </w:rPr>
          </w:pPr>
          <w:hyperlink w:anchor="_Toc154060202" w:history="1">
            <w:r w:rsidRPr="005D4FE4">
              <w:rPr>
                <w:rStyle w:val="Hyperlink"/>
                <w:rFonts w:eastAsia="MS Mincho" w:cstheme="minorHAnsi"/>
                <w:noProof/>
              </w:rPr>
              <w:t>3.7</w:t>
            </w:r>
            <w:r>
              <w:rPr>
                <w:rFonts w:asciiTheme="minorHAnsi" w:eastAsiaTheme="minorEastAsia" w:hAnsiTheme="minorHAnsi" w:cstheme="minorBidi"/>
                <w:noProof/>
                <w:kern w:val="2"/>
                <w:sz w:val="24"/>
                <w14:ligatures w14:val="standardContextual"/>
              </w:rPr>
              <w:tab/>
            </w:r>
            <w:r w:rsidRPr="005D4FE4">
              <w:rPr>
                <w:rStyle w:val="Hyperlink"/>
                <w:rFonts w:eastAsia="MS Mincho" w:cstheme="minorHAnsi"/>
                <w:noProof/>
              </w:rPr>
              <w:t>Toets van de selectiecriteria</w:t>
            </w:r>
            <w:r>
              <w:rPr>
                <w:noProof/>
                <w:webHidden/>
              </w:rPr>
              <w:tab/>
            </w:r>
            <w:r>
              <w:rPr>
                <w:noProof/>
                <w:webHidden/>
              </w:rPr>
              <w:fldChar w:fldCharType="begin"/>
            </w:r>
            <w:r>
              <w:rPr>
                <w:noProof/>
                <w:webHidden/>
              </w:rPr>
              <w:instrText xml:space="preserve"> PAGEREF _Toc154060202 \h </w:instrText>
            </w:r>
            <w:r>
              <w:rPr>
                <w:noProof/>
                <w:webHidden/>
              </w:rPr>
            </w:r>
            <w:r>
              <w:rPr>
                <w:noProof/>
                <w:webHidden/>
              </w:rPr>
              <w:fldChar w:fldCharType="separate"/>
            </w:r>
            <w:r>
              <w:rPr>
                <w:noProof/>
                <w:webHidden/>
              </w:rPr>
              <w:t>17</w:t>
            </w:r>
            <w:r>
              <w:rPr>
                <w:noProof/>
                <w:webHidden/>
              </w:rPr>
              <w:fldChar w:fldCharType="end"/>
            </w:r>
          </w:hyperlink>
        </w:p>
        <w:p w14:paraId="366D1C9E" w14:textId="596AA77A" w:rsidR="004871DB" w:rsidRDefault="004871DB">
          <w:pPr>
            <w:pStyle w:val="Inhopg3"/>
            <w:rPr>
              <w:rFonts w:asciiTheme="minorHAnsi" w:eastAsiaTheme="minorEastAsia" w:hAnsiTheme="minorHAnsi" w:cstheme="minorBidi"/>
              <w:noProof/>
              <w:kern w:val="2"/>
              <w:sz w:val="24"/>
              <w14:ligatures w14:val="standardContextual"/>
            </w:rPr>
          </w:pPr>
          <w:hyperlink w:anchor="_Toc154060203" w:history="1">
            <w:r w:rsidRPr="005D4FE4">
              <w:rPr>
                <w:rStyle w:val="Hyperlink"/>
                <w:rFonts w:eastAsia="MS Mincho" w:cstheme="minorHAnsi"/>
                <w:noProof/>
              </w:rPr>
              <w:t>3.8</w:t>
            </w:r>
            <w:r>
              <w:rPr>
                <w:rFonts w:asciiTheme="minorHAnsi" w:eastAsiaTheme="minorEastAsia" w:hAnsiTheme="minorHAnsi" w:cstheme="minorBidi"/>
                <w:noProof/>
                <w:kern w:val="2"/>
                <w:sz w:val="24"/>
                <w14:ligatures w14:val="standardContextual"/>
              </w:rPr>
              <w:tab/>
            </w:r>
            <w:r w:rsidRPr="005D4FE4">
              <w:rPr>
                <w:rStyle w:val="Hyperlink"/>
                <w:rFonts w:eastAsia="MS Mincho" w:cstheme="minorHAnsi"/>
                <w:noProof/>
              </w:rPr>
              <w:t>Referentieopdrachten</w:t>
            </w:r>
            <w:r>
              <w:rPr>
                <w:noProof/>
                <w:webHidden/>
              </w:rPr>
              <w:tab/>
            </w:r>
            <w:r>
              <w:rPr>
                <w:noProof/>
                <w:webHidden/>
              </w:rPr>
              <w:fldChar w:fldCharType="begin"/>
            </w:r>
            <w:r>
              <w:rPr>
                <w:noProof/>
                <w:webHidden/>
              </w:rPr>
              <w:instrText xml:space="preserve"> PAGEREF _Toc154060203 \h </w:instrText>
            </w:r>
            <w:r>
              <w:rPr>
                <w:noProof/>
                <w:webHidden/>
              </w:rPr>
            </w:r>
            <w:r>
              <w:rPr>
                <w:noProof/>
                <w:webHidden/>
              </w:rPr>
              <w:fldChar w:fldCharType="separate"/>
            </w:r>
            <w:r>
              <w:rPr>
                <w:noProof/>
                <w:webHidden/>
              </w:rPr>
              <w:t>17</w:t>
            </w:r>
            <w:r>
              <w:rPr>
                <w:noProof/>
                <w:webHidden/>
              </w:rPr>
              <w:fldChar w:fldCharType="end"/>
            </w:r>
          </w:hyperlink>
        </w:p>
        <w:p w14:paraId="12EFA42E" w14:textId="055AD905" w:rsidR="004871DB" w:rsidRDefault="004871DB">
          <w:pPr>
            <w:pStyle w:val="Inhopg3"/>
            <w:rPr>
              <w:rFonts w:asciiTheme="minorHAnsi" w:eastAsiaTheme="minorEastAsia" w:hAnsiTheme="minorHAnsi" w:cstheme="minorBidi"/>
              <w:noProof/>
              <w:kern w:val="2"/>
              <w:sz w:val="24"/>
              <w14:ligatures w14:val="standardContextual"/>
            </w:rPr>
          </w:pPr>
          <w:hyperlink w:anchor="_Toc154060204" w:history="1">
            <w:r w:rsidRPr="005D4FE4">
              <w:rPr>
                <w:rStyle w:val="Hyperlink"/>
                <w:rFonts w:eastAsia="MS Mincho" w:cstheme="minorHAnsi"/>
                <w:noProof/>
              </w:rPr>
              <w:t>3.9</w:t>
            </w:r>
            <w:r>
              <w:rPr>
                <w:rFonts w:asciiTheme="minorHAnsi" w:eastAsiaTheme="minorEastAsia" w:hAnsiTheme="minorHAnsi" w:cstheme="minorBidi"/>
                <w:noProof/>
                <w:kern w:val="2"/>
                <w:sz w:val="24"/>
                <w14:ligatures w14:val="standardContextual"/>
              </w:rPr>
              <w:tab/>
            </w:r>
            <w:r w:rsidRPr="005D4FE4">
              <w:rPr>
                <w:rStyle w:val="Hyperlink"/>
                <w:rFonts w:eastAsia="MS Mincho" w:cstheme="minorHAnsi"/>
                <w:noProof/>
              </w:rPr>
              <w:t>Kwaliteitssysteemcertificaat</w:t>
            </w:r>
            <w:r>
              <w:rPr>
                <w:noProof/>
                <w:webHidden/>
              </w:rPr>
              <w:tab/>
            </w:r>
            <w:r>
              <w:rPr>
                <w:noProof/>
                <w:webHidden/>
              </w:rPr>
              <w:fldChar w:fldCharType="begin"/>
            </w:r>
            <w:r>
              <w:rPr>
                <w:noProof/>
                <w:webHidden/>
              </w:rPr>
              <w:instrText xml:space="preserve"> PAGEREF _Toc154060204 \h </w:instrText>
            </w:r>
            <w:r>
              <w:rPr>
                <w:noProof/>
                <w:webHidden/>
              </w:rPr>
            </w:r>
            <w:r>
              <w:rPr>
                <w:noProof/>
                <w:webHidden/>
              </w:rPr>
              <w:fldChar w:fldCharType="separate"/>
            </w:r>
            <w:r>
              <w:rPr>
                <w:noProof/>
                <w:webHidden/>
              </w:rPr>
              <w:t>19</w:t>
            </w:r>
            <w:r>
              <w:rPr>
                <w:noProof/>
                <w:webHidden/>
              </w:rPr>
              <w:fldChar w:fldCharType="end"/>
            </w:r>
          </w:hyperlink>
        </w:p>
        <w:p w14:paraId="0E7A36D4" w14:textId="083FF368" w:rsidR="004871DB" w:rsidRDefault="004871DB">
          <w:pPr>
            <w:pStyle w:val="Inhopg3"/>
            <w:rPr>
              <w:rFonts w:asciiTheme="minorHAnsi" w:eastAsiaTheme="minorEastAsia" w:hAnsiTheme="minorHAnsi" w:cstheme="minorBidi"/>
              <w:noProof/>
              <w:kern w:val="2"/>
              <w:sz w:val="24"/>
              <w14:ligatures w14:val="standardContextual"/>
            </w:rPr>
          </w:pPr>
          <w:hyperlink w:anchor="_Toc154060205" w:history="1">
            <w:r w:rsidRPr="005D4FE4">
              <w:rPr>
                <w:rStyle w:val="Hyperlink"/>
                <w:rFonts w:eastAsia="MS Mincho" w:cstheme="minorHAnsi"/>
                <w:noProof/>
              </w:rPr>
              <w:t>3.10</w:t>
            </w:r>
            <w:r>
              <w:rPr>
                <w:rFonts w:asciiTheme="minorHAnsi" w:eastAsiaTheme="minorEastAsia" w:hAnsiTheme="minorHAnsi" w:cstheme="minorBidi"/>
                <w:noProof/>
                <w:kern w:val="2"/>
                <w:sz w:val="24"/>
                <w14:ligatures w14:val="standardContextual"/>
              </w:rPr>
              <w:tab/>
            </w:r>
            <w:r w:rsidRPr="005D4FE4">
              <w:rPr>
                <w:rStyle w:val="Hyperlink"/>
                <w:rFonts w:eastAsia="MS Mincho" w:cstheme="minorHAnsi"/>
                <w:noProof/>
              </w:rPr>
              <w:t>Voorlopige selectie</w:t>
            </w:r>
            <w:r>
              <w:rPr>
                <w:noProof/>
                <w:webHidden/>
              </w:rPr>
              <w:tab/>
            </w:r>
            <w:r>
              <w:rPr>
                <w:noProof/>
                <w:webHidden/>
              </w:rPr>
              <w:fldChar w:fldCharType="begin"/>
            </w:r>
            <w:r>
              <w:rPr>
                <w:noProof/>
                <w:webHidden/>
              </w:rPr>
              <w:instrText xml:space="preserve"> PAGEREF _Toc154060205 \h </w:instrText>
            </w:r>
            <w:r>
              <w:rPr>
                <w:noProof/>
                <w:webHidden/>
              </w:rPr>
            </w:r>
            <w:r>
              <w:rPr>
                <w:noProof/>
                <w:webHidden/>
              </w:rPr>
              <w:fldChar w:fldCharType="separate"/>
            </w:r>
            <w:r>
              <w:rPr>
                <w:noProof/>
                <w:webHidden/>
              </w:rPr>
              <w:t>20</w:t>
            </w:r>
            <w:r>
              <w:rPr>
                <w:noProof/>
                <w:webHidden/>
              </w:rPr>
              <w:fldChar w:fldCharType="end"/>
            </w:r>
          </w:hyperlink>
        </w:p>
        <w:p w14:paraId="01962CC0" w14:textId="2036C4DB" w:rsidR="004871DB" w:rsidRDefault="004871DB">
          <w:pPr>
            <w:pStyle w:val="Inhopg1"/>
            <w:rPr>
              <w:rFonts w:asciiTheme="minorHAnsi" w:eastAsiaTheme="minorEastAsia" w:hAnsiTheme="minorHAnsi" w:cstheme="minorBidi"/>
              <w:b w:val="0"/>
              <w:iCs w:val="0"/>
              <w:kern w:val="2"/>
              <w:sz w:val="24"/>
              <w14:ligatures w14:val="standardContextual"/>
            </w:rPr>
          </w:pPr>
          <w:hyperlink w:anchor="_Toc154060206" w:history="1">
            <w:r w:rsidRPr="005D4FE4">
              <w:rPr>
                <w:rStyle w:val="Hyperlink"/>
                <w:rFonts w:cstheme="minorHAnsi"/>
              </w:rPr>
              <w:t>4.</w:t>
            </w:r>
            <w:r>
              <w:rPr>
                <w:rFonts w:asciiTheme="minorHAnsi" w:eastAsiaTheme="minorEastAsia" w:hAnsiTheme="minorHAnsi" w:cstheme="minorBidi"/>
                <w:b w:val="0"/>
                <w:iCs w:val="0"/>
                <w:kern w:val="2"/>
                <w:sz w:val="24"/>
                <w14:ligatures w14:val="standardContextual"/>
              </w:rPr>
              <w:tab/>
            </w:r>
            <w:r w:rsidRPr="005D4FE4">
              <w:rPr>
                <w:rStyle w:val="Hyperlink"/>
                <w:rFonts w:cstheme="minorHAnsi"/>
              </w:rPr>
              <w:t>Bijlagen</w:t>
            </w:r>
            <w:r>
              <w:rPr>
                <w:webHidden/>
              </w:rPr>
              <w:tab/>
            </w:r>
            <w:r>
              <w:rPr>
                <w:webHidden/>
              </w:rPr>
              <w:fldChar w:fldCharType="begin"/>
            </w:r>
            <w:r>
              <w:rPr>
                <w:webHidden/>
              </w:rPr>
              <w:instrText xml:space="preserve"> PAGEREF _Toc154060206 \h </w:instrText>
            </w:r>
            <w:r>
              <w:rPr>
                <w:webHidden/>
              </w:rPr>
            </w:r>
            <w:r>
              <w:rPr>
                <w:webHidden/>
              </w:rPr>
              <w:fldChar w:fldCharType="separate"/>
            </w:r>
            <w:r>
              <w:rPr>
                <w:webHidden/>
              </w:rPr>
              <w:t>21</w:t>
            </w:r>
            <w:r>
              <w:rPr>
                <w:webHidden/>
              </w:rPr>
              <w:fldChar w:fldCharType="end"/>
            </w:r>
          </w:hyperlink>
        </w:p>
        <w:p w14:paraId="793F6B08" w14:textId="3FD67FC3" w:rsidR="004871DB" w:rsidRDefault="004871DB">
          <w:pPr>
            <w:pStyle w:val="Inhopg3"/>
            <w:rPr>
              <w:rFonts w:asciiTheme="minorHAnsi" w:eastAsiaTheme="minorEastAsia" w:hAnsiTheme="minorHAnsi" w:cstheme="minorBidi"/>
              <w:noProof/>
              <w:kern w:val="2"/>
              <w:sz w:val="24"/>
              <w14:ligatures w14:val="standardContextual"/>
            </w:rPr>
          </w:pPr>
          <w:hyperlink w:anchor="_Toc154060207" w:history="1">
            <w:r w:rsidRPr="005D4FE4">
              <w:rPr>
                <w:rStyle w:val="Hyperlink"/>
                <w:rFonts w:eastAsia="MS Mincho" w:cstheme="minorHAnsi"/>
                <w:noProof/>
              </w:rPr>
              <w:t>Bijlage 1</w:t>
            </w:r>
            <w:r>
              <w:rPr>
                <w:rFonts w:asciiTheme="minorHAnsi" w:eastAsiaTheme="minorEastAsia" w:hAnsiTheme="minorHAnsi" w:cstheme="minorBidi"/>
                <w:noProof/>
                <w:kern w:val="2"/>
                <w:sz w:val="24"/>
                <w14:ligatures w14:val="standardContextual"/>
              </w:rPr>
              <w:tab/>
            </w:r>
            <w:r w:rsidRPr="005D4FE4">
              <w:rPr>
                <w:rStyle w:val="Hyperlink"/>
                <w:rFonts w:eastAsia="MS Mincho" w:cstheme="minorHAnsi"/>
                <w:noProof/>
              </w:rPr>
              <w:t>Format ‘Referenties’</w:t>
            </w:r>
            <w:r>
              <w:rPr>
                <w:noProof/>
                <w:webHidden/>
              </w:rPr>
              <w:tab/>
            </w:r>
            <w:r>
              <w:rPr>
                <w:noProof/>
                <w:webHidden/>
              </w:rPr>
              <w:fldChar w:fldCharType="begin"/>
            </w:r>
            <w:r>
              <w:rPr>
                <w:noProof/>
                <w:webHidden/>
              </w:rPr>
              <w:instrText xml:space="preserve"> PAGEREF _Toc154060207 \h </w:instrText>
            </w:r>
            <w:r>
              <w:rPr>
                <w:noProof/>
                <w:webHidden/>
              </w:rPr>
            </w:r>
            <w:r>
              <w:rPr>
                <w:noProof/>
                <w:webHidden/>
              </w:rPr>
              <w:fldChar w:fldCharType="separate"/>
            </w:r>
            <w:r>
              <w:rPr>
                <w:noProof/>
                <w:webHidden/>
              </w:rPr>
              <w:t>21</w:t>
            </w:r>
            <w:r>
              <w:rPr>
                <w:noProof/>
                <w:webHidden/>
              </w:rPr>
              <w:fldChar w:fldCharType="end"/>
            </w:r>
          </w:hyperlink>
        </w:p>
        <w:p w14:paraId="5EB3641F" w14:textId="10FA1556" w:rsidR="007A0A3D" w:rsidRPr="004731D5" w:rsidRDefault="007A0A3D" w:rsidP="007A0A3D">
          <w:pPr>
            <w:rPr>
              <w:rFonts w:asciiTheme="minorHAnsi" w:hAnsiTheme="minorHAnsi" w:cstheme="minorHAnsi"/>
              <w:b/>
              <w:sz w:val="22"/>
              <w:szCs w:val="22"/>
            </w:rPr>
          </w:pPr>
          <w:r w:rsidRPr="004731D5">
            <w:rPr>
              <w:rFonts w:asciiTheme="minorHAnsi" w:hAnsiTheme="minorHAnsi" w:cstheme="minorHAnsi"/>
              <w:b/>
              <w:bCs/>
              <w:iCs/>
              <w:sz w:val="22"/>
              <w:szCs w:val="22"/>
            </w:rPr>
            <w:fldChar w:fldCharType="end"/>
          </w:r>
        </w:p>
        <w:bookmarkEnd w:id="2" w:displacedByCustomXml="next"/>
        <w:bookmarkEnd w:id="3" w:displacedByCustomXml="next"/>
      </w:sdtContent>
    </w:sdt>
    <w:p w14:paraId="2314DA72" w14:textId="77777777" w:rsidR="007A0A3D" w:rsidRPr="004731D5" w:rsidRDefault="007A0A3D" w:rsidP="007A0A3D">
      <w:pPr>
        <w:tabs>
          <w:tab w:val="left" w:pos="709"/>
          <w:tab w:val="left" w:pos="993"/>
        </w:tabs>
        <w:rPr>
          <w:rFonts w:asciiTheme="minorHAnsi" w:hAnsiTheme="minorHAnsi" w:cstheme="minorHAnsi"/>
          <w:sz w:val="22"/>
          <w:szCs w:val="22"/>
        </w:rPr>
      </w:pPr>
    </w:p>
    <w:p w14:paraId="720D1171" w14:textId="77777777" w:rsidR="007A0A3D" w:rsidRPr="004731D5" w:rsidRDefault="007A0A3D" w:rsidP="007A0A3D">
      <w:pPr>
        <w:tabs>
          <w:tab w:val="left" w:pos="709"/>
          <w:tab w:val="left" w:pos="993"/>
        </w:tabs>
        <w:rPr>
          <w:rFonts w:asciiTheme="minorHAnsi" w:hAnsiTheme="minorHAnsi" w:cstheme="minorHAnsi"/>
          <w:sz w:val="22"/>
          <w:szCs w:val="22"/>
        </w:rPr>
      </w:pPr>
    </w:p>
    <w:p w14:paraId="7A630792" w14:textId="77777777" w:rsidR="007A0A3D" w:rsidRPr="004731D5" w:rsidRDefault="007A0A3D" w:rsidP="007A0A3D">
      <w:pPr>
        <w:tabs>
          <w:tab w:val="left" w:pos="709"/>
          <w:tab w:val="left" w:pos="993"/>
        </w:tabs>
        <w:rPr>
          <w:rFonts w:asciiTheme="minorHAnsi" w:hAnsiTheme="minorHAnsi" w:cstheme="minorHAnsi"/>
          <w:sz w:val="22"/>
          <w:szCs w:val="22"/>
        </w:rPr>
      </w:pPr>
    </w:p>
    <w:p w14:paraId="44265F0E" w14:textId="77777777" w:rsidR="007A0A3D" w:rsidRPr="004731D5" w:rsidRDefault="007A0A3D" w:rsidP="007A0A3D">
      <w:pPr>
        <w:tabs>
          <w:tab w:val="left" w:pos="709"/>
          <w:tab w:val="left" w:pos="993"/>
        </w:tabs>
        <w:rPr>
          <w:rFonts w:asciiTheme="minorHAnsi" w:hAnsiTheme="minorHAnsi" w:cstheme="minorHAnsi"/>
          <w:sz w:val="22"/>
          <w:szCs w:val="22"/>
        </w:rPr>
      </w:pPr>
    </w:p>
    <w:p w14:paraId="0F196F09" w14:textId="77777777" w:rsidR="007A0A3D" w:rsidRPr="004731D5" w:rsidRDefault="007A0A3D" w:rsidP="007A0A3D">
      <w:pPr>
        <w:rPr>
          <w:rFonts w:asciiTheme="minorHAnsi" w:hAnsiTheme="minorHAnsi" w:cstheme="minorHAnsi"/>
          <w:b/>
          <w:bCs/>
          <w:kern w:val="32"/>
          <w:sz w:val="22"/>
          <w:szCs w:val="22"/>
        </w:rPr>
      </w:pPr>
      <w:r w:rsidRPr="004731D5">
        <w:rPr>
          <w:rFonts w:asciiTheme="minorHAnsi" w:hAnsiTheme="minorHAnsi" w:cstheme="minorHAnsi"/>
          <w:sz w:val="22"/>
          <w:szCs w:val="22"/>
        </w:rPr>
        <w:br w:type="page"/>
      </w:r>
    </w:p>
    <w:p w14:paraId="5DC562AA" w14:textId="77777777" w:rsidR="007A0A3D" w:rsidRPr="004731D5" w:rsidRDefault="007A0A3D" w:rsidP="007A0A3D">
      <w:pPr>
        <w:pStyle w:val="Kop10"/>
        <w:tabs>
          <w:tab w:val="left" w:pos="993"/>
        </w:tabs>
        <w:spacing w:line="280" w:lineRule="atLeast"/>
        <w:rPr>
          <w:rFonts w:asciiTheme="minorHAnsi" w:hAnsiTheme="minorHAnsi" w:cstheme="minorHAnsi"/>
          <w:szCs w:val="22"/>
        </w:rPr>
      </w:pPr>
      <w:bookmarkStart w:id="4" w:name="_Toc154060179"/>
      <w:r w:rsidRPr="004731D5">
        <w:rPr>
          <w:rFonts w:asciiTheme="minorHAnsi" w:hAnsiTheme="minorHAnsi" w:cstheme="minorHAnsi"/>
          <w:szCs w:val="22"/>
        </w:rPr>
        <w:lastRenderedPageBreak/>
        <w:t>1.</w:t>
      </w:r>
      <w:r w:rsidRPr="004731D5">
        <w:rPr>
          <w:rFonts w:asciiTheme="minorHAnsi" w:hAnsiTheme="minorHAnsi" w:cstheme="minorHAnsi"/>
          <w:szCs w:val="22"/>
        </w:rPr>
        <w:tab/>
        <w:t>Inleiding</w:t>
      </w:r>
      <w:bookmarkEnd w:id="4"/>
    </w:p>
    <w:p w14:paraId="78670F03" w14:textId="627DC4B1" w:rsidR="007A0A3D" w:rsidRPr="004731D5" w:rsidRDefault="007A0A3D"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Voor u ligt de selectieleidraad behorende bij een Europese aanbesteding volgens de </w:t>
      </w:r>
      <w:r w:rsidR="004D0651">
        <w:rPr>
          <w:rStyle w:val="normaltextrun"/>
          <w:rFonts w:asciiTheme="minorHAnsi" w:hAnsiTheme="minorHAnsi" w:cstheme="minorHAnsi"/>
          <w:sz w:val="22"/>
          <w:szCs w:val="22"/>
        </w:rPr>
        <w:t>Niet-</w:t>
      </w:r>
      <w:r w:rsidRPr="004731D5">
        <w:rPr>
          <w:rStyle w:val="normaltextrun"/>
          <w:rFonts w:asciiTheme="minorHAnsi" w:hAnsiTheme="minorHAnsi" w:cstheme="minorHAnsi"/>
          <w:sz w:val="22"/>
          <w:szCs w:val="22"/>
        </w:rPr>
        <w:t xml:space="preserve">Openbare </w:t>
      </w:r>
      <w:r w:rsidR="004731D5" w:rsidRPr="004731D5">
        <w:rPr>
          <w:rStyle w:val="normaltextrun"/>
          <w:rFonts w:asciiTheme="minorHAnsi" w:hAnsiTheme="minorHAnsi" w:cstheme="minorHAnsi"/>
          <w:sz w:val="22"/>
          <w:szCs w:val="22"/>
        </w:rPr>
        <w:t>aanbestedingsprocedure</w:t>
      </w:r>
      <w:r w:rsidRPr="004731D5">
        <w:rPr>
          <w:rStyle w:val="normaltextrun"/>
          <w:rFonts w:asciiTheme="minorHAnsi" w:hAnsiTheme="minorHAnsi" w:cstheme="minorHAnsi"/>
          <w:sz w:val="22"/>
          <w:szCs w:val="22"/>
        </w:rPr>
        <w:t xml:space="preserve"> voor het project ‘Sloop W</w:t>
      </w:r>
      <w:r w:rsidR="00003F92" w:rsidRPr="004731D5">
        <w:rPr>
          <w:rStyle w:val="normaltextrun"/>
          <w:rFonts w:asciiTheme="minorHAnsi" w:hAnsiTheme="minorHAnsi" w:cstheme="minorHAnsi"/>
          <w:sz w:val="22"/>
          <w:szCs w:val="22"/>
        </w:rPr>
        <w:t xml:space="preserve">is – en </w:t>
      </w:r>
      <w:r w:rsidRPr="004731D5">
        <w:rPr>
          <w:rStyle w:val="normaltextrun"/>
          <w:rFonts w:asciiTheme="minorHAnsi" w:hAnsiTheme="minorHAnsi" w:cstheme="minorHAnsi"/>
          <w:sz w:val="22"/>
          <w:szCs w:val="22"/>
        </w:rPr>
        <w:t>N</w:t>
      </w:r>
      <w:r w:rsidR="00003F92" w:rsidRPr="004731D5">
        <w:rPr>
          <w:rStyle w:val="normaltextrun"/>
          <w:rFonts w:asciiTheme="minorHAnsi" w:hAnsiTheme="minorHAnsi" w:cstheme="minorHAnsi"/>
          <w:sz w:val="22"/>
          <w:szCs w:val="22"/>
        </w:rPr>
        <w:t>atuurkunde</w:t>
      </w:r>
      <w:r w:rsidRPr="004731D5">
        <w:rPr>
          <w:rStyle w:val="normaltextrun"/>
          <w:rFonts w:asciiTheme="minorHAnsi" w:hAnsiTheme="minorHAnsi" w:cstheme="minorHAnsi"/>
          <w:sz w:val="22"/>
          <w:szCs w:val="22"/>
        </w:rPr>
        <w:t xml:space="preserve"> Gebouw’. </w:t>
      </w:r>
    </w:p>
    <w:p w14:paraId="747E79FF" w14:textId="5726D753" w:rsidR="004731D5" w:rsidRPr="004731D5" w:rsidRDefault="007A0A3D" w:rsidP="004731D5">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r w:rsidRPr="004731D5">
        <w:rPr>
          <w:rFonts w:asciiTheme="minorHAnsi" w:hAnsiTheme="minorHAnsi" w:cstheme="minorHAnsi"/>
          <w:i w:val="0"/>
          <w:sz w:val="22"/>
          <w:szCs w:val="22"/>
        </w:rPr>
        <w:tab/>
      </w:r>
      <w:bookmarkStart w:id="5" w:name="_Toc154060180"/>
      <w:r w:rsidRPr="004731D5">
        <w:rPr>
          <w:rFonts w:asciiTheme="minorHAnsi" w:hAnsiTheme="minorHAnsi" w:cstheme="minorHAnsi"/>
          <w:i w:val="0"/>
          <w:sz w:val="22"/>
          <w:szCs w:val="22"/>
        </w:rPr>
        <w:t>De opdracht</w:t>
      </w:r>
      <w:bookmarkEnd w:id="5"/>
    </w:p>
    <w:p w14:paraId="31DB668B" w14:textId="746683CD" w:rsidR="004731D5" w:rsidRPr="004731D5" w:rsidRDefault="004731D5"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De komende jaren realiseert de VU zijn nieuwe campus. Deze nieuwe campus bestaat integraal uit de huidige en nog te realiseren gebouwen. </w:t>
      </w:r>
      <w:r w:rsidR="008A4997">
        <w:rPr>
          <w:rStyle w:val="normaltextrun"/>
          <w:rFonts w:asciiTheme="minorHAnsi" w:hAnsiTheme="minorHAnsi" w:cstheme="minorHAnsi"/>
          <w:sz w:val="22"/>
          <w:szCs w:val="22"/>
        </w:rPr>
        <w:t>Daarbinnen valt</w:t>
      </w:r>
      <w:r w:rsidRPr="004731D5">
        <w:rPr>
          <w:rStyle w:val="normaltextrun"/>
          <w:rFonts w:asciiTheme="minorHAnsi" w:hAnsiTheme="minorHAnsi" w:cstheme="minorHAnsi"/>
          <w:sz w:val="22"/>
          <w:szCs w:val="22"/>
        </w:rPr>
        <w:t xml:space="preserve"> het slopen van bestaande gebouwen en de herinrichting openbare ruimte die binnen de eigendomsgrenzen van de VU</w:t>
      </w:r>
      <w:r w:rsidR="008A4997">
        <w:rPr>
          <w:rStyle w:val="normaltextrun"/>
          <w:rFonts w:asciiTheme="minorHAnsi" w:hAnsiTheme="minorHAnsi" w:cstheme="minorHAnsi"/>
          <w:sz w:val="22"/>
          <w:szCs w:val="22"/>
        </w:rPr>
        <w:t xml:space="preserve"> valt</w:t>
      </w:r>
      <w:r w:rsidRPr="004731D5">
        <w:rPr>
          <w:rStyle w:val="normaltextrun"/>
          <w:rFonts w:asciiTheme="minorHAnsi" w:hAnsiTheme="minorHAnsi" w:cstheme="minorHAnsi"/>
          <w:sz w:val="22"/>
          <w:szCs w:val="22"/>
        </w:rPr>
        <w:t xml:space="preserve">. </w:t>
      </w:r>
      <w:r w:rsidR="00867BB6" w:rsidRPr="004731D5">
        <w:rPr>
          <w:rStyle w:val="normaltextrun"/>
          <w:rFonts w:asciiTheme="minorHAnsi" w:hAnsiTheme="minorHAnsi" w:cstheme="minorHAnsi"/>
          <w:sz w:val="22"/>
          <w:szCs w:val="22"/>
        </w:rPr>
        <w:t xml:space="preserve">Om de ontwikkeling op de campus mogelijk te maken wordt het Wis- en Natuurkundegebouw </w:t>
      </w:r>
      <w:r w:rsidR="00867BB6">
        <w:rPr>
          <w:rStyle w:val="normaltextrun"/>
          <w:rFonts w:asciiTheme="minorHAnsi" w:hAnsiTheme="minorHAnsi" w:cstheme="minorHAnsi"/>
          <w:sz w:val="22"/>
          <w:szCs w:val="22"/>
        </w:rPr>
        <w:t xml:space="preserve">grotendeels </w:t>
      </w:r>
      <w:r w:rsidR="00867BB6" w:rsidRPr="004731D5">
        <w:rPr>
          <w:rStyle w:val="normaltextrun"/>
          <w:rFonts w:asciiTheme="minorHAnsi" w:hAnsiTheme="minorHAnsi" w:cstheme="minorHAnsi"/>
          <w:sz w:val="22"/>
          <w:szCs w:val="22"/>
        </w:rPr>
        <w:t>gesloopt</w:t>
      </w:r>
      <w:r w:rsidR="00867BB6">
        <w:rPr>
          <w:rStyle w:val="normaltextrun"/>
          <w:rFonts w:asciiTheme="minorHAnsi" w:hAnsiTheme="minorHAnsi" w:cstheme="minorHAnsi"/>
          <w:sz w:val="22"/>
          <w:szCs w:val="22"/>
        </w:rPr>
        <w:t>.</w:t>
      </w:r>
      <w:r w:rsidR="00867BB6" w:rsidRPr="004731D5">
        <w:rPr>
          <w:rStyle w:val="normaltextrun"/>
          <w:rFonts w:asciiTheme="minorHAnsi" w:hAnsiTheme="minorHAnsi" w:cstheme="minorHAnsi"/>
          <w:sz w:val="22"/>
          <w:szCs w:val="22"/>
        </w:rPr>
        <w:t xml:space="preserve"> </w:t>
      </w:r>
      <w:r w:rsidR="00867BB6">
        <w:rPr>
          <w:rStyle w:val="normaltextrun"/>
          <w:rFonts w:asciiTheme="minorHAnsi" w:hAnsiTheme="minorHAnsi" w:cstheme="minorHAnsi"/>
          <w:sz w:val="22"/>
          <w:szCs w:val="22"/>
        </w:rPr>
        <w:t xml:space="preserve">De A- en B-vleugels worden gehandhaafd en standalone verbouwd voor nieuw gebruik. </w:t>
      </w:r>
      <w:r w:rsidRPr="004731D5">
        <w:rPr>
          <w:rStyle w:val="normaltextrun"/>
          <w:rFonts w:asciiTheme="minorHAnsi" w:hAnsiTheme="minorHAnsi" w:cstheme="minorHAnsi"/>
          <w:sz w:val="22"/>
          <w:szCs w:val="22"/>
        </w:rPr>
        <w:t xml:space="preserve"> Het Wis- en Natuurkunde gebouw is een bijzonder </w:t>
      </w:r>
      <w:r w:rsidR="008A4997" w:rsidRPr="004731D5">
        <w:rPr>
          <w:rStyle w:val="normaltextrun"/>
          <w:rFonts w:asciiTheme="minorHAnsi" w:hAnsiTheme="minorHAnsi" w:cstheme="minorHAnsi"/>
          <w:sz w:val="22"/>
          <w:szCs w:val="22"/>
        </w:rPr>
        <w:t>onderzoek gebouw</w:t>
      </w:r>
      <w:r w:rsidRPr="004731D5">
        <w:rPr>
          <w:rStyle w:val="normaltextrun"/>
          <w:rFonts w:asciiTheme="minorHAnsi" w:hAnsiTheme="minorHAnsi" w:cstheme="minorHAnsi"/>
          <w:sz w:val="22"/>
          <w:szCs w:val="22"/>
        </w:rPr>
        <w:t xml:space="preserve"> welke is gelegen aan de zuidzijde van de campus, </w:t>
      </w:r>
      <w:r w:rsidR="008A4997">
        <w:rPr>
          <w:rStyle w:val="normaltextrun"/>
          <w:rFonts w:asciiTheme="minorHAnsi" w:hAnsiTheme="minorHAnsi" w:cstheme="minorHAnsi"/>
          <w:sz w:val="22"/>
          <w:szCs w:val="22"/>
        </w:rPr>
        <w:t>groot</w:t>
      </w:r>
      <w:r w:rsidRPr="004731D5">
        <w:rPr>
          <w:rStyle w:val="normaltextrun"/>
          <w:rFonts w:asciiTheme="minorHAnsi" w:hAnsiTheme="minorHAnsi" w:cstheme="minorHAnsi"/>
          <w:sz w:val="22"/>
          <w:szCs w:val="22"/>
        </w:rPr>
        <w:t xml:space="preserve"> ca. 106.000 m2 BVO</w:t>
      </w:r>
      <w:r w:rsidR="008A4997">
        <w:rPr>
          <w:rStyle w:val="normaltextrun"/>
          <w:rFonts w:asciiTheme="minorHAnsi" w:hAnsiTheme="minorHAnsi" w:cstheme="minorHAnsi"/>
          <w:sz w:val="22"/>
          <w:szCs w:val="22"/>
        </w:rPr>
        <w:t xml:space="preserve"> en </w:t>
      </w:r>
      <w:r w:rsidRPr="004731D5">
        <w:rPr>
          <w:rStyle w:val="normaltextrun"/>
          <w:rFonts w:asciiTheme="minorHAnsi" w:hAnsiTheme="minorHAnsi" w:cstheme="minorHAnsi"/>
          <w:sz w:val="22"/>
          <w:szCs w:val="22"/>
        </w:rPr>
        <w:t>bestaat uit 7 bouwlagen incl. kelder</w:t>
      </w:r>
      <w:r w:rsidR="008A4997">
        <w:rPr>
          <w:rStyle w:val="normaltextrun"/>
          <w:rFonts w:asciiTheme="minorHAnsi" w:hAnsiTheme="minorHAnsi" w:cstheme="minorHAnsi"/>
          <w:sz w:val="22"/>
          <w:szCs w:val="22"/>
        </w:rPr>
        <w:t>. Het gebouw</w:t>
      </w:r>
      <w:r w:rsidRPr="004731D5">
        <w:rPr>
          <w:rStyle w:val="normaltextrun"/>
          <w:rFonts w:asciiTheme="minorHAnsi" w:hAnsiTheme="minorHAnsi" w:cstheme="minorHAnsi"/>
          <w:sz w:val="22"/>
          <w:szCs w:val="22"/>
        </w:rPr>
        <w:t xml:space="preserve"> heeft een lengte van ca</w:t>
      </w:r>
      <w:r w:rsidR="00017536">
        <w:rPr>
          <w:rStyle w:val="normaltextrun"/>
          <w:rFonts w:asciiTheme="minorHAnsi" w:hAnsiTheme="minorHAnsi" w:cstheme="minorHAnsi"/>
          <w:sz w:val="22"/>
          <w:szCs w:val="22"/>
        </w:rPr>
        <w:t>.</w:t>
      </w:r>
      <w:r w:rsidRPr="004731D5">
        <w:rPr>
          <w:rStyle w:val="normaltextrun"/>
          <w:rFonts w:asciiTheme="minorHAnsi" w:hAnsiTheme="minorHAnsi" w:cstheme="minorHAnsi"/>
          <w:sz w:val="22"/>
          <w:szCs w:val="22"/>
        </w:rPr>
        <w:t xml:space="preserve"> 300 meter. Het vrijgekomen terrein zal na sloop worden overgedragen aan de gemeente Amsterdam.</w:t>
      </w:r>
    </w:p>
    <w:p w14:paraId="48F9BA76" w14:textId="2546F0C9" w:rsidR="004731D5" w:rsidRPr="004731D5" w:rsidRDefault="004731D5"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Op onderstaande afbeelding is de projectlocatie blauw weergegeven.</w:t>
      </w:r>
    </w:p>
    <w:p w14:paraId="7C4B6E43" w14:textId="77777777" w:rsidR="004731D5" w:rsidRPr="004731D5" w:rsidRDefault="004731D5"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2F732426" w14:textId="77777777" w:rsidR="004731D5" w:rsidRPr="004731D5" w:rsidRDefault="004731D5"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731D5">
        <w:rPr>
          <w:rStyle w:val="normaltextrun"/>
          <w:rFonts w:asciiTheme="minorHAnsi" w:hAnsiTheme="minorHAnsi" w:cstheme="minorHAnsi"/>
          <w:noProof/>
          <w:sz w:val="22"/>
          <w:szCs w:val="22"/>
        </w:rPr>
        <w:drawing>
          <wp:inline distT="0" distB="0" distL="0" distR="0" wp14:anchorId="597CB29A" wp14:editId="1FDCACD7">
            <wp:extent cx="5103913" cy="3009900"/>
            <wp:effectExtent l="0" t="0" r="1905" b="0"/>
            <wp:docPr id="6" name="Afbeelding 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06182" cy="3011238"/>
                    </a:xfrm>
                    <a:prstGeom prst="rect">
                      <a:avLst/>
                    </a:prstGeom>
                    <a:noFill/>
                  </pic:spPr>
                </pic:pic>
              </a:graphicData>
            </a:graphic>
          </wp:inline>
        </w:drawing>
      </w:r>
    </w:p>
    <w:p w14:paraId="6F3E9321" w14:textId="77777777" w:rsidR="004731D5" w:rsidRPr="004731D5" w:rsidRDefault="004731D5"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4E9F4436" w14:textId="63E49367" w:rsidR="004731D5" w:rsidRPr="008A4997" w:rsidRDefault="004731D5" w:rsidP="004731D5">
      <w:pPr>
        <w:pStyle w:val="paragraph"/>
        <w:spacing w:before="0" w:beforeAutospacing="0" w:after="0" w:afterAutospacing="0"/>
        <w:jc w:val="both"/>
        <w:textAlignment w:val="baseline"/>
        <w:rPr>
          <w:rStyle w:val="normaltextrun"/>
          <w:rFonts w:asciiTheme="minorHAnsi" w:hAnsiTheme="minorHAnsi" w:cstheme="minorHAnsi"/>
          <w:b/>
          <w:bCs/>
          <w:sz w:val="22"/>
          <w:szCs w:val="22"/>
        </w:rPr>
      </w:pPr>
      <w:bookmarkStart w:id="6" w:name="_Toc111036944"/>
      <w:r w:rsidRPr="008A4997">
        <w:rPr>
          <w:rStyle w:val="normaltextrun"/>
          <w:rFonts w:asciiTheme="minorHAnsi" w:hAnsiTheme="minorHAnsi" w:cstheme="minorHAnsi"/>
          <w:b/>
          <w:bCs/>
          <w:sz w:val="22"/>
          <w:szCs w:val="22"/>
        </w:rPr>
        <w:t>Omschrijving van de werkzaamheden</w:t>
      </w:r>
      <w:bookmarkEnd w:id="6"/>
    </w:p>
    <w:p w14:paraId="48901A46" w14:textId="77777777" w:rsidR="00867BB6" w:rsidRPr="004731D5" w:rsidRDefault="00867BB6" w:rsidP="00867BB6">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Het project betreft de sloop van het bestaande Wis- en Natuurkunde gebouw (W&amp;N gebouw). Onderdeel van de sloop is het saneren van gevaarlijke stoffen zoals asbest, zware metalen (o.a. chroom6) en </w:t>
      </w:r>
      <w:proofErr w:type="spellStart"/>
      <w:r w:rsidRPr="004731D5">
        <w:rPr>
          <w:rStyle w:val="normaltextrun"/>
          <w:rFonts w:asciiTheme="minorHAnsi" w:hAnsiTheme="minorHAnsi" w:cstheme="minorHAnsi"/>
          <w:sz w:val="22"/>
          <w:szCs w:val="22"/>
        </w:rPr>
        <w:t>PAK</w:t>
      </w:r>
      <w:r>
        <w:rPr>
          <w:rStyle w:val="normaltextrun"/>
          <w:rFonts w:asciiTheme="minorHAnsi" w:hAnsiTheme="minorHAnsi" w:cstheme="minorHAnsi"/>
          <w:sz w:val="22"/>
          <w:szCs w:val="22"/>
        </w:rPr>
        <w:t>’s</w:t>
      </w:r>
      <w:proofErr w:type="spellEnd"/>
      <w:r w:rsidRPr="004731D5">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 xml:space="preserve">Aangezien het gebouw nog in </w:t>
      </w:r>
      <w:r w:rsidRPr="004731D5">
        <w:rPr>
          <w:rStyle w:val="normaltextrun"/>
          <w:rFonts w:asciiTheme="minorHAnsi" w:hAnsiTheme="minorHAnsi" w:cstheme="minorHAnsi"/>
          <w:sz w:val="22"/>
          <w:szCs w:val="22"/>
        </w:rPr>
        <w:t xml:space="preserve">gebruik </w:t>
      </w:r>
      <w:r>
        <w:rPr>
          <w:rStyle w:val="normaltextrun"/>
          <w:rFonts w:asciiTheme="minorHAnsi" w:hAnsiTheme="minorHAnsi" w:cstheme="minorHAnsi"/>
          <w:sz w:val="22"/>
          <w:szCs w:val="22"/>
        </w:rPr>
        <w:t>is</w:t>
      </w:r>
      <w:r w:rsidRPr="004731D5">
        <w:rPr>
          <w:rStyle w:val="normaltextrun"/>
          <w:rFonts w:asciiTheme="minorHAnsi" w:hAnsiTheme="minorHAnsi" w:cstheme="minorHAnsi"/>
          <w:sz w:val="22"/>
          <w:szCs w:val="22"/>
        </w:rPr>
        <w:t xml:space="preserve"> heeft nog geen destructief onderzoek plaats gevonden naar deze schadelijke stoffen. Na </w:t>
      </w:r>
      <w:r>
        <w:rPr>
          <w:rStyle w:val="normaltextrun"/>
          <w:rFonts w:asciiTheme="minorHAnsi" w:hAnsiTheme="minorHAnsi" w:cstheme="minorHAnsi"/>
          <w:sz w:val="22"/>
          <w:szCs w:val="22"/>
        </w:rPr>
        <w:t xml:space="preserve">het </w:t>
      </w:r>
      <w:r w:rsidRPr="004731D5">
        <w:rPr>
          <w:rStyle w:val="normaltextrun"/>
          <w:rFonts w:asciiTheme="minorHAnsi" w:hAnsiTheme="minorHAnsi" w:cstheme="minorHAnsi"/>
          <w:sz w:val="22"/>
          <w:szCs w:val="22"/>
        </w:rPr>
        <w:t xml:space="preserve">leegkomen van </w:t>
      </w:r>
      <w:r>
        <w:rPr>
          <w:rStyle w:val="normaltextrun"/>
          <w:rFonts w:asciiTheme="minorHAnsi" w:hAnsiTheme="minorHAnsi" w:cstheme="minorHAnsi"/>
          <w:sz w:val="22"/>
          <w:szCs w:val="22"/>
        </w:rPr>
        <w:t xml:space="preserve">individuele </w:t>
      </w:r>
      <w:r w:rsidRPr="004731D5">
        <w:rPr>
          <w:rStyle w:val="normaltextrun"/>
          <w:rFonts w:asciiTheme="minorHAnsi" w:hAnsiTheme="minorHAnsi" w:cstheme="minorHAnsi"/>
          <w:sz w:val="22"/>
          <w:szCs w:val="22"/>
        </w:rPr>
        <w:t xml:space="preserve">bouwdelen zal dit onderzoek voorafgaand aan de sloopwerkzaamheden </w:t>
      </w:r>
      <w:r>
        <w:rPr>
          <w:rStyle w:val="normaltextrun"/>
          <w:rFonts w:asciiTheme="minorHAnsi" w:hAnsiTheme="minorHAnsi" w:cstheme="minorHAnsi"/>
          <w:sz w:val="22"/>
          <w:szCs w:val="22"/>
        </w:rPr>
        <w:t xml:space="preserve">moeten </w:t>
      </w:r>
      <w:r w:rsidRPr="004731D5">
        <w:rPr>
          <w:rStyle w:val="normaltextrun"/>
          <w:rFonts w:asciiTheme="minorHAnsi" w:hAnsiTheme="minorHAnsi" w:cstheme="minorHAnsi"/>
          <w:sz w:val="22"/>
          <w:szCs w:val="22"/>
        </w:rPr>
        <w:t>worden uitgevoerd.</w:t>
      </w:r>
    </w:p>
    <w:p w14:paraId="44E21709" w14:textId="77777777" w:rsidR="00C07FA8" w:rsidRDefault="00C07FA8" w:rsidP="00C07FA8">
      <w:pPr>
        <w:pStyle w:val="Basistekstabcnova"/>
      </w:pPr>
    </w:p>
    <w:p w14:paraId="50291205" w14:textId="77777777" w:rsidR="00867BB6" w:rsidRPr="004731D5" w:rsidRDefault="00867BB6" w:rsidP="00867BB6">
      <w:pPr>
        <w:pStyle w:val="paragraph"/>
        <w:spacing w:before="0" w:beforeAutospacing="0" w:after="0" w:afterAutospacing="0"/>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lastRenderedPageBreak/>
        <w:t>I</w:t>
      </w:r>
      <w:r w:rsidRPr="004731D5">
        <w:rPr>
          <w:rStyle w:val="normaltextrun"/>
          <w:rFonts w:asciiTheme="minorHAnsi" w:hAnsiTheme="minorHAnsi" w:cstheme="minorHAnsi"/>
          <w:sz w:val="22"/>
          <w:szCs w:val="22"/>
        </w:rPr>
        <w:t xml:space="preserve">n de oostzijde van het gebouw (bouwdeel VWYZ) </w:t>
      </w:r>
      <w:r>
        <w:rPr>
          <w:rStyle w:val="normaltextrun"/>
          <w:rFonts w:asciiTheme="minorHAnsi" w:hAnsiTheme="minorHAnsi" w:cstheme="minorHAnsi"/>
          <w:sz w:val="22"/>
          <w:szCs w:val="22"/>
        </w:rPr>
        <w:t>vond de productie van isotopen voor medisch gebruik plaats, waarbij</w:t>
      </w:r>
      <w:r w:rsidRPr="004731D5">
        <w:rPr>
          <w:rStyle w:val="normaltextrun"/>
          <w:rFonts w:asciiTheme="minorHAnsi" w:hAnsiTheme="minorHAnsi" w:cstheme="minorHAnsi"/>
          <w:sz w:val="22"/>
          <w:szCs w:val="22"/>
        </w:rPr>
        <w:t xml:space="preserve"> radioactieve stoffen en toestellen</w:t>
      </w:r>
      <w:r>
        <w:rPr>
          <w:rStyle w:val="normaltextrun"/>
          <w:rFonts w:asciiTheme="minorHAnsi" w:hAnsiTheme="minorHAnsi" w:cstheme="minorHAnsi"/>
          <w:sz w:val="22"/>
          <w:szCs w:val="22"/>
        </w:rPr>
        <w:t xml:space="preserve"> zijn gebruikt</w:t>
      </w:r>
      <w:r w:rsidRPr="004731D5">
        <w:rPr>
          <w:rStyle w:val="normaltextrun"/>
          <w:rFonts w:asciiTheme="minorHAnsi" w:hAnsiTheme="minorHAnsi" w:cstheme="minorHAnsi"/>
          <w:sz w:val="22"/>
          <w:szCs w:val="22"/>
        </w:rPr>
        <w:t xml:space="preserve">. De betreffende installaties (cyclotrons) </w:t>
      </w:r>
      <w:r>
        <w:rPr>
          <w:rStyle w:val="normaltextrun"/>
          <w:rFonts w:asciiTheme="minorHAnsi" w:hAnsiTheme="minorHAnsi" w:cstheme="minorHAnsi"/>
          <w:sz w:val="22"/>
          <w:szCs w:val="22"/>
        </w:rPr>
        <w:t>worden tijdig</w:t>
      </w:r>
      <w:r w:rsidRPr="004731D5">
        <w:rPr>
          <w:rStyle w:val="normaltextrun"/>
          <w:rFonts w:asciiTheme="minorHAnsi" w:hAnsiTheme="minorHAnsi" w:cstheme="minorHAnsi"/>
          <w:sz w:val="22"/>
          <w:szCs w:val="22"/>
        </w:rPr>
        <w:t xml:space="preserve"> verwijderd uit het gebouw. </w:t>
      </w:r>
      <w:r>
        <w:rPr>
          <w:rStyle w:val="normaltextrun"/>
          <w:rFonts w:asciiTheme="minorHAnsi" w:hAnsiTheme="minorHAnsi" w:cstheme="minorHAnsi"/>
          <w:sz w:val="22"/>
          <w:szCs w:val="22"/>
        </w:rPr>
        <w:t>B</w:t>
      </w:r>
      <w:r w:rsidRPr="004731D5">
        <w:rPr>
          <w:rStyle w:val="normaltextrun"/>
          <w:rFonts w:asciiTheme="minorHAnsi" w:hAnsiTheme="minorHAnsi" w:cstheme="minorHAnsi"/>
          <w:sz w:val="22"/>
          <w:szCs w:val="22"/>
        </w:rPr>
        <w:t xml:space="preserve">ij de sloop </w:t>
      </w:r>
      <w:r>
        <w:rPr>
          <w:rStyle w:val="normaltextrun"/>
          <w:rFonts w:asciiTheme="minorHAnsi" w:hAnsiTheme="minorHAnsi" w:cstheme="minorHAnsi"/>
          <w:sz w:val="22"/>
          <w:szCs w:val="22"/>
        </w:rPr>
        <w:t xml:space="preserve">dient </w:t>
      </w:r>
      <w:r w:rsidRPr="004731D5">
        <w:rPr>
          <w:rStyle w:val="normaltextrun"/>
          <w:rFonts w:asciiTheme="minorHAnsi" w:hAnsiTheme="minorHAnsi" w:cstheme="minorHAnsi"/>
          <w:sz w:val="22"/>
          <w:szCs w:val="22"/>
        </w:rPr>
        <w:t xml:space="preserve">een deel van het beton en wapeningsijzer alsmede enkele kanalen in dit deel als </w:t>
      </w:r>
      <w:r>
        <w:rPr>
          <w:rStyle w:val="normaltextrun"/>
          <w:rFonts w:asciiTheme="minorHAnsi" w:hAnsiTheme="minorHAnsi" w:cstheme="minorHAnsi"/>
          <w:sz w:val="22"/>
          <w:szCs w:val="22"/>
        </w:rPr>
        <w:t>radioactief te</w:t>
      </w:r>
      <w:r w:rsidRPr="004731D5">
        <w:rPr>
          <w:rStyle w:val="normaltextrun"/>
          <w:rFonts w:asciiTheme="minorHAnsi" w:hAnsiTheme="minorHAnsi" w:cstheme="minorHAnsi"/>
          <w:sz w:val="22"/>
          <w:szCs w:val="22"/>
        </w:rPr>
        <w:t xml:space="preserve"> worden beschouwd waarmee in de uitvoering rekening dient te worden gehouden. Hiervoor is een plan van aanpak opgesteld.</w:t>
      </w:r>
    </w:p>
    <w:p w14:paraId="52A52215" w14:textId="77777777" w:rsidR="00867BB6" w:rsidRPr="004731D5" w:rsidRDefault="00867BB6" w:rsidP="00867BB6">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2419586C" w14:textId="77777777" w:rsidR="00867BB6" w:rsidRDefault="00867BB6" w:rsidP="00867BB6">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In het gebouw zijn op dit moment nog diverse gebruikers gehuisvest (onderwijs, kantoor, onderzoek </w:t>
      </w:r>
      <w:r>
        <w:rPr>
          <w:rStyle w:val="normaltextrun"/>
          <w:rFonts w:asciiTheme="minorHAnsi" w:hAnsiTheme="minorHAnsi" w:cstheme="minorHAnsi"/>
          <w:sz w:val="22"/>
          <w:szCs w:val="22"/>
        </w:rPr>
        <w:t>-</w:t>
      </w:r>
      <w:r w:rsidRPr="004731D5">
        <w:rPr>
          <w:rStyle w:val="normaltextrun"/>
          <w:rFonts w:asciiTheme="minorHAnsi" w:hAnsiTheme="minorHAnsi" w:cstheme="minorHAnsi"/>
          <w:sz w:val="22"/>
          <w:szCs w:val="22"/>
        </w:rPr>
        <w:t>incl. labs en klimaatkamers</w:t>
      </w:r>
      <w:r>
        <w:rPr>
          <w:rStyle w:val="normaltextrun"/>
          <w:rFonts w:asciiTheme="minorHAnsi" w:hAnsiTheme="minorHAnsi" w:cstheme="minorHAnsi"/>
          <w:sz w:val="22"/>
          <w:szCs w:val="22"/>
        </w:rPr>
        <w:t>-</w:t>
      </w:r>
      <w:r w:rsidRPr="004731D5">
        <w:rPr>
          <w:rStyle w:val="normaltextrun"/>
          <w:rFonts w:asciiTheme="minorHAnsi" w:hAnsiTheme="minorHAnsi" w:cstheme="minorHAnsi"/>
          <w:sz w:val="22"/>
          <w:szCs w:val="22"/>
        </w:rPr>
        <w:t xml:space="preserve">, werkplaats </w:t>
      </w:r>
      <w:r>
        <w:rPr>
          <w:rStyle w:val="normaltextrun"/>
          <w:rFonts w:asciiTheme="minorHAnsi" w:hAnsiTheme="minorHAnsi" w:cstheme="minorHAnsi"/>
          <w:sz w:val="22"/>
          <w:szCs w:val="22"/>
        </w:rPr>
        <w:t xml:space="preserve">en </w:t>
      </w:r>
      <w:r w:rsidRPr="004731D5">
        <w:rPr>
          <w:rStyle w:val="normaltextrun"/>
          <w:rFonts w:asciiTheme="minorHAnsi" w:hAnsiTheme="minorHAnsi" w:cstheme="minorHAnsi"/>
          <w:sz w:val="22"/>
          <w:szCs w:val="22"/>
        </w:rPr>
        <w:t xml:space="preserve">logistiek). Deze gebruikers zullen voor de </w:t>
      </w:r>
      <w:r>
        <w:rPr>
          <w:rStyle w:val="normaltextrun"/>
          <w:rFonts w:asciiTheme="minorHAnsi" w:hAnsiTheme="minorHAnsi" w:cstheme="minorHAnsi"/>
          <w:sz w:val="22"/>
          <w:szCs w:val="22"/>
        </w:rPr>
        <w:t xml:space="preserve">start van de </w:t>
      </w:r>
      <w:r w:rsidRPr="004731D5">
        <w:rPr>
          <w:rStyle w:val="normaltextrun"/>
          <w:rFonts w:asciiTheme="minorHAnsi" w:hAnsiTheme="minorHAnsi" w:cstheme="minorHAnsi"/>
          <w:sz w:val="22"/>
          <w:szCs w:val="22"/>
        </w:rPr>
        <w:t xml:space="preserve">sloop </w:t>
      </w:r>
      <w:r>
        <w:rPr>
          <w:rStyle w:val="normaltextrun"/>
          <w:rFonts w:asciiTheme="minorHAnsi" w:hAnsiTheme="minorHAnsi" w:cstheme="minorHAnsi"/>
          <w:sz w:val="22"/>
          <w:szCs w:val="22"/>
        </w:rPr>
        <w:t xml:space="preserve">verhuizen naar andere definitieve </w:t>
      </w:r>
      <w:r w:rsidRPr="004731D5">
        <w:rPr>
          <w:rStyle w:val="normaltextrun"/>
          <w:rFonts w:asciiTheme="minorHAnsi" w:hAnsiTheme="minorHAnsi" w:cstheme="minorHAnsi"/>
          <w:sz w:val="22"/>
          <w:szCs w:val="22"/>
        </w:rPr>
        <w:t xml:space="preserve">huisvesting, </w:t>
      </w:r>
      <w:r>
        <w:rPr>
          <w:rStyle w:val="normaltextrun"/>
          <w:rFonts w:asciiTheme="minorHAnsi" w:hAnsiTheme="minorHAnsi" w:cstheme="minorHAnsi"/>
          <w:sz w:val="22"/>
          <w:szCs w:val="22"/>
        </w:rPr>
        <w:t xml:space="preserve">waaronder de nieuwbouw die </w:t>
      </w:r>
      <w:r w:rsidRPr="004731D5">
        <w:rPr>
          <w:rStyle w:val="normaltextrun"/>
          <w:rFonts w:asciiTheme="minorHAnsi" w:hAnsiTheme="minorHAnsi" w:cstheme="minorHAnsi"/>
          <w:sz w:val="22"/>
          <w:szCs w:val="22"/>
        </w:rPr>
        <w:t xml:space="preserve">  op dit moment wordt gerealiseerd aan de westzijde van De Boelelaan en </w:t>
      </w:r>
      <w:r>
        <w:rPr>
          <w:rStyle w:val="normaltextrun"/>
          <w:rFonts w:asciiTheme="minorHAnsi" w:hAnsiTheme="minorHAnsi" w:cstheme="minorHAnsi"/>
          <w:sz w:val="22"/>
          <w:szCs w:val="22"/>
        </w:rPr>
        <w:t>de</w:t>
      </w:r>
      <w:r w:rsidRPr="004731D5">
        <w:rPr>
          <w:rStyle w:val="normaltextrun"/>
          <w:rFonts w:asciiTheme="minorHAnsi" w:hAnsiTheme="minorHAnsi" w:cstheme="minorHAnsi"/>
          <w:sz w:val="22"/>
          <w:szCs w:val="22"/>
        </w:rPr>
        <w:t xml:space="preserve"> niet te slopen AB</w:t>
      </w:r>
      <w:r>
        <w:rPr>
          <w:rStyle w:val="normaltextrun"/>
          <w:rFonts w:asciiTheme="minorHAnsi" w:hAnsiTheme="minorHAnsi" w:cstheme="minorHAnsi"/>
          <w:sz w:val="22"/>
          <w:szCs w:val="22"/>
        </w:rPr>
        <w:t>-vleugels</w:t>
      </w:r>
      <w:r w:rsidRPr="004731D5">
        <w:rPr>
          <w:rStyle w:val="normaltextrun"/>
          <w:rFonts w:asciiTheme="minorHAnsi" w:hAnsiTheme="minorHAnsi" w:cstheme="minorHAnsi"/>
          <w:sz w:val="22"/>
          <w:szCs w:val="22"/>
        </w:rPr>
        <w:t>. Dit bouwdeel zal worden verbouwd</w:t>
      </w:r>
      <w:r>
        <w:rPr>
          <w:rStyle w:val="normaltextrun"/>
          <w:rFonts w:asciiTheme="minorHAnsi" w:hAnsiTheme="minorHAnsi" w:cstheme="minorHAnsi"/>
          <w:sz w:val="22"/>
          <w:szCs w:val="22"/>
        </w:rPr>
        <w:t>,</w:t>
      </w:r>
      <w:r w:rsidRPr="004731D5">
        <w:rPr>
          <w:rStyle w:val="normaltextrun"/>
          <w:rFonts w:asciiTheme="minorHAnsi" w:hAnsiTheme="minorHAnsi" w:cstheme="minorHAnsi"/>
          <w:sz w:val="22"/>
          <w:szCs w:val="22"/>
        </w:rPr>
        <w:t xml:space="preserve"> zodat deze geschikt is voor de huisvesting van de toekomstige gebruikers.</w:t>
      </w:r>
      <w:r>
        <w:rPr>
          <w:rStyle w:val="normaltextrun"/>
          <w:rFonts w:asciiTheme="minorHAnsi" w:hAnsiTheme="minorHAnsi" w:cstheme="minorHAnsi"/>
          <w:sz w:val="22"/>
          <w:szCs w:val="22"/>
        </w:rPr>
        <w:t xml:space="preserve"> </w:t>
      </w:r>
      <w:r w:rsidRPr="004731D5">
        <w:rPr>
          <w:rStyle w:val="normaltextrun"/>
          <w:rFonts w:asciiTheme="minorHAnsi" w:hAnsiTheme="minorHAnsi" w:cstheme="minorHAnsi"/>
          <w:sz w:val="22"/>
          <w:szCs w:val="22"/>
        </w:rPr>
        <w:t xml:space="preserve">Deze gebruikers worden totdat de verbouwing AB gereed is, tijdelijk gehuisvest in bouwdeel GKNM+PQR+H. </w:t>
      </w:r>
      <w:r>
        <w:rPr>
          <w:rStyle w:val="normaltextrun"/>
          <w:rFonts w:asciiTheme="minorHAnsi" w:hAnsiTheme="minorHAnsi" w:cstheme="minorHAnsi"/>
          <w:sz w:val="22"/>
          <w:szCs w:val="22"/>
        </w:rPr>
        <w:t>Dit b</w:t>
      </w:r>
      <w:r w:rsidRPr="004731D5">
        <w:rPr>
          <w:rStyle w:val="normaltextrun"/>
          <w:rFonts w:asciiTheme="minorHAnsi" w:hAnsiTheme="minorHAnsi" w:cstheme="minorHAnsi"/>
          <w:sz w:val="22"/>
          <w:szCs w:val="22"/>
        </w:rPr>
        <w:t xml:space="preserve">ouwdeel GKNM+PQR+H zal in de gefaseerde sloop </w:t>
      </w:r>
      <w:r>
        <w:rPr>
          <w:rStyle w:val="normaltextrun"/>
          <w:rFonts w:asciiTheme="minorHAnsi" w:hAnsiTheme="minorHAnsi" w:cstheme="minorHAnsi"/>
          <w:sz w:val="22"/>
          <w:szCs w:val="22"/>
        </w:rPr>
        <w:t xml:space="preserve">starten zodra de gebruikers zijn </w:t>
      </w:r>
      <w:proofErr w:type="spellStart"/>
      <w:r>
        <w:rPr>
          <w:rStyle w:val="normaltextrun"/>
          <w:rFonts w:asciiTheme="minorHAnsi" w:hAnsiTheme="minorHAnsi" w:cstheme="minorHAnsi"/>
          <w:sz w:val="22"/>
          <w:szCs w:val="22"/>
        </w:rPr>
        <w:t>ingehuisd</w:t>
      </w:r>
      <w:proofErr w:type="spellEnd"/>
      <w:r>
        <w:rPr>
          <w:rStyle w:val="normaltextrun"/>
          <w:rFonts w:asciiTheme="minorHAnsi" w:hAnsiTheme="minorHAnsi" w:cstheme="minorHAnsi"/>
          <w:sz w:val="22"/>
          <w:szCs w:val="22"/>
        </w:rPr>
        <w:t xml:space="preserve"> in de AB-vleugels. </w:t>
      </w:r>
    </w:p>
    <w:p w14:paraId="7B542006" w14:textId="77777777" w:rsidR="002B5E1F" w:rsidRDefault="002B5E1F" w:rsidP="00867BB6">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4C4A59C4" w14:textId="0211FDA4" w:rsidR="002B5E1F" w:rsidRDefault="002B5E1F" w:rsidP="00867BB6">
      <w:pPr>
        <w:pStyle w:val="paragraph"/>
        <w:spacing w:before="0" w:beforeAutospacing="0" w:after="0" w:afterAutospacing="0"/>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noProof/>
          <w:sz w:val="22"/>
          <w:szCs w:val="22"/>
        </w:rPr>
        <w:drawing>
          <wp:inline distT="0" distB="0" distL="0" distR="0" wp14:anchorId="3913A2D2" wp14:editId="1421D1F8">
            <wp:extent cx="5760000" cy="3116066"/>
            <wp:effectExtent l="0" t="0" r="0" b="8255"/>
            <wp:docPr id="21187313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000" cy="3116066"/>
                    </a:xfrm>
                    <a:prstGeom prst="rect">
                      <a:avLst/>
                    </a:prstGeom>
                    <a:noFill/>
                  </pic:spPr>
                </pic:pic>
              </a:graphicData>
            </a:graphic>
          </wp:inline>
        </w:drawing>
      </w:r>
    </w:p>
    <w:p w14:paraId="1A5F0854" w14:textId="77777777" w:rsidR="002B5E1F" w:rsidRDefault="002B5E1F" w:rsidP="00867BB6">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093974E6" w14:textId="1BECD009" w:rsidR="002B5E1F" w:rsidRPr="004731D5" w:rsidRDefault="002B5E1F" w:rsidP="00867BB6">
      <w:pPr>
        <w:pStyle w:val="paragraph"/>
        <w:spacing w:before="0" w:beforeAutospacing="0" w:after="0" w:afterAutospacing="0"/>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noProof/>
          <w:sz w:val="22"/>
          <w:szCs w:val="22"/>
        </w:rPr>
        <w:lastRenderedPageBreak/>
        <w:drawing>
          <wp:inline distT="0" distB="0" distL="0" distR="0" wp14:anchorId="2FEB3C3C" wp14:editId="48991F86">
            <wp:extent cx="5760000" cy="3105116"/>
            <wp:effectExtent l="0" t="0" r="0" b="635"/>
            <wp:docPr id="187705599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000" cy="3105116"/>
                    </a:xfrm>
                    <a:prstGeom prst="rect">
                      <a:avLst/>
                    </a:prstGeom>
                    <a:noFill/>
                  </pic:spPr>
                </pic:pic>
              </a:graphicData>
            </a:graphic>
          </wp:inline>
        </w:drawing>
      </w:r>
    </w:p>
    <w:p w14:paraId="7B61E413" w14:textId="77777777" w:rsidR="00867BB6" w:rsidRPr="004731D5" w:rsidRDefault="00867BB6" w:rsidP="00867BB6">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7577999F" w14:textId="77777777" w:rsidR="00867BB6" w:rsidRPr="004731D5" w:rsidRDefault="00867BB6" w:rsidP="00867BB6">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Aan de oostzijde (bouwdeel VWXYZ) en aan de westzijde (bouwdeel CDE) worden als eerste totaal gesloopt incl. onderliggende kelders. In het kader hiervan wordt een sloopknip gemaakt tussen bouwdeel TU en V, tussen AB en C en tussen DE en F. De sloopknip vindt plaats op een bestaande dilatatie waardoor dit constructief technisch uitvoerbaar is. De doorlopende kelder wordt voorafgaand aan de sloop bij zowel AB als bij F en V waterdicht dichtgezet. Het realiseren van een waterdichte betonnen wand ter plaatse van sloopknip F en V behoort bij het werk. Project verbouw AB zorgt aan hun zijde voor een waterdichte wand. Bij de sloop van de kelders dient een talud te worden aangebracht en dient bemaling plaats te vinden. Naast de bouwdelen XYZ dient ten behoeve van het talud een deel van de naastgelegen waterpartij tijdelijk te worden gedempt.</w:t>
      </w:r>
    </w:p>
    <w:p w14:paraId="084D582F" w14:textId="77777777" w:rsidR="00867BB6" w:rsidRPr="004731D5" w:rsidRDefault="00867BB6" w:rsidP="00867BB6">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1A3CBA73" w14:textId="2608EDDF" w:rsidR="00867BB6" w:rsidRPr="004731D5" w:rsidRDefault="00867BB6" w:rsidP="00867BB6">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Nadat de bouwdelen </w:t>
      </w:r>
      <w:r>
        <w:rPr>
          <w:rStyle w:val="normaltextrun"/>
          <w:rFonts w:asciiTheme="minorHAnsi" w:hAnsiTheme="minorHAnsi" w:cstheme="minorHAnsi"/>
          <w:sz w:val="22"/>
          <w:szCs w:val="22"/>
        </w:rPr>
        <w:t xml:space="preserve">CDE </w:t>
      </w:r>
      <w:r w:rsidRPr="004731D5">
        <w:rPr>
          <w:rStyle w:val="normaltextrun"/>
          <w:rFonts w:asciiTheme="minorHAnsi" w:hAnsiTheme="minorHAnsi" w:cstheme="minorHAnsi"/>
          <w:sz w:val="22"/>
          <w:szCs w:val="22"/>
        </w:rPr>
        <w:t xml:space="preserve">zijn gesloopt zullen de bouwdelen </w:t>
      </w:r>
      <w:proofErr w:type="gramStart"/>
      <w:r w:rsidRPr="004731D5">
        <w:rPr>
          <w:rStyle w:val="normaltextrun"/>
          <w:rFonts w:asciiTheme="minorHAnsi" w:hAnsiTheme="minorHAnsi" w:cstheme="minorHAnsi"/>
          <w:sz w:val="22"/>
          <w:szCs w:val="22"/>
        </w:rPr>
        <w:t>T,U</w:t>
      </w:r>
      <w:proofErr w:type="gramEnd"/>
      <w:r w:rsidRPr="004731D5">
        <w:rPr>
          <w:rStyle w:val="normaltextrun"/>
          <w:rFonts w:asciiTheme="minorHAnsi" w:hAnsiTheme="minorHAnsi" w:cstheme="minorHAnsi"/>
          <w:sz w:val="22"/>
          <w:szCs w:val="22"/>
        </w:rPr>
        <w:t xml:space="preserve">, O en RNC inpandig worden </w:t>
      </w:r>
      <w:r w:rsidR="002B5E1F">
        <w:rPr>
          <w:rStyle w:val="normaltextrun"/>
          <w:rFonts w:asciiTheme="minorHAnsi" w:hAnsiTheme="minorHAnsi" w:cstheme="minorHAnsi"/>
          <w:sz w:val="22"/>
          <w:szCs w:val="22"/>
        </w:rPr>
        <w:t xml:space="preserve">leeg gesloopt </w:t>
      </w:r>
      <w:r w:rsidRPr="004731D5">
        <w:rPr>
          <w:rStyle w:val="normaltextrun"/>
          <w:rFonts w:asciiTheme="minorHAnsi" w:hAnsiTheme="minorHAnsi" w:cstheme="minorHAnsi"/>
          <w:sz w:val="22"/>
          <w:szCs w:val="22"/>
        </w:rPr>
        <w:t xml:space="preserve">waarbij het casco wind- en waterdicht dient te blijven. Deze bouwdelen kunnen in verband met risico van het opdrijven van de onderliggende kelders en overlast van het in gebruik zijnde deel (GKNM+PQR+H) nog niet totaal worden gesloopt. De bouwdelen F en S blijven in deze fase als bufferzone voor overlast ook nog geheel intact, wat wil zeggen dat er geen inpandige sloopwerkzaamheden </w:t>
      </w:r>
      <w:r>
        <w:rPr>
          <w:rStyle w:val="normaltextrun"/>
          <w:rFonts w:asciiTheme="minorHAnsi" w:hAnsiTheme="minorHAnsi" w:cstheme="minorHAnsi"/>
          <w:sz w:val="22"/>
          <w:szCs w:val="22"/>
        </w:rPr>
        <w:t>worden uitgevoerd.</w:t>
      </w:r>
      <w:r w:rsidRPr="004731D5">
        <w:rPr>
          <w:rStyle w:val="normaltextrun"/>
          <w:rFonts w:asciiTheme="minorHAnsi" w:hAnsiTheme="minorHAnsi" w:cstheme="minorHAnsi"/>
          <w:sz w:val="22"/>
          <w:szCs w:val="22"/>
        </w:rPr>
        <w:t xml:space="preserve"> Tevens blijft een deel van de F kelder in gebruik als opslag en blijft de entree op de begane grond </w:t>
      </w:r>
      <w:proofErr w:type="gramStart"/>
      <w:r>
        <w:rPr>
          <w:rStyle w:val="normaltextrun"/>
          <w:rFonts w:asciiTheme="minorHAnsi" w:hAnsiTheme="minorHAnsi" w:cstheme="minorHAnsi"/>
          <w:sz w:val="22"/>
          <w:szCs w:val="22"/>
        </w:rPr>
        <w:t>in tact</w:t>
      </w:r>
      <w:proofErr w:type="gramEnd"/>
      <w:r w:rsidRPr="004731D5">
        <w:rPr>
          <w:rStyle w:val="normaltextrun"/>
          <w:rFonts w:asciiTheme="minorHAnsi" w:hAnsiTheme="minorHAnsi" w:cstheme="minorHAnsi"/>
          <w:sz w:val="22"/>
          <w:szCs w:val="22"/>
        </w:rPr>
        <w:t>. In bouwdeel S blijft in de kelder en op de begane grond een gedeelte van de mechanische werkplaats in gebruik.</w:t>
      </w:r>
    </w:p>
    <w:p w14:paraId="26C98A2C" w14:textId="77777777" w:rsidR="00867BB6" w:rsidRPr="004731D5" w:rsidRDefault="00867BB6" w:rsidP="00867BB6">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1CC67CE6" w14:textId="77777777" w:rsidR="00867BB6" w:rsidRPr="004731D5" w:rsidRDefault="00867BB6" w:rsidP="00867BB6">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Nadat bouwdeel AB gereed is zullen de laatste gebruikers uit </w:t>
      </w:r>
      <w:r>
        <w:rPr>
          <w:rStyle w:val="normaltextrun"/>
          <w:rFonts w:asciiTheme="minorHAnsi" w:hAnsiTheme="minorHAnsi" w:cstheme="minorHAnsi"/>
          <w:sz w:val="22"/>
          <w:szCs w:val="22"/>
        </w:rPr>
        <w:t xml:space="preserve">de vleugels </w:t>
      </w:r>
      <w:r w:rsidRPr="00EC710B">
        <w:rPr>
          <w:rFonts w:asciiTheme="minorHAnsi" w:hAnsiTheme="minorHAnsi" w:cstheme="minorHAnsi"/>
          <w:sz w:val="22"/>
          <w:szCs w:val="22"/>
        </w:rPr>
        <w:t>GKNM+PQR+H</w:t>
      </w:r>
      <w:r>
        <w:rPr>
          <w:rFonts w:asciiTheme="minorHAnsi" w:hAnsiTheme="minorHAnsi" w:cstheme="minorHAnsi"/>
          <w:sz w:val="22"/>
          <w:szCs w:val="22"/>
        </w:rPr>
        <w:t xml:space="preserve"> en </w:t>
      </w:r>
      <w:proofErr w:type="gramStart"/>
      <w:r>
        <w:rPr>
          <w:rFonts w:asciiTheme="minorHAnsi" w:hAnsiTheme="minorHAnsi" w:cstheme="minorHAnsi"/>
          <w:sz w:val="22"/>
          <w:szCs w:val="22"/>
        </w:rPr>
        <w:t xml:space="preserve">S </w:t>
      </w:r>
      <w:r w:rsidRPr="004731D5">
        <w:rPr>
          <w:rStyle w:val="normaltextrun"/>
          <w:rFonts w:asciiTheme="minorHAnsi" w:hAnsiTheme="minorHAnsi" w:cstheme="minorHAnsi"/>
          <w:sz w:val="22"/>
          <w:szCs w:val="22"/>
        </w:rPr>
        <w:t xml:space="preserve"> verhuizen</w:t>
      </w:r>
      <w:proofErr w:type="gramEnd"/>
      <w:r w:rsidRPr="004731D5">
        <w:rPr>
          <w:rStyle w:val="normaltextrun"/>
          <w:rFonts w:asciiTheme="minorHAnsi" w:hAnsiTheme="minorHAnsi" w:cstheme="minorHAnsi"/>
          <w:sz w:val="22"/>
          <w:szCs w:val="22"/>
        </w:rPr>
        <w:t xml:space="preserve"> en kunnen de resterende strip- en sloopwerkzaamheden worden uitgevoerd. Hierbij wordt eerst de bovenbouw gesloopt en als laatste de onderliggende kelders. Om opdrijven van de kelders te voorkomen wordt het vrijkomende betonpuin van de bovenbouw tot aan sloop van kelders hierin opgeslagen. Bij het slopen van de kelders zal bemaling nodig zijn. Hierbij is er onderscheid te maken in </w:t>
      </w:r>
      <w:r w:rsidRPr="004731D5">
        <w:rPr>
          <w:rStyle w:val="normaltextrun"/>
          <w:rFonts w:asciiTheme="minorHAnsi" w:hAnsiTheme="minorHAnsi" w:cstheme="minorHAnsi"/>
          <w:sz w:val="22"/>
          <w:szCs w:val="22"/>
        </w:rPr>
        <w:lastRenderedPageBreak/>
        <w:t>de diepte van de kelders. De twee meest diepe kelders zullen met behulp van damwanden en bemaling gesloopt dienen te worden. Voor de sloop van de kelders is een bemalingsplan opgesteld.</w:t>
      </w:r>
    </w:p>
    <w:p w14:paraId="05B23EE7" w14:textId="77777777" w:rsidR="00867BB6" w:rsidRPr="004731D5" w:rsidRDefault="00867BB6" w:rsidP="00867BB6">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Na de sloop en overdracht van de grond ontstaat ruimte voor de gemeente voor de realisatie van de voetbalvelden behorende bij de Sportclub Buitenveldert, welke nu nog zijn gesitueerd aan de noordzijde van de Boelelaan.</w:t>
      </w:r>
    </w:p>
    <w:p w14:paraId="0D63AFF3" w14:textId="77777777" w:rsidR="004731D5" w:rsidRPr="004731D5" w:rsidRDefault="004731D5"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3CE28A3D" w14:textId="15468246" w:rsidR="007A0A3D" w:rsidRPr="004731D5" w:rsidRDefault="007A0A3D"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De aanbesteding betreft een Europese aanbesteding volgens de Niet-Openbare Procedure, conform de Aanbestedingswet 2012. Doel van deze aanbesteding is om te komen tot een opdracht met een 1 opdrachtnemer. </w:t>
      </w:r>
    </w:p>
    <w:p w14:paraId="59DE2205" w14:textId="1AA2A56E" w:rsidR="007A0A3D" w:rsidRPr="004731D5" w:rsidRDefault="007A0A3D"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br/>
        <w:t xml:space="preserve">De verwachte ingangsdatum van de overeenkomst is </w:t>
      </w:r>
      <w:r w:rsidR="00867BB6">
        <w:rPr>
          <w:rStyle w:val="normaltextrun"/>
          <w:rFonts w:asciiTheme="minorHAnsi" w:hAnsiTheme="minorHAnsi" w:cstheme="minorHAnsi"/>
          <w:sz w:val="22"/>
          <w:szCs w:val="22"/>
        </w:rPr>
        <w:t xml:space="preserve">in het eerste kwartaal </w:t>
      </w:r>
      <w:proofErr w:type="gramStart"/>
      <w:r w:rsidR="00867BB6">
        <w:rPr>
          <w:rStyle w:val="normaltextrun"/>
          <w:rFonts w:asciiTheme="minorHAnsi" w:hAnsiTheme="minorHAnsi" w:cstheme="minorHAnsi"/>
          <w:sz w:val="22"/>
          <w:szCs w:val="22"/>
        </w:rPr>
        <w:t xml:space="preserve">van </w:t>
      </w:r>
      <w:r w:rsidR="004731D5" w:rsidRPr="004731D5">
        <w:rPr>
          <w:rStyle w:val="normaltextrun"/>
          <w:rFonts w:asciiTheme="minorHAnsi" w:hAnsiTheme="minorHAnsi" w:cstheme="minorHAnsi"/>
          <w:sz w:val="22"/>
          <w:szCs w:val="22"/>
        </w:rPr>
        <w:t xml:space="preserve"> 2024</w:t>
      </w:r>
      <w:proofErr w:type="gramEnd"/>
      <w:r w:rsidRPr="004731D5">
        <w:rPr>
          <w:rStyle w:val="normaltextrun"/>
          <w:rFonts w:asciiTheme="minorHAnsi" w:hAnsiTheme="minorHAnsi" w:cstheme="minorHAnsi"/>
          <w:sz w:val="22"/>
          <w:szCs w:val="22"/>
        </w:rPr>
        <w:t xml:space="preserve">. De gunning vindt plaats op basis van het gunningscriterium beste </w:t>
      </w:r>
      <w:r w:rsidR="00003F92" w:rsidRPr="004731D5">
        <w:rPr>
          <w:rStyle w:val="normaltextrun"/>
          <w:rFonts w:asciiTheme="minorHAnsi" w:hAnsiTheme="minorHAnsi" w:cstheme="minorHAnsi"/>
          <w:sz w:val="22"/>
          <w:szCs w:val="22"/>
        </w:rPr>
        <w:t>prijs-kwaliteitverhouding</w:t>
      </w:r>
      <w:r w:rsidRPr="004731D5">
        <w:rPr>
          <w:rStyle w:val="normaltextrun"/>
          <w:rFonts w:asciiTheme="minorHAnsi" w:hAnsiTheme="minorHAnsi" w:cstheme="minorHAnsi"/>
          <w:sz w:val="22"/>
          <w:szCs w:val="22"/>
        </w:rPr>
        <w:t xml:space="preserve">. </w:t>
      </w:r>
    </w:p>
    <w:p w14:paraId="39CC0E2E" w14:textId="77777777" w:rsidR="007A0A3D" w:rsidRPr="004731D5" w:rsidRDefault="007A0A3D"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6448D7EB" w14:textId="77777777" w:rsidR="007A0A3D" w:rsidRPr="004731D5" w:rsidRDefault="007A0A3D"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Gegadigden worden uitgenodigd om op basis van de verstrekte informatie in te schrijven met inachtneming van de eisen en wensen die in onderhavige selectieleidraad en de bijbehorende documenten zijn geformuleerd ten aanzien van onder andere de inschrijving, de levering, de dienstverlening en de voorwaarden.</w:t>
      </w:r>
    </w:p>
    <w:p w14:paraId="59905113" w14:textId="77777777" w:rsidR="007A0A3D" w:rsidRPr="004731D5" w:rsidRDefault="007A0A3D" w:rsidP="007A0A3D">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r w:rsidRPr="004731D5">
        <w:rPr>
          <w:rFonts w:asciiTheme="minorHAnsi" w:hAnsiTheme="minorHAnsi" w:cstheme="minorHAnsi"/>
          <w:i w:val="0"/>
          <w:sz w:val="22"/>
          <w:szCs w:val="22"/>
        </w:rPr>
        <w:tab/>
      </w:r>
      <w:bookmarkStart w:id="7" w:name="_Toc378152407"/>
      <w:bookmarkStart w:id="8" w:name="_Toc154060181"/>
      <w:r w:rsidRPr="004731D5">
        <w:rPr>
          <w:rFonts w:asciiTheme="minorHAnsi" w:hAnsiTheme="minorHAnsi" w:cstheme="minorHAnsi"/>
          <w:i w:val="0"/>
          <w:sz w:val="22"/>
          <w:szCs w:val="22"/>
        </w:rPr>
        <w:t>De Vrije Universiteit</w:t>
      </w:r>
      <w:bookmarkEnd w:id="7"/>
      <w:bookmarkEnd w:id="8"/>
    </w:p>
    <w:p w14:paraId="6D685161"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De Vrije Universiteit Amsterdam (VU) is een innovatieve universiteit die midden in de samenleving staat en actief bijdraagt aan de ontwikkelingen in onderwijs en onderzoek. Onze breed georiënteerde universiteit telt negen faculteiten, verschillende instituten, stichtingen en onderzoekscentra en ondersteunende diensten. </w:t>
      </w:r>
      <w:r w:rsidRPr="004731D5">
        <w:rPr>
          <w:rStyle w:val="eop"/>
          <w:rFonts w:asciiTheme="minorHAnsi" w:hAnsiTheme="minorHAnsi" w:cstheme="minorHAnsi"/>
          <w:sz w:val="22"/>
          <w:szCs w:val="22"/>
        </w:rPr>
        <w:t> </w:t>
      </w:r>
    </w:p>
    <w:p w14:paraId="5606F7CA"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eop"/>
          <w:rFonts w:asciiTheme="minorHAnsi" w:hAnsiTheme="minorHAnsi" w:cstheme="minorHAnsi"/>
          <w:sz w:val="22"/>
          <w:szCs w:val="22"/>
        </w:rPr>
        <w:t> </w:t>
      </w:r>
    </w:p>
    <w:p w14:paraId="645CDC78"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De basisfilosofie van de VU uit zich in drie kernwaarden, die als richtsnoer gelden voor het werken en handelen van medewerkers en studenten. Deze waarden zijn onlosmakelijk verbonden met de wijze waarop de VU excellent onderzoek en onderwijs vormgeeft.</w:t>
      </w:r>
      <w:r w:rsidRPr="004731D5">
        <w:rPr>
          <w:rStyle w:val="eop"/>
          <w:rFonts w:asciiTheme="minorHAnsi" w:hAnsiTheme="minorHAnsi" w:cstheme="minorHAnsi"/>
          <w:sz w:val="22"/>
          <w:szCs w:val="22"/>
        </w:rPr>
        <w:t> </w:t>
      </w:r>
    </w:p>
    <w:p w14:paraId="5982CA7F"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eop"/>
          <w:rFonts w:asciiTheme="minorHAnsi" w:hAnsiTheme="minorHAnsi" w:cstheme="minorHAnsi"/>
          <w:sz w:val="22"/>
          <w:szCs w:val="22"/>
        </w:rPr>
        <w:t> </w:t>
      </w:r>
    </w:p>
    <w:p w14:paraId="099F615A"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De kernwaarden van de VU zijn:</w:t>
      </w:r>
      <w:r w:rsidRPr="004731D5">
        <w:rPr>
          <w:rStyle w:val="eop"/>
          <w:rFonts w:asciiTheme="minorHAnsi" w:hAnsiTheme="minorHAnsi" w:cstheme="minorHAnsi"/>
          <w:sz w:val="22"/>
          <w:szCs w:val="22"/>
        </w:rPr>
        <w:t> </w:t>
      </w:r>
    </w:p>
    <w:p w14:paraId="42666CCC" w14:textId="77777777" w:rsidR="00003F92" w:rsidRPr="004731D5" w:rsidRDefault="00003F92" w:rsidP="00003F92">
      <w:pPr>
        <w:pStyle w:val="paragraph"/>
        <w:numPr>
          <w:ilvl w:val="0"/>
          <w:numId w:val="42"/>
        </w:numPr>
        <w:spacing w:before="0" w:beforeAutospacing="0" w:after="0" w:afterAutospacing="0"/>
        <w:ind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b/>
          <w:bCs/>
          <w:sz w:val="22"/>
          <w:szCs w:val="22"/>
        </w:rPr>
        <w:t>Verantwoordelijk</w:t>
      </w:r>
      <w:r w:rsidRPr="004731D5">
        <w:rPr>
          <w:rStyle w:val="normaltextrun"/>
          <w:rFonts w:asciiTheme="minorHAnsi" w:hAnsiTheme="minorHAnsi" w:cstheme="minorHAnsi"/>
          <w:sz w:val="22"/>
          <w:szCs w:val="22"/>
        </w:rPr>
        <w:t>: dienstbaar aan en betrokken bij mens en maatschappij.</w:t>
      </w:r>
      <w:r w:rsidRPr="004731D5">
        <w:rPr>
          <w:rStyle w:val="eop"/>
          <w:rFonts w:asciiTheme="minorHAnsi" w:hAnsiTheme="minorHAnsi" w:cstheme="minorHAnsi"/>
          <w:sz w:val="22"/>
          <w:szCs w:val="22"/>
        </w:rPr>
        <w:t> </w:t>
      </w:r>
    </w:p>
    <w:p w14:paraId="6E68A34D" w14:textId="77777777" w:rsidR="00003F92" w:rsidRPr="004731D5" w:rsidRDefault="00003F92" w:rsidP="00003F92">
      <w:pPr>
        <w:pStyle w:val="paragraph"/>
        <w:numPr>
          <w:ilvl w:val="0"/>
          <w:numId w:val="43"/>
        </w:numPr>
        <w:spacing w:before="0" w:beforeAutospacing="0" w:after="0" w:afterAutospacing="0"/>
        <w:ind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b/>
          <w:bCs/>
          <w:sz w:val="22"/>
          <w:szCs w:val="22"/>
        </w:rPr>
        <w:t>Open</w:t>
      </w:r>
      <w:r w:rsidRPr="004731D5">
        <w:rPr>
          <w:rStyle w:val="normaltextrun"/>
          <w:rFonts w:asciiTheme="minorHAnsi" w:hAnsiTheme="minorHAnsi" w:cstheme="minorHAnsi"/>
          <w:sz w:val="22"/>
          <w:szCs w:val="22"/>
        </w:rPr>
        <w:t>: voor diversiteit in disciplines, nationaliteiten, levensbeschouwingen en maatschappelijke overtuigingen.</w:t>
      </w:r>
      <w:r w:rsidRPr="004731D5">
        <w:rPr>
          <w:rStyle w:val="eop"/>
          <w:rFonts w:asciiTheme="minorHAnsi" w:hAnsiTheme="minorHAnsi" w:cstheme="minorHAnsi"/>
          <w:sz w:val="22"/>
          <w:szCs w:val="22"/>
        </w:rPr>
        <w:t> </w:t>
      </w:r>
    </w:p>
    <w:p w14:paraId="3F4DAEF8" w14:textId="77777777" w:rsidR="00003F92" w:rsidRPr="004731D5" w:rsidRDefault="00003F92" w:rsidP="00003F92">
      <w:pPr>
        <w:pStyle w:val="paragraph"/>
        <w:numPr>
          <w:ilvl w:val="0"/>
          <w:numId w:val="43"/>
        </w:numPr>
        <w:spacing w:before="0" w:beforeAutospacing="0" w:after="0" w:afterAutospacing="0"/>
        <w:ind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b/>
          <w:bCs/>
          <w:sz w:val="22"/>
          <w:szCs w:val="22"/>
        </w:rPr>
        <w:t>Persoonlijk</w:t>
      </w:r>
      <w:r w:rsidRPr="004731D5">
        <w:rPr>
          <w:rStyle w:val="normaltextrun"/>
          <w:rFonts w:asciiTheme="minorHAnsi" w:hAnsiTheme="minorHAnsi" w:cstheme="minorHAnsi"/>
          <w:sz w:val="22"/>
          <w:szCs w:val="22"/>
        </w:rPr>
        <w:t>: aandacht voor de menselijke maat; een academische gemeenschap waarin elk lid wordt gekend.</w:t>
      </w:r>
      <w:r w:rsidRPr="004731D5">
        <w:rPr>
          <w:rStyle w:val="eop"/>
          <w:rFonts w:asciiTheme="minorHAnsi" w:hAnsiTheme="minorHAnsi" w:cstheme="minorHAnsi"/>
          <w:sz w:val="22"/>
          <w:szCs w:val="22"/>
        </w:rPr>
        <w:t> </w:t>
      </w:r>
    </w:p>
    <w:p w14:paraId="40FBB0C5" w14:textId="2B62A1D3"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eop"/>
          <w:rFonts w:asciiTheme="minorHAnsi" w:hAnsiTheme="minorHAnsi" w:cstheme="minorHAnsi"/>
          <w:sz w:val="22"/>
          <w:szCs w:val="22"/>
        </w:rPr>
        <w:t>  </w:t>
      </w:r>
    </w:p>
    <w:p w14:paraId="12B95567"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b/>
          <w:bCs/>
          <w:sz w:val="22"/>
          <w:szCs w:val="22"/>
        </w:rPr>
        <w:t>VU Campus</w:t>
      </w:r>
      <w:r w:rsidRPr="004731D5">
        <w:rPr>
          <w:rStyle w:val="eop"/>
          <w:rFonts w:asciiTheme="minorHAnsi" w:hAnsiTheme="minorHAnsi" w:cstheme="minorHAnsi"/>
          <w:sz w:val="22"/>
          <w:szCs w:val="22"/>
        </w:rPr>
        <w:t> </w:t>
      </w:r>
    </w:p>
    <w:p w14:paraId="6B0E101B"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De VU Campus is gevestigd in het hart van de Amsterdamse </w:t>
      </w:r>
      <w:proofErr w:type="spellStart"/>
      <w:r w:rsidRPr="004731D5">
        <w:rPr>
          <w:rStyle w:val="spellingerror"/>
          <w:rFonts w:asciiTheme="minorHAnsi" w:hAnsiTheme="minorHAnsi" w:cstheme="minorHAnsi"/>
          <w:sz w:val="22"/>
          <w:szCs w:val="22"/>
        </w:rPr>
        <w:t>Zuidas</w:t>
      </w:r>
      <w:proofErr w:type="spellEnd"/>
      <w:r w:rsidRPr="004731D5">
        <w:rPr>
          <w:rStyle w:val="normaltextrun"/>
          <w:rFonts w:asciiTheme="minorHAnsi" w:hAnsiTheme="minorHAnsi" w:cstheme="minorHAnsi"/>
          <w:sz w:val="22"/>
          <w:szCs w:val="22"/>
        </w:rPr>
        <w:t xml:space="preserve">, een inspirerende omgeving voor onderwijs en onderzoek. Aan de VU werken ruim 5.500 medewerkers en volgen ruim 30.000 studenten wetenschappelijk onderwijs. Onderwijs en onderzoek aan de VU is campus </w:t>
      </w:r>
      <w:proofErr w:type="spellStart"/>
      <w:r w:rsidRPr="004731D5">
        <w:rPr>
          <w:rStyle w:val="spellingerror"/>
          <w:rFonts w:asciiTheme="minorHAnsi" w:hAnsiTheme="minorHAnsi" w:cstheme="minorHAnsi"/>
          <w:sz w:val="22"/>
          <w:szCs w:val="22"/>
        </w:rPr>
        <w:t>based</w:t>
      </w:r>
      <w:proofErr w:type="spellEnd"/>
      <w:r w:rsidRPr="004731D5">
        <w:rPr>
          <w:rStyle w:val="normaltextrun"/>
          <w:rFonts w:asciiTheme="minorHAnsi" w:hAnsiTheme="minorHAnsi" w:cstheme="minorHAnsi"/>
          <w:sz w:val="22"/>
          <w:szCs w:val="22"/>
        </w:rPr>
        <w:t xml:space="preserve"> (</w:t>
      </w:r>
      <w:hyperlink r:id="rId19" w:tgtFrame="_blank" w:history="1">
        <w:r w:rsidRPr="004731D5">
          <w:rPr>
            <w:rStyle w:val="normaltextrun"/>
            <w:rFonts w:asciiTheme="minorHAnsi" w:hAnsiTheme="minorHAnsi" w:cstheme="minorHAnsi"/>
            <w:sz w:val="22"/>
            <w:szCs w:val="22"/>
            <w:u w:val="single"/>
          </w:rPr>
          <w:t>https://www.vu.nl/nl/over-de-vu/campus/gebouwen/index.aspx</w:t>
        </w:r>
      </w:hyperlink>
      <w:r w:rsidRPr="004731D5">
        <w:rPr>
          <w:rStyle w:val="normaltextrun"/>
          <w:rFonts w:asciiTheme="minorHAnsi" w:hAnsiTheme="minorHAnsi" w:cstheme="minorHAnsi"/>
          <w:sz w:val="22"/>
          <w:szCs w:val="22"/>
        </w:rPr>
        <w:t xml:space="preserve">). De VU Campus speelt een belangrijke rol in de ambities van de VU en is een levendige plek met een stedelijke ambiance en hoge verblijfskwaliteit. De campus verbindt, maakt ontmoetingen mogelijk en draagt bij aan de kwaliteit van </w:t>
      </w:r>
      <w:r w:rsidRPr="004731D5">
        <w:rPr>
          <w:rStyle w:val="normaltextrun"/>
          <w:rFonts w:asciiTheme="minorHAnsi" w:hAnsiTheme="minorHAnsi" w:cstheme="minorHAnsi"/>
          <w:sz w:val="22"/>
          <w:szCs w:val="22"/>
        </w:rPr>
        <w:lastRenderedPageBreak/>
        <w:t>onderwijs en onderzoek. Onder het motto ‘</w:t>
      </w:r>
      <w:proofErr w:type="spellStart"/>
      <w:r w:rsidRPr="004731D5">
        <w:rPr>
          <w:rStyle w:val="spellingerror"/>
          <w:rFonts w:asciiTheme="minorHAnsi" w:hAnsiTheme="minorHAnsi" w:cstheme="minorHAnsi"/>
          <w:sz w:val="22"/>
          <w:szCs w:val="22"/>
        </w:rPr>
        <w:t>Let’s</w:t>
      </w:r>
      <w:proofErr w:type="spellEnd"/>
      <w:r w:rsidRPr="004731D5">
        <w:rPr>
          <w:rStyle w:val="normaltextrun"/>
          <w:rFonts w:asciiTheme="minorHAnsi" w:hAnsiTheme="minorHAnsi" w:cstheme="minorHAnsi"/>
          <w:sz w:val="22"/>
          <w:szCs w:val="22"/>
        </w:rPr>
        <w:t xml:space="preserve"> meet on campus’ wordt de komende jaren gewerkt aan de ontwikkeling van de VU Campus. </w:t>
      </w:r>
      <w:r w:rsidRPr="004731D5">
        <w:rPr>
          <w:rStyle w:val="eop"/>
          <w:rFonts w:asciiTheme="minorHAnsi" w:hAnsiTheme="minorHAnsi" w:cstheme="minorHAnsi"/>
          <w:sz w:val="22"/>
          <w:szCs w:val="22"/>
        </w:rPr>
        <w:t> </w:t>
      </w:r>
    </w:p>
    <w:p w14:paraId="158CC4C9"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eop"/>
          <w:rFonts w:asciiTheme="minorHAnsi" w:hAnsiTheme="minorHAnsi" w:cstheme="minorHAnsi"/>
          <w:sz w:val="22"/>
          <w:szCs w:val="22"/>
        </w:rPr>
        <w:t> </w:t>
      </w:r>
    </w:p>
    <w:p w14:paraId="546618ED"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b/>
          <w:bCs/>
          <w:sz w:val="22"/>
          <w:szCs w:val="22"/>
        </w:rPr>
        <w:t>Facilitaire Campus Organisatie</w:t>
      </w:r>
      <w:r w:rsidRPr="004731D5">
        <w:rPr>
          <w:rStyle w:val="eop"/>
          <w:rFonts w:asciiTheme="minorHAnsi" w:hAnsiTheme="minorHAnsi" w:cstheme="minorHAnsi"/>
          <w:sz w:val="22"/>
          <w:szCs w:val="22"/>
        </w:rPr>
        <w:t> </w:t>
      </w:r>
    </w:p>
    <w:p w14:paraId="6BD727FE"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De Facilitaire Campus Organisatie (FCO) verzorgt de huisvesting en facilitaire dienstverlening op en rond de VU-campus. Het is de missie van FCO om 'een gastvrije en inspirerende omgeving te maken, waarin wetenschappelijk onderwijs en onderzoek excelleren; om een omgeving te bieden waarin studenten, medewerkers en bezoekers zich thuis voelen en die attractief is voor Amsterdamse bewoners en bezoekers; om veranderingen in de universitaire omgeving te signaleren en hierop te reageren met adequate oplossingen voor huisvesting en daaraan gerelateerde dienstverlening.'</w:t>
      </w:r>
      <w:r w:rsidRPr="004731D5">
        <w:rPr>
          <w:rStyle w:val="eop"/>
          <w:rFonts w:asciiTheme="minorHAnsi" w:hAnsiTheme="minorHAnsi" w:cstheme="minorHAnsi"/>
          <w:sz w:val="22"/>
          <w:szCs w:val="22"/>
        </w:rPr>
        <w:t> </w:t>
      </w:r>
    </w:p>
    <w:p w14:paraId="38262AB1"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eop"/>
          <w:rFonts w:asciiTheme="minorHAnsi" w:hAnsiTheme="minorHAnsi" w:cstheme="minorHAnsi"/>
          <w:sz w:val="22"/>
          <w:szCs w:val="22"/>
        </w:rPr>
        <w:t> </w:t>
      </w:r>
    </w:p>
    <w:p w14:paraId="2B40A60A" w14:textId="613F057B"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De kernwaarden van FCO zijn servicegericht en dienstbaar, bereikbaar en betrouwbaar. FCO </w:t>
      </w:r>
      <w:r w:rsidR="00867BB6">
        <w:rPr>
          <w:rStyle w:val="normaltextrun"/>
          <w:rFonts w:asciiTheme="minorHAnsi" w:hAnsiTheme="minorHAnsi" w:cstheme="minorHAnsi"/>
          <w:sz w:val="22"/>
          <w:szCs w:val="22"/>
        </w:rPr>
        <w:t xml:space="preserve">biedt </w:t>
      </w:r>
      <w:proofErr w:type="gramStart"/>
      <w:r w:rsidR="00867BB6">
        <w:rPr>
          <w:rStyle w:val="normaltextrun"/>
          <w:rFonts w:asciiTheme="minorHAnsi" w:hAnsiTheme="minorHAnsi" w:cstheme="minorHAnsi"/>
          <w:sz w:val="22"/>
          <w:szCs w:val="22"/>
        </w:rPr>
        <w:t xml:space="preserve">een </w:t>
      </w:r>
      <w:r w:rsidR="00867BB6" w:rsidRPr="004731D5">
        <w:rPr>
          <w:rStyle w:val="normaltextrun"/>
          <w:rFonts w:asciiTheme="minorHAnsi" w:hAnsiTheme="minorHAnsi" w:cstheme="minorHAnsi"/>
          <w:sz w:val="22"/>
          <w:szCs w:val="22"/>
        </w:rPr>
        <w:t xml:space="preserve"> </w:t>
      </w:r>
      <w:r w:rsidRPr="004731D5">
        <w:rPr>
          <w:rStyle w:val="normaltextrun"/>
          <w:rFonts w:asciiTheme="minorHAnsi" w:hAnsiTheme="minorHAnsi" w:cstheme="minorHAnsi"/>
          <w:sz w:val="22"/>
          <w:szCs w:val="22"/>
        </w:rPr>
        <w:t>dynamische</w:t>
      </w:r>
      <w:proofErr w:type="gramEnd"/>
      <w:r w:rsidRPr="004731D5">
        <w:rPr>
          <w:rStyle w:val="normaltextrun"/>
          <w:rFonts w:asciiTheme="minorHAnsi" w:hAnsiTheme="minorHAnsi" w:cstheme="minorHAnsi"/>
          <w:sz w:val="22"/>
          <w:szCs w:val="22"/>
        </w:rPr>
        <w:t xml:space="preserve"> dienstverlening die aansluit op de wensen en verwachtingen van de gebruikers, die efficiënt, flexibel en vernieuwend is </w:t>
      </w:r>
      <w:proofErr w:type="spellStart"/>
      <w:r w:rsidRPr="004731D5">
        <w:rPr>
          <w:rStyle w:val="spellingerror"/>
          <w:rFonts w:asciiTheme="minorHAnsi" w:hAnsiTheme="minorHAnsi" w:cstheme="minorHAnsi"/>
          <w:sz w:val="22"/>
          <w:szCs w:val="22"/>
        </w:rPr>
        <w:t>èn</w:t>
      </w:r>
      <w:proofErr w:type="spellEnd"/>
      <w:r w:rsidRPr="004731D5">
        <w:rPr>
          <w:rStyle w:val="normaltextrun"/>
          <w:rFonts w:asciiTheme="minorHAnsi" w:hAnsiTheme="minorHAnsi" w:cstheme="minorHAnsi"/>
          <w:sz w:val="22"/>
          <w:szCs w:val="22"/>
        </w:rPr>
        <w:t xml:space="preserve"> die past binnen de (financiële) kaders van de VU. FCO ziet zichzelf als professionele partner in onderwijs en onderzoek.</w:t>
      </w:r>
      <w:r w:rsidRPr="004731D5">
        <w:rPr>
          <w:rStyle w:val="eop"/>
          <w:rFonts w:asciiTheme="minorHAnsi" w:hAnsiTheme="minorHAnsi" w:cstheme="minorHAnsi"/>
          <w:sz w:val="22"/>
          <w:szCs w:val="22"/>
        </w:rPr>
        <w:t> </w:t>
      </w:r>
    </w:p>
    <w:p w14:paraId="2FB00A55" w14:textId="77777777" w:rsidR="007A0A3D" w:rsidRPr="004731D5" w:rsidRDefault="007A0A3D" w:rsidP="007A0A3D">
      <w:pPr>
        <w:widowControl w:val="0"/>
        <w:autoSpaceDE w:val="0"/>
        <w:autoSpaceDN w:val="0"/>
        <w:adjustRightInd w:val="0"/>
        <w:rPr>
          <w:rFonts w:asciiTheme="minorHAnsi" w:hAnsiTheme="minorHAnsi" w:cstheme="minorHAnsi"/>
          <w:sz w:val="22"/>
          <w:szCs w:val="22"/>
        </w:rPr>
      </w:pPr>
    </w:p>
    <w:p w14:paraId="0F8920F8" w14:textId="77777777" w:rsidR="007A0A3D" w:rsidRPr="004731D5" w:rsidRDefault="007A0A3D" w:rsidP="007A0A3D">
      <w:pPr>
        <w:widowControl w:val="0"/>
        <w:autoSpaceDE w:val="0"/>
        <w:autoSpaceDN w:val="0"/>
        <w:adjustRightInd w:val="0"/>
        <w:rPr>
          <w:rFonts w:asciiTheme="minorHAnsi" w:hAnsiTheme="minorHAnsi" w:cstheme="minorHAnsi"/>
          <w:sz w:val="22"/>
          <w:szCs w:val="22"/>
        </w:rPr>
      </w:pPr>
      <w:r w:rsidRPr="004731D5">
        <w:rPr>
          <w:rFonts w:asciiTheme="minorHAnsi" w:hAnsiTheme="minorHAnsi" w:cstheme="minorHAnsi"/>
          <w:sz w:val="22"/>
          <w:szCs w:val="22"/>
        </w:rPr>
        <w:t xml:space="preserve">De Stichting VU is de rechtspersoon waarbinnen de Vrije Universiteit haar werk verricht. Het bestuur van de stichting wordt gevormd door het College van Bestuur. </w:t>
      </w:r>
    </w:p>
    <w:p w14:paraId="1AC28584" w14:textId="77777777" w:rsidR="007A0A3D" w:rsidRPr="004731D5" w:rsidRDefault="007A0A3D" w:rsidP="007A0A3D">
      <w:pPr>
        <w:widowControl w:val="0"/>
        <w:autoSpaceDE w:val="0"/>
        <w:autoSpaceDN w:val="0"/>
        <w:adjustRightInd w:val="0"/>
        <w:rPr>
          <w:rFonts w:asciiTheme="minorHAnsi" w:hAnsiTheme="minorHAnsi" w:cstheme="minorHAnsi"/>
          <w:sz w:val="22"/>
          <w:szCs w:val="22"/>
        </w:rPr>
      </w:pPr>
    </w:p>
    <w:p w14:paraId="0302F4F3" w14:textId="7064D3C1" w:rsidR="007A0A3D" w:rsidRPr="004731D5" w:rsidRDefault="007A0A3D" w:rsidP="007A0A3D">
      <w:pPr>
        <w:widowControl w:val="0"/>
        <w:autoSpaceDE w:val="0"/>
        <w:autoSpaceDN w:val="0"/>
        <w:adjustRightInd w:val="0"/>
        <w:rPr>
          <w:rFonts w:asciiTheme="minorHAnsi" w:hAnsiTheme="minorHAnsi" w:cstheme="minorHAnsi"/>
          <w:sz w:val="22"/>
          <w:szCs w:val="22"/>
        </w:rPr>
      </w:pPr>
      <w:r w:rsidRPr="004731D5">
        <w:rPr>
          <w:rFonts w:asciiTheme="minorHAnsi" w:hAnsiTheme="minorHAnsi" w:cstheme="minorHAnsi"/>
          <w:sz w:val="22"/>
          <w:szCs w:val="22"/>
        </w:rPr>
        <w:t xml:space="preserve">Voor meer informatie over de VU, zie </w:t>
      </w:r>
      <w:hyperlink r:id="rId20" w:tooltip="http://www.vu.nl/" w:history="1">
        <w:r w:rsidRPr="004731D5">
          <w:rPr>
            <w:rStyle w:val="Hyperlink"/>
            <w:rFonts w:asciiTheme="minorHAnsi" w:hAnsiTheme="minorHAnsi" w:cstheme="minorHAnsi"/>
            <w:color w:val="auto"/>
            <w:sz w:val="22"/>
            <w:szCs w:val="22"/>
          </w:rPr>
          <w:t>www.vu.nl</w:t>
        </w:r>
      </w:hyperlink>
      <w:r w:rsidRPr="004731D5">
        <w:rPr>
          <w:rFonts w:asciiTheme="minorHAnsi" w:hAnsiTheme="minorHAnsi" w:cstheme="minorHAnsi"/>
          <w:sz w:val="22"/>
          <w:szCs w:val="22"/>
        </w:rPr>
        <w:t>.</w:t>
      </w:r>
    </w:p>
    <w:p w14:paraId="237BBE02" w14:textId="16525A74" w:rsidR="007A0A3D" w:rsidRPr="004731D5" w:rsidRDefault="007A0A3D" w:rsidP="007A0A3D">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9" w:name="_Toc378152408"/>
      <w:bookmarkStart w:id="10" w:name="_Toc154060182"/>
      <w:r w:rsidRPr="004731D5">
        <w:rPr>
          <w:rFonts w:asciiTheme="minorHAnsi" w:hAnsiTheme="minorHAnsi" w:cstheme="minorHAnsi"/>
          <w:i w:val="0"/>
          <w:sz w:val="22"/>
          <w:szCs w:val="22"/>
        </w:rPr>
        <w:t>Contact</w:t>
      </w:r>
      <w:bookmarkEnd w:id="9"/>
      <w:bookmarkEnd w:id="10"/>
      <w:r w:rsidRPr="004731D5">
        <w:rPr>
          <w:rFonts w:asciiTheme="minorHAnsi" w:hAnsiTheme="minorHAnsi" w:cstheme="minorHAnsi"/>
          <w:i w:val="0"/>
          <w:sz w:val="22"/>
          <w:szCs w:val="22"/>
        </w:rPr>
        <w:t xml:space="preserve"> </w:t>
      </w:r>
    </w:p>
    <w:p w14:paraId="41600DB6"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bookmarkStart w:id="11" w:name="_Toc378152409"/>
      <w:r w:rsidRPr="004731D5">
        <w:rPr>
          <w:rStyle w:val="normaltextrun"/>
          <w:rFonts w:asciiTheme="minorHAnsi" w:hAnsiTheme="minorHAnsi" w:cstheme="minorHAnsi"/>
          <w:sz w:val="22"/>
          <w:szCs w:val="22"/>
        </w:rPr>
        <w:t xml:space="preserve">Deze aanbesteding verloopt digitaal via </w:t>
      </w:r>
      <w:proofErr w:type="spellStart"/>
      <w:r w:rsidRPr="004731D5">
        <w:rPr>
          <w:rStyle w:val="spellingerror"/>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 Dit betekent onder meer dat: </w:t>
      </w:r>
      <w:r w:rsidRPr="004731D5">
        <w:rPr>
          <w:rStyle w:val="eop"/>
          <w:rFonts w:asciiTheme="minorHAnsi" w:hAnsiTheme="minorHAnsi" w:cstheme="minorHAnsi"/>
          <w:sz w:val="22"/>
          <w:szCs w:val="22"/>
        </w:rPr>
        <w:t> </w:t>
      </w:r>
    </w:p>
    <w:p w14:paraId="1CFAD06B" w14:textId="77777777" w:rsidR="00003F92" w:rsidRPr="004731D5" w:rsidRDefault="00003F92" w:rsidP="00003F92">
      <w:pPr>
        <w:pStyle w:val="paragraph"/>
        <w:numPr>
          <w:ilvl w:val="0"/>
          <w:numId w:val="44"/>
        </w:numPr>
        <w:spacing w:before="0" w:beforeAutospacing="0" w:after="0" w:afterAutospacing="0"/>
        <w:ind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Alle aanbestedingsdocumenten kosteloos en digitaal ter beschikking worden gesteld via </w:t>
      </w:r>
      <w:proofErr w:type="spellStart"/>
      <w:r w:rsidRPr="004731D5">
        <w:rPr>
          <w:rStyle w:val="spellingerror"/>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 </w:t>
      </w:r>
      <w:r w:rsidRPr="004731D5">
        <w:rPr>
          <w:rStyle w:val="eop"/>
          <w:rFonts w:asciiTheme="minorHAnsi" w:hAnsiTheme="minorHAnsi" w:cstheme="minorHAnsi"/>
          <w:sz w:val="22"/>
          <w:szCs w:val="22"/>
        </w:rPr>
        <w:t> </w:t>
      </w:r>
    </w:p>
    <w:p w14:paraId="5D1A4F6B" w14:textId="77777777" w:rsidR="00003F92" w:rsidRPr="004731D5" w:rsidRDefault="00003F92" w:rsidP="00003F92">
      <w:pPr>
        <w:pStyle w:val="paragraph"/>
        <w:numPr>
          <w:ilvl w:val="0"/>
          <w:numId w:val="45"/>
        </w:numPr>
        <w:spacing w:before="0" w:beforeAutospacing="0" w:after="0" w:afterAutospacing="0"/>
        <w:ind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Het stellen van vragen door Gegadigden via de vraag-en-antwoordmodule van </w:t>
      </w:r>
      <w:proofErr w:type="spellStart"/>
      <w:r w:rsidRPr="004731D5">
        <w:rPr>
          <w:rStyle w:val="spellingerror"/>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 xml:space="preserve"> plaatsvindt; </w:t>
      </w:r>
      <w:r w:rsidRPr="004731D5">
        <w:rPr>
          <w:rStyle w:val="eop"/>
          <w:rFonts w:asciiTheme="minorHAnsi" w:hAnsiTheme="minorHAnsi" w:cstheme="minorHAnsi"/>
          <w:sz w:val="22"/>
          <w:szCs w:val="22"/>
        </w:rPr>
        <w:t> </w:t>
      </w:r>
    </w:p>
    <w:p w14:paraId="55659EB3" w14:textId="77777777" w:rsidR="00003F92" w:rsidRPr="004731D5" w:rsidRDefault="00003F92" w:rsidP="00003F92">
      <w:pPr>
        <w:pStyle w:val="paragraph"/>
        <w:numPr>
          <w:ilvl w:val="0"/>
          <w:numId w:val="46"/>
        </w:numPr>
        <w:spacing w:before="0" w:beforeAutospacing="0" w:after="0" w:afterAutospacing="0"/>
        <w:ind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Het verstrekken van antwoorden middels de Nota van inlichtingen door de Aanbestedende Dienst plaatsvindt via </w:t>
      </w:r>
      <w:proofErr w:type="spellStart"/>
      <w:r w:rsidRPr="004731D5">
        <w:rPr>
          <w:rStyle w:val="spellingerror"/>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w:t>
      </w:r>
      <w:r w:rsidRPr="004731D5">
        <w:rPr>
          <w:rStyle w:val="eop"/>
          <w:rFonts w:asciiTheme="minorHAnsi" w:hAnsiTheme="minorHAnsi" w:cstheme="minorHAnsi"/>
          <w:sz w:val="22"/>
          <w:szCs w:val="22"/>
        </w:rPr>
        <w:t> </w:t>
      </w:r>
    </w:p>
    <w:p w14:paraId="36862945" w14:textId="77777777" w:rsidR="00003F92" w:rsidRPr="004731D5" w:rsidRDefault="00003F92" w:rsidP="00003F92">
      <w:pPr>
        <w:pStyle w:val="paragraph"/>
        <w:numPr>
          <w:ilvl w:val="0"/>
          <w:numId w:val="47"/>
        </w:numPr>
        <w:spacing w:before="0" w:beforeAutospacing="0" w:after="0" w:afterAutospacing="0"/>
        <w:ind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Aanmeldingen uitsluitend digitaal via </w:t>
      </w:r>
      <w:proofErr w:type="spellStart"/>
      <w:r w:rsidRPr="004731D5">
        <w:rPr>
          <w:rStyle w:val="spellingerror"/>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 xml:space="preserve"> kunnen worden ingediend; </w:t>
      </w:r>
      <w:r w:rsidRPr="004731D5">
        <w:rPr>
          <w:rStyle w:val="eop"/>
          <w:rFonts w:asciiTheme="minorHAnsi" w:hAnsiTheme="minorHAnsi" w:cstheme="minorHAnsi"/>
          <w:sz w:val="22"/>
          <w:szCs w:val="22"/>
        </w:rPr>
        <w:t> </w:t>
      </w:r>
    </w:p>
    <w:p w14:paraId="53EA19A7" w14:textId="0E1E59BC" w:rsidR="00003F92" w:rsidRPr="004731D5" w:rsidRDefault="00003F92" w:rsidP="00003F92">
      <w:pPr>
        <w:pStyle w:val="paragraph"/>
        <w:numPr>
          <w:ilvl w:val="0"/>
          <w:numId w:val="48"/>
        </w:numPr>
        <w:spacing w:before="0" w:beforeAutospacing="0" w:after="0" w:afterAutospacing="0"/>
        <w:ind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Ook alle verdere correspondentie in beginsel plaatsvindt via de berichtenmodule van </w:t>
      </w:r>
      <w:proofErr w:type="spellStart"/>
      <w:r w:rsidRPr="004731D5">
        <w:rPr>
          <w:rStyle w:val="spellingerror"/>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w:t>
      </w:r>
      <w:r w:rsidRPr="004731D5">
        <w:rPr>
          <w:rStyle w:val="eop"/>
          <w:rFonts w:asciiTheme="minorHAnsi" w:hAnsiTheme="minorHAnsi" w:cstheme="minorHAnsi"/>
          <w:sz w:val="22"/>
          <w:szCs w:val="22"/>
        </w:rPr>
        <w:t> </w:t>
      </w:r>
    </w:p>
    <w:p w14:paraId="30CEF33B" w14:textId="36FB865C" w:rsidR="00003F92" w:rsidRPr="004731D5" w:rsidRDefault="00003F92" w:rsidP="00003F92">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12" w:name="_Toc154060183"/>
      <w:r w:rsidRPr="004731D5">
        <w:rPr>
          <w:rFonts w:asciiTheme="minorHAnsi" w:hAnsiTheme="minorHAnsi" w:cstheme="minorHAnsi"/>
          <w:i w:val="0"/>
          <w:sz w:val="22"/>
          <w:szCs w:val="22"/>
        </w:rPr>
        <w:t>Duurzaamheid</w:t>
      </w:r>
      <w:bookmarkEnd w:id="11"/>
      <w:bookmarkEnd w:id="12"/>
    </w:p>
    <w:p w14:paraId="6A5E359C" w14:textId="3B3B98BC" w:rsidR="00003F92" w:rsidRPr="004731D5" w:rsidRDefault="00003F92" w:rsidP="00003F92">
      <w:pPr>
        <w:rPr>
          <w:rFonts w:asciiTheme="minorHAnsi" w:hAnsiTheme="minorHAnsi" w:cstheme="minorHAnsi"/>
          <w:sz w:val="22"/>
          <w:szCs w:val="22"/>
        </w:rPr>
      </w:pPr>
    </w:p>
    <w:p w14:paraId="2240894C" w14:textId="4D20142B" w:rsidR="00003F92" w:rsidRPr="004731D5" w:rsidRDefault="00003F92" w:rsidP="00003F92">
      <w:pPr>
        <w:pStyle w:val="paragraph"/>
        <w:spacing w:before="0" w:beforeAutospacing="0" w:after="0" w:afterAutospacing="0"/>
        <w:jc w:val="both"/>
        <w:textAlignment w:val="baseline"/>
        <w:rPr>
          <w:rStyle w:val="eop"/>
          <w:rFonts w:asciiTheme="minorHAnsi" w:hAnsiTheme="minorHAnsi" w:cstheme="minorHAnsi"/>
          <w:sz w:val="22"/>
          <w:szCs w:val="22"/>
        </w:rPr>
      </w:pPr>
      <w:r w:rsidRPr="004731D5">
        <w:rPr>
          <w:rStyle w:val="normaltextrun"/>
          <w:rFonts w:asciiTheme="minorHAnsi" w:hAnsiTheme="minorHAnsi" w:cstheme="minorHAnsi"/>
          <w:sz w:val="22"/>
          <w:szCs w:val="22"/>
        </w:rPr>
        <w:t>We hebben als VU drie speerpunten opgenomen in onze strategie 2020 - 2025, te weten: duurzaam, ondernemend en divers. De speerpunten kenmerken het werk van de VU in alle facetten. Duurzaamheid is een integraal onderdeel van onderwijs en onderzoek, van de bedrijfsvoering en in de gebouwen op de VU Campus. Voor ons heeft duurzaam een brede betekenis. Het gaat naast milieu ook om economische, menselijke, culturele en sociale aspecten. </w:t>
      </w:r>
      <w:r w:rsidRPr="004731D5">
        <w:rPr>
          <w:rStyle w:val="eop"/>
          <w:rFonts w:asciiTheme="minorHAnsi" w:hAnsiTheme="minorHAnsi" w:cstheme="minorHAnsi"/>
          <w:sz w:val="22"/>
          <w:szCs w:val="22"/>
        </w:rPr>
        <w:t> </w:t>
      </w:r>
    </w:p>
    <w:p w14:paraId="62B28711"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p>
    <w:p w14:paraId="20DFF710" w14:textId="75F48205" w:rsidR="00003F92" w:rsidRPr="004731D5" w:rsidRDefault="00003F92" w:rsidP="00003F92">
      <w:pPr>
        <w:pStyle w:val="paragraph"/>
        <w:spacing w:before="0" w:beforeAutospacing="0" w:after="0" w:afterAutospacing="0"/>
        <w:jc w:val="both"/>
        <w:textAlignment w:val="baseline"/>
        <w:rPr>
          <w:rStyle w:val="eop"/>
          <w:rFonts w:asciiTheme="minorHAnsi" w:hAnsiTheme="minorHAnsi" w:cstheme="minorHAnsi"/>
          <w:sz w:val="22"/>
          <w:szCs w:val="22"/>
        </w:rPr>
      </w:pPr>
      <w:r w:rsidRPr="004731D5">
        <w:rPr>
          <w:rStyle w:val="normaltextrun"/>
          <w:rFonts w:asciiTheme="minorHAnsi" w:hAnsiTheme="minorHAnsi" w:cstheme="minorHAnsi"/>
          <w:sz w:val="22"/>
          <w:szCs w:val="22"/>
        </w:rPr>
        <w:lastRenderedPageBreak/>
        <w:t>De VU wil tot de top 10 behoren van internationale duurzame universiteiten en ondersteunt duurzaamheids-initiatieven. Zo is in 2014 de Green Office VU opgericht, een platform door studenten dat studenten, medewerkers en ondersteunende diensten verbindt en bijdraagt aan de uitvoering van het duurzaamheidsbeleid van de VU. </w:t>
      </w:r>
      <w:r w:rsidRPr="004731D5">
        <w:rPr>
          <w:rStyle w:val="eop"/>
          <w:rFonts w:asciiTheme="minorHAnsi" w:hAnsiTheme="minorHAnsi" w:cstheme="minorHAnsi"/>
          <w:sz w:val="22"/>
          <w:szCs w:val="22"/>
        </w:rPr>
        <w:t> </w:t>
      </w:r>
    </w:p>
    <w:p w14:paraId="402CFAC5"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p>
    <w:p w14:paraId="4B15DB1B" w14:textId="189D2246" w:rsidR="00003F92" w:rsidRPr="004731D5" w:rsidRDefault="00003F92" w:rsidP="00003F92">
      <w:pPr>
        <w:pStyle w:val="paragraph"/>
        <w:spacing w:before="0" w:beforeAutospacing="0" w:after="0" w:afterAutospacing="0"/>
        <w:jc w:val="both"/>
        <w:textAlignment w:val="baseline"/>
        <w:rPr>
          <w:rStyle w:val="eop"/>
          <w:rFonts w:asciiTheme="minorHAnsi" w:hAnsiTheme="minorHAnsi" w:cstheme="minorHAnsi"/>
          <w:sz w:val="22"/>
          <w:szCs w:val="22"/>
        </w:rPr>
      </w:pPr>
      <w:r w:rsidRPr="004731D5">
        <w:rPr>
          <w:rStyle w:val="normaltextrun"/>
          <w:rFonts w:asciiTheme="minorHAnsi" w:hAnsiTheme="minorHAnsi" w:cstheme="minorHAnsi"/>
          <w:sz w:val="22"/>
          <w:szCs w:val="22"/>
        </w:rPr>
        <w:t>Inkoop is een belangrijk proces en instrument om onze duurzame ambities te bereiken. Met duurzaam inkopen voegen we de grootst mogelijke waarde toe aan mens, milieu en de eigen organisatie. Duurzame inkooptrajecten dienen het bedrijfsbelang van de VU en versterken het positieve imago van de VU. </w:t>
      </w:r>
      <w:r w:rsidRPr="004731D5">
        <w:rPr>
          <w:rStyle w:val="eop"/>
          <w:rFonts w:asciiTheme="minorHAnsi" w:hAnsiTheme="minorHAnsi" w:cstheme="minorHAnsi"/>
          <w:sz w:val="22"/>
          <w:szCs w:val="22"/>
        </w:rPr>
        <w:t> </w:t>
      </w:r>
    </w:p>
    <w:p w14:paraId="5F388E93"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p>
    <w:p w14:paraId="785F2FD2" w14:textId="74D1F91F" w:rsidR="00003F92" w:rsidRPr="004731D5" w:rsidRDefault="00003F92" w:rsidP="004731D5">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In de Klimaatwet is het doel om de uitstoot van CO2 met 49% in 2030 en met 95% in 2050 te verminderen ten opzichte van 1990. Het eigen energiegebruik is belangrijk voor de CO2-emissie van de VU. Via duurzaam inkopen willen we ook de uitstoot CO2 en ook van andere stoffen met een GWP  verminderen. Daarnaast wil Amsterdam in 2030 50% minder verbruik van grondstoffen en in 2050 circulair zijn. Wij werken samen met onze partners in de metropoolregio Amsterdam en hebben de ambitie om in 2025 50% circulair in te kopen en in 2030 of 2050 alles. Dit betekent concreet dat voor deze opdracht er van Inschrijver verwacht wordt dat die zich hieraan </w:t>
      </w:r>
      <w:r w:rsidRPr="004731D5">
        <w:rPr>
          <w:rStyle w:val="spellingerror"/>
          <w:rFonts w:asciiTheme="minorHAnsi" w:hAnsiTheme="minorHAnsi" w:cstheme="minorHAnsi"/>
          <w:sz w:val="22"/>
          <w:szCs w:val="22"/>
        </w:rPr>
        <w:t>conformeert</w:t>
      </w:r>
      <w:r w:rsidRPr="004731D5">
        <w:rPr>
          <w:rStyle w:val="normaltextrun"/>
          <w:rFonts w:asciiTheme="minorHAnsi" w:hAnsiTheme="minorHAnsi" w:cstheme="minorHAnsi"/>
          <w:sz w:val="22"/>
          <w:szCs w:val="22"/>
        </w:rPr>
        <w:t>.</w:t>
      </w:r>
      <w:r w:rsidRPr="004731D5">
        <w:rPr>
          <w:rStyle w:val="eop"/>
          <w:rFonts w:asciiTheme="minorHAnsi" w:hAnsiTheme="minorHAnsi" w:cstheme="minorHAnsi"/>
          <w:sz w:val="22"/>
          <w:szCs w:val="22"/>
        </w:rPr>
        <w:t> </w:t>
      </w:r>
    </w:p>
    <w:p w14:paraId="609EF27E" w14:textId="77777777" w:rsidR="00003F92" w:rsidRPr="004731D5" w:rsidRDefault="00003F92" w:rsidP="00003F92">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13" w:name="_Toc154060184"/>
      <w:r w:rsidRPr="004731D5">
        <w:rPr>
          <w:rFonts w:asciiTheme="minorHAnsi" w:hAnsiTheme="minorHAnsi" w:cstheme="minorHAnsi"/>
          <w:i w:val="0"/>
          <w:sz w:val="22"/>
          <w:szCs w:val="22"/>
        </w:rPr>
        <w:t>Maatschappelijk Verantwoord Ondernemen (MVO)</w:t>
      </w:r>
      <w:bookmarkEnd w:id="13"/>
    </w:p>
    <w:p w14:paraId="12CAE0D7"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De afdeling Inkoopmanagement is binnen de </w:t>
      </w:r>
      <w:proofErr w:type="gramStart"/>
      <w:r w:rsidRPr="004731D5">
        <w:rPr>
          <w:rStyle w:val="contextualspellingandgrammarerror"/>
          <w:rFonts w:asciiTheme="minorHAnsi" w:hAnsiTheme="minorHAnsi" w:cstheme="minorHAnsi"/>
          <w:sz w:val="22"/>
          <w:szCs w:val="22"/>
        </w:rPr>
        <w:t>VU partner</w:t>
      </w:r>
      <w:proofErr w:type="gramEnd"/>
      <w:r w:rsidRPr="004731D5">
        <w:rPr>
          <w:rStyle w:val="normaltextrun"/>
          <w:rFonts w:asciiTheme="minorHAnsi" w:hAnsiTheme="minorHAnsi" w:cstheme="minorHAnsi"/>
          <w:sz w:val="22"/>
          <w:szCs w:val="22"/>
        </w:rPr>
        <w:t xml:space="preserve"> voor duurzame inkooptrajecten, die resulteren in diensten, producten en werken die geen schade aan mens, dier of milieu veroorzaken, nu en in de toekomst. Duurzame inkooptrajecten dienen het bedrijfsbelang van de VU en versterken het imago van de VU. Deze inkooptrajecten worden gekenmerkt door:</w:t>
      </w:r>
      <w:r w:rsidRPr="004731D5">
        <w:rPr>
          <w:rStyle w:val="eop"/>
          <w:rFonts w:asciiTheme="minorHAnsi" w:hAnsiTheme="minorHAnsi" w:cstheme="minorHAnsi"/>
          <w:sz w:val="22"/>
          <w:szCs w:val="22"/>
        </w:rPr>
        <w:t> </w:t>
      </w:r>
    </w:p>
    <w:p w14:paraId="0C204D9C" w14:textId="77777777" w:rsidR="00003F92" w:rsidRPr="004731D5" w:rsidRDefault="00003F92" w:rsidP="00003F92">
      <w:pPr>
        <w:pStyle w:val="paragraph"/>
        <w:numPr>
          <w:ilvl w:val="0"/>
          <w:numId w:val="49"/>
        </w:numPr>
        <w:spacing w:before="0" w:beforeAutospacing="0" w:after="0" w:afterAutospacing="0"/>
        <w:ind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Voorzien in de behoeften van huidige generaties zonder daarmee die voor de toekomstige generaties in gevaar te brengen;</w:t>
      </w:r>
      <w:r w:rsidRPr="004731D5">
        <w:rPr>
          <w:rStyle w:val="eop"/>
          <w:rFonts w:asciiTheme="minorHAnsi" w:hAnsiTheme="minorHAnsi" w:cstheme="minorHAnsi"/>
          <w:sz w:val="22"/>
          <w:szCs w:val="22"/>
        </w:rPr>
        <w:t> </w:t>
      </w:r>
    </w:p>
    <w:p w14:paraId="4E4E014F" w14:textId="77777777" w:rsidR="00003F92" w:rsidRPr="004731D5" w:rsidRDefault="00003F92" w:rsidP="00003F92">
      <w:pPr>
        <w:pStyle w:val="paragraph"/>
        <w:numPr>
          <w:ilvl w:val="0"/>
          <w:numId w:val="49"/>
        </w:numPr>
        <w:spacing w:before="0" w:beforeAutospacing="0" w:after="0" w:afterAutospacing="0"/>
        <w:ind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Het milieubewuster inkopen en verwerken van diensten, leveringen en werken door rekening te houden met energie- en waterbeheer, gebruik van wasmiddelen, afvalverwerking en materialen;</w:t>
      </w:r>
      <w:r w:rsidRPr="004731D5">
        <w:rPr>
          <w:rStyle w:val="eop"/>
          <w:rFonts w:asciiTheme="minorHAnsi" w:hAnsiTheme="minorHAnsi" w:cstheme="minorHAnsi"/>
          <w:sz w:val="22"/>
          <w:szCs w:val="22"/>
        </w:rPr>
        <w:t> </w:t>
      </w:r>
    </w:p>
    <w:p w14:paraId="219510EA" w14:textId="77777777" w:rsidR="00003F92" w:rsidRPr="004731D5" w:rsidRDefault="00003F92" w:rsidP="00003F92">
      <w:pPr>
        <w:pStyle w:val="paragraph"/>
        <w:numPr>
          <w:ilvl w:val="0"/>
          <w:numId w:val="49"/>
        </w:numPr>
        <w:spacing w:before="0" w:beforeAutospacing="0" w:after="0" w:afterAutospacing="0"/>
        <w:ind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Aandacht voor ARBO-aspecten, zoals veiligheid;</w:t>
      </w:r>
      <w:r w:rsidRPr="004731D5">
        <w:rPr>
          <w:rStyle w:val="eop"/>
          <w:rFonts w:asciiTheme="minorHAnsi" w:hAnsiTheme="minorHAnsi" w:cstheme="minorHAnsi"/>
          <w:sz w:val="22"/>
          <w:szCs w:val="22"/>
        </w:rPr>
        <w:t> </w:t>
      </w:r>
    </w:p>
    <w:p w14:paraId="6EB692FC" w14:textId="77777777" w:rsidR="00003F92" w:rsidRPr="004731D5" w:rsidRDefault="00003F92" w:rsidP="00003F92">
      <w:pPr>
        <w:pStyle w:val="paragraph"/>
        <w:numPr>
          <w:ilvl w:val="0"/>
          <w:numId w:val="49"/>
        </w:numPr>
        <w:spacing w:before="0" w:beforeAutospacing="0" w:after="0" w:afterAutospacing="0"/>
        <w:ind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Rekening te houden met sociale aspecten, waaronder het tegengaan van kinderarbeid.</w:t>
      </w:r>
      <w:r w:rsidRPr="004731D5">
        <w:rPr>
          <w:rStyle w:val="eop"/>
          <w:rFonts w:asciiTheme="minorHAnsi" w:hAnsiTheme="minorHAnsi" w:cstheme="minorHAnsi"/>
          <w:sz w:val="22"/>
          <w:szCs w:val="22"/>
        </w:rPr>
        <w:t> </w:t>
      </w:r>
    </w:p>
    <w:p w14:paraId="6D31AD4E"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eop"/>
          <w:rFonts w:asciiTheme="minorHAnsi" w:hAnsiTheme="minorHAnsi" w:cstheme="minorHAnsi"/>
          <w:sz w:val="22"/>
          <w:szCs w:val="22"/>
        </w:rPr>
        <w:t> </w:t>
      </w:r>
    </w:p>
    <w:p w14:paraId="25D26892"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Partijen dienen, tijdens de looptijd van overeenkomst, te bevorderen dat medewerkers van Opdrachtnemer bij voorkeur met het openbaar vervoer of de fiets reizen en bij voorkeur medewerkers inzetten die minimale reisafstanden hoeven af te leggen. Voor actuele kenmerken van duurzaam inkopen wordt verwezen naar de menukaarten die zijn opgesteld door RVO (voorheen </w:t>
      </w:r>
      <w:proofErr w:type="spellStart"/>
      <w:r w:rsidRPr="004731D5">
        <w:rPr>
          <w:rStyle w:val="spellingerror"/>
          <w:rFonts w:asciiTheme="minorHAnsi" w:hAnsiTheme="minorHAnsi" w:cstheme="minorHAnsi"/>
          <w:sz w:val="22"/>
          <w:szCs w:val="22"/>
        </w:rPr>
        <w:t>AgentschapNL</w:t>
      </w:r>
      <w:proofErr w:type="spellEnd"/>
      <w:r w:rsidRPr="004731D5">
        <w:rPr>
          <w:rStyle w:val="normaltextrun"/>
          <w:rFonts w:asciiTheme="minorHAnsi" w:hAnsiTheme="minorHAnsi" w:cstheme="minorHAnsi"/>
          <w:sz w:val="22"/>
          <w:szCs w:val="22"/>
        </w:rPr>
        <w:t xml:space="preserve">): </w:t>
      </w:r>
      <w:hyperlink r:id="rId21" w:tgtFrame="_blank" w:history="1">
        <w:r w:rsidRPr="004731D5">
          <w:rPr>
            <w:rStyle w:val="normaltextrun"/>
            <w:rFonts w:asciiTheme="minorHAnsi" w:hAnsiTheme="minorHAnsi" w:cstheme="minorHAnsi"/>
            <w:sz w:val="22"/>
            <w:szCs w:val="22"/>
            <w:u w:val="single"/>
          </w:rPr>
          <w:t>http://www.pianoo.nl/duurzaaminkopen/criteria</w:t>
        </w:r>
      </w:hyperlink>
      <w:r w:rsidRPr="004731D5">
        <w:rPr>
          <w:rStyle w:val="normaltextrun"/>
          <w:rFonts w:asciiTheme="minorHAnsi" w:hAnsiTheme="minorHAnsi" w:cstheme="minorHAnsi"/>
          <w:sz w:val="22"/>
          <w:szCs w:val="22"/>
        </w:rPr>
        <w:t>).</w:t>
      </w:r>
      <w:r w:rsidRPr="004731D5">
        <w:rPr>
          <w:rStyle w:val="eop"/>
          <w:rFonts w:asciiTheme="minorHAnsi" w:hAnsiTheme="minorHAnsi" w:cstheme="minorHAnsi"/>
          <w:sz w:val="22"/>
          <w:szCs w:val="22"/>
        </w:rPr>
        <w:t> </w:t>
      </w:r>
    </w:p>
    <w:p w14:paraId="14027DC9"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eop"/>
          <w:rFonts w:asciiTheme="minorHAnsi" w:hAnsiTheme="minorHAnsi" w:cstheme="minorHAnsi"/>
          <w:sz w:val="22"/>
          <w:szCs w:val="22"/>
        </w:rPr>
        <w:t> </w:t>
      </w:r>
    </w:p>
    <w:p w14:paraId="3EA04C34"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b/>
          <w:bCs/>
          <w:sz w:val="22"/>
          <w:szCs w:val="22"/>
        </w:rPr>
        <w:t>Diversiteit</w:t>
      </w:r>
      <w:r w:rsidRPr="004731D5">
        <w:rPr>
          <w:rStyle w:val="eop"/>
          <w:rFonts w:asciiTheme="minorHAnsi" w:hAnsiTheme="minorHAnsi" w:cstheme="minorHAnsi"/>
          <w:sz w:val="22"/>
          <w:szCs w:val="22"/>
        </w:rPr>
        <w:t> </w:t>
      </w:r>
    </w:p>
    <w:p w14:paraId="2D8BA0A7" w14:textId="3C00A45A"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r w:rsidRPr="004731D5">
        <w:rPr>
          <w:rStyle w:val="eop"/>
          <w:rFonts w:asciiTheme="minorHAnsi" w:hAnsiTheme="minorHAnsi" w:cstheme="minorHAnsi"/>
          <w:sz w:val="22"/>
          <w:szCs w:val="22"/>
        </w:rPr>
        <w:t> </w:t>
      </w:r>
    </w:p>
    <w:p w14:paraId="778E8ED1" w14:textId="593BA59C" w:rsidR="007A0A3D" w:rsidRPr="004731D5" w:rsidRDefault="007A0A3D" w:rsidP="007A0A3D">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14" w:name="_Toc378152410"/>
      <w:bookmarkStart w:id="15" w:name="_Toc154060185"/>
      <w:r w:rsidRPr="004731D5">
        <w:rPr>
          <w:rFonts w:asciiTheme="minorHAnsi" w:hAnsiTheme="minorHAnsi" w:cstheme="minorHAnsi"/>
          <w:i w:val="0"/>
          <w:sz w:val="22"/>
          <w:szCs w:val="22"/>
        </w:rPr>
        <w:lastRenderedPageBreak/>
        <w:t>Verantwoordelijkheden</w:t>
      </w:r>
      <w:bookmarkEnd w:id="14"/>
      <w:bookmarkEnd w:id="15"/>
    </w:p>
    <w:p w14:paraId="604D2FB5" w14:textId="1413D615" w:rsidR="00003F92" w:rsidRPr="004731D5" w:rsidRDefault="00003F92" w:rsidP="00003F92">
      <w:pPr>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De opdrachtgever van deze aanbesteding is de VU, namens deze de Dienst Facilitaire Campus Organisatie (FCO). In opdracht van de Dienst FCO wordt deze aanbesteding uitgevoerd door de afdeling </w:t>
      </w:r>
      <w:r w:rsidR="008A4997">
        <w:rPr>
          <w:rStyle w:val="normaltextrun"/>
          <w:rFonts w:asciiTheme="minorHAnsi" w:hAnsiTheme="minorHAnsi" w:cstheme="minorHAnsi"/>
          <w:sz w:val="22"/>
          <w:szCs w:val="22"/>
        </w:rPr>
        <w:t>Inkoop</w:t>
      </w:r>
      <w:r w:rsidRPr="004731D5">
        <w:rPr>
          <w:rStyle w:val="normaltextrun"/>
          <w:rFonts w:asciiTheme="minorHAnsi" w:hAnsiTheme="minorHAnsi" w:cstheme="minorHAnsi"/>
          <w:sz w:val="22"/>
          <w:szCs w:val="22"/>
        </w:rPr>
        <w:t>management.</w:t>
      </w:r>
    </w:p>
    <w:p w14:paraId="3E7CC4EB" w14:textId="77777777" w:rsidR="007A0A3D" w:rsidRPr="004731D5" w:rsidRDefault="007A0A3D" w:rsidP="007A0A3D">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16" w:name="_Toc378152412"/>
      <w:bookmarkStart w:id="17" w:name="_Toc154060186"/>
      <w:r w:rsidRPr="004731D5">
        <w:rPr>
          <w:rFonts w:asciiTheme="minorHAnsi" w:hAnsiTheme="minorHAnsi" w:cstheme="minorHAnsi"/>
          <w:i w:val="0"/>
          <w:sz w:val="22"/>
          <w:szCs w:val="22"/>
        </w:rPr>
        <w:t>Voorbehoud</w:t>
      </w:r>
      <w:bookmarkEnd w:id="16"/>
      <w:bookmarkEnd w:id="17"/>
    </w:p>
    <w:p w14:paraId="539B485B" w14:textId="70EFD664" w:rsidR="007A0A3D" w:rsidRPr="004731D5" w:rsidRDefault="007A0A3D" w:rsidP="004731D5">
      <w:pPr>
        <w:rPr>
          <w:rStyle w:val="normaltextrun"/>
          <w:rFonts w:asciiTheme="minorHAnsi" w:hAnsiTheme="minorHAnsi" w:cstheme="minorHAnsi"/>
          <w:sz w:val="22"/>
          <w:szCs w:val="22"/>
        </w:rPr>
      </w:pPr>
      <w:r w:rsidRPr="002B5E1F">
        <w:rPr>
          <w:rStyle w:val="normaltextrun"/>
          <w:rFonts w:asciiTheme="minorHAnsi" w:hAnsiTheme="minorHAnsi" w:cstheme="minorHAnsi"/>
          <w:sz w:val="22"/>
          <w:szCs w:val="22"/>
        </w:rPr>
        <w:t>De VU wil deze aanbestedingsprocedure succesvol afronden. Indien zich echter situaties voordoen die ertoe leiden dat de VU besluit het aanbestedingsproces geheel of gedeeltelijk, tijdelijk of volledig, stop te zetten dan hebben de Inschrijvers die meedingen geen recht op een vergoeding van welke aard dan ook. Door een aanbieding te doen stemt de Inschrijver volledig en</w:t>
      </w:r>
      <w:r w:rsidRPr="004731D5">
        <w:rPr>
          <w:rStyle w:val="normaltextrun"/>
          <w:rFonts w:asciiTheme="minorHAnsi" w:hAnsiTheme="minorHAnsi" w:cstheme="minorHAnsi"/>
          <w:sz w:val="22"/>
          <w:szCs w:val="22"/>
        </w:rPr>
        <w:t xml:space="preserve"> expliciet in met dit voorbehoud.</w:t>
      </w:r>
    </w:p>
    <w:p w14:paraId="4313DF48" w14:textId="77777777" w:rsidR="007A0A3D" w:rsidRPr="004731D5" w:rsidRDefault="007A0A3D" w:rsidP="007A0A3D">
      <w:pPr>
        <w:pStyle w:val="Kop3"/>
        <w:numPr>
          <w:ilvl w:val="1"/>
          <w:numId w:val="6"/>
        </w:numPr>
        <w:tabs>
          <w:tab w:val="clear" w:pos="1079"/>
          <w:tab w:val="num" w:pos="993"/>
        </w:tabs>
        <w:spacing w:before="360"/>
        <w:ind w:left="794" w:hanging="794"/>
        <w:rPr>
          <w:rFonts w:asciiTheme="minorHAnsi" w:hAnsiTheme="minorHAnsi" w:cstheme="minorHAnsi"/>
          <w:i w:val="0"/>
          <w:sz w:val="22"/>
          <w:szCs w:val="22"/>
        </w:rPr>
      </w:pPr>
      <w:bookmarkStart w:id="18" w:name="_Ref198436681"/>
      <w:bookmarkStart w:id="19" w:name="_Ref198437502"/>
      <w:bookmarkStart w:id="20" w:name="_Ref198438778"/>
      <w:bookmarkStart w:id="21" w:name="_Ref198438963"/>
      <w:bookmarkStart w:id="22" w:name="_Ref205626088"/>
      <w:bookmarkStart w:id="23" w:name="_Toc61937825"/>
      <w:bookmarkStart w:id="24" w:name="_Toc159056626"/>
      <w:bookmarkStart w:id="25" w:name="_Toc161554131"/>
      <w:bookmarkStart w:id="26" w:name="_Toc154060187"/>
      <w:r w:rsidRPr="004731D5">
        <w:rPr>
          <w:rFonts w:asciiTheme="minorHAnsi" w:hAnsiTheme="minorHAnsi" w:cstheme="minorHAnsi"/>
          <w:i w:val="0"/>
          <w:sz w:val="22"/>
          <w:szCs w:val="22"/>
        </w:rPr>
        <w:t>Planning</w:t>
      </w:r>
      <w:bookmarkEnd w:id="18"/>
      <w:bookmarkEnd w:id="19"/>
      <w:bookmarkEnd w:id="20"/>
      <w:bookmarkEnd w:id="21"/>
      <w:bookmarkEnd w:id="22"/>
      <w:bookmarkEnd w:id="26"/>
    </w:p>
    <w:p w14:paraId="6C69AA11" w14:textId="411AB8F6"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Deze aanbesteding is op </w:t>
      </w:r>
      <w:r w:rsidR="00C137A6">
        <w:rPr>
          <w:rStyle w:val="normaltextrun"/>
          <w:rFonts w:asciiTheme="minorHAnsi" w:hAnsiTheme="minorHAnsi" w:cstheme="minorHAnsi"/>
          <w:sz w:val="22"/>
          <w:szCs w:val="22"/>
        </w:rPr>
        <w:t xml:space="preserve">28 augustus </w:t>
      </w:r>
      <w:r w:rsidR="006B01F6" w:rsidRPr="004731D5">
        <w:rPr>
          <w:rStyle w:val="normaltextrun"/>
          <w:rFonts w:asciiTheme="minorHAnsi" w:hAnsiTheme="minorHAnsi" w:cstheme="minorHAnsi"/>
          <w:sz w:val="22"/>
          <w:szCs w:val="22"/>
        </w:rPr>
        <w:t>2023</w:t>
      </w:r>
      <w:r w:rsidR="002340D1" w:rsidRPr="004731D5">
        <w:rPr>
          <w:rStyle w:val="normaltextrun"/>
          <w:rFonts w:asciiTheme="minorHAnsi" w:hAnsiTheme="minorHAnsi" w:cstheme="minorHAnsi"/>
          <w:sz w:val="22"/>
          <w:szCs w:val="22"/>
        </w:rPr>
        <w:t xml:space="preserve"> </w:t>
      </w:r>
      <w:r w:rsidRPr="004731D5">
        <w:rPr>
          <w:rStyle w:val="normaltextrun"/>
          <w:rFonts w:asciiTheme="minorHAnsi" w:hAnsiTheme="minorHAnsi" w:cstheme="minorHAnsi"/>
          <w:sz w:val="22"/>
          <w:szCs w:val="22"/>
        </w:rPr>
        <w:t xml:space="preserve">aangemeld bij </w:t>
      </w:r>
      <w:hyperlink r:id="rId22" w:history="1">
        <w:r w:rsidRPr="004731D5">
          <w:rPr>
            <w:rStyle w:val="normaltextrun"/>
            <w:rFonts w:asciiTheme="minorHAnsi" w:hAnsiTheme="minorHAnsi" w:cstheme="minorHAnsi"/>
            <w:sz w:val="22"/>
            <w:szCs w:val="22"/>
          </w:rPr>
          <w:t>www.TenderNed.nl</w:t>
        </w:r>
      </w:hyperlink>
      <w:r w:rsidRPr="004731D5">
        <w:rPr>
          <w:rStyle w:val="normaltextrun"/>
          <w:rFonts w:asciiTheme="minorHAnsi" w:hAnsiTheme="minorHAnsi" w:cstheme="minorHAnsi"/>
          <w:sz w:val="22"/>
          <w:szCs w:val="22"/>
        </w:rPr>
        <w:t>.</w:t>
      </w:r>
      <w:bookmarkEnd w:id="23"/>
      <w:bookmarkEnd w:id="24"/>
      <w:bookmarkEnd w:id="25"/>
    </w:p>
    <w:p w14:paraId="2CAE3102" w14:textId="77777777" w:rsidR="007A0A3D" w:rsidRPr="004731D5" w:rsidRDefault="007A0A3D" w:rsidP="007A0A3D">
      <w:pPr>
        <w:rPr>
          <w:rStyle w:val="normaltextrun"/>
          <w:rFonts w:asciiTheme="minorHAnsi" w:hAnsiTheme="minorHAnsi" w:cstheme="minorHAnsi"/>
          <w:sz w:val="22"/>
          <w:szCs w:val="22"/>
        </w:rPr>
      </w:pPr>
    </w:p>
    <w:p w14:paraId="1E1D6EC4" w14:textId="61D34F29"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De planning van de aanbesteding ziet er als volgt uit:</w:t>
      </w:r>
    </w:p>
    <w:p w14:paraId="6A2F25E6" w14:textId="4D21283E" w:rsidR="007A0A3D" w:rsidRPr="004731D5" w:rsidRDefault="007A0A3D" w:rsidP="007A0A3D">
      <w:pPr>
        <w:rPr>
          <w:rStyle w:val="normaltextrun"/>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7"/>
        <w:gridCol w:w="5076"/>
        <w:gridCol w:w="2028"/>
      </w:tblGrid>
      <w:tr w:rsidR="004731D5" w:rsidRPr="004731D5" w14:paraId="130080AA" w14:textId="77777777" w:rsidTr="006B01F6">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2DCDDA72"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Fase</w:t>
            </w:r>
          </w:p>
        </w:tc>
        <w:tc>
          <w:tcPr>
            <w:tcW w:w="5076" w:type="dxa"/>
            <w:tcBorders>
              <w:top w:val="single" w:sz="4" w:space="0" w:color="auto"/>
              <w:left w:val="single" w:sz="4" w:space="0" w:color="auto"/>
              <w:bottom w:val="single" w:sz="4" w:space="0" w:color="auto"/>
              <w:right w:val="single" w:sz="4" w:space="0" w:color="auto"/>
            </w:tcBorders>
          </w:tcPr>
          <w:p w14:paraId="4D4224D9"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Omschrijving</w:t>
            </w:r>
          </w:p>
        </w:tc>
        <w:tc>
          <w:tcPr>
            <w:tcW w:w="2028" w:type="dxa"/>
            <w:tcBorders>
              <w:top w:val="single" w:sz="4" w:space="0" w:color="auto"/>
              <w:left w:val="single" w:sz="4" w:space="0" w:color="auto"/>
              <w:bottom w:val="single" w:sz="4" w:space="0" w:color="auto"/>
              <w:right w:val="single" w:sz="4" w:space="0" w:color="auto"/>
            </w:tcBorders>
          </w:tcPr>
          <w:p w14:paraId="7D8C8613"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Planning</w:t>
            </w:r>
          </w:p>
        </w:tc>
      </w:tr>
      <w:tr w:rsidR="004731D5" w:rsidRPr="004731D5" w14:paraId="1C426F4A" w14:textId="77777777" w:rsidTr="006B01F6">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1554B3AE"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Startfase</w:t>
            </w:r>
          </w:p>
        </w:tc>
        <w:tc>
          <w:tcPr>
            <w:tcW w:w="5076" w:type="dxa"/>
            <w:tcBorders>
              <w:top w:val="single" w:sz="4" w:space="0" w:color="auto"/>
              <w:left w:val="single" w:sz="4" w:space="0" w:color="auto"/>
              <w:bottom w:val="single" w:sz="4" w:space="0" w:color="auto"/>
              <w:right w:val="single" w:sz="4" w:space="0" w:color="auto"/>
            </w:tcBorders>
          </w:tcPr>
          <w:p w14:paraId="6D7DDD58"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Publicatie opdracht en aanbestedingsdocumenten op </w:t>
            </w:r>
            <w:hyperlink r:id="rId23" w:history="1">
              <w:r w:rsidRPr="004731D5">
                <w:rPr>
                  <w:rStyle w:val="normaltextrun"/>
                  <w:rFonts w:asciiTheme="minorHAnsi" w:hAnsiTheme="minorHAnsi" w:cstheme="minorHAnsi"/>
                  <w:sz w:val="22"/>
                  <w:szCs w:val="22"/>
                </w:rPr>
                <w:t>www.TenderNed.nl</w:t>
              </w:r>
            </w:hyperlink>
          </w:p>
        </w:tc>
        <w:tc>
          <w:tcPr>
            <w:tcW w:w="2028" w:type="dxa"/>
            <w:tcBorders>
              <w:top w:val="single" w:sz="4" w:space="0" w:color="auto"/>
              <w:left w:val="single" w:sz="4" w:space="0" w:color="auto"/>
              <w:bottom w:val="single" w:sz="4" w:space="0" w:color="auto"/>
              <w:right w:val="single" w:sz="4" w:space="0" w:color="auto"/>
            </w:tcBorders>
          </w:tcPr>
          <w:p w14:paraId="10A16F95" w14:textId="1DA68A90" w:rsidR="007A0A3D" w:rsidRPr="004731D5" w:rsidRDefault="00C137A6" w:rsidP="004731D5">
            <w:pPr>
              <w:rPr>
                <w:rStyle w:val="normaltextrun"/>
                <w:rFonts w:asciiTheme="minorHAnsi" w:hAnsiTheme="minorHAnsi" w:cstheme="minorHAnsi"/>
                <w:sz w:val="22"/>
                <w:szCs w:val="22"/>
              </w:rPr>
            </w:pPr>
            <w:r>
              <w:rPr>
                <w:rStyle w:val="normaltextrun"/>
                <w:rFonts w:asciiTheme="minorHAnsi" w:hAnsiTheme="minorHAnsi" w:cstheme="minorHAnsi"/>
                <w:sz w:val="22"/>
                <w:szCs w:val="22"/>
              </w:rPr>
              <w:t>2</w:t>
            </w:r>
            <w:r w:rsidR="001F6063">
              <w:rPr>
                <w:rStyle w:val="normaltextrun"/>
                <w:rFonts w:asciiTheme="minorHAnsi" w:hAnsiTheme="minorHAnsi" w:cstheme="minorHAnsi"/>
                <w:sz w:val="22"/>
                <w:szCs w:val="22"/>
              </w:rPr>
              <w:t xml:space="preserve">0 december </w:t>
            </w:r>
            <w:r w:rsidRPr="004731D5">
              <w:rPr>
                <w:rStyle w:val="normaltextrun"/>
                <w:rFonts w:asciiTheme="minorHAnsi" w:hAnsiTheme="minorHAnsi" w:cstheme="minorHAnsi"/>
                <w:sz w:val="22"/>
                <w:szCs w:val="22"/>
              </w:rPr>
              <w:t>2023</w:t>
            </w:r>
          </w:p>
        </w:tc>
      </w:tr>
      <w:tr w:rsidR="004731D5" w:rsidRPr="004731D5" w14:paraId="333CD616" w14:textId="77777777" w:rsidTr="006B01F6">
        <w:trPr>
          <w:trHeight w:val="172"/>
          <w:jc w:val="center"/>
        </w:trPr>
        <w:tc>
          <w:tcPr>
            <w:tcW w:w="2007" w:type="dxa"/>
            <w:vMerge w:val="restart"/>
            <w:tcBorders>
              <w:top w:val="single" w:sz="4" w:space="0" w:color="auto"/>
              <w:left w:val="single" w:sz="4" w:space="0" w:color="auto"/>
              <w:right w:val="single" w:sz="4" w:space="0" w:color="auto"/>
            </w:tcBorders>
          </w:tcPr>
          <w:p w14:paraId="3BB41A49"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Selectiefase</w:t>
            </w:r>
          </w:p>
        </w:tc>
        <w:tc>
          <w:tcPr>
            <w:tcW w:w="5076" w:type="dxa"/>
            <w:tcBorders>
              <w:top w:val="single" w:sz="4" w:space="0" w:color="auto"/>
              <w:left w:val="single" w:sz="4" w:space="0" w:color="auto"/>
              <w:bottom w:val="single" w:sz="4" w:space="0" w:color="auto"/>
              <w:right w:val="single" w:sz="4" w:space="0" w:color="auto"/>
            </w:tcBorders>
          </w:tcPr>
          <w:p w14:paraId="07614966" w14:textId="6CDD5F5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Indienen vragen (</w:t>
            </w:r>
            <w:r w:rsidR="006B01F6" w:rsidRPr="004731D5">
              <w:rPr>
                <w:rStyle w:val="normaltextrun"/>
                <w:rFonts w:asciiTheme="minorHAnsi" w:hAnsiTheme="minorHAnsi" w:cstheme="minorHAnsi"/>
                <w:sz w:val="22"/>
                <w:szCs w:val="22"/>
              </w:rPr>
              <w:t xml:space="preserve">doorlopend via </w:t>
            </w:r>
            <w:proofErr w:type="spellStart"/>
            <w:r w:rsidR="006B01F6" w:rsidRPr="004731D5">
              <w:rPr>
                <w:rStyle w:val="normaltextrun"/>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w:t>
            </w:r>
          </w:p>
        </w:tc>
        <w:tc>
          <w:tcPr>
            <w:tcW w:w="2028" w:type="dxa"/>
            <w:tcBorders>
              <w:top w:val="single" w:sz="4" w:space="0" w:color="auto"/>
              <w:left w:val="single" w:sz="4" w:space="0" w:color="auto"/>
              <w:bottom w:val="single" w:sz="4" w:space="0" w:color="auto"/>
              <w:right w:val="single" w:sz="4" w:space="0" w:color="auto"/>
            </w:tcBorders>
          </w:tcPr>
          <w:p w14:paraId="3A499097" w14:textId="220D5179" w:rsidR="007A0A3D" w:rsidRPr="004731D5" w:rsidRDefault="001F6063" w:rsidP="00BF0403">
            <w:pPr>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18 januari </w:t>
            </w:r>
            <w:r w:rsidR="006B01F6" w:rsidRPr="004731D5">
              <w:rPr>
                <w:rStyle w:val="normaltextrun"/>
                <w:rFonts w:asciiTheme="minorHAnsi" w:hAnsiTheme="minorHAnsi" w:cstheme="minorHAnsi"/>
                <w:sz w:val="22"/>
                <w:szCs w:val="22"/>
              </w:rPr>
              <w:t>202</w:t>
            </w:r>
            <w:r>
              <w:rPr>
                <w:rStyle w:val="normaltextrun"/>
                <w:rFonts w:asciiTheme="minorHAnsi" w:hAnsiTheme="minorHAnsi" w:cstheme="minorHAnsi"/>
                <w:sz w:val="22"/>
                <w:szCs w:val="22"/>
              </w:rPr>
              <w:t>4</w:t>
            </w:r>
          </w:p>
        </w:tc>
      </w:tr>
      <w:tr w:rsidR="004731D5" w:rsidRPr="004731D5" w14:paraId="3943481B" w14:textId="77777777" w:rsidTr="006B01F6">
        <w:trPr>
          <w:trHeight w:val="172"/>
          <w:jc w:val="center"/>
        </w:trPr>
        <w:tc>
          <w:tcPr>
            <w:tcW w:w="2007" w:type="dxa"/>
            <w:vMerge/>
            <w:tcBorders>
              <w:left w:val="single" w:sz="4" w:space="0" w:color="auto"/>
              <w:right w:val="single" w:sz="4" w:space="0" w:color="auto"/>
            </w:tcBorders>
          </w:tcPr>
          <w:p w14:paraId="3FEDCCAE" w14:textId="77777777" w:rsidR="007A0A3D" w:rsidRPr="004731D5"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20D1FC04"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Versturen Nota van Inlichtingen </w:t>
            </w:r>
          </w:p>
        </w:tc>
        <w:tc>
          <w:tcPr>
            <w:tcW w:w="2028" w:type="dxa"/>
            <w:tcBorders>
              <w:top w:val="single" w:sz="4" w:space="0" w:color="auto"/>
              <w:left w:val="single" w:sz="4" w:space="0" w:color="auto"/>
              <w:bottom w:val="single" w:sz="4" w:space="0" w:color="auto"/>
              <w:right w:val="single" w:sz="4" w:space="0" w:color="auto"/>
            </w:tcBorders>
          </w:tcPr>
          <w:p w14:paraId="32BDDFE6" w14:textId="4D7F6E42" w:rsidR="007A0A3D" w:rsidRPr="004731D5" w:rsidRDefault="001F6063" w:rsidP="00BF0403">
            <w:pPr>
              <w:rPr>
                <w:rStyle w:val="normaltextrun"/>
                <w:rFonts w:asciiTheme="minorHAnsi" w:hAnsiTheme="minorHAnsi" w:cstheme="minorHAnsi"/>
                <w:sz w:val="22"/>
                <w:szCs w:val="22"/>
              </w:rPr>
            </w:pPr>
            <w:proofErr w:type="gramStart"/>
            <w:r>
              <w:rPr>
                <w:rStyle w:val="normaltextrun"/>
                <w:rFonts w:asciiTheme="minorHAnsi" w:hAnsiTheme="minorHAnsi" w:cstheme="minorHAnsi"/>
                <w:sz w:val="22"/>
                <w:szCs w:val="22"/>
              </w:rPr>
              <w:t>22</w:t>
            </w:r>
            <w:r w:rsidR="00C137A6">
              <w:rPr>
                <w:rStyle w:val="normaltextrun"/>
                <w:rFonts w:asciiTheme="minorHAnsi" w:hAnsiTheme="minorHAnsi" w:cstheme="minorHAnsi"/>
                <w:sz w:val="22"/>
                <w:szCs w:val="22"/>
              </w:rPr>
              <w:t xml:space="preserve"> </w:t>
            </w:r>
            <w:r w:rsidR="006B01F6" w:rsidRPr="004731D5">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januari</w:t>
            </w:r>
            <w:proofErr w:type="gramEnd"/>
            <w:r>
              <w:rPr>
                <w:rStyle w:val="normaltextrun"/>
                <w:rFonts w:asciiTheme="minorHAnsi" w:hAnsiTheme="minorHAnsi" w:cstheme="minorHAnsi"/>
                <w:sz w:val="22"/>
                <w:szCs w:val="22"/>
              </w:rPr>
              <w:t xml:space="preserve"> </w:t>
            </w:r>
            <w:r w:rsidRPr="004731D5">
              <w:rPr>
                <w:rStyle w:val="normaltextrun"/>
                <w:rFonts w:asciiTheme="minorHAnsi" w:hAnsiTheme="minorHAnsi" w:cstheme="minorHAnsi"/>
                <w:sz w:val="22"/>
                <w:szCs w:val="22"/>
              </w:rPr>
              <w:t>202</w:t>
            </w:r>
            <w:r>
              <w:rPr>
                <w:rStyle w:val="normaltextrun"/>
                <w:rFonts w:asciiTheme="minorHAnsi" w:hAnsiTheme="minorHAnsi" w:cstheme="minorHAnsi"/>
                <w:sz w:val="22"/>
                <w:szCs w:val="22"/>
              </w:rPr>
              <w:t>4</w:t>
            </w:r>
          </w:p>
        </w:tc>
      </w:tr>
      <w:tr w:rsidR="004731D5" w:rsidRPr="004731D5" w14:paraId="6F56DFA3" w14:textId="77777777" w:rsidTr="006B01F6">
        <w:trPr>
          <w:trHeight w:val="172"/>
          <w:jc w:val="center"/>
        </w:trPr>
        <w:tc>
          <w:tcPr>
            <w:tcW w:w="2007" w:type="dxa"/>
            <w:vMerge/>
            <w:tcBorders>
              <w:left w:val="single" w:sz="4" w:space="0" w:color="auto"/>
              <w:right w:val="single" w:sz="4" w:space="0" w:color="auto"/>
            </w:tcBorders>
          </w:tcPr>
          <w:p w14:paraId="65320D92" w14:textId="77777777" w:rsidR="007A0A3D" w:rsidRPr="004731D5"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4C3F8B1B" w14:textId="2EA9CCCD"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Sluitingsdatum Aanmeldingen, uiterlijk </w:t>
            </w:r>
            <w:r w:rsidR="001F6063">
              <w:rPr>
                <w:rStyle w:val="normaltextrun"/>
                <w:rFonts w:asciiTheme="minorHAnsi" w:hAnsiTheme="minorHAnsi" w:cstheme="minorHAnsi"/>
                <w:sz w:val="22"/>
                <w:szCs w:val="22"/>
              </w:rPr>
              <w:t>09</w:t>
            </w:r>
            <w:r w:rsidRPr="004731D5">
              <w:rPr>
                <w:rStyle w:val="normaltextrun"/>
                <w:rFonts w:asciiTheme="minorHAnsi" w:hAnsiTheme="minorHAnsi" w:cstheme="minorHAnsi"/>
                <w:sz w:val="22"/>
                <w:szCs w:val="22"/>
              </w:rPr>
              <w:t>:00 uur</w:t>
            </w:r>
          </w:p>
        </w:tc>
        <w:tc>
          <w:tcPr>
            <w:tcW w:w="2028" w:type="dxa"/>
            <w:tcBorders>
              <w:top w:val="single" w:sz="4" w:space="0" w:color="auto"/>
              <w:left w:val="single" w:sz="4" w:space="0" w:color="auto"/>
              <w:bottom w:val="single" w:sz="4" w:space="0" w:color="auto"/>
              <w:right w:val="single" w:sz="4" w:space="0" w:color="auto"/>
            </w:tcBorders>
          </w:tcPr>
          <w:p w14:paraId="3CC86852" w14:textId="28240A8D" w:rsidR="007A0A3D" w:rsidRPr="004731D5" w:rsidRDefault="001F6063" w:rsidP="00BF0403">
            <w:pPr>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13 februari </w:t>
            </w:r>
            <w:r w:rsidRPr="004731D5">
              <w:rPr>
                <w:rStyle w:val="normaltextrun"/>
                <w:rFonts w:asciiTheme="minorHAnsi" w:hAnsiTheme="minorHAnsi" w:cstheme="minorHAnsi"/>
                <w:sz w:val="22"/>
                <w:szCs w:val="22"/>
              </w:rPr>
              <w:t>202</w:t>
            </w:r>
            <w:r>
              <w:rPr>
                <w:rStyle w:val="normaltextrun"/>
                <w:rFonts w:asciiTheme="minorHAnsi" w:hAnsiTheme="minorHAnsi" w:cstheme="minorHAnsi"/>
                <w:sz w:val="22"/>
                <w:szCs w:val="22"/>
              </w:rPr>
              <w:t>4</w:t>
            </w:r>
          </w:p>
        </w:tc>
      </w:tr>
      <w:tr w:rsidR="004731D5" w:rsidRPr="004731D5" w14:paraId="13C18CD4" w14:textId="77777777" w:rsidTr="006B01F6">
        <w:trPr>
          <w:trHeight w:val="172"/>
          <w:jc w:val="center"/>
        </w:trPr>
        <w:tc>
          <w:tcPr>
            <w:tcW w:w="2007" w:type="dxa"/>
            <w:vMerge/>
            <w:tcBorders>
              <w:left w:val="single" w:sz="4" w:space="0" w:color="auto"/>
              <w:right w:val="single" w:sz="4" w:space="0" w:color="auto"/>
            </w:tcBorders>
          </w:tcPr>
          <w:p w14:paraId="72CE65D9" w14:textId="77777777" w:rsidR="007A0A3D" w:rsidRPr="004731D5"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73263CED"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Prekwalificatie </w:t>
            </w:r>
          </w:p>
        </w:tc>
        <w:tc>
          <w:tcPr>
            <w:tcW w:w="2028" w:type="dxa"/>
            <w:tcBorders>
              <w:top w:val="single" w:sz="4" w:space="0" w:color="auto"/>
              <w:left w:val="single" w:sz="4" w:space="0" w:color="auto"/>
              <w:bottom w:val="single" w:sz="4" w:space="0" w:color="auto"/>
              <w:right w:val="single" w:sz="4" w:space="0" w:color="auto"/>
            </w:tcBorders>
          </w:tcPr>
          <w:p w14:paraId="1CFC3D1F" w14:textId="2A349037" w:rsidR="007A0A3D" w:rsidRPr="004731D5" w:rsidRDefault="001F6063" w:rsidP="00BF0403">
            <w:pPr>
              <w:rPr>
                <w:rStyle w:val="normaltextrun"/>
                <w:rFonts w:asciiTheme="minorHAnsi" w:hAnsiTheme="minorHAnsi" w:cstheme="minorHAnsi"/>
                <w:sz w:val="22"/>
                <w:szCs w:val="22"/>
              </w:rPr>
            </w:pPr>
            <w:r>
              <w:rPr>
                <w:rStyle w:val="normaltextrun"/>
                <w:rFonts w:asciiTheme="minorHAnsi" w:hAnsiTheme="minorHAnsi" w:cstheme="minorHAnsi"/>
                <w:sz w:val="22"/>
                <w:szCs w:val="22"/>
              </w:rPr>
              <w:t>2</w:t>
            </w:r>
            <w:r w:rsidR="00C137A6">
              <w:rPr>
                <w:rStyle w:val="normaltextrun"/>
                <w:rFonts w:asciiTheme="minorHAnsi" w:hAnsiTheme="minorHAnsi" w:cstheme="minorHAnsi"/>
                <w:sz w:val="22"/>
                <w:szCs w:val="22"/>
              </w:rPr>
              <w:t xml:space="preserve">6 </w:t>
            </w:r>
            <w:r>
              <w:rPr>
                <w:rStyle w:val="normaltextrun"/>
                <w:rFonts w:asciiTheme="minorHAnsi" w:hAnsiTheme="minorHAnsi" w:cstheme="minorHAnsi"/>
                <w:sz w:val="22"/>
                <w:szCs w:val="22"/>
              </w:rPr>
              <w:t xml:space="preserve">februari </w:t>
            </w:r>
            <w:r w:rsidRPr="004731D5">
              <w:rPr>
                <w:rStyle w:val="normaltextrun"/>
                <w:rFonts w:asciiTheme="minorHAnsi" w:hAnsiTheme="minorHAnsi" w:cstheme="minorHAnsi"/>
                <w:sz w:val="22"/>
                <w:szCs w:val="22"/>
              </w:rPr>
              <w:t>202</w:t>
            </w:r>
            <w:r>
              <w:rPr>
                <w:rStyle w:val="normaltextrun"/>
                <w:rFonts w:asciiTheme="minorHAnsi" w:hAnsiTheme="minorHAnsi" w:cstheme="minorHAnsi"/>
                <w:sz w:val="22"/>
                <w:szCs w:val="22"/>
              </w:rPr>
              <w:t>4</w:t>
            </w:r>
          </w:p>
        </w:tc>
      </w:tr>
      <w:tr w:rsidR="004731D5" w:rsidRPr="004731D5" w14:paraId="3F9EDEB0" w14:textId="77777777" w:rsidTr="006B01F6">
        <w:trPr>
          <w:trHeight w:val="172"/>
          <w:jc w:val="center"/>
        </w:trPr>
        <w:tc>
          <w:tcPr>
            <w:tcW w:w="2007" w:type="dxa"/>
            <w:vMerge/>
            <w:tcBorders>
              <w:left w:val="single" w:sz="4" w:space="0" w:color="auto"/>
              <w:right w:val="single" w:sz="4" w:space="0" w:color="auto"/>
            </w:tcBorders>
          </w:tcPr>
          <w:p w14:paraId="03446E32" w14:textId="77777777" w:rsidR="007A0A3D" w:rsidRPr="004731D5"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73442B15"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Selectiebesluit</w:t>
            </w:r>
          </w:p>
        </w:tc>
        <w:tc>
          <w:tcPr>
            <w:tcW w:w="2028" w:type="dxa"/>
            <w:tcBorders>
              <w:top w:val="single" w:sz="4" w:space="0" w:color="auto"/>
              <w:left w:val="single" w:sz="4" w:space="0" w:color="auto"/>
              <w:bottom w:val="single" w:sz="4" w:space="0" w:color="auto"/>
              <w:right w:val="single" w:sz="4" w:space="0" w:color="auto"/>
            </w:tcBorders>
          </w:tcPr>
          <w:p w14:paraId="1935CA4E" w14:textId="65E97A63" w:rsidR="007A0A3D" w:rsidRPr="004731D5" w:rsidRDefault="001F6063" w:rsidP="00BF0403">
            <w:pPr>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26 februari </w:t>
            </w:r>
            <w:r w:rsidRPr="004731D5">
              <w:rPr>
                <w:rStyle w:val="normaltextrun"/>
                <w:rFonts w:asciiTheme="minorHAnsi" w:hAnsiTheme="minorHAnsi" w:cstheme="minorHAnsi"/>
                <w:sz w:val="22"/>
                <w:szCs w:val="22"/>
              </w:rPr>
              <w:t>202</w:t>
            </w:r>
            <w:r>
              <w:rPr>
                <w:rStyle w:val="normaltextrun"/>
                <w:rFonts w:asciiTheme="minorHAnsi" w:hAnsiTheme="minorHAnsi" w:cstheme="minorHAnsi"/>
                <w:sz w:val="22"/>
                <w:szCs w:val="22"/>
              </w:rPr>
              <w:t>4</w:t>
            </w:r>
          </w:p>
        </w:tc>
      </w:tr>
      <w:tr w:rsidR="004731D5" w:rsidRPr="004731D5" w14:paraId="2D21CC05" w14:textId="77777777" w:rsidTr="006B01F6">
        <w:trPr>
          <w:trHeight w:val="172"/>
          <w:jc w:val="center"/>
        </w:trPr>
        <w:tc>
          <w:tcPr>
            <w:tcW w:w="2007" w:type="dxa"/>
            <w:vMerge/>
            <w:tcBorders>
              <w:left w:val="single" w:sz="4" w:space="0" w:color="auto"/>
              <w:right w:val="single" w:sz="4" w:space="0" w:color="auto"/>
            </w:tcBorders>
          </w:tcPr>
          <w:p w14:paraId="4CD1E34C" w14:textId="77777777" w:rsidR="007A0A3D" w:rsidRPr="004731D5"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2B09C0E3"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Verzenden selectie- en afwijzingsbrieven </w:t>
            </w:r>
          </w:p>
        </w:tc>
        <w:tc>
          <w:tcPr>
            <w:tcW w:w="2028" w:type="dxa"/>
            <w:tcBorders>
              <w:top w:val="single" w:sz="4" w:space="0" w:color="auto"/>
              <w:left w:val="single" w:sz="4" w:space="0" w:color="auto"/>
              <w:bottom w:val="single" w:sz="4" w:space="0" w:color="auto"/>
              <w:right w:val="single" w:sz="4" w:space="0" w:color="auto"/>
            </w:tcBorders>
          </w:tcPr>
          <w:p w14:paraId="30399BFB" w14:textId="125D1E11" w:rsidR="007A0A3D" w:rsidRPr="004731D5" w:rsidRDefault="001F6063" w:rsidP="00BF0403">
            <w:pPr>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27 februari </w:t>
            </w:r>
            <w:r w:rsidRPr="004731D5">
              <w:rPr>
                <w:rStyle w:val="normaltextrun"/>
                <w:rFonts w:asciiTheme="minorHAnsi" w:hAnsiTheme="minorHAnsi" w:cstheme="minorHAnsi"/>
                <w:sz w:val="22"/>
                <w:szCs w:val="22"/>
              </w:rPr>
              <w:t>202</w:t>
            </w:r>
            <w:r>
              <w:rPr>
                <w:rStyle w:val="normaltextrun"/>
                <w:rFonts w:asciiTheme="minorHAnsi" w:hAnsiTheme="minorHAnsi" w:cstheme="minorHAnsi"/>
                <w:sz w:val="22"/>
                <w:szCs w:val="22"/>
              </w:rPr>
              <w:t>4</w:t>
            </w:r>
          </w:p>
        </w:tc>
      </w:tr>
      <w:tr w:rsidR="004731D5" w:rsidRPr="004731D5" w14:paraId="7596B11D" w14:textId="77777777" w:rsidTr="006B01F6">
        <w:trPr>
          <w:trHeight w:val="172"/>
          <w:jc w:val="center"/>
        </w:trPr>
        <w:tc>
          <w:tcPr>
            <w:tcW w:w="2007" w:type="dxa"/>
            <w:vMerge/>
            <w:tcBorders>
              <w:left w:val="single" w:sz="4" w:space="0" w:color="auto"/>
              <w:bottom w:val="single" w:sz="4" w:space="0" w:color="auto"/>
              <w:right w:val="single" w:sz="4" w:space="0" w:color="auto"/>
            </w:tcBorders>
          </w:tcPr>
          <w:p w14:paraId="049C9B82" w14:textId="77777777" w:rsidR="007A0A3D" w:rsidRPr="004731D5"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07068CD7"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Binnen 5 werkdagen na dagtekening selectiebrief overleggen van de gevraagde bewijsstukken door de voorlopig geselecteerde Gegadigde(n)</w:t>
            </w:r>
          </w:p>
        </w:tc>
        <w:tc>
          <w:tcPr>
            <w:tcW w:w="2028" w:type="dxa"/>
            <w:tcBorders>
              <w:top w:val="single" w:sz="4" w:space="0" w:color="auto"/>
              <w:left w:val="single" w:sz="4" w:space="0" w:color="auto"/>
              <w:bottom w:val="single" w:sz="4" w:space="0" w:color="auto"/>
              <w:right w:val="single" w:sz="4" w:space="0" w:color="auto"/>
            </w:tcBorders>
          </w:tcPr>
          <w:p w14:paraId="2155D9F1" w14:textId="7E01BF5A" w:rsidR="007A0A3D" w:rsidRPr="004731D5" w:rsidRDefault="00C137A6" w:rsidP="00BF0403">
            <w:pPr>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3 </w:t>
            </w:r>
            <w:r w:rsidR="001F6063">
              <w:rPr>
                <w:rStyle w:val="normaltextrun"/>
                <w:rFonts w:asciiTheme="minorHAnsi" w:hAnsiTheme="minorHAnsi" w:cstheme="minorHAnsi"/>
                <w:sz w:val="22"/>
                <w:szCs w:val="22"/>
              </w:rPr>
              <w:t>maart</w:t>
            </w:r>
            <w:r>
              <w:rPr>
                <w:rStyle w:val="normaltextrun"/>
                <w:rFonts w:asciiTheme="minorHAnsi" w:hAnsiTheme="minorHAnsi" w:cstheme="minorHAnsi"/>
                <w:sz w:val="22"/>
                <w:szCs w:val="22"/>
              </w:rPr>
              <w:t xml:space="preserve"> </w:t>
            </w:r>
            <w:r w:rsidR="006B01F6" w:rsidRPr="004731D5">
              <w:rPr>
                <w:rStyle w:val="normaltextrun"/>
                <w:rFonts w:asciiTheme="minorHAnsi" w:hAnsiTheme="minorHAnsi" w:cstheme="minorHAnsi"/>
                <w:sz w:val="22"/>
                <w:szCs w:val="22"/>
              </w:rPr>
              <w:t>202</w:t>
            </w:r>
            <w:r w:rsidR="001F6063">
              <w:rPr>
                <w:rStyle w:val="normaltextrun"/>
                <w:rFonts w:asciiTheme="minorHAnsi" w:hAnsiTheme="minorHAnsi" w:cstheme="minorHAnsi"/>
                <w:sz w:val="22"/>
                <w:szCs w:val="22"/>
              </w:rPr>
              <w:t>4</w:t>
            </w:r>
          </w:p>
        </w:tc>
      </w:tr>
      <w:tr w:rsidR="00C137A6" w:rsidRPr="004731D5" w14:paraId="6942C069" w14:textId="77777777" w:rsidTr="006B01F6">
        <w:trPr>
          <w:trHeight w:val="172"/>
          <w:jc w:val="center"/>
        </w:trPr>
        <w:tc>
          <w:tcPr>
            <w:tcW w:w="2007" w:type="dxa"/>
            <w:tcBorders>
              <w:top w:val="single" w:sz="4" w:space="0" w:color="auto"/>
              <w:left w:val="single" w:sz="4" w:space="0" w:color="auto"/>
              <w:right w:val="single" w:sz="4" w:space="0" w:color="auto"/>
            </w:tcBorders>
          </w:tcPr>
          <w:p w14:paraId="6535CC7B" w14:textId="3145DC69"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Offertefase</w:t>
            </w:r>
          </w:p>
        </w:tc>
        <w:tc>
          <w:tcPr>
            <w:tcW w:w="5076" w:type="dxa"/>
            <w:tcBorders>
              <w:top w:val="single" w:sz="4" w:space="0" w:color="auto"/>
              <w:left w:val="single" w:sz="4" w:space="0" w:color="auto"/>
              <w:bottom w:val="single" w:sz="4" w:space="0" w:color="auto"/>
              <w:right w:val="single" w:sz="4" w:space="0" w:color="auto"/>
            </w:tcBorders>
          </w:tcPr>
          <w:p w14:paraId="5BF28531" w14:textId="20BD5D4F" w:rsidR="00C137A6" w:rsidRPr="004731D5" w:rsidRDefault="00C137A6"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Start offertefase</w:t>
            </w:r>
          </w:p>
        </w:tc>
        <w:tc>
          <w:tcPr>
            <w:tcW w:w="2028" w:type="dxa"/>
            <w:tcBorders>
              <w:top w:val="single" w:sz="4" w:space="0" w:color="auto"/>
              <w:left w:val="single" w:sz="4" w:space="0" w:color="auto"/>
              <w:bottom w:val="single" w:sz="4" w:space="0" w:color="auto"/>
              <w:right w:val="single" w:sz="4" w:space="0" w:color="auto"/>
            </w:tcBorders>
          </w:tcPr>
          <w:p w14:paraId="01EC81F8" w14:textId="28D22CCC" w:rsidR="00C137A6" w:rsidRPr="004731D5" w:rsidRDefault="001F6063"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1 maart</w:t>
            </w:r>
            <w:r w:rsidR="00C137A6">
              <w:rPr>
                <w:rStyle w:val="normaltextrun"/>
                <w:rFonts w:asciiTheme="minorHAnsi" w:hAnsiTheme="minorHAnsi" w:cstheme="minorHAnsi"/>
                <w:sz w:val="22"/>
                <w:szCs w:val="22"/>
              </w:rPr>
              <w:t xml:space="preserve"> 202</w:t>
            </w:r>
            <w:r>
              <w:rPr>
                <w:rStyle w:val="normaltextrun"/>
                <w:rFonts w:asciiTheme="minorHAnsi" w:hAnsiTheme="minorHAnsi" w:cstheme="minorHAnsi"/>
                <w:sz w:val="22"/>
                <w:szCs w:val="22"/>
              </w:rPr>
              <w:t>4</w:t>
            </w:r>
          </w:p>
        </w:tc>
      </w:tr>
      <w:tr w:rsidR="00C137A6" w:rsidRPr="004731D5" w14:paraId="5B0801CE" w14:textId="77777777" w:rsidTr="006B01F6">
        <w:trPr>
          <w:trHeight w:val="172"/>
          <w:jc w:val="center"/>
        </w:trPr>
        <w:tc>
          <w:tcPr>
            <w:tcW w:w="2007" w:type="dxa"/>
            <w:vMerge w:val="restart"/>
            <w:tcBorders>
              <w:top w:val="single" w:sz="4" w:space="0" w:color="auto"/>
              <w:left w:val="single" w:sz="4" w:space="0" w:color="auto"/>
              <w:right w:val="single" w:sz="4" w:space="0" w:color="auto"/>
            </w:tcBorders>
          </w:tcPr>
          <w:p w14:paraId="31159913" w14:textId="053B27BE" w:rsidR="00C137A6" w:rsidRPr="004731D5" w:rsidRDefault="00C137A6" w:rsidP="00C137A6">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249E4B57" w14:textId="6A8BC2D7"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Indienen vragen </w:t>
            </w:r>
          </w:p>
        </w:tc>
        <w:tc>
          <w:tcPr>
            <w:tcW w:w="2028" w:type="dxa"/>
            <w:tcBorders>
              <w:top w:val="single" w:sz="4" w:space="0" w:color="auto"/>
              <w:left w:val="single" w:sz="4" w:space="0" w:color="auto"/>
              <w:bottom w:val="single" w:sz="4" w:space="0" w:color="auto"/>
              <w:right w:val="single" w:sz="4" w:space="0" w:color="auto"/>
            </w:tcBorders>
          </w:tcPr>
          <w:p w14:paraId="67BD0F7C" w14:textId="4F1DE07D" w:rsidR="00C137A6" w:rsidRPr="004731D5" w:rsidRDefault="001F6063"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26 maart 2024</w:t>
            </w:r>
          </w:p>
        </w:tc>
      </w:tr>
      <w:tr w:rsidR="0078569A" w:rsidRPr="004731D5" w14:paraId="1B2C7137" w14:textId="77777777" w:rsidTr="006B01F6">
        <w:trPr>
          <w:trHeight w:val="172"/>
          <w:jc w:val="center"/>
        </w:trPr>
        <w:tc>
          <w:tcPr>
            <w:tcW w:w="2007" w:type="dxa"/>
            <w:vMerge/>
            <w:tcBorders>
              <w:left w:val="single" w:sz="4" w:space="0" w:color="auto"/>
              <w:right w:val="single" w:sz="4" w:space="0" w:color="auto"/>
            </w:tcBorders>
          </w:tcPr>
          <w:p w14:paraId="5D3A1C0B" w14:textId="77777777" w:rsidR="0078569A" w:rsidRPr="004731D5" w:rsidRDefault="0078569A" w:rsidP="0078569A">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1952B488" w14:textId="66F91517" w:rsidR="0078569A" w:rsidRPr="004731D5" w:rsidRDefault="0078569A" w:rsidP="0078569A">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Versturen Nota van Inlichtingen </w:t>
            </w:r>
          </w:p>
        </w:tc>
        <w:tc>
          <w:tcPr>
            <w:tcW w:w="2028" w:type="dxa"/>
            <w:tcBorders>
              <w:top w:val="single" w:sz="4" w:space="0" w:color="auto"/>
              <w:left w:val="single" w:sz="4" w:space="0" w:color="auto"/>
              <w:bottom w:val="single" w:sz="4" w:space="0" w:color="auto"/>
              <w:right w:val="single" w:sz="4" w:space="0" w:color="auto"/>
            </w:tcBorders>
          </w:tcPr>
          <w:p w14:paraId="14E4736A" w14:textId="47068A0E" w:rsidR="0078569A" w:rsidRPr="004731D5" w:rsidRDefault="0078569A" w:rsidP="0078569A">
            <w:pPr>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3 april </w:t>
            </w:r>
            <w:r w:rsidRPr="004731D5">
              <w:rPr>
                <w:rStyle w:val="normaltextrun"/>
                <w:rFonts w:asciiTheme="minorHAnsi" w:hAnsiTheme="minorHAnsi" w:cstheme="minorHAnsi"/>
                <w:sz w:val="22"/>
                <w:szCs w:val="22"/>
              </w:rPr>
              <w:t>202</w:t>
            </w:r>
            <w:r>
              <w:rPr>
                <w:rStyle w:val="normaltextrun"/>
                <w:rFonts w:asciiTheme="minorHAnsi" w:hAnsiTheme="minorHAnsi" w:cstheme="minorHAnsi"/>
                <w:sz w:val="22"/>
                <w:szCs w:val="22"/>
              </w:rPr>
              <w:t>4</w:t>
            </w:r>
          </w:p>
        </w:tc>
      </w:tr>
      <w:tr w:rsidR="0078569A" w:rsidRPr="004731D5" w14:paraId="386BC4C1" w14:textId="77777777" w:rsidTr="006B01F6">
        <w:trPr>
          <w:trHeight w:val="172"/>
          <w:jc w:val="center"/>
        </w:trPr>
        <w:tc>
          <w:tcPr>
            <w:tcW w:w="2007" w:type="dxa"/>
            <w:vMerge/>
            <w:tcBorders>
              <w:left w:val="single" w:sz="4" w:space="0" w:color="auto"/>
              <w:right w:val="single" w:sz="4" w:space="0" w:color="auto"/>
            </w:tcBorders>
          </w:tcPr>
          <w:p w14:paraId="06D87808" w14:textId="77777777" w:rsidR="0078569A" w:rsidRPr="004731D5" w:rsidRDefault="0078569A" w:rsidP="0078569A">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398176E4" w14:textId="4592D5F6" w:rsidR="0078569A" w:rsidRPr="004731D5" w:rsidRDefault="0078569A" w:rsidP="0078569A">
            <w:pPr>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Indienen </w:t>
            </w:r>
            <w:proofErr w:type="gramStart"/>
            <w:r>
              <w:rPr>
                <w:rStyle w:val="normaltextrun"/>
                <w:rFonts w:asciiTheme="minorHAnsi" w:hAnsiTheme="minorHAnsi" w:cstheme="minorHAnsi"/>
                <w:sz w:val="22"/>
                <w:szCs w:val="22"/>
              </w:rPr>
              <w:t>vragen ronde</w:t>
            </w:r>
            <w:proofErr w:type="gramEnd"/>
            <w:r>
              <w:rPr>
                <w:rStyle w:val="normaltextrun"/>
                <w:rFonts w:asciiTheme="minorHAnsi" w:hAnsiTheme="minorHAnsi" w:cstheme="minorHAnsi"/>
                <w:sz w:val="22"/>
                <w:szCs w:val="22"/>
              </w:rPr>
              <w:t xml:space="preserve"> 2</w:t>
            </w:r>
          </w:p>
        </w:tc>
        <w:tc>
          <w:tcPr>
            <w:tcW w:w="2028" w:type="dxa"/>
            <w:tcBorders>
              <w:top w:val="single" w:sz="4" w:space="0" w:color="auto"/>
              <w:left w:val="single" w:sz="4" w:space="0" w:color="auto"/>
              <w:bottom w:val="single" w:sz="4" w:space="0" w:color="auto"/>
              <w:right w:val="single" w:sz="4" w:space="0" w:color="auto"/>
            </w:tcBorders>
          </w:tcPr>
          <w:p w14:paraId="36BAD435" w14:textId="4BD64137" w:rsidR="0078569A" w:rsidRDefault="0078569A" w:rsidP="0078569A">
            <w:pPr>
              <w:rPr>
                <w:rStyle w:val="normaltextrun"/>
                <w:rFonts w:asciiTheme="minorHAnsi" w:hAnsiTheme="minorHAnsi" w:cstheme="minorHAnsi"/>
                <w:sz w:val="22"/>
                <w:szCs w:val="22"/>
              </w:rPr>
            </w:pPr>
            <w:r>
              <w:rPr>
                <w:rStyle w:val="normaltextrun"/>
                <w:rFonts w:asciiTheme="minorHAnsi" w:hAnsiTheme="minorHAnsi" w:cstheme="minorHAnsi"/>
                <w:sz w:val="22"/>
                <w:szCs w:val="22"/>
              </w:rPr>
              <w:t>10 april 2024</w:t>
            </w:r>
          </w:p>
        </w:tc>
      </w:tr>
      <w:tr w:rsidR="0078569A" w:rsidRPr="004731D5" w14:paraId="2CF6F05F" w14:textId="77777777" w:rsidTr="006B01F6">
        <w:trPr>
          <w:trHeight w:val="172"/>
          <w:jc w:val="center"/>
        </w:trPr>
        <w:tc>
          <w:tcPr>
            <w:tcW w:w="2007" w:type="dxa"/>
            <w:vMerge/>
            <w:tcBorders>
              <w:left w:val="single" w:sz="4" w:space="0" w:color="auto"/>
              <w:right w:val="single" w:sz="4" w:space="0" w:color="auto"/>
            </w:tcBorders>
          </w:tcPr>
          <w:p w14:paraId="1967EF3E" w14:textId="77777777" w:rsidR="0078569A" w:rsidRPr="004731D5" w:rsidRDefault="0078569A" w:rsidP="0078569A">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4351C9CE" w14:textId="188E5A20" w:rsidR="0078569A" w:rsidRPr="004731D5" w:rsidRDefault="0078569A" w:rsidP="0078569A">
            <w:pPr>
              <w:rPr>
                <w:rStyle w:val="normaltextrun"/>
                <w:rFonts w:asciiTheme="minorHAnsi" w:hAnsiTheme="minorHAnsi" w:cstheme="minorHAnsi"/>
                <w:sz w:val="22"/>
                <w:szCs w:val="22"/>
              </w:rPr>
            </w:pPr>
            <w:r>
              <w:rPr>
                <w:rStyle w:val="normaltextrun"/>
                <w:rFonts w:asciiTheme="minorHAnsi" w:hAnsiTheme="minorHAnsi" w:cstheme="minorHAnsi"/>
                <w:sz w:val="22"/>
                <w:szCs w:val="22"/>
              </w:rPr>
              <w:t>Versturen Nota van Inlichtingen ronde 2</w:t>
            </w:r>
          </w:p>
        </w:tc>
        <w:tc>
          <w:tcPr>
            <w:tcW w:w="2028" w:type="dxa"/>
            <w:tcBorders>
              <w:top w:val="single" w:sz="4" w:space="0" w:color="auto"/>
              <w:left w:val="single" w:sz="4" w:space="0" w:color="auto"/>
              <w:bottom w:val="single" w:sz="4" w:space="0" w:color="auto"/>
              <w:right w:val="single" w:sz="4" w:space="0" w:color="auto"/>
            </w:tcBorders>
          </w:tcPr>
          <w:p w14:paraId="33B7CB17" w14:textId="1E750154" w:rsidR="0078569A" w:rsidRDefault="0078569A" w:rsidP="0078569A">
            <w:pPr>
              <w:rPr>
                <w:rStyle w:val="normaltextrun"/>
                <w:rFonts w:asciiTheme="minorHAnsi" w:hAnsiTheme="minorHAnsi" w:cstheme="minorHAnsi"/>
                <w:sz w:val="22"/>
                <w:szCs w:val="22"/>
              </w:rPr>
            </w:pPr>
            <w:r>
              <w:rPr>
                <w:rStyle w:val="normaltextrun"/>
                <w:rFonts w:asciiTheme="minorHAnsi" w:hAnsiTheme="minorHAnsi" w:cstheme="minorHAnsi"/>
                <w:sz w:val="22"/>
                <w:szCs w:val="22"/>
              </w:rPr>
              <w:t>17 april 2024</w:t>
            </w:r>
          </w:p>
        </w:tc>
      </w:tr>
      <w:tr w:rsidR="00C137A6" w:rsidRPr="004731D5" w14:paraId="6418C20F" w14:textId="77777777" w:rsidTr="006B01F6">
        <w:trPr>
          <w:trHeight w:val="172"/>
          <w:jc w:val="center"/>
        </w:trPr>
        <w:tc>
          <w:tcPr>
            <w:tcW w:w="2007" w:type="dxa"/>
            <w:vMerge/>
            <w:tcBorders>
              <w:left w:val="single" w:sz="4" w:space="0" w:color="auto"/>
              <w:right w:val="single" w:sz="4" w:space="0" w:color="auto"/>
            </w:tcBorders>
          </w:tcPr>
          <w:p w14:paraId="13001E4E" w14:textId="77777777" w:rsidR="00C137A6" w:rsidRPr="004731D5" w:rsidRDefault="00C137A6" w:rsidP="00C137A6">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06974937" w14:textId="7C2A3178"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Sluitingsdatum indienen Aanbieding, uiterlijk 12:00 uur</w:t>
            </w:r>
          </w:p>
        </w:tc>
        <w:tc>
          <w:tcPr>
            <w:tcW w:w="2028" w:type="dxa"/>
            <w:tcBorders>
              <w:top w:val="single" w:sz="4" w:space="0" w:color="auto"/>
              <w:left w:val="single" w:sz="4" w:space="0" w:color="auto"/>
              <w:bottom w:val="single" w:sz="4" w:space="0" w:color="auto"/>
              <w:right w:val="single" w:sz="4" w:space="0" w:color="auto"/>
            </w:tcBorders>
          </w:tcPr>
          <w:p w14:paraId="74E08344" w14:textId="71524666" w:rsidR="00C137A6" w:rsidRPr="004731D5" w:rsidRDefault="001F6063"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26</w:t>
            </w:r>
            <w:r w:rsidR="00C137A6">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april</w:t>
            </w:r>
            <w:r w:rsidR="00C137A6">
              <w:rPr>
                <w:rStyle w:val="normaltextrun"/>
                <w:rFonts w:asciiTheme="minorHAnsi" w:hAnsiTheme="minorHAnsi" w:cstheme="minorHAnsi"/>
                <w:sz w:val="22"/>
                <w:szCs w:val="22"/>
              </w:rPr>
              <w:t xml:space="preserve"> </w:t>
            </w:r>
            <w:r w:rsidR="00C137A6" w:rsidRPr="004731D5">
              <w:rPr>
                <w:rStyle w:val="normaltextrun"/>
                <w:rFonts w:asciiTheme="minorHAnsi" w:hAnsiTheme="minorHAnsi" w:cstheme="minorHAnsi"/>
                <w:sz w:val="22"/>
                <w:szCs w:val="22"/>
              </w:rPr>
              <w:t>202</w:t>
            </w:r>
            <w:r w:rsidR="00C137A6">
              <w:rPr>
                <w:rStyle w:val="normaltextrun"/>
                <w:rFonts w:asciiTheme="minorHAnsi" w:hAnsiTheme="minorHAnsi" w:cstheme="minorHAnsi"/>
                <w:sz w:val="22"/>
                <w:szCs w:val="22"/>
              </w:rPr>
              <w:t>4</w:t>
            </w:r>
          </w:p>
        </w:tc>
      </w:tr>
      <w:tr w:rsidR="00C137A6" w:rsidRPr="004731D5" w14:paraId="63511D5D" w14:textId="77777777" w:rsidTr="006B01F6">
        <w:trPr>
          <w:trHeight w:val="172"/>
          <w:jc w:val="center"/>
        </w:trPr>
        <w:tc>
          <w:tcPr>
            <w:tcW w:w="2007" w:type="dxa"/>
            <w:vMerge/>
            <w:tcBorders>
              <w:left w:val="single" w:sz="4" w:space="0" w:color="auto"/>
              <w:bottom w:val="single" w:sz="4" w:space="0" w:color="auto"/>
              <w:right w:val="single" w:sz="4" w:space="0" w:color="auto"/>
            </w:tcBorders>
          </w:tcPr>
          <w:p w14:paraId="766EA88C" w14:textId="77777777" w:rsidR="00C137A6" w:rsidRPr="004731D5" w:rsidRDefault="00C137A6" w:rsidP="00C137A6">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0E44F760" w14:textId="05E0EC5A"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Presentaties</w:t>
            </w:r>
          </w:p>
        </w:tc>
        <w:tc>
          <w:tcPr>
            <w:tcW w:w="2028" w:type="dxa"/>
            <w:tcBorders>
              <w:top w:val="single" w:sz="4" w:space="0" w:color="auto"/>
              <w:left w:val="single" w:sz="4" w:space="0" w:color="auto"/>
              <w:bottom w:val="single" w:sz="4" w:space="0" w:color="auto"/>
              <w:right w:val="single" w:sz="4" w:space="0" w:color="auto"/>
            </w:tcBorders>
          </w:tcPr>
          <w:p w14:paraId="06D2E2BD" w14:textId="364117C2" w:rsidR="00C137A6" w:rsidRPr="004731D5" w:rsidRDefault="001F6063"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8 mei</w:t>
            </w:r>
            <w:r w:rsidR="00C137A6" w:rsidRPr="004731D5">
              <w:rPr>
                <w:rStyle w:val="normaltextrun"/>
                <w:rFonts w:asciiTheme="minorHAnsi" w:hAnsiTheme="minorHAnsi" w:cstheme="minorHAnsi"/>
                <w:sz w:val="22"/>
                <w:szCs w:val="22"/>
              </w:rPr>
              <w:t xml:space="preserve"> 202</w:t>
            </w:r>
            <w:r w:rsidR="00C137A6">
              <w:rPr>
                <w:rStyle w:val="normaltextrun"/>
                <w:rFonts w:asciiTheme="minorHAnsi" w:hAnsiTheme="minorHAnsi" w:cstheme="minorHAnsi"/>
                <w:sz w:val="22"/>
                <w:szCs w:val="22"/>
              </w:rPr>
              <w:t>4</w:t>
            </w:r>
          </w:p>
        </w:tc>
      </w:tr>
      <w:tr w:rsidR="00C137A6" w:rsidRPr="004731D5" w14:paraId="00488C88" w14:textId="77777777" w:rsidTr="006B01F6">
        <w:trPr>
          <w:trHeight w:val="172"/>
          <w:jc w:val="center"/>
        </w:trPr>
        <w:tc>
          <w:tcPr>
            <w:tcW w:w="2007" w:type="dxa"/>
            <w:vMerge/>
            <w:tcBorders>
              <w:left w:val="single" w:sz="4" w:space="0" w:color="auto"/>
              <w:bottom w:val="single" w:sz="4" w:space="0" w:color="auto"/>
              <w:right w:val="single" w:sz="4" w:space="0" w:color="auto"/>
            </w:tcBorders>
          </w:tcPr>
          <w:p w14:paraId="24D9AB1E" w14:textId="77777777" w:rsidR="00C137A6" w:rsidRPr="004731D5" w:rsidRDefault="00C137A6" w:rsidP="00C137A6">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4D86666E" w14:textId="67A0067E"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Beoordeling van de Offertes</w:t>
            </w:r>
          </w:p>
        </w:tc>
        <w:tc>
          <w:tcPr>
            <w:tcW w:w="2028" w:type="dxa"/>
            <w:tcBorders>
              <w:top w:val="single" w:sz="4" w:space="0" w:color="auto"/>
              <w:left w:val="single" w:sz="4" w:space="0" w:color="auto"/>
              <w:bottom w:val="single" w:sz="4" w:space="0" w:color="auto"/>
              <w:right w:val="single" w:sz="4" w:space="0" w:color="auto"/>
            </w:tcBorders>
          </w:tcPr>
          <w:p w14:paraId="38145D35" w14:textId="55E48974" w:rsidR="00C137A6" w:rsidRPr="004731D5" w:rsidRDefault="001F6063"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26 april-6 mei 2024</w:t>
            </w:r>
            <w:r w:rsidR="00C137A6" w:rsidRPr="004731D5">
              <w:rPr>
                <w:rStyle w:val="normaltextrun"/>
                <w:rFonts w:asciiTheme="minorHAnsi" w:hAnsiTheme="minorHAnsi" w:cstheme="minorHAnsi"/>
                <w:sz w:val="22"/>
                <w:szCs w:val="22"/>
              </w:rPr>
              <w:t xml:space="preserve"> </w:t>
            </w:r>
          </w:p>
        </w:tc>
      </w:tr>
      <w:tr w:rsidR="00C137A6" w:rsidRPr="004731D5" w14:paraId="42DDCD31" w14:textId="77777777" w:rsidTr="006B01F6">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7A43DB73" w14:textId="77777777"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Beoordelingsfase</w:t>
            </w:r>
          </w:p>
        </w:tc>
        <w:tc>
          <w:tcPr>
            <w:tcW w:w="5076" w:type="dxa"/>
            <w:tcBorders>
              <w:top w:val="single" w:sz="4" w:space="0" w:color="auto"/>
              <w:left w:val="single" w:sz="4" w:space="0" w:color="auto"/>
              <w:bottom w:val="single" w:sz="4" w:space="0" w:color="auto"/>
              <w:right w:val="single" w:sz="4" w:space="0" w:color="auto"/>
            </w:tcBorders>
          </w:tcPr>
          <w:p w14:paraId="1846C4C4" w14:textId="306522E5"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Gunningsbesluit</w:t>
            </w:r>
          </w:p>
        </w:tc>
        <w:tc>
          <w:tcPr>
            <w:tcW w:w="2028" w:type="dxa"/>
            <w:tcBorders>
              <w:top w:val="single" w:sz="4" w:space="0" w:color="auto"/>
              <w:left w:val="single" w:sz="4" w:space="0" w:color="auto"/>
              <w:bottom w:val="single" w:sz="4" w:space="0" w:color="auto"/>
              <w:right w:val="single" w:sz="4" w:space="0" w:color="auto"/>
            </w:tcBorders>
          </w:tcPr>
          <w:p w14:paraId="6DF749F9" w14:textId="3A9FDB45" w:rsidR="00C137A6" w:rsidRPr="004731D5" w:rsidRDefault="00C137A6"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2</w:t>
            </w:r>
            <w:r w:rsidR="001F6063">
              <w:rPr>
                <w:rStyle w:val="normaltextrun"/>
                <w:rFonts w:asciiTheme="minorHAnsi" w:hAnsiTheme="minorHAnsi" w:cstheme="minorHAnsi"/>
                <w:sz w:val="22"/>
                <w:szCs w:val="22"/>
              </w:rPr>
              <w:t>7</w:t>
            </w:r>
            <w:r w:rsidRPr="004731D5">
              <w:rPr>
                <w:rStyle w:val="normaltextrun"/>
                <w:rFonts w:asciiTheme="minorHAnsi" w:hAnsiTheme="minorHAnsi" w:cstheme="minorHAnsi"/>
                <w:sz w:val="22"/>
                <w:szCs w:val="22"/>
              </w:rPr>
              <w:t xml:space="preserve"> </w:t>
            </w:r>
            <w:r w:rsidR="001F6063">
              <w:rPr>
                <w:rStyle w:val="normaltextrun"/>
                <w:rFonts w:asciiTheme="minorHAnsi" w:hAnsiTheme="minorHAnsi" w:cstheme="minorHAnsi"/>
                <w:sz w:val="22"/>
                <w:szCs w:val="22"/>
              </w:rPr>
              <w:t>mei</w:t>
            </w:r>
            <w:r w:rsidRPr="004731D5">
              <w:rPr>
                <w:rStyle w:val="normaltextrun"/>
                <w:rFonts w:asciiTheme="minorHAnsi" w:hAnsiTheme="minorHAnsi" w:cstheme="minorHAnsi"/>
                <w:sz w:val="22"/>
                <w:szCs w:val="22"/>
              </w:rPr>
              <w:t xml:space="preserve"> 202</w:t>
            </w:r>
            <w:r>
              <w:rPr>
                <w:rStyle w:val="normaltextrun"/>
                <w:rFonts w:asciiTheme="minorHAnsi" w:hAnsiTheme="minorHAnsi" w:cstheme="minorHAnsi"/>
                <w:sz w:val="22"/>
                <w:szCs w:val="22"/>
              </w:rPr>
              <w:t>4</w:t>
            </w:r>
          </w:p>
        </w:tc>
      </w:tr>
      <w:tr w:rsidR="00C137A6" w:rsidRPr="004731D5" w14:paraId="679F04C5" w14:textId="77777777" w:rsidTr="006B01F6">
        <w:trPr>
          <w:trHeight w:val="172"/>
          <w:jc w:val="center"/>
        </w:trPr>
        <w:tc>
          <w:tcPr>
            <w:tcW w:w="2007" w:type="dxa"/>
            <w:vMerge w:val="restart"/>
            <w:tcBorders>
              <w:top w:val="single" w:sz="4" w:space="0" w:color="auto"/>
              <w:left w:val="single" w:sz="4" w:space="0" w:color="auto"/>
              <w:right w:val="single" w:sz="4" w:space="0" w:color="auto"/>
            </w:tcBorders>
          </w:tcPr>
          <w:p w14:paraId="5215B4D4" w14:textId="77777777"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Gunningsfase</w:t>
            </w:r>
          </w:p>
          <w:p w14:paraId="25C715AA" w14:textId="77777777" w:rsidR="00C137A6" w:rsidRPr="004731D5" w:rsidRDefault="00C137A6" w:rsidP="00C137A6">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6196DCC5" w14:textId="571AB731"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Versturen voor</w:t>
            </w:r>
            <w:r w:rsidR="00BD282D">
              <w:rPr>
                <w:rStyle w:val="normaltextrun"/>
                <w:rFonts w:asciiTheme="minorHAnsi" w:hAnsiTheme="minorHAnsi" w:cstheme="minorHAnsi"/>
                <w:sz w:val="22"/>
                <w:szCs w:val="22"/>
              </w:rPr>
              <w:t>nemen tot</w:t>
            </w:r>
            <w:r w:rsidRPr="004731D5">
              <w:rPr>
                <w:rStyle w:val="normaltextrun"/>
                <w:rFonts w:asciiTheme="minorHAnsi" w:hAnsiTheme="minorHAnsi" w:cstheme="minorHAnsi"/>
                <w:sz w:val="22"/>
                <w:szCs w:val="22"/>
              </w:rPr>
              <w:t xml:space="preserve"> gunning- en afwijzingsbrieven</w:t>
            </w:r>
          </w:p>
        </w:tc>
        <w:tc>
          <w:tcPr>
            <w:tcW w:w="2028" w:type="dxa"/>
            <w:tcBorders>
              <w:top w:val="single" w:sz="4" w:space="0" w:color="auto"/>
              <w:left w:val="single" w:sz="4" w:space="0" w:color="auto"/>
              <w:bottom w:val="single" w:sz="4" w:space="0" w:color="auto"/>
              <w:right w:val="single" w:sz="4" w:space="0" w:color="auto"/>
            </w:tcBorders>
          </w:tcPr>
          <w:p w14:paraId="73A04C60" w14:textId="38D873CC" w:rsidR="00C137A6" w:rsidRPr="004731D5" w:rsidRDefault="001F6063"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27</w:t>
            </w:r>
            <w:r w:rsidRPr="004731D5">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mei</w:t>
            </w:r>
            <w:r w:rsidRPr="004731D5">
              <w:rPr>
                <w:rStyle w:val="normaltextrun"/>
                <w:rFonts w:asciiTheme="minorHAnsi" w:hAnsiTheme="minorHAnsi" w:cstheme="minorHAnsi"/>
                <w:sz w:val="22"/>
                <w:szCs w:val="22"/>
              </w:rPr>
              <w:t xml:space="preserve"> 202</w:t>
            </w:r>
            <w:r>
              <w:rPr>
                <w:rStyle w:val="normaltextrun"/>
                <w:rFonts w:asciiTheme="minorHAnsi" w:hAnsiTheme="minorHAnsi" w:cstheme="minorHAnsi"/>
                <w:sz w:val="22"/>
                <w:szCs w:val="22"/>
              </w:rPr>
              <w:t>4</w:t>
            </w:r>
          </w:p>
        </w:tc>
      </w:tr>
      <w:tr w:rsidR="00C137A6" w:rsidRPr="004731D5" w14:paraId="794FDA45" w14:textId="77777777" w:rsidTr="006B01F6">
        <w:trPr>
          <w:trHeight w:val="172"/>
          <w:jc w:val="center"/>
        </w:trPr>
        <w:tc>
          <w:tcPr>
            <w:tcW w:w="2007" w:type="dxa"/>
            <w:vMerge/>
            <w:tcBorders>
              <w:left w:val="single" w:sz="4" w:space="0" w:color="auto"/>
              <w:right w:val="single" w:sz="4" w:space="0" w:color="auto"/>
            </w:tcBorders>
          </w:tcPr>
          <w:p w14:paraId="5A86EA2F" w14:textId="77777777" w:rsidR="00C137A6" w:rsidRPr="004731D5" w:rsidRDefault="00C137A6" w:rsidP="00C137A6">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04D2E724" w14:textId="73CBB751"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Verificatie</w:t>
            </w:r>
          </w:p>
        </w:tc>
        <w:tc>
          <w:tcPr>
            <w:tcW w:w="2028" w:type="dxa"/>
            <w:tcBorders>
              <w:top w:val="single" w:sz="4" w:space="0" w:color="auto"/>
              <w:left w:val="single" w:sz="4" w:space="0" w:color="auto"/>
              <w:bottom w:val="single" w:sz="4" w:space="0" w:color="auto"/>
              <w:right w:val="single" w:sz="4" w:space="0" w:color="auto"/>
            </w:tcBorders>
          </w:tcPr>
          <w:p w14:paraId="29FA104B" w14:textId="717669BF" w:rsidR="00C137A6" w:rsidRPr="004731D5" w:rsidRDefault="00C137A6"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2</w:t>
            </w:r>
            <w:r w:rsidR="001F6063">
              <w:rPr>
                <w:rStyle w:val="normaltextrun"/>
                <w:rFonts w:asciiTheme="minorHAnsi" w:hAnsiTheme="minorHAnsi" w:cstheme="minorHAnsi"/>
                <w:sz w:val="22"/>
                <w:szCs w:val="22"/>
              </w:rPr>
              <w:t>9 mei</w:t>
            </w:r>
            <w:r>
              <w:rPr>
                <w:rStyle w:val="normaltextrun"/>
                <w:rFonts w:asciiTheme="minorHAnsi" w:hAnsiTheme="minorHAnsi" w:cstheme="minorHAnsi"/>
                <w:sz w:val="22"/>
                <w:szCs w:val="22"/>
              </w:rPr>
              <w:t xml:space="preserve"> </w:t>
            </w:r>
            <w:r w:rsidRPr="004731D5">
              <w:rPr>
                <w:rStyle w:val="normaltextrun"/>
                <w:rFonts w:asciiTheme="minorHAnsi" w:hAnsiTheme="minorHAnsi" w:cstheme="minorHAnsi"/>
                <w:sz w:val="22"/>
                <w:szCs w:val="22"/>
              </w:rPr>
              <w:t>202</w:t>
            </w:r>
            <w:r>
              <w:rPr>
                <w:rStyle w:val="normaltextrun"/>
                <w:rFonts w:asciiTheme="minorHAnsi" w:hAnsiTheme="minorHAnsi" w:cstheme="minorHAnsi"/>
                <w:sz w:val="22"/>
                <w:szCs w:val="22"/>
              </w:rPr>
              <w:t>4</w:t>
            </w:r>
          </w:p>
        </w:tc>
      </w:tr>
      <w:tr w:rsidR="00C137A6" w:rsidRPr="004731D5" w14:paraId="5D3F3A30" w14:textId="77777777" w:rsidTr="006B01F6">
        <w:trPr>
          <w:trHeight w:val="172"/>
          <w:jc w:val="center"/>
        </w:trPr>
        <w:tc>
          <w:tcPr>
            <w:tcW w:w="2007" w:type="dxa"/>
            <w:vMerge/>
            <w:tcBorders>
              <w:left w:val="single" w:sz="4" w:space="0" w:color="auto"/>
              <w:bottom w:val="single" w:sz="4" w:space="0" w:color="auto"/>
              <w:right w:val="single" w:sz="4" w:space="0" w:color="auto"/>
            </w:tcBorders>
          </w:tcPr>
          <w:p w14:paraId="27FAABA6" w14:textId="77777777" w:rsidR="00C137A6" w:rsidRPr="004731D5" w:rsidRDefault="00C137A6" w:rsidP="00C137A6">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5697D638" w14:textId="5D855AE5"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Definitieve gunning</w:t>
            </w:r>
          </w:p>
        </w:tc>
        <w:tc>
          <w:tcPr>
            <w:tcW w:w="2028" w:type="dxa"/>
            <w:tcBorders>
              <w:top w:val="single" w:sz="4" w:space="0" w:color="auto"/>
              <w:left w:val="single" w:sz="4" w:space="0" w:color="auto"/>
              <w:bottom w:val="single" w:sz="4" w:space="0" w:color="auto"/>
              <w:right w:val="single" w:sz="4" w:space="0" w:color="auto"/>
            </w:tcBorders>
          </w:tcPr>
          <w:p w14:paraId="1A021729" w14:textId="30A9ED37" w:rsidR="00C137A6" w:rsidRPr="004731D5" w:rsidRDefault="001F6063"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18 juni</w:t>
            </w:r>
            <w:r w:rsidR="00C137A6">
              <w:rPr>
                <w:rStyle w:val="normaltextrun"/>
                <w:rFonts w:asciiTheme="minorHAnsi" w:hAnsiTheme="minorHAnsi" w:cstheme="minorHAnsi"/>
                <w:sz w:val="22"/>
                <w:szCs w:val="22"/>
              </w:rPr>
              <w:t xml:space="preserve"> </w:t>
            </w:r>
            <w:r w:rsidR="00C137A6" w:rsidRPr="004731D5">
              <w:rPr>
                <w:rStyle w:val="normaltextrun"/>
                <w:rFonts w:asciiTheme="minorHAnsi" w:hAnsiTheme="minorHAnsi" w:cstheme="minorHAnsi"/>
                <w:sz w:val="22"/>
                <w:szCs w:val="22"/>
              </w:rPr>
              <w:t>202</w:t>
            </w:r>
            <w:r w:rsidR="00C137A6">
              <w:rPr>
                <w:rStyle w:val="normaltextrun"/>
                <w:rFonts w:asciiTheme="minorHAnsi" w:hAnsiTheme="minorHAnsi" w:cstheme="minorHAnsi"/>
                <w:sz w:val="22"/>
                <w:szCs w:val="22"/>
              </w:rPr>
              <w:t>4</w:t>
            </w:r>
          </w:p>
        </w:tc>
      </w:tr>
      <w:tr w:rsidR="00C137A6" w:rsidRPr="004731D5" w14:paraId="60841097" w14:textId="77777777" w:rsidTr="00E50CD3">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5DA8296A" w14:textId="77777777"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Gunning</w:t>
            </w:r>
          </w:p>
        </w:tc>
        <w:tc>
          <w:tcPr>
            <w:tcW w:w="5076" w:type="dxa"/>
            <w:tcBorders>
              <w:top w:val="single" w:sz="4" w:space="0" w:color="auto"/>
              <w:left w:val="single" w:sz="4" w:space="0" w:color="auto"/>
              <w:bottom w:val="single" w:sz="4" w:space="0" w:color="auto"/>
              <w:right w:val="single" w:sz="4" w:space="0" w:color="auto"/>
            </w:tcBorders>
          </w:tcPr>
          <w:p w14:paraId="1749A984" w14:textId="51667238"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Startdatum contract</w:t>
            </w:r>
          </w:p>
        </w:tc>
        <w:tc>
          <w:tcPr>
            <w:tcW w:w="2028" w:type="dxa"/>
            <w:tcBorders>
              <w:top w:val="single" w:sz="4" w:space="0" w:color="auto"/>
              <w:left w:val="single" w:sz="4" w:space="0" w:color="auto"/>
              <w:bottom w:val="single" w:sz="4" w:space="0" w:color="auto"/>
              <w:right w:val="single" w:sz="4" w:space="0" w:color="auto"/>
            </w:tcBorders>
          </w:tcPr>
          <w:p w14:paraId="0D2506D7" w14:textId="46D72751" w:rsidR="00C137A6" w:rsidRPr="004731D5" w:rsidRDefault="00C137A6"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14 april </w:t>
            </w:r>
            <w:r w:rsidRPr="004731D5">
              <w:rPr>
                <w:rStyle w:val="normaltextrun"/>
                <w:rFonts w:asciiTheme="minorHAnsi" w:hAnsiTheme="minorHAnsi" w:cstheme="minorHAnsi"/>
                <w:sz w:val="22"/>
                <w:szCs w:val="22"/>
              </w:rPr>
              <w:t>2024</w:t>
            </w:r>
          </w:p>
        </w:tc>
      </w:tr>
      <w:tr w:rsidR="00E50CD3" w:rsidRPr="004731D5" w14:paraId="7813860B" w14:textId="77777777" w:rsidTr="006B01F6">
        <w:trPr>
          <w:trHeight w:val="172"/>
          <w:jc w:val="center"/>
        </w:trPr>
        <w:tc>
          <w:tcPr>
            <w:tcW w:w="2007" w:type="dxa"/>
            <w:tcBorders>
              <w:top w:val="single" w:sz="4" w:space="0" w:color="auto"/>
              <w:left w:val="single" w:sz="4" w:space="0" w:color="auto"/>
              <w:right w:val="single" w:sz="4" w:space="0" w:color="auto"/>
            </w:tcBorders>
          </w:tcPr>
          <w:p w14:paraId="452AD2D9" w14:textId="77777777" w:rsidR="00E50CD3" w:rsidRDefault="00E50CD3" w:rsidP="004731D5">
            <w:pPr>
              <w:rPr>
                <w:rStyle w:val="normaltextrun"/>
                <w:rFonts w:asciiTheme="minorHAnsi" w:hAnsiTheme="minorHAnsi" w:cstheme="minorHAnsi"/>
                <w:sz w:val="22"/>
                <w:szCs w:val="22"/>
              </w:rPr>
            </w:pPr>
          </w:p>
          <w:p w14:paraId="597EA385" w14:textId="200A45F7" w:rsidR="00E50CD3" w:rsidRPr="004731D5" w:rsidRDefault="00E50CD3"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6A53FEA1" w14:textId="77777777" w:rsidR="00E50CD3" w:rsidRPr="004731D5" w:rsidRDefault="00E50CD3" w:rsidP="004731D5">
            <w:pPr>
              <w:rPr>
                <w:rStyle w:val="normaltextrun"/>
                <w:rFonts w:asciiTheme="minorHAnsi" w:hAnsiTheme="minorHAnsi" w:cstheme="minorHAnsi"/>
                <w:sz w:val="22"/>
                <w:szCs w:val="22"/>
              </w:rPr>
            </w:pPr>
          </w:p>
        </w:tc>
        <w:tc>
          <w:tcPr>
            <w:tcW w:w="2028" w:type="dxa"/>
            <w:tcBorders>
              <w:top w:val="single" w:sz="4" w:space="0" w:color="auto"/>
              <w:left w:val="single" w:sz="4" w:space="0" w:color="auto"/>
              <w:bottom w:val="single" w:sz="4" w:space="0" w:color="auto"/>
              <w:right w:val="single" w:sz="4" w:space="0" w:color="auto"/>
            </w:tcBorders>
          </w:tcPr>
          <w:p w14:paraId="335C541C" w14:textId="77777777" w:rsidR="00E50CD3" w:rsidRDefault="00E50CD3" w:rsidP="004731D5">
            <w:pPr>
              <w:rPr>
                <w:rStyle w:val="normaltextrun"/>
                <w:rFonts w:asciiTheme="minorHAnsi" w:hAnsiTheme="minorHAnsi" w:cstheme="minorHAnsi"/>
                <w:sz w:val="22"/>
                <w:szCs w:val="22"/>
              </w:rPr>
            </w:pPr>
          </w:p>
        </w:tc>
      </w:tr>
    </w:tbl>
    <w:p w14:paraId="02C7B341" w14:textId="16E79890" w:rsidR="007A0A3D" w:rsidRDefault="007A0A3D" w:rsidP="007A0A3D">
      <w:pPr>
        <w:rPr>
          <w:rStyle w:val="normaltextrun"/>
          <w:rFonts w:asciiTheme="minorHAnsi" w:hAnsiTheme="minorHAnsi" w:cstheme="minorHAnsi"/>
          <w:sz w:val="22"/>
          <w:szCs w:val="22"/>
        </w:rPr>
      </w:pPr>
      <w:bookmarkStart w:id="27" w:name="_Ref215288979"/>
      <w:bookmarkStart w:id="28" w:name="_Ref215288999"/>
      <w:bookmarkStart w:id="29" w:name="_Ref151902528"/>
    </w:p>
    <w:p w14:paraId="15268B5E" w14:textId="77777777" w:rsidR="00E50CD3" w:rsidRPr="004731D5" w:rsidRDefault="00E50CD3" w:rsidP="007A0A3D">
      <w:pPr>
        <w:rPr>
          <w:rStyle w:val="normaltextrun"/>
          <w:rFonts w:asciiTheme="minorHAnsi" w:hAnsiTheme="minorHAnsi" w:cstheme="minorHAnsi"/>
          <w:sz w:val="22"/>
          <w:szCs w:val="22"/>
        </w:rPr>
      </w:pPr>
    </w:p>
    <w:p w14:paraId="42346535" w14:textId="77777777" w:rsidR="007A0A3D" w:rsidRPr="004731D5" w:rsidRDefault="007A0A3D" w:rsidP="007A0A3D">
      <w:pPr>
        <w:rPr>
          <w:rStyle w:val="normaltextrun"/>
          <w:rFonts w:asciiTheme="minorHAnsi" w:hAnsiTheme="minorHAnsi" w:cstheme="minorHAnsi"/>
          <w:sz w:val="22"/>
          <w:szCs w:val="22"/>
        </w:rPr>
      </w:pPr>
      <w:proofErr w:type="spellStart"/>
      <w:r w:rsidRPr="004731D5">
        <w:rPr>
          <w:rStyle w:val="normaltextrun"/>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 xml:space="preserve"> is het online marktplein voor aanbestedingen van de Nederlandse overheid. </w:t>
      </w:r>
    </w:p>
    <w:p w14:paraId="6F1B7C9E" w14:textId="77777777"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Op 1 april 2013 is de Aanbestedingswet in werking getreden. Deze wet verplicht alle aanbestedende diensten in Nederland om al hun openbare aanbestedingen eerst op </w:t>
      </w:r>
      <w:proofErr w:type="spellStart"/>
      <w:r w:rsidRPr="004731D5">
        <w:rPr>
          <w:rStyle w:val="normaltextrun"/>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 xml:space="preserve"> te publiceren. De overheid bevordert zo dat ondernemers alle aanbestedingen van de overheid op één plek zijn te vinden. </w:t>
      </w:r>
    </w:p>
    <w:p w14:paraId="0C88AC7E" w14:textId="77777777" w:rsidR="007A0A3D" w:rsidRPr="004731D5" w:rsidRDefault="007A0A3D" w:rsidP="007A0A3D">
      <w:pPr>
        <w:rPr>
          <w:rStyle w:val="normaltextrun"/>
          <w:rFonts w:asciiTheme="minorHAnsi" w:hAnsiTheme="minorHAnsi" w:cstheme="minorHAnsi"/>
          <w:sz w:val="22"/>
          <w:szCs w:val="22"/>
        </w:rPr>
      </w:pPr>
    </w:p>
    <w:p w14:paraId="724E113F" w14:textId="77777777" w:rsidR="007A0A3D" w:rsidRPr="004731D5" w:rsidRDefault="007A0A3D" w:rsidP="007A0A3D">
      <w:pPr>
        <w:rPr>
          <w:rStyle w:val="normaltextrun"/>
          <w:rFonts w:asciiTheme="minorHAnsi" w:hAnsiTheme="minorHAnsi" w:cstheme="minorHAnsi"/>
          <w:sz w:val="22"/>
          <w:szCs w:val="22"/>
        </w:rPr>
      </w:pPr>
      <w:proofErr w:type="spellStart"/>
      <w:r w:rsidRPr="004731D5">
        <w:rPr>
          <w:rStyle w:val="normaltextrun"/>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 xml:space="preserve"> maakt voor het registreren en inloggen van ondernemers gebruik van </w:t>
      </w:r>
      <w:proofErr w:type="spellStart"/>
      <w:r w:rsidRPr="004731D5">
        <w:rPr>
          <w:rStyle w:val="normaltextrun"/>
          <w:rFonts w:asciiTheme="minorHAnsi" w:hAnsiTheme="minorHAnsi" w:cstheme="minorHAnsi"/>
          <w:sz w:val="22"/>
          <w:szCs w:val="22"/>
        </w:rPr>
        <w:t>eHerkenning</w:t>
      </w:r>
      <w:proofErr w:type="spellEnd"/>
      <w:r w:rsidRPr="004731D5">
        <w:rPr>
          <w:rStyle w:val="normaltextrun"/>
          <w:rFonts w:asciiTheme="minorHAnsi" w:hAnsiTheme="minorHAnsi" w:cstheme="minorHAnsi"/>
          <w:sz w:val="22"/>
          <w:szCs w:val="22"/>
        </w:rPr>
        <w:t xml:space="preserve">. Vanaf </w:t>
      </w:r>
      <w:proofErr w:type="gramStart"/>
      <w:r w:rsidRPr="004731D5">
        <w:rPr>
          <w:rStyle w:val="normaltextrun"/>
          <w:rFonts w:asciiTheme="minorHAnsi" w:hAnsiTheme="minorHAnsi" w:cstheme="minorHAnsi"/>
          <w:sz w:val="22"/>
          <w:szCs w:val="22"/>
        </w:rPr>
        <w:t>27  juni</w:t>
      </w:r>
      <w:proofErr w:type="gramEnd"/>
      <w:r w:rsidRPr="004731D5">
        <w:rPr>
          <w:rStyle w:val="normaltextrun"/>
          <w:rFonts w:asciiTheme="minorHAnsi" w:hAnsiTheme="minorHAnsi" w:cstheme="minorHAnsi"/>
          <w:sz w:val="22"/>
          <w:szCs w:val="22"/>
        </w:rPr>
        <w:t xml:space="preserve"> 2015 is inloggen en registreren met </w:t>
      </w:r>
      <w:proofErr w:type="spellStart"/>
      <w:r w:rsidRPr="004731D5">
        <w:rPr>
          <w:rStyle w:val="normaltextrun"/>
          <w:rFonts w:asciiTheme="minorHAnsi" w:hAnsiTheme="minorHAnsi" w:cstheme="minorHAnsi"/>
          <w:sz w:val="22"/>
          <w:szCs w:val="22"/>
        </w:rPr>
        <w:t>eHerkenning</w:t>
      </w:r>
      <w:proofErr w:type="spellEnd"/>
      <w:r w:rsidRPr="004731D5">
        <w:rPr>
          <w:rStyle w:val="normaltextrun"/>
          <w:rFonts w:asciiTheme="minorHAnsi" w:hAnsiTheme="minorHAnsi" w:cstheme="minorHAnsi"/>
          <w:sz w:val="22"/>
          <w:szCs w:val="22"/>
        </w:rPr>
        <w:t xml:space="preserve"> verplicht voor </w:t>
      </w:r>
      <w:proofErr w:type="spellStart"/>
      <w:r w:rsidRPr="004731D5">
        <w:rPr>
          <w:rStyle w:val="normaltextrun"/>
          <w:rFonts w:asciiTheme="minorHAnsi" w:hAnsiTheme="minorHAnsi" w:cstheme="minorHAnsi"/>
          <w:sz w:val="22"/>
          <w:szCs w:val="22"/>
        </w:rPr>
        <w:t>àlle</w:t>
      </w:r>
      <w:proofErr w:type="spellEnd"/>
      <w:r w:rsidRPr="004731D5">
        <w:rPr>
          <w:rStyle w:val="normaltextrun"/>
          <w:rFonts w:asciiTheme="minorHAnsi" w:hAnsiTheme="minorHAnsi" w:cstheme="minorHAnsi"/>
          <w:sz w:val="22"/>
          <w:szCs w:val="22"/>
        </w:rPr>
        <w:t xml:space="preserve"> gebruikers van Nederlandse ondernemingen. U kunt vanaf deze datum niet meer inloggen met een gebruikersnaam en wachtwoord van </w:t>
      </w:r>
      <w:proofErr w:type="spellStart"/>
      <w:r w:rsidRPr="004731D5">
        <w:rPr>
          <w:rStyle w:val="normaltextrun"/>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 xml:space="preserve">. Voor het inloggen en registreren in </w:t>
      </w:r>
      <w:proofErr w:type="spellStart"/>
      <w:r w:rsidRPr="004731D5">
        <w:rPr>
          <w:rStyle w:val="normaltextrun"/>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 xml:space="preserve"> is een </w:t>
      </w:r>
      <w:proofErr w:type="spellStart"/>
      <w:r w:rsidRPr="004731D5">
        <w:rPr>
          <w:rStyle w:val="normaltextrun"/>
          <w:rFonts w:asciiTheme="minorHAnsi" w:hAnsiTheme="minorHAnsi" w:cstheme="minorHAnsi"/>
          <w:sz w:val="22"/>
          <w:szCs w:val="22"/>
        </w:rPr>
        <w:t>eHerkenningsmiddel</w:t>
      </w:r>
      <w:proofErr w:type="spellEnd"/>
      <w:r w:rsidRPr="004731D5">
        <w:rPr>
          <w:rStyle w:val="normaltextrun"/>
          <w:rFonts w:asciiTheme="minorHAnsi" w:hAnsiTheme="minorHAnsi" w:cstheme="minorHAnsi"/>
          <w:sz w:val="22"/>
          <w:szCs w:val="22"/>
        </w:rPr>
        <w:t xml:space="preserve"> nodig. Voor meer informatie over </w:t>
      </w:r>
      <w:proofErr w:type="spellStart"/>
      <w:r w:rsidRPr="004731D5">
        <w:rPr>
          <w:rStyle w:val="normaltextrun"/>
          <w:rFonts w:asciiTheme="minorHAnsi" w:hAnsiTheme="minorHAnsi" w:cstheme="minorHAnsi"/>
          <w:sz w:val="22"/>
          <w:szCs w:val="22"/>
        </w:rPr>
        <w:t>eHerkenning</w:t>
      </w:r>
      <w:proofErr w:type="spellEnd"/>
      <w:r w:rsidRPr="004731D5">
        <w:rPr>
          <w:rStyle w:val="normaltextrun"/>
          <w:rFonts w:asciiTheme="minorHAnsi" w:hAnsiTheme="minorHAnsi" w:cstheme="minorHAnsi"/>
          <w:sz w:val="22"/>
          <w:szCs w:val="22"/>
        </w:rPr>
        <w:t xml:space="preserve"> zie ook het Stappenplan Digitaal Inschrijven op overheidsopdrachten via </w:t>
      </w:r>
      <w:proofErr w:type="spellStart"/>
      <w:r w:rsidRPr="004731D5">
        <w:rPr>
          <w:rStyle w:val="normaltextrun"/>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w:t>
      </w:r>
    </w:p>
    <w:p w14:paraId="37F895EC" w14:textId="77777777" w:rsidR="007A0A3D" w:rsidRPr="004731D5" w:rsidRDefault="00000000" w:rsidP="007A0A3D">
      <w:pPr>
        <w:rPr>
          <w:rStyle w:val="normaltextrun"/>
          <w:rFonts w:asciiTheme="minorHAnsi" w:hAnsiTheme="minorHAnsi" w:cstheme="minorHAnsi"/>
          <w:sz w:val="22"/>
          <w:szCs w:val="22"/>
        </w:rPr>
      </w:pPr>
      <w:hyperlink r:id="rId24" w:history="1">
        <w:r w:rsidR="007A0A3D" w:rsidRPr="004731D5">
          <w:rPr>
            <w:rStyle w:val="normaltextrun"/>
            <w:rFonts w:asciiTheme="minorHAnsi" w:hAnsiTheme="minorHAnsi" w:cstheme="minorHAnsi"/>
            <w:sz w:val="22"/>
            <w:szCs w:val="22"/>
          </w:rPr>
          <w:t>http://www.tenderned.nl/sites/default/files/In%20zes%20stappen%20digitaal%20inschrijven%20op%20overheidsopdrachten%20via%20TenderNed_0.pdf</w:t>
        </w:r>
      </w:hyperlink>
    </w:p>
    <w:p w14:paraId="569C5846" w14:textId="77777777" w:rsidR="007A0A3D" w:rsidRPr="004731D5" w:rsidRDefault="007A0A3D" w:rsidP="007A0A3D">
      <w:pPr>
        <w:rPr>
          <w:rStyle w:val="normaltextrun"/>
          <w:rFonts w:asciiTheme="minorHAnsi" w:hAnsiTheme="minorHAnsi" w:cstheme="minorHAnsi"/>
          <w:sz w:val="22"/>
          <w:szCs w:val="22"/>
        </w:rPr>
      </w:pPr>
    </w:p>
    <w:p w14:paraId="46F35197" w14:textId="77777777"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Het downloaden van documenten via </w:t>
      </w:r>
      <w:proofErr w:type="spellStart"/>
      <w:r w:rsidRPr="004731D5">
        <w:rPr>
          <w:rStyle w:val="normaltextrun"/>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 xml:space="preserve"> is mogelijk zonder te zijn ingelogd.</w:t>
      </w:r>
    </w:p>
    <w:p w14:paraId="7F8DF7BA" w14:textId="77777777"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De belangrijkste reden hiervoor is dat de Europese Commissie richtlijnen heeft vrijgegeven waarin staat dat aanbestedingsdocumenten vrij toegankelijk moeten zijn zonder inlogdrempel. </w:t>
      </w:r>
    </w:p>
    <w:p w14:paraId="04658DAA" w14:textId="77777777"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Daarnaast schrijft de nieuwe Europese richtlijn voor dat de verantwoordelijkheid om op de hoogte te blijven van een aanbesteding bij de ondernemer ligt. </w:t>
      </w:r>
    </w:p>
    <w:p w14:paraId="46F8663C" w14:textId="77777777" w:rsidR="007A0A3D" w:rsidRPr="004731D5" w:rsidRDefault="007A0A3D" w:rsidP="007A0A3D">
      <w:pPr>
        <w:rPr>
          <w:rStyle w:val="normaltextrun"/>
          <w:rFonts w:asciiTheme="minorHAnsi" w:hAnsiTheme="minorHAnsi" w:cstheme="minorHAnsi"/>
          <w:sz w:val="22"/>
          <w:szCs w:val="22"/>
        </w:rPr>
      </w:pPr>
    </w:p>
    <w:p w14:paraId="4276DD78" w14:textId="77777777"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Een aanbestedende dienst heeft aan zijn verplichting tot gelijke behandeling voldaan als deze alle werkelijk geïnteresseerde ondernemers op de hoogte heeft gebracht van wijzigingen in een aanbesteding via bijvoorbeeld de Nota van Inlichtingen.</w:t>
      </w:r>
    </w:p>
    <w:p w14:paraId="651B1DFB" w14:textId="77777777" w:rsidR="007A0A3D" w:rsidRPr="004731D5" w:rsidRDefault="007A0A3D" w:rsidP="007A0A3D">
      <w:pPr>
        <w:rPr>
          <w:rStyle w:val="normaltextrun"/>
          <w:rFonts w:asciiTheme="minorHAnsi" w:hAnsiTheme="minorHAnsi" w:cstheme="minorHAnsi"/>
          <w:sz w:val="22"/>
          <w:szCs w:val="22"/>
        </w:rPr>
      </w:pPr>
    </w:p>
    <w:p w14:paraId="5C5A1AC5" w14:textId="77777777"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Indien u de aanbestedingsdocumenten via </w:t>
      </w:r>
      <w:proofErr w:type="spellStart"/>
      <w:r w:rsidRPr="004731D5">
        <w:rPr>
          <w:rStyle w:val="normaltextrun"/>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 xml:space="preserve"> </w:t>
      </w:r>
      <w:proofErr w:type="gramStart"/>
      <w:r w:rsidRPr="004731D5">
        <w:rPr>
          <w:rStyle w:val="normaltextrun"/>
          <w:rFonts w:asciiTheme="minorHAnsi" w:hAnsiTheme="minorHAnsi" w:cstheme="minorHAnsi"/>
          <w:sz w:val="22"/>
          <w:szCs w:val="22"/>
        </w:rPr>
        <w:t>download</w:t>
      </w:r>
      <w:proofErr w:type="gramEnd"/>
      <w:r w:rsidRPr="004731D5">
        <w:rPr>
          <w:rStyle w:val="normaltextrun"/>
          <w:rFonts w:asciiTheme="minorHAnsi" w:hAnsiTheme="minorHAnsi" w:cstheme="minorHAnsi"/>
          <w:sz w:val="22"/>
          <w:szCs w:val="22"/>
        </w:rPr>
        <w:t xml:space="preserve"> zonder te zijn ingelogd wordt u niet automatisch geïnformeerd over aanvullende informatie in deze aanbesteding.</w:t>
      </w:r>
    </w:p>
    <w:p w14:paraId="07C1E9B0" w14:textId="77777777" w:rsidR="007A0A3D" w:rsidRPr="004731D5" w:rsidRDefault="007A0A3D" w:rsidP="007A0A3D">
      <w:pPr>
        <w:rPr>
          <w:rStyle w:val="normaltextrun"/>
          <w:rFonts w:asciiTheme="minorHAnsi" w:hAnsiTheme="minorHAnsi" w:cstheme="minorHAnsi"/>
          <w:sz w:val="22"/>
          <w:szCs w:val="22"/>
        </w:rPr>
      </w:pPr>
    </w:p>
    <w:p w14:paraId="352EAA8D" w14:textId="77777777" w:rsidR="007A0A3D" w:rsidRPr="004731D5" w:rsidRDefault="007A0A3D" w:rsidP="007A0A3D">
      <w:pPr>
        <w:rPr>
          <w:rStyle w:val="normaltextrun"/>
          <w:rFonts w:asciiTheme="minorHAnsi" w:hAnsiTheme="minorHAnsi" w:cstheme="minorHAnsi"/>
          <w:sz w:val="22"/>
          <w:szCs w:val="22"/>
        </w:rPr>
      </w:pPr>
      <w:proofErr w:type="spellStart"/>
      <w:r w:rsidRPr="004731D5">
        <w:rPr>
          <w:rStyle w:val="normaltextrun"/>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 xml:space="preserve"> biedt de mogelijkheid u zelf te ‘koppelen’ aan een aanbesteding zonder te zijn ingelogd. </w:t>
      </w:r>
    </w:p>
    <w:p w14:paraId="5A51C41B" w14:textId="77777777"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Met behulp van de groene button: ‘houd mij op de hoogte van deze aanbesteding’, blijft u geïnformeerd. Doet u dit niet en logt u ook niet in, dan zult u niet automatisch worden geïnformeerd over aanvullende informatie.</w:t>
      </w:r>
    </w:p>
    <w:p w14:paraId="0DDD1455" w14:textId="77777777" w:rsidR="007A0A3D" w:rsidRPr="004731D5" w:rsidRDefault="007A0A3D" w:rsidP="007A0A3D">
      <w:pPr>
        <w:pStyle w:val="Kop3"/>
        <w:numPr>
          <w:ilvl w:val="1"/>
          <w:numId w:val="6"/>
        </w:numPr>
        <w:tabs>
          <w:tab w:val="clear" w:pos="1079"/>
          <w:tab w:val="num" w:pos="993"/>
        </w:tabs>
        <w:spacing w:before="360"/>
        <w:ind w:left="794" w:hanging="794"/>
        <w:rPr>
          <w:rFonts w:asciiTheme="minorHAnsi" w:hAnsiTheme="minorHAnsi" w:cstheme="minorHAnsi"/>
          <w:i w:val="0"/>
          <w:sz w:val="22"/>
          <w:szCs w:val="22"/>
        </w:rPr>
      </w:pPr>
      <w:bookmarkStart w:id="30" w:name="_Toc154060188"/>
      <w:r w:rsidRPr="004731D5">
        <w:rPr>
          <w:rFonts w:asciiTheme="minorHAnsi" w:hAnsiTheme="minorHAnsi" w:cstheme="minorHAnsi"/>
          <w:i w:val="0"/>
          <w:sz w:val="22"/>
          <w:szCs w:val="22"/>
        </w:rPr>
        <w:lastRenderedPageBreak/>
        <w:t>Gunningscriterium</w:t>
      </w:r>
      <w:bookmarkEnd w:id="30"/>
    </w:p>
    <w:p w14:paraId="7561B028" w14:textId="6E787D76"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Het van toepassing zijnde gunningscriterium voor onderhavige opdracht is beste prijs-kwaliteitverhouding (beste PKV). De beste PKV wordt nader toegelicht en uitgewerkt in de Offerteaanvraag. </w:t>
      </w:r>
    </w:p>
    <w:p w14:paraId="1F720D0F" w14:textId="77777777" w:rsidR="004731D5" w:rsidRPr="004731D5" w:rsidRDefault="004731D5" w:rsidP="007A0A3D">
      <w:pPr>
        <w:rPr>
          <w:rStyle w:val="normaltextrun"/>
          <w:rFonts w:asciiTheme="minorHAnsi" w:hAnsiTheme="minorHAnsi" w:cstheme="minorHAnsi"/>
          <w:sz w:val="22"/>
          <w:szCs w:val="22"/>
        </w:rPr>
      </w:pPr>
    </w:p>
    <w:p w14:paraId="3FAFDFF9"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De gunningscriteria met weging vallen uiteen in:</w:t>
      </w:r>
    </w:p>
    <w:p w14:paraId="59302D98" w14:textId="16E0D608" w:rsidR="007A0A3D" w:rsidRPr="002B5E1F" w:rsidRDefault="00654892" w:rsidP="004731D5">
      <w:pPr>
        <w:rPr>
          <w:rStyle w:val="normaltextrun"/>
          <w:rFonts w:asciiTheme="minorHAnsi" w:hAnsiTheme="minorHAnsi" w:cstheme="minorHAnsi"/>
          <w:sz w:val="22"/>
          <w:szCs w:val="22"/>
        </w:rPr>
      </w:pPr>
      <w:r w:rsidRPr="002B5E1F">
        <w:rPr>
          <w:rStyle w:val="normaltextrun"/>
          <w:rFonts w:asciiTheme="minorHAnsi" w:hAnsiTheme="minorHAnsi" w:cstheme="minorHAnsi"/>
          <w:sz w:val="22"/>
          <w:szCs w:val="22"/>
        </w:rPr>
        <w:t>70</w:t>
      </w:r>
      <w:r w:rsidR="007A0A3D" w:rsidRPr="002B5E1F">
        <w:rPr>
          <w:rStyle w:val="normaltextrun"/>
          <w:rFonts w:asciiTheme="minorHAnsi" w:hAnsiTheme="minorHAnsi" w:cstheme="minorHAnsi"/>
          <w:sz w:val="22"/>
          <w:szCs w:val="22"/>
        </w:rPr>
        <w:t xml:space="preserve">% Kwaliteit </w:t>
      </w:r>
    </w:p>
    <w:p w14:paraId="28520DC4" w14:textId="1D8FF840" w:rsidR="007A0A3D" w:rsidRPr="004731D5" w:rsidRDefault="00654892" w:rsidP="004731D5">
      <w:pPr>
        <w:rPr>
          <w:rStyle w:val="normaltextrun"/>
          <w:rFonts w:asciiTheme="minorHAnsi" w:hAnsiTheme="minorHAnsi" w:cstheme="minorHAnsi"/>
          <w:sz w:val="22"/>
          <w:szCs w:val="22"/>
        </w:rPr>
      </w:pPr>
      <w:r w:rsidRPr="002B5E1F">
        <w:rPr>
          <w:rStyle w:val="normaltextrun"/>
          <w:rFonts w:asciiTheme="minorHAnsi" w:hAnsiTheme="minorHAnsi" w:cstheme="minorHAnsi"/>
          <w:sz w:val="22"/>
          <w:szCs w:val="22"/>
        </w:rPr>
        <w:t>30</w:t>
      </w:r>
      <w:r w:rsidR="007A0A3D" w:rsidRPr="002B5E1F">
        <w:rPr>
          <w:rStyle w:val="normaltextrun"/>
          <w:rFonts w:asciiTheme="minorHAnsi" w:hAnsiTheme="minorHAnsi" w:cstheme="minorHAnsi"/>
          <w:sz w:val="22"/>
          <w:szCs w:val="22"/>
        </w:rPr>
        <w:t>% Prijs</w:t>
      </w:r>
      <w:r w:rsidR="007A0A3D" w:rsidRPr="004731D5">
        <w:rPr>
          <w:rStyle w:val="normaltextrun"/>
          <w:rFonts w:asciiTheme="minorHAnsi" w:hAnsiTheme="minorHAnsi" w:cstheme="minorHAnsi"/>
          <w:sz w:val="22"/>
          <w:szCs w:val="22"/>
        </w:rPr>
        <w:t xml:space="preserve"> </w:t>
      </w:r>
    </w:p>
    <w:p w14:paraId="2E479412" w14:textId="77777777" w:rsidR="007A0A3D" w:rsidRPr="004731D5" w:rsidRDefault="007A0A3D" w:rsidP="007A0A3D">
      <w:pPr>
        <w:rPr>
          <w:rStyle w:val="normaltextrun"/>
          <w:rFonts w:asciiTheme="minorHAnsi" w:hAnsiTheme="minorHAnsi" w:cstheme="minorHAnsi"/>
          <w:sz w:val="22"/>
          <w:szCs w:val="22"/>
        </w:rPr>
      </w:pPr>
    </w:p>
    <w:p w14:paraId="53BEAE4B" w14:textId="37337456" w:rsidR="00867BB6" w:rsidRPr="004731D5" w:rsidRDefault="00867BB6" w:rsidP="00867BB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Varianten zijn niet toegestaan</w:t>
      </w:r>
      <w:r>
        <w:rPr>
          <w:rStyle w:val="normaltextrun"/>
          <w:rFonts w:asciiTheme="minorHAnsi" w:hAnsiTheme="minorHAnsi" w:cstheme="minorHAnsi"/>
          <w:sz w:val="22"/>
          <w:szCs w:val="22"/>
        </w:rPr>
        <w:t>, u dient de inhoudelijkheid van de gepubliceerde stukken aan te houden.</w:t>
      </w:r>
    </w:p>
    <w:p w14:paraId="50406760" w14:textId="77777777" w:rsidR="00867BB6" w:rsidRPr="004731D5" w:rsidRDefault="00867BB6" w:rsidP="007A0A3D">
      <w:pPr>
        <w:rPr>
          <w:rStyle w:val="normaltextrun"/>
          <w:rFonts w:asciiTheme="minorHAnsi" w:hAnsiTheme="minorHAnsi" w:cstheme="minorHAnsi"/>
          <w:sz w:val="22"/>
          <w:szCs w:val="22"/>
        </w:rPr>
      </w:pPr>
    </w:p>
    <w:p w14:paraId="55D30683" w14:textId="77777777" w:rsidR="007A0A3D" w:rsidRPr="004731D5" w:rsidRDefault="007A0A3D" w:rsidP="007A0A3D">
      <w:pPr>
        <w:pStyle w:val="Kop3"/>
        <w:numPr>
          <w:ilvl w:val="1"/>
          <w:numId w:val="6"/>
        </w:numPr>
        <w:tabs>
          <w:tab w:val="clear" w:pos="1079"/>
          <w:tab w:val="num" w:pos="993"/>
        </w:tabs>
        <w:spacing w:before="360"/>
        <w:ind w:left="794" w:hanging="794"/>
        <w:rPr>
          <w:rFonts w:asciiTheme="minorHAnsi" w:hAnsiTheme="minorHAnsi" w:cstheme="minorHAnsi"/>
          <w:i w:val="0"/>
          <w:sz w:val="22"/>
          <w:szCs w:val="22"/>
        </w:rPr>
      </w:pPr>
      <w:bookmarkStart w:id="31" w:name="_Toc154060189"/>
      <w:bookmarkEnd w:id="27"/>
      <w:bookmarkEnd w:id="28"/>
      <w:r w:rsidRPr="004731D5">
        <w:rPr>
          <w:rFonts w:asciiTheme="minorHAnsi" w:hAnsiTheme="minorHAnsi" w:cstheme="minorHAnsi"/>
          <w:i w:val="0"/>
          <w:sz w:val="22"/>
          <w:szCs w:val="22"/>
        </w:rPr>
        <w:t>Inschrijfkosten</w:t>
      </w:r>
      <w:bookmarkEnd w:id="31"/>
    </w:p>
    <w:p w14:paraId="1BADAF47" w14:textId="01B0CDED" w:rsidR="007A0A3D" w:rsidRPr="004731D5" w:rsidRDefault="007A0A3D" w:rsidP="007A0A3D">
      <w:pPr>
        <w:rPr>
          <w:rStyle w:val="normaltextrun"/>
          <w:rFonts w:asciiTheme="minorHAnsi" w:hAnsiTheme="minorHAnsi" w:cstheme="minorHAnsi"/>
          <w:sz w:val="22"/>
          <w:szCs w:val="22"/>
        </w:rPr>
      </w:pPr>
      <w:bookmarkStart w:id="32" w:name="_Toc352858546"/>
      <w:bookmarkStart w:id="33" w:name="_Toc352858620"/>
      <w:r w:rsidRPr="004731D5">
        <w:rPr>
          <w:rStyle w:val="normaltextrun"/>
          <w:rFonts w:asciiTheme="minorHAnsi" w:hAnsiTheme="minorHAnsi" w:cstheme="minorHAnsi"/>
          <w:sz w:val="22"/>
          <w:szCs w:val="22"/>
        </w:rPr>
        <w:t>De VU biedt geen vergoeding aan wanneer een gedeelte van de te plaatsen opdracht moet worden uitgevoerd om de inschrijving in te kunnen dienen.</w:t>
      </w:r>
      <w:bookmarkEnd w:id="32"/>
      <w:bookmarkEnd w:id="33"/>
    </w:p>
    <w:p w14:paraId="5BD9EAA3" w14:textId="5692FCBE" w:rsidR="007A0A3D" w:rsidRPr="004731D5" w:rsidRDefault="007A0A3D" w:rsidP="007A0A3D">
      <w:pPr>
        <w:rPr>
          <w:rStyle w:val="Kop1Char"/>
          <w:rFonts w:asciiTheme="minorHAnsi" w:hAnsiTheme="minorHAnsi" w:cstheme="minorHAnsi"/>
          <w:szCs w:val="22"/>
        </w:rPr>
      </w:pPr>
      <w:r w:rsidRPr="004731D5">
        <w:rPr>
          <w:rFonts w:asciiTheme="minorHAnsi" w:hAnsiTheme="minorHAnsi" w:cstheme="minorHAnsi"/>
          <w:i/>
          <w:sz w:val="22"/>
          <w:szCs w:val="22"/>
        </w:rPr>
        <w:br w:type="page"/>
      </w:r>
    </w:p>
    <w:p w14:paraId="520B623B" w14:textId="77777777" w:rsidR="007A0A3D" w:rsidRPr="004731D5" w:rsidRDefault="007A0A3D" w:rsidP="007A0A3D">
      <w:pPr>
        <w:pStyle w:val="Kop10"/>
        <w:numPr>
          <w:ilvl w:val="0"/>
          <w:numId w:val="10"/>
        </w:numPr>
        <w:rPr>
          <w:rFonts w:asciiTheme="minorHAnsi" w:hAnsiTheme="minorHAnsi" w:cstheme="minorHAnsi"/>
          <w:szCs w:val="22"/>
        </w:rPr>
      </w:pPr>
      <w:bookmarkStart w:id="34" w:name="_Toc154060190"/>
      <w:r w:rsidRPr="004731D5">
        <w:rPr>
          <w:rFonts w:asciiTheme="minorHAnsi" w:hAnsiTheme="minorHAnsi" w:cstheme="minorHAnsi"/>
          <w:szCs w:val="22"/>
        </w:rPr>
        <w:lastRenderedPageBreak/>
        <w:t>Voorschriften</w:t>
      </w:r>
      <w:bookmarkEnd w:id="34"/>
    </w:p>
    <w:p w14:paraId="19C4444F" w14:textId="77777777" w:rsidR="007A0A3D" w:rsidRPr="004731D5" w:rsidRDefault="007A0A3D" w:rsidP="007A0A3D">
      <w:pPr>
        <w:pStyle w:val="Kop3"/>
        <w:numPr>
          <w:ilvl w:val="1"/>
          <w:numId w:val="10"/>
        </w:numPr>
        <w:spacing w:before="360"/>
        <w:rPr>
          <w:rFonts w:asciiTheme="minorHAnsi" w:eastAsia="MS Mincho" w:hAnsiTheme="minorHAnsi" w:cstheme="minorHAnsi"/>
          <w:i w:val="0"/>
          <w:sz w:val="22"/>
          <w:szCs w:val="22"/>
        </w:rPr>
      </w:pPr>
      <w:bookmarkStart w:id="35" w:name="_Toc198454552"/>
      <w:bookmarkStart w:id="36" w:name="_Toc154060191"/>
      <w:r w:rsidRPr="004731D5">
        <w:rPr>
          <w:rFonts w:asciiTheme="minorHAnsi" w:eastAsia="MS Mincho" w:hAnsiTheme="minorHAnsi" w:cstheme="minorHAnsi"/>
          <w:i w:val="0"/>
          <w:sz w:val="22"/>
          <w:szCs w:val="22"/>
        </w:rPr>
        <w:t>Aanbestedingsvoorschriften</w:t>
      </w:r>
      <w:bookmarkEnd w:id="36"/>
    </w:p>
    <w:p w14:paraId="197D3A22" w14:textId="20F8261C" w:rsidR="007A0A3D" w:rsidRPr="004731D5" w:rsidRDefault="007A0A3D" w:rsidP="007A0A3D">
      <w:pPr>
        <w:widowControl w:val="0"/>
        <w:autoSpaceDE w:val="0"/>
        <w:autoSpaceDN w:val="0"/>
        <w:adjustRightInd w:val="0"/>
        <w:rPr>
          <w:rFonts w:asciiTheme="minorHAnsi" w:hAnsiTheme="minorHAnsi" w:cstheme="minorHAnsi"/>
          <w:sz w:val="22"/>
          <w:szCs w:val="22"/>
        </w:rPr>
      </w:pPr>
      <w:r w:rsidRPr="004731D5">
        <w:rPr>
          <w:rFonts w:asciiTheme="minorHAnsi" w:hAnsiTheme="minorHAnsi" w:cstheme="minorHAnsi"/>
          <w:sz w:val="22"/>
          <w:szCs w:val="22"/>
        </w:rPr>
        <w:t xml:space="preserve">Indien u zich als Gegadigde wenst aan te melden voor deze aanbesteding, dan dient u </w:t>
      </w:r>
      <w:r w:rsidR="00747DD6" w:rsidRPr="004731D5">
        <w:rPr>
          <w:rFonts w:asciiTheme="minorHAnsi" w:hAnsiTheme="minorHAnsi" w:cstheme="minorHAnsi"/>
          <w:sz w:val="22"/>
          <w:szCs w:val="22"/>
        </w:rPr>
        <w:t>zich onvoorwaardelijk</w:t>
      </w:r>
      <w:r w:rsidRPr="004731D5">
        <w:rPr>
          <w:rFonts w:asciiTheme="minorHAnsi" w:hAnsiTheme="minorHAnsi" w:cstheme="minorHAnsi"/>
          <w:sz w:val="22"/>
          <w:szCs w:val="22"/>
        </w:rPr>
        <w:t xml:space="preserve"> te conformeren aan de onderstaande algemene aanbestedingsvoorschriften. </w:t>
      </w:r>
    </w:p>
    <w:p w14:paraId="742BDD00" w14:textId="3153FA30" w:rsidR="007A0A3D" w:rsidRPr="004731D5" w:rsidRDefault="007A0A3D" w:rsidP="007A0A3D">
      <w:pPr>
        <w:widowControl w:val="0"/>
        <w:autoSpaceDE w:val="0"/>
        <w:autoSpaceDN w:val="0"/>
        <w:adjustRightInd w:val="0"/>
        <w:rPr>
          <w:rFonts w:asciiTheme="minorHAnsi" w:hAnsiTheme="minorHAnsi" w:cstheme="minorHAnsi"/>
          <w:sz w:val="22"/>
          <w:szCs w:val="22"/>
        </w:rPr>
      </w:pPr>
      <w:r w:rsidRPr="004731D5">
        <w:rPr>
          <w:rFonts w:asciiTheme="minorHAnsi" w:hAnsiTheme="minorHAnsi" w:cstheme="minorHAnsi"/>
          <w:sz w:val="22"/>
          <w:szCs w:val="22"/>
        </w:rPr>
        <w:t>Dit doet u door het indienen van een rechtsgeldig ondertekende ‘</w:t>
      </w:r>
      <w:r w:rsidR="004871DB">
        <w:rPr>
          <w:rFonts w:asciiTheme="minorHAnsi" w:hAnsiTheme="minorHAnsi" w:cstheme="minorHAnsi"/>
          <w:sz w:val="22"/>
          <w:szCs w:val="22"/>
        </w:rPr>
        <w:t>Uniform Europees Aanbestedingsdocument</w:t>
      </w:r>
      <w:r w:rsidRPr="004731D5">
        <w:rPr>
          <w:rFonts w:asciiTheme="minorHAnsi" w:hAnsiTheme="minorHAnsi" w:cstheme="minorHAnsi"/>
          <w:sz w:val="22"/>
          <w:szCs w:val="22"/>
        </w:rPr>
        <w:t>.</w:t>
      </w:r>
    </w:p>
    <w:p w14:paraId="51CA411C" w14:textId="77777777" w:rsidR="007A0A3D" w:rsidRPr="004731D5" w:rsidRDefault="007A0A3D" w:rsidP="007A0A3D">
      <w:pPr>
        <w:widowControl w:val="0"/>
        <w:autoSpaceDE w:val="0"/>
        <w:autoSpaceDN w:val="0"/>
        <w:adjustRightInd w:val="0"/>
        <w:rPr>
          <w:rFonts w:asciiTheme="minorHAnsi" w:hAnsiTheme="minorHAnsi" w:cstheme="minorHAnsi"/>
          <w:sz w:val="22"/>
          <w:szCs w:val="22"/>
        </w:rPr>
      </w:pPr>
    </w:p>
    <w:p w14:paraId="5730AF9A" w14:textId="1C809842" w:rsidR="007A0A3D" w:rsidRPr="004731D5" w:rsidRDefault="007A0A3D" w:rsidP="007A0A3D">
      <w:pPr>
        <w:numPr>
          <w:ilvl w:val="0"/>
          <w:numId w:val="41"/>
        </w:numPr>
        <w:rPr>
          <w:rFonts w:asciiTheme="minorHAnsi" w:hAnsiTheme="minorHAnsi" w:cstheme="minorHAnsi"/>
          <w:sz w:val="22"/>
          <w:szCs w:val="22"/>
        </w:rPr>
      </w:pPr>
      <w:r w:rsidRPr="004731D5">
        <w:rPr>
          <w:rFonts w:asciiTheme="minorHAnsi" w:hAnsiTheme="minorHAnsi" w:cstheme="minorHAnsi"/>
          <w:sz w:val="22"/>
          <w:szCs w:val="22"/>
        </w:rPr>
        <w:t xml:space="preserve">Voor de VU is de contactpersoon voor deze aanbesteding te bereiken op het e-mailadres: </w:t>
      </w:r>
      <w:hyperlink r:id="rId25" w:history="1">
        <w:r w:rsidR="00747DD6" w:rsidRPr="004731D5">
          <w:rPr>
            <w:rStyle w:val="Hyperlink"/>
            <w:rFonts w:asciiTheme="minorHAnsi" w:hAnsiTheme="minorHAnsi" w:cstheme="minorHAnsi"/>
            <w:color w:val="auto"/>
            <w:sz w:val="22"/>
            <w:szCs w:val="22"/>
          </w:rPr>
          <w:t>h.d.vander.veeken@vu.nl</w:t>
        </w:r>
      </w:hyperlink>
      <w:r w:rsidRPr="004731D5">
        <w:rPr>
          <w:rFonts w:asciiTheme="minorHAnsi" w:hAnsiTheme="minorHAnsi" w:cstheme="minorHAnsi"/>
          <w:sz w:val="22"/>
          <w:szCs w:val="22"/>
        </w:rPr>
        <w:t>. Inlichtingen kunnen worden ingewonnen onder vermelding van “Vraag aanbesteding ‘</w:t>
      </w:r>
      <w:r w:rsidR="00747DD6" w:rsidRPr="004731D5">
        <w:rPr>
          <w:rFonts w:asciiTheme="minorHAnsi" w:hAnsiTheme="minorHAnsi" w:cstheme="minorHAnsi"/>
          <w:sz w:val="22"/>
          <w:szCs w:val="22"/>
        </w:rPr>
        <w:t>Sloop W&amp;N Gebouw</w:t>
      </w:r>
      <w:r w:rsidRPr="004731D5">
        <w:rPr>
          <w:rFonts w:asciiTheme="minorHAnsi" w:hAnsiTheme="minorHAnsi" w:cstheme="minorHAnsi"/>
          <w:sz w:val="22"/>
          <w:szCs w:val="22"/>
        </w:rPr>
        <w:t xml:space="preserve">’. </w:t>
      </w:r>
    </w:p>
    <w:p w14:paraId="01CD9E63" w14:textId="77777777" w:rsidR="007A0A3D" w:rsidRPr="004731D5" w:rsidRDefault="007A0A3D" w:rsidP="007A0A3D">
      <w:pPr>
        <w:numPr>
          <w:ilvl w:val="0"/>
          <w:numId w:val="41"/>
        </w:numPr>
        <w:rPr>
          <w:rFonts w:asciiTheme="minorHAnsi" w:hAnsiTheme="minorHAnsi" w:cstheme="minorHAnsi"/>
          <w:sz w:val="22"/>
          <w:szCs w:val="22"/>
        </w:rPr>
      </w:pPr>
      <w:r w:rsidRPr="004731D5">
        <w:rPr>
          <w:rFonts w:asciiTheme="minorHAnsi" w:hAnsiTheme="minorHAnsi" w:cstheme="minorHAnsi"/>
          <w:sz w:val="22"/>
          <w:szCs w:val="22"/>
        </w:rPr>
        <w:t>Gegadigde is gehouden de door VU verstrekte gegevens vertrouwelijk te behandelen, op straffe van uitsluiting van de aanbestedingsprocedure bij schending daarvan. Gegadigde legt deze verplichting eveneens op aan de door hem in te schakelen derden. De VU zal eveneens de door Gegadigde verstrekte informatie vertrouwelijk behandelen.</w:t>
      </w:r>
    </w:p>
    <w:p w14:paraId="4841DD9C" w14:textId="77777777" w:rsidR="007A0A3D" w:rsidRPr="004731D5" w:rsidRDefault="007A0A3D" w:rsidP="007A0A3D">
      <w:pPr>
        <w:numPr>
          <w:ilvl w:val="0"/>
          <w:numId w:val="41"/>
        </w:numPr>
        <w:rPr>
          <w:rFonts w:asciiTheme="minorHAnsi" w:hAnsiTheme="minorHAnsi" w:cstheme="minorHAnsi"/>
          <w:sz w:val="22"/>
          <w:szCs w:val="22"/>
        </w:rPr>
      </w:pPr>
      <w:r w:rsidRPr="004731D5">
        <w:rPr>
          <w:rFonts w:asciiTheme="minorHAnsi" w:hAnsiTheme="minorHAnsi" w:cstheme="minorHAnsi"/>
          <w:sz w:val="22"/>
          <w:szCs w:val="22"/>
        </w:rPr>
        <w:t>Aanmeldingen en correspondentie worden na afloop niet aan de Gegadigde geretourneerd.</w:t>
      </w:r>
    </w:p>
    <w:p w14:paraId="21DF7282" w14:textId="77777777" w:rsidR="007A0A3D" w:rsidRPr="004731D5" w:rsidRDefault="007A0A3D" w:rsidP="007A0A3D">
      <w:pPr>
        <w:numPr>
          <w:ilvl w:val="0"/>
          <w:numId w:val="41"/>
        </w:numPr>
        <w:rPr>
          <w:rFonts w:asciiTheme="minorHAnsi" w:hAnsiTheme="minorHAnsi" w:cstheme="minorHAnsi"/>
          <w:sz w:val="22"/>
          <w:szCs w:val="22"/>
        </w:rPr>
      </w:pPr>
      <w:r w:rsidRPr="004731D5">
        <w:rPr>
          <w:rFonts w:asciiTheme="minorHAnsi" w:hAnsiTheme="minorHAnsi" w:cstheme="minorHAnsi"/>
          <w:sz w:val="22"/>
          <w:szCs w:val="22"/>
        </w:rPr>
        <w:t>Inkoop-, levering- en betalingsvoorwaarden, branchevoorwaarden en/of andere algemene voorwaarden van Gegadigde zijn nadrukkelijk niet van toepassing. De wederzijdse rechten en verplichtingen van partijen worden vastgelegd in de definitieve overeenkomst en de Algemene Inkoopvoorwaarden van de VU.</w:t>
      </w:r>
    </w:p>
    <w:p w14:paraId="14389EA0" w14:textId="77777777" w:rsidR="007A0A3D" w:rsidRPr="004731D5" w:rsidRDefault="007A0A3D" w:rsidP="007A0A3D">
      <w:pPr>
        <w:numPr>
          <w:ilvl w:val="0"/>
          <w:numId w:val="41"/>
        </w:numPr>
        <w:rPr>
          <w:rFonts w:asciiTheme="minorHAnsi" w:hAnsiTheme="minorHAnsi" w:cstheme="minorHAnsi"/>
          <w:sz w:val="22"/>
          <w:szCs w:val="22"/>
        </w:rPr>
      </w:pPr>
      <w:r w:rsidRPr="004731D5">
        <w:rPr>
          <w:rFonts w:asciiTheme="minorHAnsi" w:hAnsiTheme="minorHAnsi" w:cstheme="minorHAnsi"/>
          <w:sz w:val="22"/>
          <w:szCs w:val="22"/>
        </w:rPr>
        <w:t>Deze Selectieleidraad en de overige aanbestedingsdocumenten zijn met de grootst mogelijke zorgvuldigheid samengesteld. Desondanks kunnen er toch onduidelijkheden/onvolkomenheden in deze documenten voorkomen. De VU verwacht een proactieve houding van de Gegadigde, hetgeen betekent dat de Gegadigde eventuele onduidelijkheden/onvolkomenheden in deze Selectieleidraad en de overige aanbestedingsdocumenten zo spoedig mogelijk schriftelijk aan de VU moet melden en wel op een zodanig moment dat deze onduidelijkheden/ onvolkomenheden nog ongedaan gemaakt kunnen worden. Na het verstrijken van de uiterste termijn waarbinnen de Aanmelding moet zijn ingediend, wordt Gegadigde geacht akkoord te zijn met deze Selectieleidraad. Derhalve verliest de Gegadigde zijn recht om na de Aanmelding alsnog bezwaar te maken tegen (de gevolgen van) eventuele schendingen van het (</w:t>
      </w:r>
      <w:proofErr w:type="spellStart"/>
      <w:r w:rsidRPr="004731D5">
        <w:rPr>
          <w:rFonts w:asciiTheme="minorHAnsi" w:hAnsiTheme="minorHAnsi" w:cstheme="minorHAnsi"/>
          <w:sz w:val="22"/>
          <w:szCs w:val="22"/>
        </w:rPr>
        <w:t>aanbestedings</w:t>
      </w:r>
      <w:proofErr w:type="spellEnd"/>
      <w:r w:rsidRPr="004731D5">
        <w:rPr>
          <w:rFonts w:asciiTheme="minorHAnsi" w:hAnsiTheme="minorHAnsi" w:cstheme="minorHAnsi"/>
          <w:sz w:val="22"/>
          <w:szCs w:val="22"/>
        </w:rPr>
        <w:t xml:space="preserve">)recht, voor zover daarvan sprake zou zijn in deze Selectieleidraad en de eventuele overige aanbestedingsdocumenten. De VU is op geen enkele wijze aansprakelijk voor de gevolgen van eventuele onduidelijkheden c.q. onvolkomenheden in deze Selectieleidraad. </w:t>
      </w:r>
    </w:p>
    <w:p w14:paraId="5B2A18D8" w14:textId="77777777" w:rsidR="007A0A3D" w:rsidRPr="004731D5" w:rsidRDefault="007A0A3D" w:rsidP="007A0A3D">
      <w:pPr>
        <w:numPr>
          <w:ilvl w:val="0"/>
          <w:numId w:val="41"/>
        </w:numPr>
        <w:rPr>
          <w:rFonts w:asciiTheme="minorHAnsi" w:hAnsiTheme="minorHAnsi" w:cstheme="minorHAnsi"/>
          <w:sz w:val="22"/>
          <w:szCs w:val="22"/>
        </w:rPr>
      </w:pPr>
      <w:r w:rsidRPr="004731D5">
        <w:rPr>
          <w:rFonts w:asciiTheme="minorHAnsi" w:hAnsiTheme="minorHAnsi" w:cstheme="minorHAnsi"/>
          <w:sz w:val="22"/>
          <w:szCs w:val="22"/>
        </w:rPr>
        <w:t>Het is niet toegestaan, op straffe van uitsluiting van de aanbestedingsprocedure, teksten en indelingen van de aanbestedingsdocumenten te wijzigen dan wel aan te vullen.</w:t>
      </w:r>
    </w:p>
    <w:p w14:paraId="79080390" w14:textId="77777777" w:rsidR="007A0A3D" w:rsidRPr="004731D5" w:rsidRDefault="007A0A3D" w:rsidP="007A0A3D">
      <w:pPr>
        <w:numPr>
          <w:ilvl w:val="0"/>
          <w:numId w:val="41"/>
        </w:numPr>
        <w:rPr>
          <w:rFonts w:asciiTheme="minorHAnsi" w:hAnsiTheme="minorHAnsi" w:cstheme="minorHAnsi"/>
          <w:sz w:val="22"/>
          <w:szCs w:val="22"/>
        </w:rPr>
      </w:pPr>
      <w:r w:rsidRPr="004731D5">
        <w:rPr>
          <w:rFonts w:asciiTheme="minorHAnsi" w:hAnsiTheme="minorHAnsi" w:cstheme="minorHAnsi"/>
          <w:sz w:val="22"/>
          <w:szCs w:val="22"/>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437D9722" w14:textId="2DAB18E2" w:rsidR="007A0A3D" w:rsidRPr="004731D5" w:rsidRDefault="007A0A3D" w:rsidP="007A0A3D">
      <w:pPr>
        <w:numPr>
          <w:ilvl w:val="0"/>
          <w:numId w:val="41"/>
        </w:numPr>
        <w:rPr>
          <w:rFonts w:asciiTheme="minorHAnsi" w:hAnsiTheme="minorHAnsi" w:cstheme="minorHAnsi"/>
          <w:sz w:val="22"/>
          <w:szCs w:val="22"/>
        </w:rPr>
      </w:pPr>
      <w:r w:rsidRPr="004731D5">
        <w:rPr>
          <w:rFonts w:asciiTheme="minorHAnsi" w:hAnsiTheme="minorHAnsi" w:cstheme="minorHAnsi"/>
          <w:sz w:val="22"/>
          <w:szCs w:val="22"/>
        </w:rPr>
        <w:t>De voorlopige selectie wordt schriftelijk aan allen die een Aanmelding hebben ingediend gelijktijdig bekend gemaakt.</w:t>
      </w:r>
    </w:p>
    <w:p w14:paraId="441BDBE0" w14:textId="77777777" w:rsidR="007A0A3D" w:rsidRPr="004731D5" w:rsidRDefault="007A0A3D" w:rsidP="007A0A3D">
      <w:pPr>
        <w:pStyle w:val="Kop3"/>
        <w:numPr>
          <w:ilvl w:val="1"/>
          <w:numId w:val="10"/>
        </w:numPr>
        <w:spacing w:before="360"/>
        <w:rPr>
          <w:rFonts w:asciiTheme="minorHAnsi" w:eastAsia="MS Mincho" w:hAnsiTheme="minorHAnsi" w:cstheme="minorHAnsi"/>
          <w:i w:val="0"/>
          <w:sz w:val="22"/>
          <w:szCs w:val="22"/>
        </w:rPr>
      </w:pPr>
      <w:bookmarkStart w:id="37" w:name="_Toc378152418"/>
      <w:bookmarkStart w:id="38" w:name="_Toc154060192"/>
      <w:r w:rsidRPr="004731D5">
        <w:rPr>
          <w:rFonts w:asciiTheme="minorHAnsi" w:eastAsia="MS Mincho" w:hAnsiTheme="minorHAnsi" w:cstheme="minorHAnsi"/>
          <w:i w:val="0"/>
          <w:sz w:val="22"/>
          <w:szCs w:val="22"/>
        </w:rPr>
        <w:lastRenderedPageBreak/>
        <w:t>Voorschriften voor het indienen van een Aan</w:t>
      </w:r>
      <w:bookmarkEnd w:id="37"/>
      <w:r w:rsidRPr="004731D5">
        <w:rPr>
          <w:rFonts w:asciiTheme="minorHAnsi" w:eastAsia="MS Mincho" w:hAnsiTheme="minorHAnsi" w:cstheme="minorHAnsi"/>
          <w:i w:val="0"/>
          <w:sz w:val="22"/>
          <w:szCs w:val="22"/>
        </w:rPr>
        <w:t>melding</w:t>
      </w:r>
      <w:bookmarkEnd w:id="38"/>
      <w:r w:rsidRPr="004731D5">
        <w:rPr>
          <w:rFonts w:asciiTheme="minorHAnsi" w:eastAsia="MS Mincho" w:hAnsiTheme="minorHAnsi" w:cstheme="minorHAnsi"/>
          <w:i w:val="0"/>
          <w:sz w:val="22"/>
          <w:szCs w:val="22"/>
        </w:rPr>
        <w:t xml:space="preserve"> </w:t>
      </w:r>
    </w:p>
    <w:p w14:paraId="7BCF091F" w14:textId="4EBD30B5" w:rsidR="007A0A3D" w:rsidRPr="004731D5"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 xml:space="preserve">Aan het indienen van een </w:t>
      </w:r>
      <w:r w:rsidR="006A48B6">
        <w:rPr>
          <w:rFonts w:asciiTheme="minorHAnsi" w:hAnsiTheme="minorHAnsi" w:cstheme="minorHAnsi"/>
          <w:sz w:val="22"/>
          <w:szCs w:val="22"/>
        </w:rPr>
        <w:t>Aanmelding</w:t>
      </w:r>
      <w:r w:rsidR="006A48B6" w:rsidRPr="004731D5">
        <w:rPr>
          <w:rFonts w:asciiTheme="minorHAnsi" w:hAnsiTheme="minorHAnsi" w:cstheme="minorHAnsi"/>
          <w:sz w:val="22"/>
          <w:szCs w:val="22"/>
        </w:rPr>
        <w:t xml:space="preserve"> </w:t>
      </w:r>
      <w:r w:rsidRPr="004731D5">
        <w:rPr>
          <w:rFonts w:asciiTheme="minorHAnsi" w:hAnsiTheme="minorHAnsi" w:cstheme="minorHAnsi"/>
          <w:sz w:val="22"/>
          <w:szCs w:val="22"/>
        </w:rPr>
        <w:t xml:space="preserve">stelt de VU de volgende eisen, de consequenties indien niet wordt voldaan aan deze eisen, zijn vermeld in paragraaf 2.1 – ‘Aanbestedingsvoorschriften’ van deze </w:t>
      </w:r>
      <w:r w:rsidR="00CD5115">
        <w:rPr>
          <w:rFonts w:asciiTheme="minorHAnsi" w:hAnsiTheme="minorHAnsi" w:cstheme="minorHAnsi"/>
          <w:sz w:val="22"/>
          <w:szCs w:val="22"/>
        </w:rPr>
        <w:t>Selectieleidraad</w:t>
      </w:r>
      <w:r w:rsidRPr="004731D5">
        <w:rPr>
          <w:rFonts w:asciiTheme="minorHAnsi" w:hAnsiTheme="minorHAnsi" w:cstheme="minorHAnsi"/>
          <w:sz w:val="22"/>
          <w:szCs w:val="22"/>
        </w:rPr>
        <w:t>.</w:t>
      </w:r>
    </w:p>
    <w:p w14:paraId="509DE7EA" w14:textId="77777777" w:rsidR="007A0A3D" w:rsidRPr="004731D5" w:rsidRDefault="007A0A3D" w:rsidP="007A0A3D">
      <w:pPr>
        <w:rPr>
          <w:rFonts w:asciiTheme="minorHAnsi" w:hAnsiTheme="minorHAnsi" w:cstheme="minorHAnsi"/>
          <w:sz w:val="22"/>
          <w:szCs w:val="22"/>
        </w:rPr>
      </w:pPr>
    </w:p>
    <w:p w14:paraId="54D6ED60" w14:textId="3699BDE4" w:rsidR="007A0A3D" w:rsidRPr="004731D5" w:rsidRDefault="006A48B6"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Pr>
          <w:rFonts w:asciiTheme="minorHAnsi" w:hAnsiTheme="minorHAnsi" w:cstheme="minorHAnsi"/>
          <w:sz w:val="22"/>
          <w:szCs w:val="22"/>
        </w:rPr>
        <w:t>Aanmelding</w:t>
      </w:r>
      <w:r w:rsidRPr="004731D5">
        <w:rPr>
          <w:rFonts w:asciiTheme="minorHAnsi" w:hAnsiTheme="minorHAnsi" w:cstheme="minorHAnsi"/>
          <w:sz w:val="22"/>
          <w:szCs w:val="22"/>
        </w:rPr>
        <w:t xml:space="preserve"> </w:t>
      </w:r>
      <w:r w:rsidR="007A0A3D" w:rsidRPr="004731D5">
        <w:rPr>
          <w:rFonts w:asciiTheme="minorHAnsi" w:hAnsiTheme="minorHAnsi" w:cstheme="minorHAnsi"/>
          <w:sz w:val="22"/>
          <w:szCs w:val="22"/>
          <w:shd w:val="clear" w:color="auto" w:fill="FFFFFF"/>
        </w:rPr>
        <w:t xml:space="preserve">in te dienen voor de sluitingsdatum zoals vermeld in Hoofdstuk </w:t>
      </w:r>
      <w:proofErr w:type="gramStart"/>
      <w:r w:rsidR="007A0A3D" w:rsidRPr="004731D5">
        <w:rPr>
          <w:rFonts w:asciiTheme="minorHAnsi" w:hAnsiTheme="minorHAnsi" w:cstheme="minorHAnsi"/>
          <w:sz w:val="22"/>
          <w:szCs w:val="22"/>
          <w:shd w:val="clear" w:color="auto" w:fill="FFFFFF"/>
        </w:rPr>
        <w:t>1  –</w:t>
      </w:r>
      <w:proofErr w:type="gramEnd"/>
      <w:r w:rsidR="007A0A3D" w:rsidRPr="004731D5">
        <w:rPr>
          <w:rFonts w:asciiTheme="minorHAnsi" w:hAnsiTheme="minorHAnsi" w:cstheme="minorHAnsi"/>
          <w:sz w:val="22"/>
          <w:szCs w:val="22"/>
          <w:shd w:val="clear" w:color="auto" w:fill="FFFFFF"/>
        </w:rPr>
        <w:t xml:space="preserve"> ‘Planning’.</w:t>
      </w:r>
    </w:p>
    <w:p w14:paraId="545D4EE5" w14:textId="77777777" w:rsidR="007A0A3D" w:rsidRPr="004731D5"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1AA88AEC" w14:textId="77777777" w:rsidR="007A0A3D" w:rsidRPr="004731D5"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4EE65082" w14:textId="58000B91" w:rsidR="007A0A3D" w:rsidRPr="004731D5"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 xml:space="preserve">De </w:t>
      </w:r>
      <w:r w:rsidR="006A48B6">
        <w:rPr>
          <w:rFonts w:asciiTheme="minorHAnsi" w:hAnsiTheme="minorHAnsi" w:cstheme="minorHAnsi"/>
          <w:sz w:val="22"/>
          <w:szCs w:val="22"/>
        </w:rPr>
        <w:t>Aanmelding</w:t>
      </w:r>
      <w:r w:rsidR="006A48B6" w:rsidRPr="004731D5">
        <w:rPr>
          <w:rFonts w:asciiTheme="minorHAnsi" w:hAnsiTheme="minorHAnsi" w:cstheme="minorHAnsi"/>
          <w:sz w:val="22"/>
          <w:szCs w:val="22"/>
        </w:rPr>
        <w:t xml:space="preserve"> </w:t>
      </w:r>
      <w:r w:rsidRPr="004731D5">
        <w:rPr>
          <w:rFonts w:asciiTheme="minorHAnsi" w:hAnsiTheme="minorHAnsi" w:cstheme="minorHAnsi"/>
          <w:sz w:val="22"/>
          <w:szCs w:val="22"/>
          <w:shd w:val="clear" w:color="auto" w:fill="FFFFFF"/>
        </w:rPr>
        <w:t xml:space="preserve">dient overzichtelijk te zijn en te zijn ingedeeld in overeenstemming met de wijze waarop dit in </w:t>
      </w:r>
      <w:proofErr w:type="spellStart"/>
      <w:r w:rsidRPr="004731D5">
        <w:rPr>
          <w:rFonts w:asciiTheme="minorHAnsi" w:hAnsiTheme="minorHAnsi" w:cstheme="minorHAnsi"/>
          <w:sz w:val="22"/>
          <w:szCs w:val="22"/>
          <w:shd w:val="clear" w:color="auto" w:fill="FFFFFF"/>
        </w:rPr>
        <w:t>TenderNed</w:t>
      </w:r>
      <w:proofErr w:type="spellEnd"/>
      <w:r w:rsidRPr="004731D5">
        <w:rPr>
          <w:rFonts w:asciiTheme="minorHAnsi" w:hAnsiTheme="minorHAnsi" w:cstheme="minorHAnsi"/>
          <w:sz w:val="22"/>
          <w:szCs w:val="22"/>
          <w:shd w:val="clear" w:color="auto" w:fill="FFFFFF"/>
        </w:rPr>
        <w:t xml:space="preserve"> is vastgelegd.</w:t>
      </w:r>
    </w:p>
    <w:p w14:paraId="74AB5DB8" w14:textId="77777777" w:rsidR="007A0A3D" w:rsidRPr="004731D5"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 xml:space="preserve">Alle communicatie rond deze aanbesteding verloopt uitsluitend via </w:t>
      </w:r>
      <w:proofErr w:type="spellStart"/>
      <w:r w:rsidRPr="004731D5">
        <w:rPr>
          <w:rFonts w:asciiTheme="minorHAnsi" w:hAnsiTheme="minorHAnsi" w:cstheme="minorHAnsi"/>
          <w:sz w:val="22"/>
          <w:szCs w:val="22"/>
          <w:shd w:val="clear" w:color="auto" w:fill="FFFFFF"/>
        </w:rPr>
        <w:t>TenderNed</w:t>
      </w:r>
      <w:proofErr w:type="spellEnd"/>
      <w:r w:rsidRPr="004731D5">
        <w:rPr>
          <w:rFonts w:asciiTheme="minorHAnsi" w:hAnsiTheme="minorHAnsi" w:cstheme="minorHAnsi"/>
          <w:sz w:val="22"/>
          <w:szCs w:val="22"/>
          <w:shd w:val="clear" w:color="auto" w:fill="FFFFFF"/>
        </w:rPr>
        <w:t xml:space="preserve">, tenzij uitdrukkelijk anders bepaald of in het geval van niet-beschikbaarheid van </w:t>
      </w:r>
      <w:proofErr w:type="spellStart"/>
      <w:r w:rsidRPr="004731D5">
        <w:rPr>
          <w:rFonts w:asciiTheme="minorHAnsi" w:hAnsiTheme="minorHAnsi" w:cstheme="minorHAnsi"/>
          <w:sz w:val="22"/>
          <w:szCs w:val="22"/>
          <w:shd w:val="clear" w:color="auto" w:fill="FFFFFF"/>
        </w:rPr>
        <w:t>TenderNed</w:t>
      </w:r>
      <w:proofErr w:type="spellEnd"/>
      <w:r w:rsidRPr="004731D5">
        <w:rPr>
          <w:rFonts w:asciiTheme="minorHAnsi" w:hAnsiTheme="minorHAnsi" w:cstheme="minorHAnsi"/>
          <w:sz w:val="22"/>
          <w:szCs w:val="22"/>
          <w:shd w:val="clear" w:color="auto" w:fill="FFFFFF"/>
        </w:rPr>
        <w:t xml:space="preserve"> vanwege een algemene storing aan het systeem.</w:t>
      </w:r>
    </w:p>
    <w:p w14:paraId="6D375B85" w14:textId="717356B8" w:rsidR="007A0A3D" w:rsidRPr="004731D5"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 xml:space="preserve">In het geval van een algemene storing van </w:t>
      </w:r>
      <w:proofErr w:type="spellStart"/>
      <w:r w:rsidRPr="004731D5">
        <w:rPr>
          <w:rFonts w:asciiTheme="minorHAnsi" w:hAnsiTheme="minorHAnsi" w:cstheme="minorHAnsi"/>
          <w:sz w:val="22"/>
          <w:szCs w:val="22"/>
          <w:shd w:val="clear" w:color="auto" w:fill="FFFFFF"/>
        </w:rPr>
        <w:t>TenderNed</w:t>
      </w:r>
      <w:proofErr w:type="spellEnd"/>
      <w:r w:rsidRPr="004731D5">
        <w:rPr>
          <w:rFonts w:asciiTheme="minorHAnsi" w:hAnsiTheme="minorHAnsi" w:cstheme="minorHAnsi"/>
          <w:sz w:val="22"/>
          <w:szCs w:val="22"/>
          <w:shd w:val="clear" w:color="auto" w:fill="FFFFFF"/>
        </w:rPr>
        <w:t xml:space="preserve"> op het moment van of nabij de sluitingstermijn, behoudt de Aanbestedende dienst zich het recht voor de sluitingstermijn op te schuiven zolang de </w:t>
      </w:r>
      <w:r w:rsidR="006A48B6">
        <w:rPr>
          <w:rFonts w:asciiTheme="minorHAnsi" w:hAnsiTheme="minorHAnsi" w:cstheme="minorHAnsi"/>
          <w:sz w:val="22"/>
          <w:szCs w:val="22"/>
        </w:rPr>
        <w:t>Aanmelding</w:t>
      </w:r>
      <w:r w:rsidR="006A48B6" w:rsidRPr="004731D5">
        <w:rPr>
          <w:rFonts w:asciiTheme="minorHAnsi" w:hAnsiTheme="minorHAnsi" w:cstheme="minorHAnsi"/>
          <w:sz w:val="22"/>
          <w:szCs w:val="22"/>
        </w:rPr>
        <w:t xml:space="preserve"> </w:t>
      </w:r>
      <w:r w:rsidRPr="004731D5">
        <w:rPr>
          <w:rFonts w:asciiTheme="minorHAnsi" w:hAnsiTheme="minorHAnsi" w:cstheme="minorHAnsi"/>
          <w:sz w:val="22"/>
          <w:szCs w:val="22"/>
          <w:shd w:val="clear" w:color="auto" w:fill="FFFFFF"/>
        </w:rPr>
        <w:t>nog niet zijn geopend, ook als de sluitingstermijn al gepasseerd is. Dit is een recht, geen plicht van de Aanbestedende dienst.</w:t>
      </w:r>
    </w:p>
    <w:p w14:paraId="7FBEEAEF" w14:textId="63B8BEF3" w:rsidR="007A0A3D" w:rsidRPr="004731D5"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 xml:space="preserve">De opening van de digitale kluis in </w:t>
      </w:r>
      <w:proofErr w:type="spellStart"/>
      <w:r w:rsidRPr="004731D5">
        <w:rPr>
          <w:rFonts w:asciiTheme="minorHAnsi" w:hAnsiTheme="minorHAnsi" w:cstheme="minorHAnsi"/>
          <w:sz w:val="22"/>
          <w:szCs w:val="22"/>
          <w:shd w:val="clear" w:color="auto" w:fill="FFFFFF"/>
        </w:rPr>
        <w:t>TenderNed</w:t>
      </w:r>
      <w:proofErr w:type="spellEnd"/>
      <w:r w:rsidRPr="004731D5">
        <w:rPr>
          <w:rFonts w:asciiTheme="minorHAnsi" w:hAnsiTheme="minorHAnsi" w:cstheme="minorHAnsi"/>
          <w:sz w:val="22"/>
          <w:szCs w:val="22"/>
          <w:shd w:val="clear" w:color="auto" w:fill="FFFFFF"/>
        </w:rPr>
        <w:t xml:space="preserve"> vindt plaats door twee medewerkers van de VU. </w:t>
      </w:r>
      <w:r w:rsidR="006A48B6">
        <w:rPr>
          <w:rFonts w:asciiTheme="minorHAnsi" w:hAnsiTheme="minorHAnsi" w:cstheme="minorHAnsi"/>
          <w:sz w:val="22"/>
          <w:szCs w:val="22"/>
        </w:rPr>
        <w:t>Aanmelding</w:t>
      </w:r>
      <w:r w:rsidR="006A48B6" w:rsidRPr="004731D5">
        <w:rPr>
          <w:rFonts w:asciiTheme="minorHAnsi" w:hAnsiTheme="minorHAnsi" w:cstheme="minorHAnsi"/>
          <w:sz w:val="22"/>
          <w:szCs w:val="22"/>
        </w:rPr>
        <w:t xml:space="preserve"> </w:t>
      </w:r>
      <w:r w:rsidRPr="004731D5">
        <w:rPr>
          <w:rFonts w:asciiTheme="minorHAnsi" w:hAnsiTheme="minorHAnsi" w:cstheme="minorHAnsi"/>
          <w:sz w:val="22"/>
          <w:szCs w:val="22"/>
          <w:shd w:val="clear" w:color="auto" w:fill="FFFFFF"/>
        </w:rPr>
        <w:t>zijn niet uitgenodigd om de opening bij te wonen. Op verzoek zal een kopie van het proces-verbaal van opening worden toegestuurd.</w:t>
      </w:r>
    </w:p>
    <w:p w14:paraId="5A47C922" w14:textId="36AE9C46" w:rsidR="007A0A3D" w:rsidRPr="004731D5"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 xml:space="preserve">Een per fax of e-mail ingediende </w:t>
      </w:r>
      <w:r w:rsidR="006A48B6">
        <w:rPr>
          <w:rFonts w:asciiTheme="minorHAnsi" w:hAnsiTheme="minorHAnsi" w:cstheme="minorHAnsi"/>
          <w:sz w:val="22"/>
          <w:szCs w:val="22"/>
        </w:rPr>
        <w:t>Aanmelding</w:t>
      </w:r>
      <w:r w:rsidR="006A48B6" w:rsidRPr="004731D5">
        <w:rPr>
          <w:rFonts w:asciiTheme="minorHAnsi" w:hAnsiTheme="minorHAnsi" w:cstheme="minorHAnsi"/>
          <w:sz w:val="22"/>
          <w:szCs w:val="22"/>
        </w:rPr>
        <w:t xml:space="preserve"> </w:t>
      </w:r>
      <w:r w:rsidRPr="004731D5">
        <w:rPr>
          <w:rFonts w:asciiTheme="minorHAnsi" w:hAnsiTheme="minorHAnsi" w:cstheme="minorHAnsi"/>
          <w:sz w:val="22"/>
          <w:szCs w:val="22"/>
          <w:shd w:val="clear" w:color="auto" w:fill="FFFFFF"/>
        </w:rPr>
        <w:t>wordt niet geaccepteerd.</w:t>
      </w:r>
    </w:p>
    <w:p w14:paraId="0EFC165D" w14:textId="6FD32F04" w:rsidR="007A0A3D" w:rsidRPr="004731D5" w:rsidRDefault="006A48B6" w:rsidP="007A0A3D">
      <w:pPr>
        <w:rPr>
          <w:rFonts w:asciiTheme="minorHAnsi" w:hAnsiTheme="minorHAnsi" w:cstheme="minorHAnsi"/>
          <w:sz w:val="22"/>
          <w:szCs w:val="22"/>
          <w:shd w:val="clear" w:color="auto" w:fill="FFFFFF"/>
        </w:rPr>
      </w:pPr>
      <w:r>
        <w:rPr>
          <w:rFonts w:asciiTheme="minorHAnsi" w:hAnsiTheme="minorHAnsi" w:cstheme="minorHAnsi"/>
          <w:sz w:val="22"/>
          <w:szCs w:val="22"/>
        </w:rPr>
        <w:t>Aanmeldingen</w:t>
      </w:r>
      <w:r w:rsidRPr="004731D5">
        <w:rPr>
          <w:rFonts w:asciiTheme="minorHAnsi" w:hAnsiTheme="minorHAnsi" w:cstheme="minorHAnsi"/>
          <w:sz w:val="22"/>
          <w:szCs w:val="22"/>
        </w:rPr>
        <w:t xml:space="preserve"> </w:t>
      </w:r>
      <w:r w:rsidR="007A0A3D" w:rsidRPr="004731D5">
        <w:rPr>
          <w:rFonts w:asciiTheme="minorHAnsi" w:hAnsiTheme="minorHAnsi" w:cstheme="minorHAnsi"/>
          <w:sz w:val="22"/>
          <w:szCs w:val="22"/>
          <w:shd w:val="clear" w:color="auto" w:fill="FFFFFF"/>
        </w:rPr>
        <w:t xml:space="preserve">die na de sluitingstermijn worden ontvangen neemt de VU niet in behandeling. De </w:t>
      </w:r>
      <w:r>
        <w:rPr>
          <w:rFonts w:asciiTheme="minorHAnsi" w:hAnsiTheme="minorHAnsi" w:cstheme="minorHAnsi"/>
          <w:sz w:val="22"/>
          <w:szCs w:val="22"/>
          <w:shd w:val="clear" w:color="auto" w:fill="FFFFFF"/>
        </w:rPr>
        <w:t>Gegadigde</w:t>
      </w:r>
      <w:r w:rsidRPr="004731D5">
        <w:rPr>
          <w:rFonts w:asciiTheme="minorHAnsi" w:hAnsiTheme="minorHAnsi" w:cstheme="minorHAnsi"/>
          <w:sz w:val="22"/>
          <w:szCs w:val="22"/>
          <w:shd w:val="clear" w:color="auto" w:fill="FFFFFF"/>
        </w:rPr>
        <w:t xml:space="preserve"> </w:t>
      </w:r>
      <w:r w:rsidR="007A0A3D" w:rsidRPr="004731D5">
        <w:rPr>
          <w:rFonts w:asciiTheme="minorHAnsi" w:hAnsiTheme="minorHAnsi" w:cstheme="minorHAnsi"/>
          <w:sz w:val="22"/>
          <w:szCs w:val="22"/>
          <w:shd w:val="clear" w:color="auto" w:fill="FFFFFF"/>
        </w:rPr>
        <w:t xml:space="preserve">draagt het risico van de goede en tijdige aanwezigheid van de </w:t>
      </w:r>
      <w:r>
        <w:rPr>
          <w:rFonts w:asciiTheme="minorHAnsi" w:hAnsiTheme="minorHAnsi" w:cstheme="minorHAnsi"/>
          <w:sz w:val="22"/>
          <w:szCs w:val="22"/>
        </w:rPr>
        <w:t>Aanmelding</w:t>
      </w:r>
      <w:r w:rsidR="007A0A3D" w:rsidRPr="004731D5">
        <w:rPr>
          <w:rFonts w:asciiTheme="minorHAnsi" w:hAnsiTheme="minorHAnsi" w:cstheme="minorHAnsi"/>
          <w:sz w:val="22"/>
          <w:szCs w:val="22"/>
          <w:shd w:val="clear" w:color="auto" w:fill="FFFFFF"/>
        </w:rPr>
        <w:t>.</w:t>
      </w:r>
    </w:p>
    <w:p w14:paraId="77F2AEAC" w14:textId="77777777" w:rsidR="007A0A3D" w:rsidRPr="004731D5" w:rsidRDefault="007A0A3D" w:rsidP="007A0A3D">
      <w:pPr>
        <w:pStyle w:val="Kop3"/>
        <w:numPr>
          <w:ilvl w:val="1"/>
          <w:numId w:val="10"/>
        </w:numPr>
        <w:spacing w:before="360"/>
        <w:rPr>
          <w:rFonts w:asciiTheme="minorHAnsi" w:eastAsia="MS Mincho" w:hAnsiTheme="minorHAnsi" w:cstheme="minorHAnsi"/>
          <w:i w:val="0"/>
          <w:sz w:val="22"/>
          <w:szCs w:val="22"/>
        </w:rPr>
      </w:pPr>
      <w:bookmarkStart w:id="39" w:name="_Toc170278136"/>
      <w:bookmarkStart w:id="40" w:name="_Toc154060193"/>
      <w:r w:rsidRPr="004731D5">
        <w:rPr>
          <w:rFonts w:asciiTheme="minorHAnsi" w:eastAsia="MS Mincho" w:hAnsiTheme="minorHAnsi" w:cstheme="minorHAnsi"/>
          <w:i w:val="0"/>
          <w:sz w:val="22"/>
          <w:szCs w:val="22"/>
        </w:rPr>
        <w:t>Vragen over de aanbesteding</w:t>
      </w:r>
      <w:bookmarkEnd w:id="39"/>
      <w:bookmarkEnd w:id="40"/>
    </w:p>
    <w:p w14:paraId="3423E1DD" w14:textId="77777777" w:rsidR="007A0A3D" w:rsidRPr="004731D5"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Aan het stellen van vragen over de Aanbesteding stelt VU de volgende eisen:</w:t>
      </w:r>
    </w:p>
    <w:p w14:paraId="5F9CABFB" w14:textId="77777777" w:rsidR="007A0A3D" w:rsidRPr="004731D5" w:rsidRDefault="007A0A3D" w:rsidP="007A0A3D">
      <w:pPr>
        <w:rPr>
          <w:rFonts w:asciiTheme="minorHAnsi" w:eastAsia="MS Mincho" w:hAnsiTheme="minorHAnsi" w:cstheme="minorHAnsi"/>
          <w:sz w:val="22"/>
          <w:szCs w:val="22"/>
        </w:rPr>
      </w:pPr>
    </w:p>
    <w:p w14:paraId="187EAE14" w14:textId="0C5DE94E" w:rsidR="007A0A3D" w:rsidRPr="004731D5"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 xml:space="preserve">Vragen over de aanbesteding kunnen via de vraag-en-antwoord module van </w:t>
      </w:r>
      <w:proofErr w:type="spellStart"/>
      <w:r w:rsidRPr="004731D5">
        <w:rPr>
          <w:rFonts w:asciiTheme="minorHAnsi" w:hAnsiTheme="minorHAnsi" w:cstheme="minorHAnsi"/>
          <w:sz w:val="22"/>
          <w:szCs w:val="22"/>
          <w:shd w:val="clear" w:color="auto" w:fill="FFFFFF"/>
        </w:rPr>
        <w:t>TenderNed</w:t>
      </w:r>
      <w:proofErr w:type="spellEnd"/>
      <w:r w:rsidRPr="004731D5">
        <w:rPr>
          <w:rFonts w:asciiTheme="minorHAnsi" w:hAnsiTheme="minorHAnsi" w:cstheme="minorHAnsi"/>
          <w:sz w:val="22"/>
          <w:szCs w:val="22"/>
          <w:shd w:val="clear" w:color="auto" w:fill="FFFFFF"/>
        </w:rPr>
        <w:t xml:space="preserve"> worden gesteld tot de datum genoemd in de ‘Planning’ (zie Hoofdstuk 1 – ‘Planning’).</w:t>
      </w:r>
    </w:p>
    <w:p w14:paraId="09CC1A33" w14:textId="4066C914" w:rsidR="00747DD6" w:rsidRPr="004731D5" w:rsidRDefault="00747DD6"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Gestelde vragen worden zo spoedig mogelijk beantwoord, het heeft voordeel om de vragen eerder te stellen</w:t>
      </w:r>
      <w:r w:rsidR="00073876">
        <w:rPr>
          <w:rFonts w:asciiTheme="minorHAnsi" w:hAnsiTheme="minorHAnsi" w:cstheme="minorHAnsi"/>
          <w:sz w:val="22"/>
          <w:szCs w:val="22"/>
          <w:shd w:val="clear" w:color="auto" w:fill="FFFFFF"/>
        </w:rPr>
        <w:t>, u krijgt dan eerder antwoord.</w:t>
      </w:r>
    </w:p>
    <w:p w14:paraId="4EE8EC56" w14:textId="13BFAD7C" w:rsidR="007A0A3D" w:rsidRPr="004731D5"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 xml:space="preserve">De antwoorden op vragen die binnen de hierboven gestelde termijn worden ontvangen, worden in een digitale geanonimiseerde nota van inlichtingen, conform de in Hoofdstuk 1 – ‘Planning’ genoemde </w:t>
      </w:r>
      <w:r w:rsidRPr="002B5E1F">
        <w:rPr>
          <w:rFonts w:asciiTheme="minorHAnsi" w:hAnsiTheme="minorHAnsi" w:cstheme="minorHAnsi"/>
          <w:sz w:val="22"/>
          <w:szCs w:val="22"/>
          <w:shd w:val="clear" w:color="auto" w:fill="FFFFFF"/>
        </w:rPr>
        <w:t xml:space="preserve">sluitingsdatum bekendgemaakt via </w:t>
      </w:r>
      <w:proofErr w:type="spellStart"/>
      <w:r w:rsidRPr="002B5E1F">
        <w:rPr>
          <w:rFonts w:asciiTheme="minorHAnsi" w:hAnsiTheme="minorHAnsi" w:cstheme="minorHAnsi"/>
          <w:sz w:val="22"/>
          <w:szCs w:val="22"/>
          <w:shd w:val="clear" w:color="auto" w:fill="FFFFFF"/>
        </w:rPr>
        <w:t>TenderNed</w:t>
      </w:r>
      <w:proofErr w:type="spellEnd"/>
      <w:r w:rsidRPr="002B5E1F">
        <w:rPr>
          <w:rFonts w:asciiTheme="minorHAnsi" w:hAnsiTheme="minorHAnsi" w:cstheme="minorHAnsi"/>
          <w:sz w:val="22"/>
          <w:szCs w:val="22"/>
          <w:shd w:val="clear" w:color="auto" w:fill="FFFFFF"/>
        </w:rPr>
        <w:t xml:space="preserve">. De nota(‘s) van inlichtingen zijn onderdeel van deze </w:t>
      </w:r>
      <w:r w:rsidR="006A48B6" w:rsidRPr="002B5E1F">
        <w:rPr>
          <w:rFonts w:asciiTheme="minorHAnsi" w:hAnsiTheme="minorHAnsi" w:cstheme="minorHAnsi"/>
          <w:sz w:val="22"/>
          <w:szCs w:val="22"/>
          <w:shd w:val="clear" w:color="auto" w:fill="FFFFFF"/>
        </w:rPr>
        <w:t>Selectie</w:t>
      </w:r>
      <w:r w:rsidRPr="002B5E1F">
        <w:rPr>
          <w:rFonts w:asciiTheme="minorHAnsi" w:hAnsiTheme="minorHAnsi" w:cstheme="minorHAnsi"/>
          <w:sz w:val="22"/>
          <w:szCs w:val="22"/>
          <w:shd w:val="clear" w:color="auto" w:fill="FFFFFF"/>
        </w:rPr>
        <w:t>aanvraag en daarmee onderdeel van de opdracht.</w:t>
      </w:r>
    </w:p>
    <w:p w14:paraId="58BF8C7D" w14:textId="77777777" w:rsidR="007A0A3D" w:rsidRPr="004731D5"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lastRenderedPageBreak/>
        <w:t xml:space="preserve">Het is niet toegestaan personen uit de VU-organisatie anders dan via de berichtenmodule van </w:t>
      </w:r>
      <w:proofErr w:type="spellStart"/>
      <w:r w:rsidRPr="004731D5">
        <w:rPr>
          <w:rFonts w:asciiTheme="minorHAnsi" w:hAnsiTheme="minorHAnsi" w:cstheme="minorHAnsi"/>
          <w:sz w:val="22"/>
          <w:szCs w:val="22"/>
          <w:shd w:val="clear" w:color="auto" w:fill="FFFFFF"/>
        </w:rPr>
        <w:t>TenderNed</w:t>
      </w:r>
      <w:proofErr w:type="spellEnd"/>
      <w:r w:rsidRPr="004731D5">
        <w:rPr>
          <w:rFonts w:asciiTheme="minorHAnsi" w:hAnsiTheme="minorHAnsi" w:cstheme="minorHAnsi"/>
          <w:sz w:val="22"/>
          <w:szCs w:val="22"/>
          <w:shd w:val="clear" w:color="auto" w:fill="FFFFFF"/>
        </w:rPr>
        <w:t xml:space="preserve"> of het algemene correspondentieadres van de VU in verband met deze aanbesteding te benaderen, dit op straffe van uitsluiting van de aanbestedingsprocedure.</w:t>
      </w:r>
    </w:p>
    <w:p w14:paraId="477D6ACE" w14:textId="302F7152" w:rsidR="007A0A3D" w:rsidRPr="004731D5"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 xml:space="preserve">Inzake de beoordeling van de </w:t>
      </w:r>
      <w:r w:rsidR="006A48B6">
        <w:rPr>
          <w:rFonts w:asciiTheme="minorHAnsi" w:hAnsiTheme="minorHAnsi" w:cstheme="minorHAnsi"/>
          <w:sz w:val="22"/>
          <w:szCs w:val="22"/>
        </w:rPr>
        <w:t>Aanmelding</w:t>
      </w:r>
      <w:r w:rsidR="006A48B6" w:rsidRPr="004731D5">
        <w:rPr>
          <w:rFonts w:asciiTheme="minorHAnsi" w:hAnsiTheme="minorHAnsi" w:cstheme="minorHAnsi"/>
          <w:sz w:val="22"/>
          <w:szCs w:val="22"/>
        </w:rPr>
        <w:t xml:space="preserve"> </w:t>
      </w:r>
      <w:r w:rsidRPr="004731D5">
        <w:rPr>
          <w:rFonts w:asciiTheme="minorHAnsi" w:hAnsiTheme="minorHAnsi" w:cstheme="minorHAnsi"/>
          <w:sz w:val="22"/>
          <w:szCs w:val="22"/>
          <w:shd w:val="clear" w:color="auto" w:fill="FFFFFF"/>
        </w:rPr>
        <w:t>is de VU niet verplicht interne (</w:t>
      </w:r>
      <w:proofErr w:type="spellStart"/>
      <w:r w:rsidRPr="004731D5">
        <w:rPr>
          <w:rFonts w:asciiTheme="minorHAnsi" w:hAnsiTheme="minorHAnsi" w:cstheme="minorHAnsi"/>
          <w:sz w:val="22"/>
          <w:szCs w:val="22"/>
          <w:shd w:val="clear" w:color="auto" w:fill="FFFFFF"/>
        </w:rPr>
        <w:t>aanbestedings</w:t>
      </w:r>
      <w:proofErr w:type="spellEnd"/>
      <w:r w:rsidRPr="004731D5">
        <w:rPr>
          <w:rFonts w:asciiTheme="minorHAnsi" w:hAnsiTheme="minorHAnsi" w:cstheme="minorHAnsi"/>
          <w:sz w:val="22"/>
          <w:szCs w:val="22"/>
          <w:shd w:val="clear" w:color="auto" w:fill="FFFFFF"/>
        </w:rPr>
        <w:t>)documenten, zoals resultaten van evaluaties, processen-verbaal, adviezen aangaande kwalificatie aan Inschrijver bekend te maken.</w:t>
      </w:r>
    </w:p>
    <w:p w14:paraId="3177410C" w14:textId="77777777" w:rsidR="007A0A3D" w:rsidRPr="004731D5" w:rsidRDefault="007A0A3D" w:rsidP="007A0A3D">
      <w:pPr>
        <w:pStyle w:val="Kop3"/>
        <w:numPr>
          <w:ilvl w:val="1"/>
          <w:numId w:val="10"/>
        </w:numPr>
        <w:spacing w:before="360"/>
        <w:rPr>
          <w:rFonts w:asciiTheme="minorHAnsi" w:eastAsia="MS Mincho" w:hAnsiTheme="minorHAnsi" w:cstheme="minorHAnsi"/>
          <w:i w:val="0"/>
          <w:sz w:val="22"/>
          <w:szCs w:val="22"/>
        </w:rPr>
      </w:pPr>
      <w:bookmarkStart w:id="41" w:name="_Toc170278138"/>
      <w:bookmarkStart w:id="42" w:name="_Toc154060194"/>
      <w:r w:rsidRPr="004731D5">
        <w:rPr>
          <w:rFonts w:asciiTheme="minorHAnsi" w:eastAsia="MS Mincho" w:hAnsiTheme="minorHAnsi" w:cstheme="minorHAnsi"/>
          <w:i w:val="0"/>
          <w:sz w:val="22"/>
          <w:szCs w:val="22"/>
        </w:rPr>
        <w:t>Vragen en klachtenafhandeling</w:t>
      </w:r>
      <w:bookmarkEnd w:id="42"/>
      <w:r w:rsidRPr="004731D5">
        <w:rPr>
          <w:rFonts w:asciiTheme="minorHAnsi" w:eastAsia="MS Mincho" w:hAnsiTheme="minorHAnsi" w:cstheme="minorHAnsi"/>
          <w:i w:val="0"/>
          <w:sz w:val="22"/>
          <w:szCs w:val="22"/>
        </w:rPr>
        <w:t xml:space="preserve"> </w:t>
      </w:r>
    </w:p>
    <w:p w14:paraId="47072587" w14:textId="423CE8F8" w:rsidR="007A0A3D" w:rsidRPr="004731D5" w:rsidRDefault="007A0A3D" w:rsidP="007A0A3D">
      <w:pPr>
        <w:overflowPunct w:val="0"/>
        <w:autoSpaceDE w:val="0"/>
        <w:autoSpaceDN w:val="0"/>
        <w:adjustRightInd w:val="0"/>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 met de</w:t>
      </w:r>
      <w:r w:rsidR="00747DD6" w:rsidRPr="004731D5">
        <w:rPr>
          <w:rFonts w:asciiTheme="minorHAnsi" w:hAnsiTheme="minorHAnsi" w:cstheme="minorHAnsi"/>
          <w:sz w:val="22"/>
          <w:szCs w:val="22"/>
          <w:shd w:val="clear" w:color="auto" w:fill="FFFFFF"/>
        </w:rPr>
        <w:t xml:space="preserve"> heer Remco Stel,</w:t>
      </w:r>
      <w:r w:rsidRPr="004731D5">
        <w:rPr>
          <w:rFonts w:asciiTheme="minorHAnsi" w:hAnsiTheme="minorHAnsi" w:cstheme="minorHAnsi"/>
          <w:sz w:val="22"/>
          <w:szCs w:val="22"/>
          <w:shd w:val="clear" w:color="auto" w:fill="FFFFFF"/>
        </w:rPr>
        <w:t xml:space="preserve"> Inkoopmanager van de VU via</w:t>
      </w:r>
      <w:r w:rsidR="00747DD6" w:rsidRPr="004731D5">
        <w:rPr>
          <w:rFonts w:asciiTheme="minorHAnsi" w:hAnsiTheme="minorHAnsi" w:cstheme="minorHAnsi"/>
          <w:sz w:val="22"/>
          <w:szCs w:val="22"/>
          <w:shd w:val="clear" w:color="auto" w:fill="FFFFFF"/>
        </w:rPr>
        <w:t xml:space="preserve"> e-mail</w:t>
      </w:r>
      <w:r w:rsidRPr="004731D5">
        <w:rPr>
          <w:rFonts w:asciiTheme="minorHAnsi" w:hAnsiTheme="minorHAnsi" w:cstheme="minorHAnsi"/>
          <w:sz w:val="22"/>
          <w:szCs w:val="22"/>
          <w:shd w:val="clear" w:color="auto" w:fill="FFFFFF"/>
        </w:rPr>
        <w:t xml:space="preserve"> </w:t>
      </w:r>
      <w:hyperlink r:id="rId26" w:history="1">
        <w:r w:rsidR="00747DD6" w:rsidRPr="004731D5">
          <w:rPr>
            <w:rStyle w:val="Hyperlink"/>
            <w:rFonts w:asciiTheme="minorHAnsi" w:hAnsiTheme="minorHAnsi" w:cstheme="minorHAnsi"/>
            <w:color w:val="auto"/>
            <w:sz w:val="22"/>
            <w:szCs w:val="22"/>
            <w:shd w:val="clear" w:color="auto" w:fill="FFFFFF"/>
          </w:rPr>
          <w:t>r.stel@vu.nl</w:t>
        </w:r>
      </w:hyperlink>
      <w:r w:rsidRPr="004731D5">
        <w:rPr>
          <w:rFonts w:asciiTheme="minorHAnsi" w:hAnsiTheme="minorHAnsi" w:cstheme="minorHAnsi"/>
          <w:sz w:val="22"/>
          <w:szCs w:val="22"/>
          <w:shd w:val="clear" w:color="auto" w:fill="FFFFFF"/>
        </w:rPr>
        <w:t xml:space="preserve"> .</w:t>
      </w:r>
    </w:p>
    <w:p w14:paraId="78378069" w14:textId="77777777" w:rsidR="007A0A3D" w:rsidRPr="004731D5" w:rsidRDefault="007A0A3D" w:rsidP="007A0A3D">
      <w:pPr>
        <w:overflowPunct w:val="0"/>
        <w:autoSpaceDE w:val="0"/>
        <w:autoSpaceDN w:val="0"/>
        <w:adjustRightInd w:val="0"/>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U ontvangt een bevestiging van uw vraag of klacht inclusief een te verwachten afhandeltermijn.</w:t>
      </w:r>
    </w:p>
    <w:p w14:paraId="04462A38" w14:textId="77777777" w:rsidR="007A0A3D" w:rsidRPr="004731D5" w:rsidRDefault="007A0A3D" w:rsidP="007A0A3D">
      <w:pPr>
        <w:pStyle w:val="Kop10"/>
        <w:numPr>
          <w:ilvl w:val="0"/>
          <w:numId w:val="10"/>
        </w:numPr>
        <w:rPr>
          <w:rFonts w:asciiTheme="minorHAnsi" w:hAnsiTheme="minorHAnsi" w:cstheme="minorHAnsi"/>
          <w:szCs w:val="22"/>
        </w:rPr>
      </w:pPr>
      <w:r w:rsidRPr="004731D5">
        <w:rPr>
          <w:rFonts w:asciiTheme="minorHAnsi" w:hAnsiTheme="minorHAnsi" w:cstheme="minorHAnsi"/>
          <w:szCs w:val="22"/>
        </w:rPr>
        <w:br w:type="page"/>
      </w:r>
      <w:bookmarkStart w:id="43" w:name="_Toc154060195"/>
      <w:r w:rsidRPr="004731D5">
        <w:rPr>
          <w:rFonts w:asciiTheme="minorHAnsi" w:hAnsiTheme="minorHAnsi" w:cstheme="minorHAnsi"/>
          <w:szCs w:val="22"/>
        </w:rPr>
        <w:lastRenderedPageBreak/>
        <w:t>Selectieprocedure</w:t>
      </w:r>
      <w:bookmarkEnd w:id="43"/>
    </w:p>
    <w:p w14:paraId="12CE5361" w14:textId="77777777" w:rsidR="007A0A3D" w:rsidRPr="004731D5" w:rsidRDefault="007A0A3D" w:rsidP="007A0A3D">
      <w:pPr>
        <w:pStyle w:val="Kop3"/>
        <w:numPr>
          <w:ilvl w:val="1"/>
          <w:numId w:val="10"/>
        </w:numPr>
        <w:spacing w:before="360"/>
        <w:rPr>
          <w:rFonts w:asciiTheme="minorHAnsi" w:eastAsia="MS Mincho" w:hAnsiTheme="minorHAnsi" w:cstheme="minorHAnsi"/>
          <w:i w:val="0"/>
          <w:sz w:val="22"/>
          <w:szCs w:val="22"/>
        </w:rPr>
      </w:pPr>
      <w:bookmarkStart w:id="44" w:name="_Toc154060196"/>
      <w:r w:rsidRPr="004731D5">
        <w:rPr>
          <w:rFonts w:asciiTheme="minorHAnsi" w:eastAsia="MS Mincho" w:hAnsiTheme="minorHAnsi" w:cstheme="minorHAnsi"/>
          <w:i w:val="0"/>
          <w:sz w:val="22"/>
          <w:szCs w:val="22"/>
        </w:rPr>
        <w:t>Inleiding</w:t>
      </w:r>
      <w:bookmarkEnd w:id="44"/>
    </w:p>
    <w:p w14:paraId="10616A16" w14:textId="77777777" w:rsidR="007A0A3D" w:rsidRPr="004731D5" w:rsidRDefault="007A0A3D" w:rsidP="007A0A3D">
      <w:pPr>
        <w:tabs>
          <w:tab w:val="left" w:pos="720"/>
          <w:tab w:val="right" w:pos="7380"/>
        </w:tabs>
        <w:rPr>
          <w:rFonts w:asciiTheme="minorHAnsi" w:hAnsiTheme="minorHAnsi" w:cstheme="minorHAnsi"/>
          <w:sz w:val="22"/>
          <w:szCs w:val="22"/>
        </w:rPr>
      </w:pPr>
      <w:r w:rsidRPr="004731D5">
        <w:rPr>
          <w:rFonts w:asciiTheme="minorHAnsi" w:hAnsiTheme="minorHAnsi" w:cstheme="minorHAnsi"/>
          <w:sz w:val="22"/>
          <w:szCs w:val="22"/>
        </w:rPr>
        <w:t>In dit hoofdstuk wordt het selectieproces op hoofdlijnen beschreven. Tevens bevat dit hoofdstuk de verplichte en facultatieve uitsluitingsgronden en selectiecriteria.</w:t>
      </w:r>
    </w:p>
    <w:p w14:paraId="042F8A2A" w14:textId="77777777" w:rsidR="007A0A3D" w:rsidRPr="004731D5" w:rsidRDefault="007A0A3D" w:rsidP="007A0A3D">
      <w:pPr>
        <w:pStyle w:val="Kop3"/>
        <w:numPr>
          <w:ilvl w:val="1"/>
          <w:numId w:val="10"/>
        </w:numPr>
        <w:spacing w:before="360"/>
        <w:rPr>
          <w:rFonts w:asciiTheme="minorHAnsi" w:eastAsia="MS Mincho" w:hAnsiTheme="minorHAnsi" w:cstheme="minorHAnsi"/>
          <w:i w:val="0"/>
          <w:sz w:val="22"/>
          <w:szCs w:val="22"/>
        </w:rPr>
      </w:pPr>
      <w:bookmarkStart w:id="45" w:name="_Toc154060197"/>
      <w:r w:rsidRPr="004731D5">
        <w:rPr>
          <w:rFonts w:asciiTheme="minorHAnsi" w:eastAsia="MS Mincho" w:hAnsiTheme="minorHAnsi" w:cstheme="minorHAnsi"/>
          <w:i w:val="0"/>
          <w:sz w:val="22"/>
          <w:szCs w:val="22"/>
        </w:rPr>
        <w:t>Aanmelding, wijze van beoordelen</w:t>
      </w:r>
      <w:bookmarkEnd w:id="41"/>
      <w:bookmarkEnd w:id="45"/>
    </w:p>
    <w:p w14:paraId="2ED41B44" w14:textId="0AB4545F" w:rsidR="007A0A3D" w:rsidRPr="004731D5" w:rsidRDefault="007A0A3D" w:rsidP="007A0A3D">
      <w:pPr>
        <w:tabs>
          <w:tab w:val="left" w:pos="720"/>
          <w:tab w:val="right" w:pos="7380"/>
        </w:tabs>
        <w:rPr>
          <w:rFonts w:asciiTheme="minorHAnsi" w:hAnsiTheme="minorHAnsi" w:cstheme="minorHAnsi"/>
          <w:sz w:val="22"/>
          <w:szCs w:val="22"/>
        </w:rPr>
      </w:pPr>
      <w:r w:rsidRPr="004731D5">
        <w:rPr>
          <w:rFonts w:asciiTheme="minorHAnsi" w:hAnsiTheme="minorHAnsi" w:cstheme="minorHAnsi"/>
          <w:sz w:val="22"/>
          <w:szCs w:val="22"/>
        </w:rPr>
        <w:t xml:space="preserve">Bij deze selectieleidraad is als Bijlage </w:t>
      </w:r>
      <w:r w:rsidR="00747DD6" w:rsidRPr="004731D5">
        <w:rPr>
          <w:rFonts w:asciiTheme="minorHAnsi" w:hAnsiTheme="minorHAnsi" w:cstheme="minorHAnsi"/>
          <w:sz w:val="22"/>
          <w:szCs w:val="22"/>
        </w:rPr>
        <w:t xml:space="preserve">op </w:t>
      </w:r>
      <w:proofErr w:type="spellStart"/>
      <w:r w:rsidR="00747DD6" w:rsidRPr="004731D5">
        <w:rPr>
          <w:rFonts w:asciiTheme="minorHAnsi" w:hAnsiTheme="minorHAnsi" w:cstheme="minorHAnsi"/>
          <w:sz w:val="22"/>
          <w:szCs w:val="22"/>
        </w:rPr>
        <w:t>Tenderned</w:t>
      </w:r>
      <w:proofErr w:type="spellEnd"/>
      <w:r w:rsidRPr="004731D5">
        <w:rPr>
          <w:rFonts w:asciiTheme="minorHAnsi" w:hAnsiTheme="minorHAnsi" w:cstheme="minorHAnsi"/>
          <w:sz w:val="22"/>
          <w:szCs w:val="22"/>
        </w:rPr>
        <w:t xml:space="preserve"> het elektronisch formulier ‘Uniform Europees Aanbestedingsdocument’ (UEA) gevoegd om maximale vergelijkbaarheid van de door Inschrijvers opgeleverde informatie te bewerkstelligen.</w:t>
      </w:r>
    </w:p>
    <w:p w14:paraId="1A26C76A" w14:textId="1470BB3F" w:rsidR="007A0A3D" w:rsidRPr="004731D5" w:rsidRDefault="007A0A3D" w:rsidP="007A0A3D">
      <w:pPr>
        <w:tabs>
          <w:tab w:val="left" w:pos="720"/>
          <w:tab w:val="right" w:pos="7380"/>
        </w:tabs>
        <w:rPr>
          <w:rFonts w:asciiTheme="minorHAnsi" w:hAnsiTheme="minorHAnsi" w:cstheme="minorHAnsi"/>
          <w:sz w:val="22"/>
          <w:szCs w:val="22"/>
        </w:rPr>
      </w:pPr>
      <w:r w:rsidRPr="004731D5">
        <w:rPr>
          <w:rFonts w:asciiTheme="minorHAnsi" w:hAnsiTheme="minorHAnsi" w:cstheme="minorHAnsi"/>
          <w:sz w:val="22"/>
          <w:szCs w:val="22"/>
        </w:rPr>
        <w:t xml:space="preserve">Het UEA is in </w:t>
      </w:r>
      <w:proofErr w:type="spellStart"/>
      <w:r w:rsidRPr="004731D5">
        <w:rPr>
          <w:rFonts w:asciiTheme="minorHAnsi" w:hAnsiTheme="minorHAnsi" w:cstheme="minorHAnsi"/>
          <w:sz w:val="22"/>
          <w:szCs w:val="22"/>
        </w:rPr>
        <w:t>TenderNed</w:t>
      </w:r>
      <w:proofErr w:type="spellEnd"/>
      <w:r w:rsidRPr="004731D5">
        <w:rPr>
          <w:rFonts w:asciiTheme="minorHAnsi" w:hAnsiTheme="minorHAnsi" w:cstheme="minorHAnsi"/>
          <w:sz w:val="22"/>
          <w:szCs w:val="22"/>
        </w:rPr>
        <w:t xml:space="preserve"> opgesteld. De </w:t>
      </w:r>
      <w:r w:rsidR="006A48B6">
        <w:rPr>
          <w:rFonts w:asciiTheme="minorHAnsi" w:hAnsiTheme="minorHAnsi" w:cstheme="minorHAnsi"/>
          <w:sz w:val="22"/>
          <w:szCs w:val="22"/>
        </w:rPr>
        <w:t>Gegadigde</w:t>
      </w:r>
      <w:r w:rsidR="006A48B6" w:rsidRPr="004731D5">
        <w:rPr>
          <w:rFonts w:asciiTheme="minorHAnsi" w:hAnsiTheme="minorHAnsi" w:cstheme="minorHAnsi"/>
          <w:sz w:val="22"/>
          <w:szCs w:val="22"/>
        </w:rPr>
        <w:t xml:space="preserve"> </w:t>
      </w:r>
      <w:r w:rsidRPr="004731D5">
        <w:rPr>
          <w:rFonts w:asciiTheme="minorHAnsi" w:hAnsiTheme="minorHAnsi" w:cstheme="minorHAnsi"/>
          <w:sz w:val="22"/>
          <w:szCs w:val="22"/>
        </w:rPr>
        <w:t xml:space="preserve">opent het betreffende UEA via de UEA-module in </w:t>
      </w:r>
      <w:proofErr w:type="spellStart"/>
      <w:r w:rsidRPr="004731D5">
        <w:rPr>
          <w:rFonts w:asciiTheme="minorHAnsi" w:hAnsiTheme="minorHAnsi" w:cstheme="minorHAnsi"/>
          <w:sz w:val="22"/>
          <w:szCs w:val="22"/>
        </w:rPr>
        <w:t>TenderNed</w:t>
      </w:r>
      <w:proofErr w:type="spellEnd"/>
      <w:r w:rsidRPr="004731D5">
        <w:rPr>
          <w:rFonts w:asciiTheme="minorHAnsi" w:hAnsiTheme="minorHAnsi" w:cstheme="minorHAnsi"/>
          <w:sz w:val="22"/>
          <w:szCs w:val="22"/>
        </w:rPr>
        <w:t xml:space="preserve">, vult deze in en voegt het bestand, via de module, toe aan de </w:t>
      </w:r>
      <w:r w:rsidR="006A48B6">
        <w:rPr>
          <w:rFonts w:asciiTheme="minorHAnsi" w:hAnsiTheme="minorHAnsi" w:cstheme="minorHAnsi"/>
          <w:sz w:val="22"/>
          <w:szCs w:val="22"/>
        </w:rPr>
        <w:t>Aanmelding</w:t>
      </w:r>
      <w:r w:rsidRPr="004731D5">
        <w:rPr>
          <w:rFonts w:asciiTheme="minorHAnsi" w:hAnsiTheme="minorHAnsi" w:cstheme="minorHAnsi"/>
          <w:sz w:val="22"/>
          <w:szCs w:val="22"/>
        </w:rPr>
        <w:t xml:space="preserve">. </w:t>
      </w:r>
      <w:proofErr w:type="spellStart"/>
      <w:r w:rsidRPr="004731D5">
        <w:rPr>
          <w:rFonts w:asciiTheme="minorHAnsi" w:hAnsiTheme="minorHAnsi" w:cstheme="minorHAnsi"/>
          <w:sz w:val="22"/>
          <w:szCs w:val="22"/>
        </w:rPr>
        <w:t>TenderNed</w:t>
      </w:r>
      <w:proofErr w:type="spellEnd"/>
      <w:r w:rsidRPr="004731D5">
        <w:rPr>
          <w:rFonts w:asciiTheme="minorHAnsi" w:hAnsiTheme="minorHAnsi" w:cstheme="minorHAnsi"/>
          <w:sz w:val="22"/>
          <w:szCs w:val="22"/>
        </w:rPr>
        <w:t xml:space="preserve"> genereert hiervan automatisch een XML- en een </w:t>
      </w:r>
      <w:proofErr w:type="spellStart"/>
      <w:r w:rsidRPr="004731D5">
        <w:rPr>
          <w:rFonts w:asciiTheme="minorHAnsi" w:hAnsiTheme="minorHAnsi" w:cstheme="minorHAnsi"/>
          <w:sz w:val="22"/>
          <w:szCs w:val="22"/>
        </w:rPr>
        <w:t>PDF-bestand</w:t>
      </w:r>
      <w:proofErr w:type="spellEnd"/>
      <w:r w:rsidRPr="004731D5">
        <w:rPr>
          <w:rFonts w:asciiTheme="minorHAnsi" w:hAnsiTheme="minorHAnsi" w:cstheme="minorHAnsi"/>
          <w:sz w:val="22"/>
          <w:szCs w:val="22"/>
        </w:rPr>
        <w:t>.</w:t>
      </w:r>
    </w:p>
    <w:p w14:paraId="5CBCDA77" w14:textId="7365B625" w:rsidR="007A0A3D" w:rsidRPr="004731D5" w:rsidRDefault="007A0A3D" w:rsidP="007A0A3D">
      <w:pPr>
        <w:tabs>
          <w:tab w:val="left" w:pos="720"/>
          <w:tab w:val="right" w:pos="7380"/>
        </w:tabs>
        <w:rPr>
          <w:rFonts w:asciiTheme="minorHAnsi" w:hAnsiTheme="minorHAnsi" w:cstheme="minorHAnsi"/>
          <w:sz w:val="22"/>
          <w:szCs w:val="22"/>
        </w:rPr>
      </w:pPr>
      <w:r w:rsidRPr="004731D5">
        <w:rPr>
          <w:rFonts w:asciiTheme="minorHAnsi" w:hAnsiTheme="minorHAnsi" w:cstheme="minorHAnsi"/>
          <w:sz w:val="22"/>
          <w:szCs w:val="22"/>
        </w:rPr>
        <w:t xml:space="preserve">De Inschrijving door Inschrijver geschiedt door het indienen van het ingevulde en ondertekende ‘UEA’ inclusief de daarbij behorende overige te verstrekken gegevens. Door </w:t>
      </w:r>
      <w:r w:rsidR="00C137A6">
        <w:rPr>
          <w:rFonts w:asciiTheme="minorHAnsi" w:hAnsiTheme="minorHAnsi" w:cstheme="minorHAnsi"/>
          <w:sz w:val="22"/>
          <w:szCs w:val="22"/>
        </w:rPr>
        <w:t>Aanmelding</w:t>
      </w:r>
      <w:r w:rsidRPr="004731D5">
        <w:rPr>
          <w:rFonts w:asciiTheme="minorHAnsi" w:hAnsiTheme="minorHAnsi" w:cstheme="minorHAnsi"/>
          <w:sz w:val="22"/>
          <w:szCs w:val="22"/>
        </w:rPr>
        <w:t xml:space="preserve"> en ondertekening van het ‘Uniform Europees Aanbestedingsdocument’ geeft de </w:t>
      </w:r>
      <w:r w:rsidR="00C137A6">
        <w:rPr>
          <w:rFonts w:asciiTheme="minorHAnsi" w:hAnsiTheme="minorHAnsi" w:cstheme="minorHAnsi"/>
          <w:sz w:val="22"/>
          <w:szCs w:val="22"/>
        </w:rPr>
        <w:t>Gegadigde</w:t>
      </w:r>
      <w:r w:rsidR="00C137A6" w:rsidRPr="004731D5">
        <w:rPr>
          <w:rFonts w:asciiTheme="minorHAnsi" w:hAnsiTheme="minorHAnsi" w:cstheme="minorHAnsi"/>
          <w:sz w:val="22"/>
          <w:szCs w:val="22"/>
        </w:rPr>
        <w:t xml:space="preserve"> </w:t>
      </w:r>
      <w:r w:rsidRPr="004731D5">
        <w:rPr>
          <w:rFonts w:asciiTheme="minorHAnsi" w:hAnsiTheme="minorHAnsi" w:cstheme="minorHAnsi"/>
          <w:sz w:val="22"/>
          <w:szCs w:val="22"/>
        </w:rPr>
        <w:t>tevens te kennen akkoord te gaan met de procedure van aanbesteden.</w:t>
      </w:r>
    </w:p>
    <w:p w14:paraId="5415E078" w14:textId="77777777" w:rsidR="007A0A3D" w:rsidRPr="004731D5" w:rsidRDefault="007A0A3D" w:rsidP="007A0A3D">
      <w:pPr>
        <w:tabs>
          <w:tab w:val="left" w:pos="720"/>
          <w:tab w:val="right" w:pos="7380"/>
        </w:tabs>
        <w:rPr>
          <w:rFonts w:asciiTheme="minorHAnsi" w:hAnsiTheme="minorHAnsi" w:cstheme="minorHAnsi"/>
          <w:sz w:val="22"/>
          <w:szCs w:val="22"/>
        </w:rPr>
      </w:pPr>
    </w:p>
    <w:p w14:paraId="6651423E" w14:textId="77777777" w:rsidR="007A0A3D" w:rsidRPr="004731D5" w:rsidRDefault="007A0A3D" w:rsidP="007A0A3D">
      <w:pPr>
        <w:tabs>
          <w:tab w:val="left" w:pos="720"/>
          <w:tab w:val="right" w:pos="7380"/>
        </w:tabs>
        <w:rPr>
          <w:rFonts w:asciiTheme="minorHAnsi" w:hAnsiTheme="minorHAnsi" w:cstheme="minorHAnsi"/>
          <w:sz w:val="22"/>
          <w:szCs w:val="22"/>
        </w:rPr>
      </w:pPr>
      <w:r w:rsidRPr="004731D5">
        <w:rPr>
          <w:rFonts w:asciiTheme="minorHAnsi" w:hAnsiTheme="minorHAnsi" w:cstheme="minorHAnsi"/>
          <w:sz w:val="22"/>
          <w:szCs w:val="22"/>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56673EE1" w14:textId="77777777" w:rsidR="007A0A3D" w:rsidRPr="004731D5" w:rsidRDefault="007A0A3D" w:rsidP="007A0A3D">
      <w:pPr>
        <w:tabs>
          <w:tab w:val="left" w:pos="720"/>
          <w:tab w:val="right" w:pos="7380"/>
        </w:tabs>
        <w:rPr>
          <w:rFonts w:asciiTheme="minorHAnsi" w:hAnsiTheme="minorHAnsi" w:cstheme="minorHAnsi"/>
          <w:sz w:val="22"/>
          <w:szCs w:val="22"/>
        </w:rPr>
      </w:pPr>
    </w:p>
    <w:p w14:paraId="51E42F54" w14:textId="77777777" w:rsidR="007A0A3D" w:rsidRPr="004731D5" w:rsidRDefault="007A0A3D" w:rsidP="007A0A3D">
      <w:pPr>
        <w:tabs>
          <w:tab w:val="left" w:pos="720"/>
          <w:tab w:val="right" w:pos="7380"/>
        </w:tabs>
        <w:rPr>
          <w:rFonts w:asciiTheme="minorHAnsi" w:hAnsiTheme="minorHAnsi" w:cstheme="minorHAnsi"/>
          <w:sz w:val="22"/>
          <w:szCs w:val="22"/>
        </w:rPr>
      </w:pPr>
      <w:r w:rsidRPr="004731D5">
        <w:rPr>
          <w:rFonts w:asciiTheme="minorHAnsi" w:hAnsiTheme="minorHAnsi" w:cstheme="minorHAnsi"/>
          <w:sz w:val="22"/>
          <w:szCs w:val="22"/>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39F89171" w14:textId="77777777" w:rsidR="007A0A3D" w:rsidRPr="004731D5" w:rsidRDefault="007A0A3D" w:rsidP="007A0A3D">
      <w:pPr>
        <w:tabs>
          <w:tab w:val="left" w:pos="720"/>
          <w:tab w:val="right" w:pos="7380"/>
        </w:tabs>
        <w:rPr>
          <w:rFonts w:asciiTheme="minorHAnsi" w:hAnsiTheme="minorHAnsi" w:cstheme="minorHAnsi"/>
          <w:sz w:val="22"/>
          <w:szCs w:val="22"/>
        </w:rPr>
      </w:pPr>
    </w:p>
    <w:p w14:paraId="0FF0736C" w14:textId="77777777" w:rsidR="007A0A3D" w:rsidRPr="004731D5" w:rsidRDefault="007A0A3D" w:rsidP="007A0A3D">
      <w:pPr>
        <w:tabs>
          <w:tab w:val="left" w:pos="720"/>
          <w:tab w:val="right" w:pos="7380"/>
        </w:tabs>
        <w:rPr>
          <w:rFonts w:asciiTheme="minorHAnsi" w:hAnsiTheme="minorHAnsi" w:cstheme="minorHAnsi"/>
          <w:sz w:val="22"/>
          <w:szCs w:val="22"/>
        </w:rPr>
      </w:pPr>
      <w:r w:rsidRPr="004731D5">
        <w:rPr>
          <w:rFonts w:asciiTheme="minorHAnsi" w:hAnsiTheme="minorHAnsi" w:cstheme="minorHAnsi"/>
          <w:sz w:val="22"/>
          <w:szCs w:val="22"/>
        </w:rPr>
        <w:t xml:space="preserve">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w:t>
      </w:r>
      <w:r w:rsidRPr="004731D5">
        <w:rPr>
          <w:rFonts w:asciiTheme="minorHAnsi" w:hAnsiTheme="minorHAnsi" w:cstheme="minorHAnsi"/>
          <w:sz w:val="22"/>
          <w:szCs w:val="22"/>
        </w:rPr>
        <w:lastRenderedPageBreak/>
        <w:t>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1688A1C5" w14:textId="77777777" w:rsidR="007A0A3D" w:rsidRPr="004731D5" w:rsidRDefault="007A0A3D" w:rsidP="007A0A3D">
      <w:pPr>
        <w:tabs>
          <w:tab w:val="left" w:pos="720"/>
          <w:tab w:val="right" w:pos="7380"/>
        </w:tabs>
        <w:rPr>
          <w:rFonts w:asciiTheme="minorHAnsi" w:hAnsiTheme="minorHAnsi" w:cstheme="minorHAnsi"/>
          <w:sz w:val="22"/>
          <w:szCs w:val="22"/>
        </w:rPr>
      </w:pPr>
    </w:p>
    <w:p w14:paraId="12B2CA80" w14:textId="43CC2C2A" w:rsidR="007A0A3D" w:rsidRPr="004731D5" w:rsidRDefault="007A0A3D" w:rsidP="007A0A3D">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Theme="minorHAnsi" w:hAnsiTheme="minorHAnsi" w:cstheme="minorHAnsi"/>
          <w:b/>
          <w:sz w:val="22"/>
          <w:szCs w:val="22"/>
        </w:rPr>
      </w:pPr>
      <w:r w:rsidRPr="004731D5">
        <w:rPr>
          <w:rFonts w:asciiTheme="minorHAnsi" w:hAnsiTheme="minorHAnsi" w:cstheme="minorHAnsi"/>
          <w:b/>
          <w:sz w:val="22"/>
          <w:szCs w:val="22"/>
        </w:rPr>
        <w:t xml:space="preserve">Als </w:t>
      </w:r>
      <w:r w:rsidR="00654892">
        <w:rPr>
          <w:rFonts w:asciiTheme="minorHAnsi" w:hAnsiTheme="minorHAnsi" w:cstheme="minorHAnsi"/>
          <w:b/>
          <w:sz w:val="22"/>
          <w:szCs w:val="22"/>
        </w:rPr>
        <w:t>u geselecteerd bent</w:t>
      </w:r>
      <w:r w:rsidRPr="004731D5">
        <w:rPr>
          <w:rFonts w:asciiTheme="minorHAnsi" w:hAnsiTheme="minorHAnsi" w:cstheme="minorHAnsi"/>
          <w:b/>
          <w:sz w:val="22"/>
          <w:szCs w:val="22"/>
        </w:rPr>
        <w:t xml:space="preserve">, dient u binnen 5 dagen de bewijsstukken uit het Uniform Europees Aanbestedingsdocument te overleggen. </w:t>
      </w:r>
    </w:p>
    <w:p w14:paraId="700F525C" w14:textId="77777777" w:rsidR="007A0A3D" w:rsidRPr="004731D5" w:rsidRDefault="007A0A3D" w:rsidP="007A0A3D">
      <w:pPr>
        <w:tabs>
          <w:tab w:val="left" w:pos="720"/>
          <w:tab w:val="right" w:pos="7380"/>
        </w:tabs>
        <w:rPr>
          <w:rFonts w:asciiTheme="minorHAnsi" w:hAnsiTheme="minorHAnsi" w:cstheme="minorHAnsi"/>
          <w:sz w:val="22"/>
          <w:szCs w:val="22"/>
        </w:rPr>
      </w:pPr>
    </w:p>
    <w:p w14:paraId="16D786AA" w14:textId="77777777" w:rsidR="007A0A3D" w:rsidRPr="004731D5" w:rsidRDefault="007A0A3D" w:rsidP="007A0A3D">
      <w:pPr>
        <w:tabs>
          <w:tab w:val="left" w:pos="720"/>
          <w:tab w:val="right" w:pos="7380"/>
        </w:tabs>
        <w:rPr>
          <w:rFonts w:asciiTheme="minorHAnsi" w:hAnsiTheme="minorHAnsi" w:cstheme="minorHAnsi"/>
          <w:sz w:val="22"/>
          <w:szCs w:val="22"/>
        </w:rPr>
      </w:pPr>
      <w:r w:rsidRPr="004731D5">
        <w:rPr>
          <w:rFonts w:asciiTheme="minorHAnsi" w:hAnsiTheme="minorHAnsi" w:cstheme="minorHAnsi"/>
          <w:sz w:val="22"/>
          <w:szCs w:val="22"/>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6555E951" w14:textId="77777777" w:rsidR="007A0A3D" w:rsidRPr="004731D5" w:rsidRDefault="007A0A3D" w:rsidP="007A0A3D">
      <w:pPr>
        <w:tabs>
          <w:tab w:val="left" w:pos="720"/>
          <w:tab w:val="right" w:pos="7380"/>
        </w:tabs>
        <w:rPr>
          <w:rFonts w:asciiTheme="minorHAnsi" w:hAnsiTheme="minorHAnsi" w:cstheme="minorHAnsi"/>
          <w:sz w:val="22"/>
          <w:szCs w:val="22"/>
        </w:rPr>
      </w:pPr>
    </w:p>
    <w:p w14:paraId="2BE4C628" w14:textId="77777777" w:rsidR="007A0A3D" w:rsidRPr="004731D5" w:rsidRDefault="007A0A3D" w:rsidP="007A0A3D">
      <w:pPr>
        <w:tabs>
          <w:tab w:val="left" w:pos="720"/>
          <w:tab w:val="right" w:pos="7380"/>
        </w:tabs>
        <w:rPr>
          <w:rFonts w:asciiTheme="minorHAnsi" w:hAnsiTheme="minorHAnsi" w:cstheme="minorHAnsi"/>
          <w:sz w:val="22"/>
          <w:szCs w:val="22"/>
        </w:rPr>
      </w:pPr>
      <w:r w:rsidRPr="004731D5">
        <w:rPr>
          <w:rFonts w:asciiTheme="minorHAnsi" w:hAnsiTheme="minorHAnsi" w:cstheme="minorHAnsi"/>
          <w:sz w:val="22"/>
          <w:szCs w:val="22"/>
        </w:rPr>
        <w:t>De gedragsverklaring aanbesteden kan worden aangevraagd via onderstaande link:</w:t>
      </w:r>
    </w:p>
    <w:p w14:paraId="0292BE6F" w14:textId="77777777" w:rsidR="007A0A3D" w:rsidRPr="004731D5" w:rsidRDefault="00000000" w:rsidP="007A0A3D">
      <w:pPr>
        <w:tabs>
          <w:tab w:val="left" w:pos="720"/>
          <w:tab w:val="right" w:pos="7380"/>
        </w:tabs>
        <w:rPr>
          <w:rFonts w:asciiTheme="minorHAnsi" w:hAnsiTheme="minorHAnsi" w:cstheme="minorHAnsi"/>
          <w:sz w:val="22"/>
          <w:szCs w:val="22"/>
        </w:rPr>
      </w:pPr>
      <w:hyperlink r:id="rId27" w:history="1">
        <w:r w:rsidR="007A0A3D" w:rsidRPr="004731D5">
          <w:rPr>
            <w:rStyle w:val="Hyperlink"/>
            <w:rFonts w:asciiTheme="minorHAnsi" w:hAnsiTheme="minorHAnsi" w:cstheme="minorHAnsi"/>
            <w:color w:val="auto"/>
            <w:sz w:val="22"/>
            <w:szCs w:val="22"/>
          </w:rPr>
          <w:t>https://www.justis.nl/producten/gva/gva-aanvragen/</w:t>
        </w:r>
      </w:hyperlink>
    </w:p>
    <w:p w14:paraId="52A049E4" w14:textId="13C953B5" w:rsidR="007A0A3D" w:rsidRPr="004731D5" w:rsidRDefault="006A48B6" w:rsidP="007A0A3D">
      <w:pPr>
        <w:pStyle w:val="Kop3"/>
        <w:numPr>
          <w:ilvl w:val="1"/>
          <w:numId w:val="10"/>
        </w:numPr>
        <w:spacing w:before="360"/>
        <w:rPr>
          <w:rFonts w:asciiTheme="minorHAnsi" w:eastAsia="MS Mincho" w:hAnsiTheme="minorHAnsi" w:cstheme="minorHAnsi"/>
          <w:i w:val="0"/>
          <w:sz w:val="22"/>
          <w:szCs w:val="22"/>
        </w:rPr>
      </w:pPr>
      <w:bookmarkStart w:id="46" w:name="_Ref231362424"/>
      <w:bookmarkStart w:id="47" w:name="_Toc154060198"/>
      <w:r>
        <w:rPr>
          <w:rFonts w:asciiTheme="minorHAnsi" w:hAnsiTheme="minorHAnsi" w:cstheme="minorHAnsi"/>
          <w:sz w:val="22"/>
          <w:szCs w:val="22"/>
        </w:rPr>
        <w:t>Aanmelding</w:t>
      </w:r>
      <w:r w:rsidR="007A0A3D" w:rsidRPr="004731D5">
        <w:rPr>
          <w:rFonts w:asciiTheme="minorHAnsi" w:eastAsia="MS Mincho" w:hAnsiTheme="minorHAnsi" w:cstheme="minorHAnsi"/>
          <w:i w:val="0"/>
          <w:sz w:val="22"/>
          <w:szCs w:val="22"/>
        </w:rPr>
        <w:t>; beoordelingsaspecten</w:t>
      </w:r>
      <w:bookmarkEnd w:id="46"/>
      <w:bookmarkEnd w:id="47"/>
    </w:p>
    <w:p w14:paraId="6A3F980E" w14:textId="77777777" w:rsidR="007A0A3D" w:rsidRPr="004731D5"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De Inschrijving wordt beoordeeld op:</w:t>
      </w:r>
    </w:p>
    <w:p w14:paraId="24B934F8" w14:textId="77777777" w:rsidR="007A0A3D" w:rsidRPr="004731D5" w:rsidRDefault="007A0A3D" w:rsidP="007A0A3D">
      <w:pPr>
        <w:numPr>
          <w:ilvl w:val="0"/>
          <w:numId w:val="11"/>
        </w:numPr>
        <w:overflowPunct w:val="0"/>
        <w:autoSpaceDE w:val="0"/>
        <w:autoSpaceDN w:val="0"/>
        <w:adjustRightInd w:val="0"/>
        <w:textAlignment w:val="baseline"/>
        <w:rPr>
          <w:rFonts w:asciiTheme="minorHAnsi" w:hAnsiTheme="minorHAnsi" w:cstheme="minorHAnsi"/>
          <w:sz w:val="22"/>
          <w:szCs w:val="22"/>
        </w:rPr>
      </w:pPr>
      <w:bookmarkStart w:id="48" w:name="_Ref231362420"/>
      <w:proofErr w:type="gramStart"/>
      <w:r w:rsidRPr="004731D5">
        <w:rPr>
          <w:rFonts w:asciiTheme="minorHAnsi" w:hAnsiTheme="minorHAnsi" w:cstheme="minorHAnsi"/>
          <w:sz w:val="22"/>
          <w:szCs w:val="22"/>
        </w:rPr>
        <w:t>juistheid</w:t>
      </w:r>
      <w:proofErr w:type="gramEnd"/>
      <w:r w:rsidRPr="004731D5">
        <w:rPr>
          <w:rFonts w:asciiTheme="minorHAnsi" w:hAnsiTheme="minorHAnsi" w:cstheme="minorHAnsi"/>
          <w:sz w:val="22"/>
          <w:szCs w:val="22"/>
        </w:rPr>
        <w:t xml:space="preserve"> en volledigheid;</w:t>
      </w:r>
      <w:bookmarkEnd w:id="48"/>
    </w:p>
    <w:p w14:paraId="7031C670" w14:textId="77777777" w:rsidR="007A0A3D" w:rsidRPr="004731D5" w:rsidRDefault="007A0A3D" w:rsidP="007A0A3D">
      <w:pPr>
        <w:numPr>
          <w:ilvl w:val="0"/>
          <w:numId w:val="11"/>
        </w:numPr>
        <w:overflowPunct w:val="0"/>
        <w:autoSpaceDE w:val="0"/>
        <w:autoSpaceDN w:val="0"/>
        <w:adjustRightInd w:val="0"/>
        <w:textAlignment w:val="baseline"/>
        <w:rPr>
          <w:rFonts w:asciiTheme="minorHAnsi" w:hAnsiTheme="minorHAnsi" w:cstheme="minorHAnsi"/>
          <w:sz w:val="22"/>
          <w:szCs w:val="22"/>
        </w:rPr>
      </w:pPr>
      <w:proofErr w:type="gramStart"/>
      <w:r w:rsidRPr="004731D5">
        <w:rPr>
          <w:rFonts w:asciiTheme="minorHAnsi" w:hAnsiTheme="minorHAnsi" w:cstheme="minorHAnsi"/>
          <w:sz w:val="22"/>
          <w:szCs w:val="22"/>
        </w:rPr>
        <w:t>verplichte</w:t>
      </w:r>
      <w:proofErr w:type="gramEnd"/>
      <w:r w:rsidRPr="004731D5">
        <w:rPr>
          <w:rFonts w:asciiTheme="minorHAnsi" w:hAnsiTheme="minorHAnsi" w:cstheme="minorHAnsi"/>
          <w:sz w:val="22"/>
          <w:szCs w:val="22"/>
        </w:rPr>
        <w:t xml:space="preserve"> uitsluitingsgronden;</w:t>
      </w:r>
    </w:p>
    <w:p w14:paraId="4096A74E" w14:textId="77777777" w:rsidR="007A0A3D" w:rsidRPr="004731D5" w:rsidRDefault="007A0A3D" w:rsidP="007A0A3D">
      <w:pPr>
        <w:numPr>
          <w:ilvl w:val="0"/>
          <w:numId w:val="11"/>
        </w:numPr>
        <w:overflowPunct w:val="0"/>
        <w:autoSpaceDE w:val="0"/>
        <w:autoSpaceDN w:val="0"/>
        <w:adjustRightInd w:val="0"/>
        <w:textAlignment w:val="baseline"/>
        <w:rPr>
          <w:rFonts w:asciiTheme="minorHAnsi" w:hAnsiTheme="minorHAnsi" w:cstheme="minorHAnsi"/>
          <w:sz w:val="22"/>
          <w:szCs w:val="22"/>
        </w:rPr>
      </w:pPr>
      <w:proofErr w:type="gramStart"/>
      <w:r w:rsidRPr="004731D5">
        <w:rPr>
          <w:rFonts w:asciiTheme="minorHAnsi" w:hAnsiTheme="minorHAnsi" w:cstheme="minorHAnsi"/>
          <w:sz w:val="22"/>
          <w:szCs w:val="22"/>
        </w:rPr>
        <w:t>facultatieve</w:t>
      </w:r>
      <w:proofErr w:type="gramEnd"/>
      <w:r w:rsidRPr="004731D5">
        <w:rPr>
          <w:rFonts w:asciiTheme="minorHAnsi" w:hAnsiTheme="minorHAnsi" w:cstheme="minorHAnsi"/>
          <w:sz w:val="22"/>
          <w:szCs w:val="22"/>
        </w:rPr>
        <w:t xml:space="preserve"> uitsluitingsgronden;</w:t>
      </w:r>
    </w:p>
    <w:p w14:paraId="6E9D3579" w14:textId="77777777" w:rsidR="007A0A3D" w:rsidRPr="004731D5" w:rsidRDefault="007A0A3D" w:rsidP="007A0A3D">
      <w:pPr>
        <w:numPr>
          <w:ilvl w:val="0"/>
          <w:numId w:val="11"/>
        </w:numPr>
        <w:overflowPunct w:val="0"/>
        <w:autoSpaceDE w:val="0"/>
        <w:autoSpaceDN w:val="0"/>
        <w:adjustRightInd w:val="0"/>
        <w:textAlignment w:val="baseline"/>
        <w:rPr>
          <w:rFonts w:asciiTheme="minorHAnsi" w:hAnsiTheme="minorHAnsi" w:cstheme="minorHAnsi"/>
          <w:sz w:val="22"/>
          <w:szCs w:val="22"/>
        </w:rPr>
      </w:pPr>
      <w:proofErr w:type="gramStart"/>
      <w:r w:rsidRPr="004731D5">
        <w:rPr>
          <w:rFonts w:asciiTheme="minorHAnsi" w:hAnsiTheme="minorHAnsi" w:cstheme="minorHAnsi"/>
          <w:sz w:val="22"/>
          <w:szCs w:val="22"/>
        </w:rPr>
        <w:t>selectiecriteria</w:t>
      </w:r>
      <w:proofErr w:type="gramEnd"/>
      <w:r w:rsidRPr="004731D5">
        <w:rPr>
          <w:rFonts w:asciiTheme="minorHAnsi" w:hAnsiTheme="minorHAnsi" w:cstheme="minorHAnsi"/>
          <w:sz w:val="22"/>
          <w:szCs w:val="22"/>
        </w:rPr>
        <w:t>.</w:t>
      </w:r>
    </w:p>
    <w:p w14:paraId="20195081" w14:textId="77777777" w:rsidR="007A0A3D" w:rsidRPr="004731D5" w:rsidRDefault="007A0A3D" w:rsidP="007A0A3D">
      <w:pPr>
        <w:pStyle w:val="Kop3"/>
        <w:numPr>
          <w:ilvl w:val="1"/>
          <w:numId w:val="10"/>
        </w:numPr>
        <w:spacing w:before="360"/>
        <w:rPr>
          <w:rFonts w:asciiTheme="minorHAnsi" w:eastAsia="MS Mincho" w:hAnsiTheme="minorHAnsi" w:cstheme="minorHAnsi"/>
          <w:i w:val="0"/>
          <w:sz w:val="22"/>
          <w:szCs w:val="22"/>
        </w:rPr>
      </w:pPr>
      <w:bookmarkStart w:id="49" w:name="_Ref231288272"/>
      <w:bookmarkStart w:id="50" w:name="_Toc154060199"/>
      <w:bookmarkEnd w:id="29"/>
      <w:bookmarkEnd w:id="35"/>
      <w:r w:rsidRPr="004731D5">
        <w:rPr>
          <w:rFonts w:asciiTheme="minorHAnsi" w:eastAsia="MS Mincho" w:hAnsiTheme="minorHAnsi" w:cstheme="minorHAnsi"/>
          <w:i w:val="0"/>
          <w:sz w:val="22"/>
          <w:szCs w:val="22"/>
        </w:rPr>
        <w:t>Toets van de juistheid en volledigheid</w:t>
      </w:r>
      <w:bookmarkEnd w:id="49"/>
      <w:bookmarkEnd w:id="50"/>
    </w:p>
    <w:p w14:paraId="06322DEC" w14:textId="77777777" w:rsidR="007A0A3D" w:rsidRPr="004731D5" w:rsidRDefault="007A0A3D" w:rsidP="007A0A3D">
      <w:pPr>
        <w:numPr>
          <w:ilvl w:val="0"/>
          <w:numId w:val="15"/>
        </w:numPr>
        <w:overflowPunct w:val="0"/>
        <w:autoSpaceDE w:val="0"/>
        <w:autoSpaceDN w:val="0"/>
        <w:adjustRightInd w:val="0"/>
        <w:textAlignment w:val="baseline"/>
        <w:rPr>
          <w:rFonts w:asciiTheme="minorHAnsi" w:hAnsiTheme="minorHAnsi" w:cstheme="minorHAnsi"/>
          <w:sz w:val="22"/>
          <w:szCs w:val="22"/>
        </w:rPr>
      </w:pPr>
      <w:r w:rsidRPr="004731D5">
        <w:rPr>
          <w:rFonts w:asciiTheme="minorHAnsi" w:hAnsiTheme="minorHAnsi" w:cstheme="minorHAnsi"/>
          <w:sz w:val="22"/>
          <w:szCs w:val="22"/>
        </w:rPr>
        <w:t>Is de Aanmelding conform het gestelde in deze Selectieleidraad aangeboden? Indien dit niet het geval is kan de Gegadigde uitgesloten worden van de aanbestedingsprocedure.</w:t>
      </w:r>
    </w:p>
    <w:p w14:paraId="4E186E08" w14:textId="11F56F63" w:rsidR="007A0A3D" w:rsidRPr="004731D5" w:rsidRDefault="007A0A3D" w:rsidP="007A0A3D">
      <w:pPr>
        <w:numPr>
          <w:ilvl w:val="0"/>
          <w:numId w:val="15"/>
        </w:numPr>
        <w:overflowPunct w:val="0"/>
        <w:autoSpaceDE w:val="0"/>
        <w:autoSpaceDN w:val="0"/>
        <w:adjustRightInd w:val="0"/>
        <w:textAlignment w:val="baseline"/>
        <w:rPr>
          <w:rFonts w:asciiTheme="minorHAnsi" w:hAnsiTheme="minorHAnsi" w:cstheme="minorHAnsi"/>
          <w:sz w:val="22"/>
          <w:szCs w:val="22"/>
        </w:rPr>
      </w:pPr>
      <w:r w:rsidRPr="004731D5">
        <w:rPr>
          <w:rFonts w:asciiTheme="minorHAnsi" w:hAnsiTheme="minorHAnsi" w:cstheme="minorHAnsi"/>
          <w:sz w:val="22"/>
          <w:szCs w:val="22"/>
        </w:rPr>
        <w:t xml:space="preserve">Conformeert de Gegadigde zich aan de voorwaarden uit de Selectieleidraad? De Gegadigde dient dit aan te tonen door de bij deze Selectieleidraad als </w:t>
      </w:r>
      <w:proofErr w:type="gramStart"/>
      <w:r w:rsidRPr="004731D5">
        <w:rPr>
          <w:rFonts w:asciiTheme="minorHAnsi" w:hAnsiTheme="minorHAnsi" w:cstheme="minorHAnsi"/>
          <w:sz w:val="22"/>
          <w:szCs w:val="22"/>
        </w:rPr>
        <w:t>Bijlage  gevoegde</w:t>
      </w:r>
      <w:proofErr w:type="gramEnd"/>
      <w:r w:rsidRPr="004731D5">
        <w:rPr>
          <w:rFonts w:asciiTheme="minorHAnsi" w:hAnsiTheme="minorHAnsi" w:cstheme="minorHAnsi"/>
          <w:sz w:val="22"/>
          <w:szCs w:val="22"/>
        </w:rPr>
        <w:t xml:space="preserve"> ‘UEA’ voor akkoord te ondertekenen en deze bij zijn Aanmelding te voegen als bijlage. Indien de Gegadigde of in voorkomend geval een lid van het samenwerkingsverband zich met één of meerdere artikelen niet akkoord verklaart of de tekst wijzigt dan wordt de Gegadigde uitgesloten van de </w:t>
      </w:r>
      <w:r w:rsidR="00867BB6" w:rsidRPr="004731D5">
        <w:rPr>
          <w:rFonts w:asciiTheme="minorHAnsi" w:hAnsiTheme="minorHAnsi" w:cstheme="minorHAnsi"/>
          <w:sz w:val="22"/>
          <w:szCs w:val="22"/>
        </w:rPr>
        <w:t>aanbestedingsprocedure.</w:t>
      </w:r>
    </w:p>
    <w:p w14:paraId="1A4204B2" w14:textId="77777777" w:rsidR="007A0A3D" w:rsidRPr="004731D5" w:rsidRDefault="007A0A3D" w:rsidP="007A0A3D">
      <w:pPr>
        <w:overflowPunct w:val="0"/>
        <w:autoSpaceDE w:val="0"/>
        <w:autoSpaceDN w:val="0"/>
        <w:adjustRightInd w:val="0"/>
        <w:textAlignment w:val="baseline"/>
        <w:rPr>
          <w:rFonts w:asciiTheme="minorHAnsi" w:hAnsiTheme="minorHAnsi" w:cstheme="minorHAnsi"/>
          <w:sz w:val="22"/>
          <w:szCs w:val="22"/>
        </w:rPr>
      </w:pPr>
    </w:p>
    <w:p w14:paraId="71BAE7B2" w14:textId="77777777" w:rsidR="007A0A3D" w:rsidRPr="004731D5" w:rsidRDefault="007A0A3D" w:rsidP="007A0A3D">
      <w:pPr>
        <w:overflowPunct w:val="0"/>
        <w:autoSpaceDE w:val="0"/>
        <w:autoSpaceDN w:val="0"/>
        <w:adjustRightInd w:val="0"/>
        <w:textAlignment w:val="baseline"/>
        <w:rPr>
          <w:rFonts w:asciiTheme="minorHAnsi" w:hAnsiTheme="minorHAnsi" w:cstheme="minorHAnsi"/>
          <w:sz w:val="22"/>
          <w:szCs w:val="22"/>
        </w:rPr>
      </w:pPr>
      <w:r w:rsidRPr="004731D5">
        <w:rPr>
          <w:rFonts w:asciiTheme="minorHAnsi" w:hAnsiTheme="minorHAnsi" w:cstheme="minorHAnsi"/>
          <w:sz w:val="22"/>
          <w:szCs w:val="22"/>
        </w:rPr>
        <w:t>Het ontbreken van het Uniform Europees Aanbestedingsdocument of het ontbreken van een rechtsgeldige ondertekening van het Uniform Europees Aanbestedingsdocument zal tot uitsluiting van de aanbestedingsprocedure leiden.</w:t>
      </w:r>
    </w:p>
    <w:p w14:paraId="2A5778FF" w14:textId="77777777" w:rsidR="007A0A3D" w:rsidRPr="004731D5" w:rsidRDefault="007A0A3D" w:rsidP="007A0A3D">
      <w:pPr>
        <w:pStyle w:val="Kop3"/>
        <w:numPr>
          <w:ilvl w:val="1"/>
          <w:numId w:val="10"/>
        </w:numPr>
        <w:spacing w:before="360"/>
        <w:rPr>
          <w:rFonts w:asciiTheme="minorHAnsi" w:eastAsia="MS Mincho" w:hAnsiTheme="minorHAnsi" w:cstheme="minorHAnsi"/>
          <w:i w:val="0"/>
          <w:sz w:val="22"/>
          <w:szCs w:val="22"/>
        </w:rPr>
      </w:pPr>
      <w:bookmarkStart w:id="51" w:name="_Ref231288301"/>
      <w:bookmarkStart w:id="52" w:name="_Toc154060200"/>
      <w:r w:rsidRPr="004731D5">
        <w:rPr>
          <w:rFonts w:asciiTheme="minorHAnsi" w:eastAsia="MS Mincho" w:hAnsiTheme="minorHAnsi" w:cstheme="minorHAnsi"/>
          <w:i w:val="0"/>
          <w:sz w:val="22"/>
          <w:szCs w:val="22"/>
        </w:rPr>
        <w:lastRenderedPageBreak/>
        <w:t>Toets van de verplichte en facultatieve uitsluitingsgronden</w:t>
      </w:r>
      <w:bookmarkEnd w:id="51"/>
      <w:bookmarkEnd w:id="52"/>
    </w:p>
    <w:p w14:paraId="78C9A6AD" w14:textId="77777777" w:rsidR="007A0A3D" w:rsidRPr="004731D5"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 xml:space="preserve">De uitsluitingsgronden welke zijn vermeld in hoofdstuk 2 en 3 van de UEA zijn allen van toepassing op deze aanbesteding. De uitsluitingsgronden welke zijn vermeld in hoofdstuk 4 van </w:t>
      </w:r>
      <w:proofErr w:type="spellStart"/>
      <w:r w:rsidRPr="004731D5">
        <w:rPr>
          <w:rFonts w:asciiTheme="minorHAnsi" w:hAnsiTheme="minorHAnsi" w:cstheme="minorHAnsi"/>
          <w:sz w:val="22"/>
          <w:szCs w:val="22"/>
        </w:rPr>
        <w:t>deUEA</w:t>
      </w:r>
      <w:proofErr w:type="spellEnd"/>
      <w:r w:rsidRPr="004731D5">
        <w:rPr>
          <w:rFonts w:asciiTheme="minorHAnsi" w:hAnsiTheme="minorHAnsi" w:cstheme="minorHAnsi"/>
          <w:sz w:val="22"/>
          <w:szCs w:val="22"/>
        </w:rPr>
        <w:t xml:space="preserve"> zijn niet van toepassing op deze aanbesteding.</w:t>
      </w:r>
    </w:p>
    <w:p w14:paraId="6B0C2518" w14:textId="0FBEDDB8" w:rsidR="007A0A3D" w:rsidRPr="002B5E1F" w:rsidRDefault="00A5448F" w:rsidP="007A0A3D">
      <w:pPr>
        <w:rPr>
          <w:rFonts w:asciiTheme="minorHAnsi" w:hAnsiTheme="minorHAnsi" w:cstheme="minorHAnsi"/>
          <w:sz w:val="22"/>
          <w:szCs w:val="22"/>
        </w:rPr>
      </w:pPr>
      <w:r w:rsidRPr="002B5E1F">
        <w:rPr>
          <w:rFonts w:asciiTheme="minorHAnsi" w:hAnsiTheme="minorHAnsi" w:cstheme="minorHAnsi"/>
          <w:sz w:val="22"/>
          <w:szCs w:val="22"/>
        </w:rPr>
        <w:t>Gegadigden</w:t>
      </w:r>
      <w:r w:rsidR="007A0A3D" w:rsidRPr="002B5E1F">
        <w:rPr>
          <w:rFonts w:asciiTheme="minorHAnsi" w:hAnsiTheme="minorHAnsi" w:cstheme="minorHAnsi"/>
          <w:sz w:val="22"/>
          <w:szCs w:val="22"/>
        </w:rPr>
        <w:t xml:space="preserve"> die voldoen aan een of meer van de uitsluitingsgronden (opgenomen in de ‘UEA’) zijn uitgesloten van de aanbestedingsprocedure.</w:t>
      </w:r>
    </w:p>
    <w:p w14:paraId="4BF7F970" w14:textId="77777777" w:rsidR="007A0A3D" w:rsidRPr="002B5E1F" w:rsidRDefault="007A0A3D" w:rsidP="007A0A3D">
      <w:pPr>
        <w:pStyle w:val="Kop3"/>
        <w:numPr>
          <w:ilvl w:val="1"/>
          <w:numId w:val="10"/>
        </w:numPr>
        <w:spacing w:before="360"/>
        <w:rPr>
          <w:rFonts w:asciiTheme="minorHAnsi" w:eastAsia="MS Mincho" w:hAnsiTheme="minorHAnsi" w:cstheme="minorHAnsi"/>
          <w:i w:val="0"/>
          <w:sz w:val="22"/>
          <w:szCs w:val="22"/>
        </w:rPr>
      </w:pPr>
      <w:bookmarkStart w:id="53" w:name="_Toc154060201"/>
      <w:r w:rsidRPr="002B5E1F">
        <w:rPr>
          <w:rFonts w:asciiTheme="minorHAnsi" w:eastAsia="MS Mincho" w:hAnsiTheme="minorHAnsi" w:cstheme="minorHAnsi"/>
          <w:i w:val="0"/>
          <w:sz w:val="22"/>
          <w:szCs w:val="22"/>
        </w:rPr>
        <w:t>Toets van de geschiktheidseisen</w:t>
      </w:r>
      <w:bookmarkEnd w:id="53"/>
    </w:p>
    <w:p w14:paraId="032910F0" w14:textId="1B6B16BE" w:rsidR="007A0A3D" w:rsidRPr="002B5E1F" w:rsidRDefault="007A0A3D" w:rsidP="007A0A3D">
      <w:pPr>
        <w:rPr>
          <w:rFonts w:asciiTheme="minorHAnsi" w:eastAsia="MS Mincho" w:hAnsiTheme="minorHAnsi" w:cstheme="minorHAnsi"/>
          <w:sz w:val="22"/>
          <w:szCs w:val="22"/>
        </w:rPr>
      </w:pPr>
      <w:r w:rsidRPr="002B5E1F">
        <w:rPr>
          <w:rFonts w:asciiTheme="minorHAnsi" w:hAnsiTheme="minorHAnsi" w:cstheme="minorHAnsi"/>
          <w:sz w:val="22"/>
          <w:szCs w:val="22"/>
        </w:rPr>
        <w:t xml:space="preserve">Om te beoordelen of de </w:t>
      </w:r>
      <w:r w:rsidR="00A5448F" w:rsidRPr="002B5E1F">
        <w:rPr>
          <w:rFonts w:asciiTheme="minorHAnsi" w:hAnsiTheme="minorHAnsi" w:cstheme="minorHAnsi"/>
          <w:sz w:val="22"/>
          <w:szCs w:val="22"/>
        </w:rPr>
        <w:t>Gegadigde</w:t>
      </w:r>
      <w:r w:rsidR="006A48B6" w:rsidRPr="002B5E1F">
        <w:rPr>
          <w:rFonts w:asciiTheme="minorHAnsi" w:hAnsiTheme="minorHAnsi" w:cstheme="minorHAnsi"/>
          <w:sz w:val="22"/>
          <w:szCs w:val="22"/>
        </w:rPr>
        <w:t xml:space="preserve"> </w:t>
      </w:r>
      <w:r w:rsidRPr="002B5E1F">
        <w:rPr>
          <w:rFonts w:asciiTheme="minorHAnsi" w:hAnsiTheme="minorHAnsi" w:cstheme="minorHAnsi"/>
          <w:sz w:val="22"/>
          <w:szCs w:val="22"/>
        </w:rPr>
        <w:t xml:space="preserve">geschikt is om de opdracht uit te voeren hanteert de </w:t>
      </w:r>
      <w:proofErr w:type="gramStart"/>
      <w:r w:rsidRPr="002B5E1F">
        <w:rPr>
          <w:rFonts w:asciiTheme="minorHAnsi" w:hAnsiTheme="minorHAnsi" w:cstheme="minorHAnsi"/>
          <w:sz w:val="22"/>
          <w:szCs w:val="22"/>
        </w:rPr>
        <w:t>VU geschiktheidseisen</w:t>
      </w:r>
      <w:proofErr w:type="gramEnd"/>
      <w:r w:rsidRPr="002B5E1F">
        <w:rPr>
          <w:rFonts w:asciiTheme="minorHAnsi" w:hAnsiTheme="minorHAnsi" w:cstheme="minorHAnsi"/>
          <w:sz w:val="22"/>
          <w:szCs w:val="22"/>
        </w:rPr>
        <w:t>, welke zijn vermeld in hoofdstuk 5 van de UEA. Gegadigden die niet aan deze criteria kunnen voldoen worden uitgesloten van de aanbestedingsprocedure.</w:t>
      </w:r>
    </w:p>
    <w:p w14:paraId="597B7318" w14:textId="77777777" w:rsidR="007A0A3D" w:rsidRPr="002B5E1F" w:rsidRDefault="007A0A3D" w:rsidP="007A0A3D">
      <w:pPr>
        <w:pStyle w:val="Kop3"/>
        <w:numPr>
          <w:ilvl w:val="1"/>
          <w:numId w:val="10"/>
        </w:numPr>
        <w:spacing w:before="360"/>
        <w:rPr>
          <w:rFonts w:asciiTheme="minorHAnsi" w:eastAsia="MS Mincho" w:hAnsiTheme="minorHAnsi" w:cstheme="minorHAnsi"/>
          <w:i w:val="0"/>
          <w:sz w:val="22"/>
          <w:szCs w:val="22"/>
        </w:rPr>
      </w:pPr>
      <w:bookmarkStart w:id="54" w:name="_Ref231288350"/>
      <w:bookmarkStart w:id="55" w:name="_Toc154060202"/>
      <w:r w:rsidRPr="002B5E1F">
        <w:rPr>
          <w:rFonts w:asciiTheme="minorHAnsi" w:eastAsia="MS Mincho" w:hAnsiTheme="minorHAnsi" w:cstheme="minorHAnsi"/>
          <w:i w:val="0"/>
          <w:sz w:val="22"/>
          <w:szCs w:val="22"/>
        </w:rPr>
        <w:t>Toets van de selectiecriteria</w:t>
      </w:r>
      <w:bookmarkEnd w:id="55"/>
    </w:p>
    <w:p w14:paraId="6FFB4A7E" w14:textId="76542540" w:rsidR="007A0A3D" w:rsidRPr="004731D5" w:rsidRDefault="007A0A3D" w:rsidP="007A0A3D">
      <w:pPr>
        <w:rPr>
          <w:rFonts w:asciiTheme="minorHAnsi" w:hAnsiTheme="minorHAnsi" w:cstheme="minorHAnsi"/>
          <w:sz w:val="22"/>
          <w:szCs w:val="22"/>
        </w:rPr>
      </w:pPr>
      <w:r w:rsidRPr="002B5E1F">
        <w:rPr>
          <w:rFonts w:asciiTheme="minorHAnsi" w:hAnsiTheme="minorHAnsi" w:cstheme="minorHAnsi"/>
          <w:sz w:val="22"/>
          <w:szCs w:val="22"/>
        </w:rPr>
        <w:t xml:space="preserve">Om te beoordelen of de </w:t>
      </w:r>
      <w:r w:rsidR="00A5448F" w:rsidRPr="002B5E1F">
        <w:rPr>
          <w:rFonts w:asciiTheme="minorHAnsi" w:hAnsiTheme="minorHAnsi" w:cstheme="minorHAnsi"/>
          <w:sz w:val="22"/>
          <w:szCs w:val="22"/>
        </w:rPr>
        <w:t>Gegadigde</w:t>
      </w:r>
      <w:r w:rsidRPr="002B5E1F">
        <w:rPr>
          <w:rFonts w:asciiTheme="minorHAnsi" w:hAnsiTheme="minorHAnsi" w:cstheme="minorHAnsi"/>
          <w:sz w:val="22"/>
          <w:szCs w:val="22"/>
        </w:rPr>
        <w:t xml:space="preserve"> geschikt is om de opdracht uit te voeren heeft de </w:t>
      </w:r>
      <w:proofErr w:type="gramStart"/>
      <w:r w:rsidRPr="002B5E1F">
        <w:rPr>
          <w:rFonts w:asciiTheme="minorHAnsi" w:hAnsiTheme="minorHAnsi" w:cstheme="minorHAnsi"/>
          <w:sz w:val="22"/>
          <w:szCs w:val="22"/>
        </w:rPr>
        <w:t>VU selectiecriteria</w:t>
      </w:r>
      <w:proofErr w:type="gramEnd"/>
      <w:r w:rsidRPr="002B5E1F">
        <w:rPr>
          <w:rFonts w:asciiTheme="minorHAnsi" w:hAnsiTheme="minorHAnsi" w:cstheme="minorHAnsi"/>
          <w:sz w:val="22"/>
          <w:szCs w:val="22"/>
        </w:rPr>
        <w:t xml:space="preserve"> opgesteld. Gegadigden die niet aan deze criteria kunnen voldoen worden uitgesloten van de aanbestedingsprocedure.</w:t>
      </w:r>
    </w:p>
    <w:p w14:paraId="1665AE66" w14:textId="77777777" w:rsidR="007A0A3D" w:rsidRPr="004731D5" w:rsidRDefault="007A0A3D" w:rsidP="007A0A3D">
      <w:pPr>
        <w:rPr>
          <w:rFonts w:asciiTheme="minorHAnsi" w:hAnsiTheme="minorHAnsi" w:cstheme="minorHAnsi"/>
          <w:sz w:val="22"/>
          <w:szCs w:val="22"/>
        </w:rPr>
      </w:pPr>
    </w:p>
    <w:p w14:paraId="55E044D0" w14:textId="4D720B2F" w:rsidR="007A0A3D" w:rsidRPr="004731D5"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 xml:space="preserve">Selectiecriteria zijn criteria op basis waarvan de VU de omvang van het aantal tot inschrijving uit te nodigen gegadigden wil beperken, als er grote aantallen gegadigden worden verwacht. Nadat belangstellenden zijn getoetst aan de hand van gestelde uitsluitingsgronden en geschiktheidseisen, wordt het totaal aantal geschikt gebleken gegadigden dat tot inschrijving in de tweede fase zal worden uitgenodigd, met behulp van selectiecriteria beperkt tot maximaal </w:t>
      </w:r>
      <w:r w:rsidR="00747DD6" w:rsidRPr="004731D5">
        <w:rPr>
          <w:rFonts w:asciiTheme="minorHAnsi" w:hAnsiTheme="minorHAnsi" w:cstheme="minorHAnsi"/>
          <w:sz w:val="22"/>
          <w:szCs w:val="22"/>
        </w:rPr>
        <w:t>drie (3)</w:t>
      </w:r>
      <w:r w:rsidRPr="004731D5">
        <w:rPr>
          <w:rFonts w:asciiTheme="minorHAnsi" w:eastAsia="MS Mincho" w:hAnsiTheme="minorHAnsi" w:cstheme="minorHAnsi"/>
          <w:bCs/>
          <w:sz w:val="22"/>
          <w:szCs w:val="22"/>
        </w:rPr>
        <w:t>.</w:t>
      </w:r>
    </w:p>
    <w:p w14:paraId="17BCBD86" w14:textId="77777777" w:rsidR="007A0A3D" w:rsidRPr="004731D5" w:rsidRDefault="007A0A3D" w:rsidP="007A0A3D">
      <w:pPr>
        <w:rPr>
          <w:rFonts w:asciiTheme="minorHAnsi" w:hAnsiTheme="minorHAnsi" w:cstheme="minorHAnsi"/>
          <w:i/>
          <w:sz w:val="22"/>
          <w:szCs w:val="22"/>
        </w:rPr>
      </w:pPr>
    </w:p>
    <w:p w14:paraId="7B3FF21D" w14:textId="77777777" w:rsidR="007A0A3D" w:rsidRPr="004731D5" w:rsidRDefault="007A0A3D" w:rsidP="007A0A3D">
      <w:pPr>
        <w:pStyle w:val="Kop3"/>
        <w:numPr>
          <w:ilvl w:val="1"/>
          <w:numId w:val="10"/>
        </w:numPr>
        <w:spacing w:before="360"/>
        <w:rPr>
          <w:rFonts w:asciiTheme="minorHAnsi" w:eastAsia="MS Mincho" w:hAnsiTheme="minorHAnsi" w:cstheme="minorHAnsi"/>
          <w:i w:val="0"/>
          <w:sz w:val="22"/>
          <w:szCs w:val="22"/>
        </w:rPr>
      </w:pPr>
      <w:bookmarkStart w:id="56" w:name="_Ref215915510"/>
      <w:bookmarkStart w:id="57" w:name="_Ref215915514"/>
      <w:bookmarkStart w:id="58" w:name="_Toc154060203"/>
      <w:bookmarkEnd w:id="54"/>
      <w:r w:rsidRPr="004731D5">
        <w:rPr>
          <w:rFonts w:asciiTheme="minorHAnsi" w:eastAsia="MS Mincho" w:hAnsiTheme="minorHAnsi" w:cstheme="minorHAnsi"/>
          <w:i w:val="0"/>
          <w:sz w:val="22"/>
          <w:szCs w:val="22"/>
        </w:rPr>
        <w:t>Referentieopdrachten</w:t>
      </w:r>
      <w:bookmarkEnd w:id="58"/>
      <w:r w:rsidRPr="004731D5">
        <w:rPr>
          <w:rFonts w:asciiTheme="minorHAnsi" w:eastAsia="MS Mincho" w:hAnsiTheme="minorHAnsi" w:cstheme="minorHAnsi"/>
          <w:i w:val="0"/>
          <w:sz w:val="22"/>
          <w:szCs w:val="22"/>
        </w:rPr>
        <w:t xml:space="preserve"> </w:t>
      </w:r>
    </w:p>
    <w:bookmarkEnd w:id="56"/>
    <w:bookmarkEnd w:id="57"/>
    <w:p w14:paraId="5F383A6B" w14:textId="073057D1" w:rsidR="007A0A3D" w:rsidRPr="004731D5"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 xml:space="preserve">Om aan te tonen dat de </w:t>
      </w:r>
      <w:r w:rsidR="00A5448F">
        <w:rPr>
          <w:rStyle w:val="PlattetekstChar"/>
          <w:rFonts w:asciiTheme="minorHAnsi" w:hAnsiTheme="minorHAnsi" w:cstheme="minorHAnsi"/>
          <w:sz w:val="22"/>
          <w:szCs w:val="22"/>
        </w:rPr>
        <w:t>Gegadigde</w:t>
      </w:r>
      <w:r w:rsidR="00A5448F" w:rsidRPr="004731D5">
        <w:rPr>
          <w:rFonts w:asciiTheme="minorHAnsi" w:hAnsiTheme="minorHAnsi" w:cstheme="minorHAnsi"/>
          <w:sz w:val="22"/>
          <w:szCs w:val="22"/>
        </w:rPr>
        <w:t xml:space="preserve"> </w:t>
      </w:r>
      <w:r w:rsidRPr="004731D5">
        <w:rPr>
          <w:rFonts w:asciiTheme="minorHAnsi" w:hAnsiTheme="minorHAnsi" w:cstheme="minorHAnsi"/>
          <w:sz w:val="22"/>
          <w:szCs w:val="22"/>
        </w:rPr>
        <w:t xml:space="preserve">over voldoende deskundigheid en ervaring beschikt met betrekking tot de opdracht </w:t>
      </w:r>
      <w:r w:rsidR="00747DD6" w:rsidRPr="004731D5">
        <w:rPr>
          <w:rFonts w:asciiTheme="minorHAnsi" w:hAnsiTheme="minorHAnsi" w:cstheme="minorHAnsi"/>
          <w:sz w:val="22"/>
          <w:szCs w:val="22"/>
        </w:rPr>
        <w:t xml:space="preserve">(de kerncompetenties) </w:t>
      </w:r>
      <w:r w:rsidRPr="004731D5">
        <w:rPr>
          <w:rFonts w:asciiTheme="minorHAnsi" w:hAnsiTheme="minorHAnsi" w:cstheme="minorHAnsi"/>
          <w:sz w:val="22"/>
          <w:szCs w:val="22"/>
        </w:rPr>
        <w:t xml:space="preserve">dient de </w:t>
      </w:r>
      <w:r w:rsidR="00A5448F">
        <w:rPr>
          <w:rStyle w:val="PlattetekstChar"/>
          <w:rFonts w:asciiTheme="minorHAnsi" w:hAnsiTheme="minorHAnsi" w:cstheme="minorHAnsi"/>
          <w:sz w:val="22"/>
          <w:szCs w:val="22"/>
        </w:rPr>
        <w:t>Gegadigde</w:t>
      </w:r>
      <w:r w:rsidRPr="004731D5">
        <w:rPr>
          <w:rFonts w:asciiTheme="minorHAnsi" w:hAnsiTheme="minorHAnsi" w:cstheme="minorHAnsi"/>
          <w:sz w:val="22"/>
          <w:szCs w:val="22"/>
        </w:rPr>
        <w:t xml:space="preserve"> referenties te overleggen van vergelijkbare opdrachten. De </w:t>
      </w:r>
      <w:r w:rsidR="00A5448F">
        <w:rPr>
          <w:rStyle w:val="PlattetekstChar"/>
          <w:rFonts w:asciiTheme="minorHAnsi" w:hAnsiTheme="minorHAnsi" w:cstheme="minorHAnsi"/>
          <w:sz w:val="22"/>
          <w:szCs w:val="22"/>
        </w:rPr>
        <w:t>Gegadigde</w:t>
      </w:r>
      <w:r w:rsidR="00A5448F" w:rsidRPr="004731D5">
        <w:rPr>
          <w:rFonts w:asciiTheme="minorHAnsi" w:hAnsiTheme="minorHAnsi" w:cstheme="minorHAnsi"/>
          <w:sz w:val="22"/>
          <w:szCs w:val="22"/>
        </w:rPr>
        <w:t xml:space="preserve"> </w:t>
      </w:r>
      <w:r w:rsidRPr="004731D5">
        <w:rPr>
          <w:rFonts w:asciiTheme="minorHAnsi" w:hAnsiTheme="minorHAnsi" w:cstheme="minorHAnsi"/>
          <w:sz w:val="22"/>
          <w:szCs w:val="22"/>
        </w:rPr>
        <w:t xml:space="preserve">dient per referentie het format – ‘Referentieopdracht’ (bijlage </w:t>
      </w:r>
      <w:r w:rsidR="00747DD6" w:rsidRPr="004731D5">
        <w:rPr>
          <w:rFonts w:asciiTheme="minorHAnsi" w:hAnsiTheme="minorHAnsi" w:cstheme="minorHAnsi"/>
          <w:sz w:val="22"/>
          <w:szCs w:val="22"/>
        </w:rPr>
        <w:t>1</w:t>
      </w:r>
      <w:r w:rsidRPr="004731D5">
        <w:rPr>
          <w:rFonts w:asciiTheme="minorHAnsi" w:hAnsiTheme="minorHAnsi" w:cstheme="minorHAnsi"/>
          <w:sz w:val="22"/>
          <w:szCs w:val="22"/>
        </w:rPr>
        <w:t>) in te vullen.</w:t>
      </w:r>
    </w:p>
    <w:p w14:paraId="0B260CB1" w14:textId="77777777" w:rsidR="007A0A3D" w:rsidRPr="004731D5" w:rsidRDefault="007A0A3D" w:rsidP="007A0A3D">
      <w:pPr>
        <w:rPr>
          <w:rFonts w:asciiTheme="minorHAnsi" w:hAnsiTheme="minorHAnsi" w:cstheme="minorHAnsi"/>
          <w:sz w:val="22"/>
          <w:szCs w:val="22"/>
        </w:rPr>
      </w:pPr>
    </w:p>
    <w:p w14:paraId="4DC19267" w14:textId="439F6337" w:rsidR="007A0A3D" w:rsidRPr="004731D5"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 xml:space="preserve">De </w:t>
      </w:r>
      <w:r w:rsidR="00A5448F">
        <w:rPr>
          <w:rFonts w:asciiTheme="minorHAnsi" w:hAnsiTheme="minorHAnsi" w:cstheme="minorHAnsi"/>
          <w:sz w:val="22"/>
          <w:szCs w:val="22"/>
        </w:rPr>
        <w:t>Gegadigde</w:t>
      </w:r>
      <w:r w:rsidRPr="004731D5">
        <w:rPr>
          <w:rFonts w:asciiTheme="minorHAnsi" w:hAnsiTheme="minorHAnsi" w:cstheme="minorHAnsi"/>
          <w:sz w:val="22"/>
          <w:szCs w:val="22"/>
        </w:rPr>
        <w:t xml:space="preserve"> stemt er zonder voorbehoud mee in dat de </w:t>
      </w:r>
      <w:proofErr w:type="gramStart"/>
      <w:r w:rsidRPr="004731D5">
        <w:rPr>
          <w:rFonts w:asciiTheme="minorHAnsi" w:hAnsiTheme="minorHAnsi" w:cstheme="minorHAnsi"/>
          <w:sz w:val="22"/>
          <w:szCs w:val="22"/>
        </w:rPr>
        <w:t>VU contact</w:t>
      </w:r>
      <w:proofErr w:type="gramEnd"/>
      <w:r w:rsidRPr="004731D5">
        <w:rPr>
          <w:rFonts w:asciiTheme="minorHAnsi" w:hAnsiTheme="minorHAnsi" w:cstheme="minorHAnsi"/>
          <w:sz w:val="22"/>
          <w:szCs w:val="22"/>
        </w:rPr>
        <w:t xml:space="preserve"> opneemt met de opgegeven contactpersonen zonder dat de VU </w:t>
      </w:r>
      <w:r w:rsidR="00A5448F">
        <w:rPr>
          <w:rFonts w:asciiTheme="minorHAnsi" w:hAnsiTheme="minorHAnsi" w:cstheme="minorHAnsi"/>
          <w:sz w:val="22"/>
          <w:szCs w:val="22"/>
        </w:rPr>
        <w:t>Gegadigde</w:t>
      </w:r>
      <w:r w:rsidRPr="004731D5">
        <w:rPr>
          <w:rFonts w:asciiTheme="minorHAnsi" w:hAnsiTheme="minorHAnsi" w:cstheme="minorHAnsi"/>
          <w:sz w:val="22"/>
          <w:szCs w:val="22"/>
        </w:rPr>
        <w:t xml:space="preserve"> hiervan op de hoogte hoeft te stellen.</w:t>
      </w:r>
    </w:p>
    <w:p w14:paraId="161A6ACA" w14:textId="77777777" w:rsidR="007A0A3D" w:rsidRPr="004731D5" w:rsidRDefault="007A0A3D" w:rsidP="007A0A3D">
      <w:pPr>
        <w:rPr>
          <w:rFonts w:asciiTheme="minorHAnsi" w:hAnsiTheme="minorHAnsi" w:cstheme="minorHAnsi"/>
          <w:sz w:val="22"/>
          <w:szCs w:val="22"/>
        </w:rPr>
      </w:pPr>
    </w:p>
    <w:p w14:paraId="0E7F740B" w14:textId="52980A06" w:rsidR="007A0A3D" w:rsidRPr="004731D5"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 xml:space="preserve">De </w:t>
      </w:r>
      <w:r w:rsidR="00A5448F">
        <w:rPr>
          <w:rFonts w:asciiTheme="minorHAnsi" w:hAnsiTheme="minorHAnsi" w:cstheme="minorHAnsi"/>
          <w:sz w:val="22"/>
          <w:szCs w:val="22"/>
        </w:rPr>
        <w:t>Gegadigde</w:t>
      </w:r>
      <w:r w:rsidRPr="004731D5">
        <w:rPr>
          <w:rFonts w:asciiTheme="minorHAnsi" w:hAnsiTheme="minorHAnsi" w:cstheme="minorHAnsi"/>
          <w:sz w:val="22"/>
          <w:szCs w:val="22"/>
        </w:rPr>
        <w:t xml:space="preserve"> dient </w:t>
      </w:r>
      <w:r w:rsidR="00747DD6" w:rsidRPr="004731D5">
        <w:rPr>
          <w:rFonts w:asciiTheme="minorHAnsi" w:hAnsiTheme="minorHAnsi" w:cstheme="minorHAnsi"/>
          <w:sz w:val="22"/>
          <w:szCs w:val="22"/>
        </w:rPr>
        <w:t>maximaal zes (6)</w:t>
      </w:r>
      <w:r w:rsidRPr="004731D5">
        <w:rPr>
          <w:rFonts w:asciiTheme="minorHAnsi" w:hAnsiTheme="minorHAnsi" w:cstheme="minorHAnsi"/>
          <w:sz w:val="22"/>
          <w:szCs w:val="22"/>
        </w:rPr>
        <w:t xml:space="preserve"> referenties met opdrachten van vergelijkbare aard en omvang te overleggen uitgevoerd in de afgelopen drie jaar</w:t>
      </w:r>
      <w:r w:rsidR="00867BB6">
        <w:rPr>
          <w:rFonts w:asciiTheme="minorHAnsi" w:hAnsiTheme="minorHAnsi" w:cstheme="minorHAnsi"/>
          <w:sz w:val="22"/>
          <w:szCs w:val="22"/>
        </w:rPr>
        <w:t>, in opdracht zijn gegeven</w:t>
      </w:r>
      <w:r w:rsidRPr="004731D5">
        <w:rPr>
          <w:rFonts w:asciiTheme="minorHAnsi" w:hAnsiTheme="minorHAnsi" w:cstheme="minorHAnsi"/>
          <w:sz w:val="22"/>
          <w:szCs w:val="22"/>
        </w:rPr>
        <w:t xml:space="preserve"> of die nog in </w:t>
      </w:r>
      <w:r w:rsidR="00867BB6" w:rsidRPr="004731D5">
        <w:rPr>
          <w:rFonts w:asciiTheme="minorHAnsi" w:hAnsiTheme="minorHAnsi" w:cstheme="minorHAnsi"/>
          <w:sz w:val="22"/>
          <w:szCs w:val="22"/>
        </w:rPr>
        <w:t xml:space="preserve">uitvoering zijn. </w:t>
      </w:r>
      <w:r w:rsidR="00747DD6" w:rsidRPr="004731D5">
        <w:rPr>
          <w:rFonts w:asciiTheme="minorHAnsi" w:hAnsiTheme="minorHAnsi" w:cstheme="minorHAnsi"/>
          <w:sz w:val="22"/>
          <w:szCs w:val="22"/>
        </w:rPr>
        <w:t xml:space="preserve">Als </w:t>
      </w:r>
      <w:r w:rsidR="00A5448F">
        <w:rPr>
          <w:rFonts w:asciiTheme="minorHAnsi" w:hAnsiTheme="minorHAnsi" w:cstheme="minorHAnsi"/>
          <w:sz w:val="22"/>
          <w:szCs w:val="22"/>
        </w:rPr>
        <w:t xml:space="preserve">Gegadigde </w:t>
      </w:r>
      <w:r w:rsidR="00747DD6" w:rsidRPr="004731D5">
        <w:rPr>
          <w:rFonts w:asciiTheme="minorHAnsi" w:hAnsiTheme="minorHAnsi" w:cstheme="minorHAnsi"/>
          <w:sz w:val="22"/>
          <w:szCs w:val="22"/>
        </w:rPr>
        <w:t xml:space="preserve">meerdere kerncompetenties binnen 1 referentie kan overleggen is dat mogelijk. </w:t>
      </w:r>
    </w:p>
    <w:p w14:paraId="5932A8BA" w14:textId="077FC78F" w:rsidR="00747DD6" w:rsidRPr="004731D5" w:rsidRDefault="00747DD6" w:rsidP="007A0A3D">
      <w:pPr>
        <w:rPr>
          <w:rFonts w:asciiTheme="minorHAnsi" w:hAnsiTheme="minorHAnsi" w:cstheme="minorHAnsi"/>
          <w:sz w:val="22"/>
          <w:szCs w:val="22"/>
        </w:rPr>
      </w:pPr>
    </w:p>
    <w:p w14:paraId="4A93875D" w14:textId="4B5C7C52" w:rsidR="007A0A3D" w:rsidRDefault="00747DD6" w:rsidP="007A0A3D">
      <w:pPr>
        <w:rPr>
          <w:rFonts w:asciiTheme="minorHAnsi" w:hAnsiTheme="minorHAnsi" w:cstheme="minorHAnsi"/>
          <w:sz w:val="22"/>
          <w:szCs w:val="22"/>
        </w:rPr>
      </w:pPr>
      <w:r w:rsidRPr="004731D5">
        <w:rPr>
          <w:rFonts w:asciiTheme="minorHAnsi" w:hAnsiTheme="minorHAnsi" w:cstheme="minorHAnsi"/>
          <w:sz w:val="22"/>
          <w:szCs w:val="22"/>
        </w:rPr>
        <w:t>Op het format referentieopdracht dient duidelijk naar voren te komen (in vet) waar de referentie op de kerncompetentie van toepassing is als er meerdere selectiecriteria binnen 1 referentie beantwoord worden.</w:t>
      </w:r>
    </w:p>
    <w:p w14:paraId="361A2D4E" w14:textId="77777777" w:rsidR="00073876" w:rsidRPr="004731D5" w:rsidRDefault="00073876" w:rsidP="007A0A3D">
      <w:pPr>
        <w:rPr>
          <w:rFonts w:asciiTheme="minorHAnsi" w:hAnsiTheme="minorHAnsi" w:cstheme="minorHAnsi"/>
          <w:sz w:val="22"/>
          <w:szCs w:val="22"/>
        </w:rPr>
      </w:pPr>
    </w:p>
    <w:p w14:paraId="1D7DA831" w14:textId="77777777" w:rsidR="00747DD6" w:rsidRPr="004731D5" w:rsidRDefault="00747DD6" w:rsidP="00747DD6">
      <w:pPr>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2511"/>
        <w:gridCol w:w="2020"/>
        <w:gridCol w:w="2601"/>
        <w:gridCol w:w="1930"/>
      </w:tblGrid>
      <w:tr w:rsidR="004731D5" w:rsidRPr="004731D5" w14:paraId="552B06CD" w14:textId="77777777" w:rsidTr="00BF0403">
        <w:tc>
          <w:tcPr>
            <w:tcW w:w="2511" w:type="dxa"/>
          </w:tcPr>
          <w:p w14:paraId="78AA17FE"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lastRenderedPageBreak/>
              <w:t>Hoofdcriterium</w:t>
            </w:r>
          </w:p>
        </w:tc>
        <w:tc>
          <w:tcPr>
            <w:tcW w:w="2020" w:type="dxa"/>
          </w:tcPr>
          <w:p w14:paraId="30677452" w14:textId="77777777" w:rsidR="00747DD6" w:rsidRPr="004731D5" w:rsidRDefault="00747DD6" w:rsidP="00BF0403">
            <w:pPr>
              <w:rPr>
                <w:rFonts w:asciiTheme="minorHAnsi" w:hAnsiTheme="minorHAnsi" w:cstheme="minorHAnsi"/>
                <w:sz w:val="22"/>
                <w:szCs w:val="22"/>
              </w:rPr>
            </w:pPr>
            <w:proofErr w:type="spellStart"/>
            <w:r w:rsidRPr="004731D5">
              <w:rPr>
                <w:rFonts w:asciiTheme="minorHAnsi" w:hAnsiTheme="minorHAnsi" w:cstheme="minorHAnsi"/>
                <w:sz w:val="22"/>
                <w:szCs w:val="22"/>
              </w:rPr>
              <w:t>Subcriterium</w:t>
            </w:r>
            <w:proofErr w:type="spellEnd"/>
          </w:p>
        </w:tc>
        <w:tc>
          <w:tcPr>
            <w:tcW w:w="2601" w:type="dxa"/>
          </w:tcPr>
          <w:p w14:paraId="0BE629CF"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Onderdeel</w:t>
            </w:r>
          </w:p>
        </w:tc>
        <w:tc>
          <w:tcPr>
            <w:tcW w:w="1930" w:type="dxa"/>
          </w:tcPr>
          <w:p w14:paraId="17DEB0A2"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Punten</w:t>
            </w:r>
          </w:p>
        </w:tc>
      </w:tr>
      <w:tr w:rsidR="004731D5" w:rsidRPr="004731D5" w14:paraId="39564F1C" w14:textId="77777777" w:rsidTr="00BF0403">
        <w:tc>
          <w:tcPr>
            <w:tcW w:w="2511" w:type="dxa"/>
            <w:vMerge w:val="restart"/>
          </w:tcPr>
          <w:p w14:paraId="6EB0B90B"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1.Gebouw WN is een gebouw van 106.000m2 voorzien van asbest. Deze referentie voorziet in de sloop als hoofdaannemer van een gelijkwaardig gebouw, voorzien van asbest</w:t>
            </w:r>
          </w:p>
        </w:tc>
        <w:tc>
          <w:tcPr>
            <w:tcW w:w="2020" w:type="dxa"/>
          </w:tcPr>
          <w:p w14:paraId="0CB7BB48"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Omvang</w:t>
            </w:r>
          </w:p>
        </w:tc>
        <w:tc>
          <w:tcPr>
            <w:tcW w:w="2601" w:type="dxa"/>
          </w:tcPr>
          <w:p w14:paraId="7F987C5D"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&lt;10.000m2 BVO</w:t>
            </w:r>
          </w:p>
        </w:tc>
        <w:tc>
          <w:tcPr>
            <w:tcW w:w="1930" w:type="dxa"/>
          </w:tcPr>
          <w:p w14:paraId="17E7F95E"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0</w:t>
            </w:r>
          </w:p>
        </w:tc>
      </w:tr>
      <w:tr w:rsidR="004731D5" w:rsidRPr="004731D5" w14:paraId="30D2EE8C" w14:textId="77777777" w:rsidTr="00BF0403">
        <w:tc>
          <w:tcPr>
            <w:tcW w:w="2511" w:type="dxa"/>
            <w:vMerge/>
          </w:tcPr>
          <w:p w14:paraId="3F25B558" w14:textId="77777777" w:rsidR="00747DD6" w:rsidRPr="004731D5" w:rsidRDefault="00747DD6" w:rsidP="00BF0403">
            <w:pPr>
              <w:rPr>
                <w:rFonts w:asciiTheme="minorHAnsi" w:hAnsiTheme="minorHAnsi" w:cstheme="minorHAnsi"/>
                <w:sz w:val="22"/>
                <w:szCs w:val="22"/>
              </w:rPr>
            </w:pPr>
          </w:p>
        </w:tc>
        <w:tc>
          <w:tcPr>
            <w:tcW w:w="2020" w:type="dxa"/>
          </w:tcPr>
          <w:p w14:paraId="24AAD872" w14:textId="77777777" w:rsidR="00747DD6" w:rsidRPr="004731D5" w:rsidRDefault="00747DD6" w:rsidP="00BF0403">
            <w:pPr>
              <w:rPr>
                <w:rFonts w:asciiTheme="minorHAnsi" w:hAnsiTheme="minorHAnsi" w:cstheme="minorHAnsi"/>
                <w:sz w:val="22"/>
                <w:szCs w:val="22"/>
              </w:rPr>
            </w:pPr>
          </w:p>
        </w:tc>
        <w:tc>
          <w:tcPr>
            <w:tcW w:w="2601" w:type="dxa"/>
          </w:tcPr>
          <w:p w14:paraId="493E6155"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10.000-20.000m2 BVO</w:t>
            </w:r>
          </w:p>
        </w:tc>
        <w:tc>
          <w:tcPr>
            <w:tcW w:w="1930" w:type="dxa"/>
          </w:tcPr>
          <w:p w14:paraId="7928E480"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10</w:t>
            </w:r>
          </w:p>
        </w:tc>
      </w:tr>
      <w:tr w:rsidR="004731D5" w:rsidRPr="004731D5" w14:paraId="0AD7068E" w14:textId="77777777" w:rsidTr="00BF0403">
        <w:tc>
          <w:tcPr>
            <w:tcW w:w="2511" w:type="dxa"/>
            <w:vMerge/>
          </w:tcPr>
          <w:p w14:paraId="27164801" w14:textId="77777777" w:rsidR="00747DD6" w:rsidRPr="004731D5" w:rsidRDefault="00747DD6" w:rsidP="00BF0403">
            <w:pPr>
              <w:rPr>
                <w:rFonts w:asciiTheme="minorHAnsi" w:hAnsiTheme="minorHAnsi" w:cstheme="minorHAnsi"/>
                <w:sz w:val="22"/>
                <w:szCs w:val="22"/>
              </w:rPr>
            </w:pPr>
          </w:p>
        </w:tc>
        <w:tc>
          <w:tcPr>
            <w:tcW w:w="2020" w:type="dxa"/>
          </w:tcPr>
          <w:p w14:paraId="1CD50B5B" w14:textId="77777777" w:rsidR="00747DD6" w:rsidRPr="004731D5" w:rsidRDefault="00747DD6" w:rsidP="00BF0403">
            <w:pPr>
              <w:rPr>
                <w:rFonts w:asciiTheme="minorHAnsi" w:hAnsiTheme="minorHAnsi" w:cstheme="minorHAnsi"/>
                <w:sz w:val="22"/>
                <w:szCs w:val="22"/>
              </w:rPr>
            </w:pPr>
          </w:p>
        </w:tc>
        <w:tc>
          <w:tcPr>
            <w:tcW w:w="2601" w:type="dxa"/>
          </w:tcPr>
          <w:p w14:paraId="3421765B"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20.000-30.000m2 BVO</w:t>
            </w:r>
          </w:p>
        </w:tc>
        <w:tc>
          <w:tcPr>
            <w:tcW w:w="1930" w:type="dxa"/>
          </w:tcPr>
          <w:p w14:paraId="02C641CD"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15</w:t>
            </w:r>
          </w:p>
        </w:tc>
      </w:tr>
      <w:tr w:rsidR="004731D5" w:rsidRPr="004731D5" w14:paraId="63B06542" w14:textId="77777777" w:rsidTr="00BF0403">
        <w:tc>
          <w:tcPr>
            <w:tcW w:w="2511" w:type="dxa"/>
            <w:vMerge/>
          </w:tcPr>
          <w:p w14:paraId="76232816" w14:textId="77777777" w:rsidR="00747DD6" w:rsidRPr="004731D5" w:rsidRDefault="00747DD6" w:rsidP="00BF0403">
            <w:pPr>
              <w:rPr>
                <w:rFonts w:asciiTheme="minorHAnsi" w:hAnsiTheme="minorHAnsi" w:cstheme="minorHAnsi"/>
                <w:sz w:val="22"/>
                <w:szCs w:val="22"/>
              </w:rPr>
            </w:pPr>
          </w:p>
        </w:tc>
        <w:tc>
          <w:tcPr>
            <w:tcW w:w="2020" w:type="dxa"/>
          </w:tcPr>
          <w:p w14:paraId="3DC5D529" w14:textId="77777777" w:rsidR="00747DD6" w:rsidRPr="004731D5" w:rsidRDefault="00747DD6" w:rsidP="00BF0403">
            <w:pPr>
              <w:rPr>
                <w:rFonts w:asciiTheme="minorHAnsi" w:hAnsiTheme="minorHAnsi" w:cstheme="minorHAnsi"/>
                <w:sz w:val="22"/>
                <w:szCs w:val="22"/>
              </w:rPr>
            </w:pPr>
          </w:p>
        </w:tc>
        <w:tc>
          <w:tcPr>
            <w:tcW w:w="2601" w:type="dxa"/>
          </w:tcPr>
          <w:p w14:paraId="698F564A"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&gt;30.000m2 BVO</w:t>
            </w:r>
          </w:p>
        </w:tc>
        <w:tc>
          <w:tcPr>
            <w:tcW w:w="1930" w:type="dxa"/>
          </w:tcPr>
          <w:p w14:paraId="3AEE5144"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20</w:t>
            </w:r>
          </w:p>
        </w:tc>
      </w:tr>
      <w:tr w:rsidR="004731D5" w:rsidRPr="004731D5" w14:paraId="4B402BAA" w14:textId="77777777" w:rsidTr="00BF0403">
        <w:tc>
          <w:tcPr>
            <w:tcW w:w="2511" w:type="dxa"/>
            <w:vMerge/>
          </w:tcPr>
          <w:p w14:paraId="012980BA" w14:textId="77777777" w:rsidR="00747DD6" w:rsidRPr="004731D5" w:rsidRDefault="00747DD6" w:rsidP="00BF0403">
            <w:pPr>
              <w:rPr>
                <w:rFonts w:asciiTheme="minorHAnsi" w:hAnsiTheme="minorHAnsi" w:cstheme="minorHAnsi"/>
                <w:sz w:val="22"/>
                <w:szCs w:val="22"/>
              </w:rPr>
            </w:pPr>
          </w:p>
        </w:tc>
        <w:tc>
          <w:tcPr>
            <w:tcW w:w="2020" w:type="dxa"/>
          </w:tcPr>
          <w:p w14:paraId="303C1AB1"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Bouwlagen</w:t>
            </w:r>
          </w:p>
        </w:tc>
        <w:tc>
          <w:tcPr>
            <w:tcW w:w="2601" w:type="dxa"/>
          </w:tcPr>
          <w:p w14:paraId="0CD8B7D8"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Tot 2 bouwlagen</w:t>
            </w:r>
          </w:p>
        </w:tc>
        <w:tc>
          <w:tcPr>
            <w:tcW w:w="1930" w:type="dxa"/>
          </w:tcPr>
          <w:p w14:paraId="711199A4"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0</w:t>
            </w:r>
          </w:p>
        </w:tc>
      </w:tr>
      <w:tr w:rsidR="004731D5" w:rsidRPr="004731D5" w14:paraId="68E2E586" w14:textId="77777777" w:rsidTr="00BF0403">
        <w:tc>
          <w:tcPr>
            <w:tcW w:w="2511" w:type="dxa"/>
            <w:vMerge/>
          </w:tcPr>
          <w:p w14:paraId="77D7FD62" w14:textId="77777777" w:rsidR="00747DD6" w:rsidRPr="004731D5" w:rsidRDefault="00747DD6" w:rsidP="00BF0403">
            <w:pPr>
              <w:rPr>
                <w:rFonts w:asciiTheme="minorHAnsi" w:hAnsiTheme="minorHAnsi" w:cstheme="minorHAnsi"/>
                <w:sz w:val="22"/>
                <w:szCs w:val="22"/>
              </w:rPr>
            </w:pPr>
          </w:p>
        </w:tc>
        <w:tc>
          <w:tcPr>
            <w:tcW w:w="2020" w:type="dxa"/>
          </w:tcPr>
          <w:p w14:paraId="342096A2" w14:textId="77777777" w:rsidR="00747DD6" w:rsidRPr="004731D5" w:rsidRDefault="00747DD6" w:rsidP="00BF0403">
            <w:pPr>
              <w:rPr>
                <w:rFonts w:asciiTheme="minorHAnsi" w:hAnsiTheme="minorHAnsi" w:cstheme="minorHAnsi"/>
                <w:sz w:val="22"/>
                <w:szCs w:val="22"/>
              </w:rPr>
            </w:pPr>
          </w:p>
        </w:tc>
        <w:tc>
          <w:tcPr>
            <w:tcW w:w="2601" w:type="dxa"/>
          </w:tcPr>
          <w:p w14:paraId="613F8C68"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3 bouwlagen</w:t>
            </w:r>
          </w:p>
        </w:tc>
        <w:tc>
          <w:tcPr>
            <w:tcW w:w="1930" w:type="dxa"/>
          </w:tcPr>
          <w:p w14:paraId="5DFA5D87"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5</w:t>
            </w:r>
          </w:p>
        </w:tc>
      </w:tr>
      <w:tr w:rsidR="004731D5" w:rsidRPr="004731D5" w14:paraId="1CAFFFB1" w14:textId="77777777" w:rsidTr="00BF0403">
        <w:tc>
          <w:tcPr>
            <w:tcW w:w="2511" w:type="dxa"/>
            <w:vMerge/>
          </w:tcPr>
          <w:p w14:paraId="638C2B95" w14:textId="77777777" w:rsidR="00747DD6" w:rsidRPr="004731D5" w:rsidRDefault="00747DD6" w:rsidP="00BF0403">
            <w:pPr>
              <w:rPr>
                <w:rFonts w:asciiTheme="minorHAnsi" w:hAnsiTheme="minorHAnsi" w:cstheme="minorHAnsi"/>
                <w:sz w:val="22"/>
                <w:szCs w:val="22"/>
              </w:rPr>
            </w:pPr>
          </w:p>
        </w:tc>
        <w:tc>
          <w:tcPr>
            <w:tcW w:w="2020" w:type="dxa"/>
          </w:tcPr>
          <w:p w14:paraId="1370CE2B" w14:textId="77777777" w:rsidR="00747DD6" w:rsidRPr="004731D5" w:rsidRDefault="00747DD6" w:rsidP="00BF0403">
            <w:pPr>
              <w:rPr>
                <w:rFonts w:asciiTheme="minorHAnsi" w:hAnsiTheme="minorHAnsi" w:cstheme="minorHAnsi"/>
                <w:sz w:val="22"/>
                <w:szCs w:val="22"/>
              </w:rPr>
            </w:pPr>
          </w:p>
        </w:tc>
        <w:tc>
          <w:tcPr>
            <w:tcW w:w="2601" w:type="dxa"/>
          </w:tcPr>
          <w:p w14:paraId="69A215B2"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&gt;3 bouwlagen</w:t>
            </w:r>
          </w:p>
        </w:tc>
        <w:tc>
          <w:tcPr>
            <w:tcW w:w="1930" w:type="dxa"/>
          </w:tcPr>
          <w:p w14:paraId="0A2731D9"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10</w:t>
            </w:r>
          </w:p>
        </w:tc>
      </w:tr>
      <w:tr w:rsidR="004731D5" w:rsidRPr="004731D5" w14:paraId="24F36027" w14:textId="77777777" w:rsidTr="00BF0403">
        <w:tc>
          <w:tcPr>
            <w:tcW w:w="2511" w:type="dxa"/>
            <w:vMerge/>
          </w:tcPr>
          <w:p w14:paraId="26F0E313" w14:textId="77777777" w:rsidR="00747DD6" w:rsidRPr="004731D5" w:rsidRDefault="00747DD6" w:rsidP="00BF0403">
            <w:pPr>
              <w:rPr>
                <w:rFonts w:asciiTheme="minorHAnsi" w:hAnsiTheme="minorHAnsi" w:cstheme="minorHAnsi"/>
                <w:sz w:val="22"/>
                <w:szCs w:val="22"/>
              </w:rPr>
            </w:pPr>
          </w:p>
        </w:tc>
        <w:tc>
          <w:tcPr>
            <w:tcW w:w="2020" w:type="dxa"/>
          </w:tcPr>
          <w:p w14:paraId="0244051B"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Kelder</w:t>
            </w:r>
          </w:p>
        </w:tc>
        <w:tc>
          <w:tcPr>
            <w:tcW w:w="2601" w:type="dxa"/>
          </w:tcPr>
          <w:p w14:paraId="06848EF1"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Voorzien van een kelder</w:t>
            </w:r>
          </w:p>
        </w:tc>
        <w:tc>
          <w:tcPr>
            <w:tcW w:w="1930" w:type="dxa"/>
          </w:tcPr>
          <w:p w14:paraId="266C5486"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10</w:t>
            </w:r>
          </w:p>
        </w:tc>
      </w:tr>
      <w:tr w:rsidR="004731D5" w:rsidRPr="004731D5" w14:paraId="6425F0B9" w14:textId="77777777" w:rsidTr="00BF0403">
        <w:tc>
          <w:tcPr>
            <w:tcW w:w="2511" w:type="dxa"/>
            <w:vMerge/>
          </w:tcPr>
          <w:p w14:paraId="27BC8DB3" w14:textId="77777777" w:rsidR="00747DD6" w:rsidRPr="004731D5" w:rsidRDefault="00747DD6" w:rsidP="00BF0403">
            <w:pPr>
              <w:rPr>
                <w:rFonts w:asciiTheme="minorHAnsi" w:hAnsiTheme="minorHAnsi" w:cstheme="minorHAnsi"/>
                <w:sz w:val="22"/>
                <w:szCs w:val="22"/>
              </w:rPr>
            </w:pPr>
          </w:p>
        </w:tc>
        <w:tc>
          <w:tcPr>
            <w:tcW w:w="2020" w:type="dxa"/>
          </w:tcPr>
          <w:p w14:paraId="0794DFD7"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Binnenstedelijke omgeving</w:t>
            </w:r>
          </w:p>
        </w:tc>
        <w:tc>
          <w:tcPr>
            <w:tcW w:w="2601" w:type="dxa"/>
          </w:tcPr>
          <w:p w14:paraId="755BE1BA"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 xml:space="preserve">Gelegen in een binnenstedelijke omgeving met veel beweging (bijvoorbeeld centrum Amsterdam, </w:t>
            </w:r>
            <w:proofErr w:type="spellStart"/>
            <w:r w:rsidRPr="004731D5">
              <w:rPr>
                <w:rFonts w:asciiTheme="minorHAnsi" w:hAnsiTheme="minorHAnsi" w:cstheme="minorHAnsi"/>
                <w:sz w:val="22"/>
                <w:szCs w:val="22"/>
              </w:rPr>
              <w:t>Zuidas</w:t>
            </w:r>
            <w:proofErr w:type="spellEnd"/>
            <w:r w:rsidRPr="004731D5">
              <w:rPr>
                <w:rFonts w:asciiTheme="minorHAnsi" w:hAnsiTheme="minorHAnsi" w:cstheme="minorHAnsi"/>
                <w:sz w:val="22"/>
                <w:szCs w:val="22"/>
              </w:rPr>
              <w:t>)</w:t>
            </w:r>
          </w:p>
        </w:tc>
        <w:tc>
          <w:tcPr>
            <w:tcW w:w="1930" w:type="dxa"/>
          </w:tcPr>
          <w:p w14:paraId="60EFA1FA"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20</w:t>
            </w:r>
          </w:p>
        </w:tc>
      </w:tr>
      <w:tr w:rsidR="00654892" w:rsidRPr="004731D5" w14:paraId="6433C6AD" w14:textId="77777777" w:rsidTr="00FD5D83">
        <w:tc>
          <w:tcPr>
            <w:tcW w:w="2511" w:type="dxa"/>
          </w:tcPr>
          <w:p w14:paraId="1E90E18B" w14:textId="77777777" w:rsidR="00654892" w:rsidRPr="004731D5" w:rsidRDefault="00654892" w:rsidP="00BF0403">
            <w:pPr>
              <w:rPr>
                <w:rFonts w:asciiTheme="minorHAnsi" w:hAnsiTheme="minorHAnsi" w:cstheme="minorHAnsi"/>
                <w:b/>
                <w:bCs/>
                <w:sz w:val="22"/>
                <w:szCs w:val="22"/>
              </w:rPr>
            </w:pPr>
            <w:r w:rsidRPr="004731D5">
              <w:rPr>
                <w:rFonts w:asciiTheme="minorHAnsi" w:hAnsiTheme="minorHAnsi" w:cstheme="minorHAnsi"/>
                <w:b/>
                <w:bCs/>
                <w:sz w:val="22"/>
                <w:szCs w:val="22"/>
              </w:rPr>
              <w:t>Maximaal aantal punten</w:t>
            </w:r>
          </w:p>
        </w:tc>
        <w:tc>
          <w:tcPr>
            <w:tcW w:w="4621" w:type="dxa"/>
            <w:gridSpan w:val="2"/>
          </w:tcPr>
          <w:p w14:paraId="4963E6CC" w14:textId="2E692CD9" w:rsidR="00654892" w:rsidRPr="004731D5" w:rsidRDefault="00654892" w:rsidP="00BF0403">
            <w:pPr>
              <w:rPr>
                <w:rFonts w:asciiTheme="minorHAnsi" w:hAnsiTheme="minorHAnsi" w:cstheme="minorHAnsi"/>
                <w:b/>
                <w:bCs/>
                <w:sz w:val="22"/>
                <w:szCs w:val="22"/>
              </w:rPr>
            </w:pPr>
            <w:r>
              <w:rPr>
                <w:rFonts w:asciiTheme="minorHAnsi" w:hAnsiTheme="minorHAnsi" w:cstheme="minorHAnsi"/>
                <w:b/>
                <w:bCs/>
                <w:sz w:val="22"/>
                <w:szCs w:val="22"/>
              </w:rPr>
              <w:t>Bij een omvang van &gt;30.000m2 BVO, &gt;3 bouwlagen en een kelder, gelegen in een binn</w:t>
            </w:r>
            <w:r w:rsidR="00A5448F">
              <w:rPr>
                <w:rFonts w:asciiTheme="minorHAnsi" w:hAnsiTheme="minorHAnsi" w:cstheme="minorHAnsi"/>
                <w:b/>
                <w:bCs/>
                <w:sz w:val="22"/>
                <w:szCs w:val="22"/>
              </w:rPr>
              <w:t>e</w:t>
            </w:r>
            <w:r>
              <w:rPr>
                <w:rFonts w:asciiTheme="minorHAnsi" w:hAnsiTheme="minorHAnsi" w:cstheme="minorHAnsi"/>
                <w:b/>
                <w:bCs/>
                <w:sz w:val="22"/>
                <w:szCs w:val="22"/>
              </w:rPr>
              <w:t>nstedelijke omgeving</w:t>
            </w:r>
          </w:p>
        </w:tc>
        <w:tc>
          <w:tcPr>
            <w:tcW w:w="1930" w:type="dxa"/>
          </w:tcPr>
          <w:p w14:paraId="1899ED5D" w14:textId="77777777" w:rsidR="00654892" w:rsidRPr="004731D5" w:rsidRDefault="00654892" w:rsidP="00BF0403">
            <w:pPr>
              <w:rPr>
                <w:rFonts w:asciiTheme="minorHAnsi" w:hAnsiTheme="minorHAnsi" w:cstheme="minorHAnsi"/>
                <w:b/>
                <w:bCs/>
                <w:sz w:val="22"/>
                <w:szCs w:val="22"/>
              </w:rPr>
            </w:pPr>
            <w:r w:rsidRPr="004731D5">
              <w:rPr>
                <w:rFonts w:asciiTheme="minorHAnsi" w:hAnsiTheme="minorHAnsi" w:cstheme="minorHAnsi"/>
                <w:b/>
                <w:bCs/>
                <w:sz w:val="22"/>
                <w:szCs w:val="22"/>
              </w:rPr>
              <w:t>60</w:t>
            </w:r>
          </w:p>
        </w:tc>
      </w:tr>
      <w:tr w:rsidR="004731D5" w:rsidRPr="004731D5" w14:paraId="59A95348" w14:textId="77777777" w:rsidTr="00BF0403">
        <w:tc>
          <w:tcPr>
            <w:tcW w:w="9062" w:type="dxa"/>
            <w:gridSpan w:val="4"/>
          </w:tcPr>
          <w:p w14:paraId="3159B609" w14:textId="77777777" w:rsidR="00747DD6" w:rsidRPr="004731D5" w:rsidRDefault="00747DD6" w:rsidP="00BF0403">
            <w:pPr>
              <w:rPr>
                <w:rFonts w:asciiTheme="minorHAnsi" w:hAnsiTheme="minorHAnsi" w:cstheme="minorHAnsi"/>
                <w:sz w:val="22"/>
                <w:szCs w:val="22"/>
              </w:rPr>
            </w:pPr>
          </w:p>
        </w:tc>
      </w:tr>
      <w:tr w:rsidR="004731D5" w:rsidRPr="004731D5" w14:paraId="274A3037" w14:textId="77777777" w:rsidTr="00BF0403">
        <w:tc>
          <w:tcPr>
            <w:tcW w:w="2511" w:type="dxa"/>
            <w:vMerge w:val="restart"/>
          </w:tcPr>
          <w:p w14:paraId="4FECCD18"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2.Gebouwen op de campus kenmerken zich door de doorgaande bedrijfsvoering en veel bewegingen van o.a. studenten. VU wil een referentie van de sloop van een openbaar gebouw van min. 1.000 m2 BVO op een terrein met doorgaande bedrijfsvoering.</w:t>
            </w:r>
          </w:p>
        </w:tc>
        <w:tc>
          <w:tcPr>
            <w:tcW w:w="2020" w:type="dxa"/>
            <w:vMerge w:val="restart"/>
          </w:tcPr>
          <w:p w14:paraId="4A84E6B0" w14:textId="7925FCAC"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 xml:space="preserve">Openbaar gebouw is een gebouw wat een groot gedeelte van de dag voor </w:t>
            </w:r>
            <w:r w:rsidR="00073876" w:rsidRPr="004731D5">
              <w:rPr>
                <w:rFonts w:asciiTheme="minorHAnsi" w:hAnsiTheme="minorHAnsi" w:cstheme="minorHAnsi"/>
                <w:sz w:val="22"/>
                <w:szCs w:val="22"/>
              </w:rPr>
              <w:t>eenieder</w:t>
            </w:r>
            <w:r w:rsidRPr="004731D5">
              <w:rPr>
                <w:rFonts w:asciiTheme="minorHAnsi" w:hAnsiTheme="minorHAnsi" w:cstheme="minorHAnsi"/>
                <w:sz w:val="22"/>
                <w:szCs w:val="22"/>
              </w:rPr>
              <w:t xml:space="preserve"> toegankelijk is. Hier vallen gebouwen binnen een instelling middelbaar of hoger onderwijs, ziekenhuis of winkelcentrum</w:t>
            </w:r>
          </w:p>
        </w:tc>
        <w:tc>
          <w:tcPr>
            <w:tcW w:w="2601" w:type="dxa"/>
          </w:tcPr>
          <w:p w14:paraId="6792C706"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1 gebouw gesloopt</w:t>
            </w:r>
          </w:p>
        </w:tc>
        <w:tc>
          <w:tcPr>
            <w:tcW w:w="1930" w:type="dxa"/>
          </w:tcPr>
          <w:p w14:paraId="04EA3043"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10</w:t>
            </w:r>
          </w:p>
        </w:tc>
      </w:tr>
      <w:tr w:rsidR="004731D5" w:rsidRPr="004731D5" w14:paraId="7884387F" w14:textId="77777777" w:rsidTr="00BF0403">
        <w:tc>
          <w:tcPr>
            <w:tcW w:w="2511" w:type="dxa"/>
            <w:vMerge/>
          </w:tcPr>
          <w:p w14:paraId="64287875" w14:textId="77777777" w:rsidR="00747DD6" w:rsidRPr="004731D5" w:rsidRDefault="00747DD6" w:rsidP="00BF0403">
            <w:pPr>
              <w:rPr>
                <w:rFonts w:asciiTheme="minorHAnsi" w:hAnsiTheme="minorHAnsi" w:cstheme="minorHAnsi"/>
                <w:sz w:val="22"/>
                <w:szCs w:val="22"/>
              </w:rPr>
            </w:pPr>
          </w:p>
        </w:tc>
        <w:tc>
          <w:tcPr>
            <w:tcW w:w="2020" w:type="dxa"/>
            <w:vMerge/>
          </w:tcPr>
          <w:p w14:paraId="7FA20F78" w14:textId="77777777" w:rsidR="00747DD6" w:rsidRPr="004731D5" w:rsidRDefault="00747DD6" w:rsidP="00BF0403">
            <w:pPr>
              <w:rPr>
                <w:rFonts w:asciiTheme="minorHAnsi" w:hAnsiTheme="minorHAnsi" w:cstheme="minorHAnsi"/>
                <w:sz w:val="22"/>
                <w:szCs w:val="22"/>
              </w:rPr>
            </w:pPr>
          </w:p>
        </w:tc>
        <w:tc>
          <w:tcPr>
            <w:tcW w:w="2601" w:type="dxa"/>
          </w:tcPr>
          <w:p w14:paraId="07386F2D"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2 gebouwen gesloopt (mag op meerdere locaties)</w:t>
            </w:r>
          </w:p>
        </w:tc>
        <w:tc>
          <w:tcPr>
            <w:tcW w:w="1930" w:type="dxa"/>
          </w:tcPr>
          <w:p w14:paraId="1B0DB923"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20</w:t>
            </w:r>
          </w:p>
        </w:tc>
      </w:tr>
      <w:tr w:rsidR="004731D5" w:rsidRPr="004731D5" w14:paraId="685CE8F5" w14:textId="77777777" w:rsidTr="00BF0403">
        <w:trPr>
          <w:trHeight w:val="596"/>
        </w:trPr>
        <w:tc>
          <w:tcPr>
            <w:tcW w:w="2511" w:type="dxa"/>
            <w:vMerge/>
          </w:tcPr>
          <w:p w14:paraId="0378569A" w14:textId="77777777" w:rsidR="00747DD6" w:rsidRPr="004731D5" w:rsidRDefault="00747DD6" w:rsidP="00BF0403">
            <w:pPr>
              <w:rPr>
                <w:rFonts w:asciiTheme="minorHAnsi" w:hAnsiTheme="minorHAnsi" w:cstheme="minorHAnsi"/>
                <w:sz w:val="22"/>
                <w:szCs w:val="22"/>
              </w:rPr>
            </w:pPr>
          </w:p>
        </w:tc>
        <w:tc>
          <w:tcPr>
            <w:tcW w:w="2020" w:type="dxa"/>
            <w:vMerge/>
          </w:tcPr>
          <w:p w14:paraId="3A9F0C2A" w14:textId="77777777" w:rsidR="00747DD6" w:rsidRPr="004731D5" w:rsidRDefault="00747DD6" w:rsidP="00BF0403">
            <w:pPr>
              <w:rPr>
                <w:rFonts w:asciiTheme="minorHAnsi" w:hAnsiTheme="minorHAnsi" w:cstheme="minorHAnsi"/>
                <w:sz w:val="22"/>
                <w:szCs w:val="22"/>
              </w:rPr>
            </w:pPr>
          </w:p>
        </w:tc>
        <w:tc>
          <w:tcPr>
            <w:tcW w:w="2601" w:type="dxa"/>
          </w:tcPr>
          <w:p w14:paraId="02A28645" w14:textId="02171F75"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&gt;2 gebouwen gesloopt</w:t>
            </w:r>
            <w:r w:rsidR="00073876">
              <w:rPr>
                <w:rFonts w:asciiTheme="minorHAnsi" w:hAnsiTheme="minorHAnsi" w:cstheme="minorHAnsi"/>
                <w:sz w:val="22"/>
                <w:szCs w:val="22"/>
              </w:rPr>
              <w:t xml:space="preserve"> (mag op meerdere locaties)</w:t>
            </w:r>
          </w:p>
        </w:tc>
        <w:tc>
          <w:tcPr>
            <w:tcW w:w="1930" w:type="dxa"/>
          </w:tcPr>
          <w:p w14:paraId="3005C4D5"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40</w:t>
            </w:r>
          </w:p>
        </w:tc>
      </w:tr>
      <w:tr w:rsidR="00654892" w:rsidRPr="004731D5" w14:paraId="72BD1D3F" w14:textId="77777777" w:rsidTr="007048C1">
        <w:tc>
          <w:tcPr>
            <w:tcW w:w="2511" w:type="dxa"/>
          </w:tcPr>
          <w:p w14:paraId="4F61FE15" w14:textId="77777777" w:rsidR="00654892" w:rsidRPr="004731D5" w:rsidRDefault="00654892" w:rsidP="00BF0403">
            <w:pPr>
              <w:rPr>
                <w:rFonts w:asciiTheme="minorHAnsi" w:hAnsiTheme="minorHAnsi" w:cstheme="minorHAnsi"/>
                <w:b/>
                <w:bCs/>
                <w:sz w:val="22"/>
                <w:szCs w:val="22"/>
              </w:rPr>
            </w:pPr>
            <w:r w:rsidRPr="004731D5">
              <w:rPr>
                <w:rFonts w:asciiTheme="minorHAnsi" w:hAnsiTheme="minorHAnsi" w:cstheme="minorHAnsi"/>
                <w:b/>
                <w:bCs/>
                <w:sz w:val="22"/>
                <w:szCs w:val="22"/>
              </w:rPr>
              <w:t>Maximaal aantal punten</w:t>
            </w:r>
          </w:p>
        </w:tc>
        <w:tc>
          <w:tcPr>
            <w:tcW w:w="4621" w:type="dxa"/>
            <w:gridSpan w:val="2"/>
          </w:tcPr>
          <w:p w14:paraId="7E9ADA20" w14:textId="3B1DD819" w:rsidR="00654892" w:rsidRPr="004731D5" w:rsidRDefault="00654892" w:rsidP="00BF0403">
            <w:pPr>
              <w:rPr>
                <w:rFonts w:asciiTheme="minorHAnsi" w:hAnsiTheme="minorHAnsi" w:cstheme="minorHAnsi"/>
                <w:b/>
                <w:bCs/>
                <w:sz w:val="22"/>
                <w:szCs w:val="22"/>
              </w:rPr>
            </w:pPr>
            <w:r>
              <w:rPr>
                <w:rFonts w:asciiTheme="minorHAnsi" w:hAnsiTheme="minorHAnsi" w:cstheme="minorHAnsi"/>
                <w:b/>
                <w:bCs/>
                <w:sz w:val="22"/>
                <w:szCs w:val="22"/>
              </w:rPr>
              <w:t>Bij het slopen van &gt;2 gebouwen</w:t>
            </w:r>
          </w:p>
        </w:tc>
        <w:tc>
          <w:tcPr>
            <w:tcW w:w="1930" w:type="dxa"/>
          </w:tcPr>
          <w:p w14:paraId="15AEECBF" w14:textId="77777777" w:rsidR="00654892" w:rsidRPr="004731D5" w:rsidRDefault="00654892" w:rsidP="00BF0403">
            <w:pPr>
              <w:rPr>
                <w:rFonts w:asciiTheme="minorHAnsi" w:hAnsiTheme="minorHAnsi" w:cstheme="minorHAnsi"/>
                <w:b/>
                <w:bCs/>
                <w:sz w:val="22"/>
                <w:szCs w:val="22"/>
              </w:rPr>
            </w:pPr>
            <w:r w:rsidRPr="004731D5">
              <w:rPr>
                <w:rFonts w:asciiTheme="minorHAnsi" w:hAnsiTheme="minorHAnsi" w:cstheme="minorHAnsi"/>
                <w:b/>
                <w:bCs/>
                <w:sz w:val="22"/>
                <w:szCs w:val="22"/>
              </w:rPr>
              <w:t>40</w:t>
            </w:r>
          </w:p>
        </w:tc>
      </w:tr>
      <w:tr w:rsidR="004731D5" w:rsidRPr="004731D5" w14:paraId="1CF0CC8E" w14:textId="77777777" w:rsidTr="00BF0403">
        <w:tc>
          <w:tcPr>
            <w:tcW w:w="9062" w:type="dxa"/>
            <w:gridSpan w:val="4"/>
          </w:tcPr>
          <w:p w14:paraId="5C17ED20" w14:textId="77777777" w:rsidR="00747DD6" w:rsidRPr="004731D5" w:rsidRDefault="00747DD6" w:rsidP="00BF0403">
            <w:pPr>
              <w:rPr>
                <w:rFonts w:asciiTheme="minorHAnsi" w:hAnsiTheme="minorHAnsi" w:cstheme="minorHAnsi"/>
                <w:sz w:val="22"/>
                <w:szCs w:val="22"/>
              </w:rPr>
            </w:pPr>
          </w:p>
        </w:tc>
      </w:tr>
      <w:tr w:rsidR="004731D5" w:rsidRPr="004731D5" w14:paraId="4B16CFA8" w14:textId="77777777" w:rsidTr="00BF0403">
        <w:tc>
          <w:tcPr>
            <w:tcW w:w="2511" w:type="dxa"/>
            <w:vMerge w:val="restart"/>
          </w:tcPr>
          <w:p w14:paraId="5CE41496"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3.Het WN gebouw is voorzien van een kelder en daarom zal er onder grondwaterniveau gesloopt gaan worden. VU wil een referentie met een kelder van min. 1000 m2 BVO die dat aantoont.</w:t>
            </w:r>
          </w:p>
        </w:tc>
        <w:tc>
          <w:tcPr>
            <w:tcW w:w="2020" w:type="dxa"/>
            <w:vMerge w:val="restart"/>
          </w:tcPr>
          <w:p w14:paraId="34F6B6C1"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Ondergrondse sloopwerken onder grondwaterniveau</w:t>
            </w:r>
          </w:p>
        </w:tc>
        <w:tc>
          <w:tcPr>
            <w:tcW w:w="2601" w:type="dxa"/>
          </w:tcPr>
          <w:p w14:paraId="77CDD20B"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1 gesloopt gebouw</w:t>
            </w:r>
          </w:p>
        </w:tc>
        <w:tc>
          <w:tcPr>
            <w:tcW w:w="1930" w:type="dxa"/>
          </w:tcPr>
          <w:p w14:paraId="2DFFD839"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10</w:t>
            </w:r>
          </w:p>
        </w:tc>
      </w:tr>
      <w:tr w:rsidR="004731D5" w:rsidRPr="004731D5" w14:paraId="79EFFEB4" w14:textId="77777777" w:rsidTr="00BF0403">
        <w:tc>
          <w:tcPr>
            <w:tcW w:w="2511" w:type="dxa"/>
            <w:vMerge/>
          </w:tcPr>
          <w:p w14:paraId="45294EC6" w14:textId="77777777" w:rsidR="00747DD6" w:rsidRPr="004731D5" w:rsidRDefault="00747DD6" w:rsidP="00BF0403">
            <w:pPr>
              <w:rPr>
                <w:rFonts w:asciiTheme="minorHAnsi" w:hAnsiTheme="minorHAnsi" w:cstheme="minorHAnsi"/>
                <w:sz w:val="22"/>
                <w:szCs w:val="22"/>
              </w:rPr>
            </w:pPr>
          </w:p>
        </w:tc>
        <w:tc>
          <w:tcPr>
            <w:tcW w:w="2020" w:type="dxa"/>
            <w:vMerge/>
          </w:tcPr>
          <w:p w14:paraId="5CBFED9A" w14:textId="77777777" w:rsidR="00747DD6" w:rsidRPr="004731D5" w:rsidRDefault="00747DD6" w:rsidP="00BF0403">
            <w:pPr>
              <w:rPr>
                <w:rFonts w:asciiTheme="minorHAnsi" w:hAnsiTheme="minorHAnsi" w:cstheme="minorHAnsi"/>
                <w:sz w:val="22"/>
                <w:szCs w:val="22"/>
              </w:rPr>
            </w:pPr>
          </w:p>
        </w:tc>
        <w:tc>
          <w:tcPr>
            <w:tcW w:w="2601" w:type="dxa"/>
          </w:tcPr>
          <w:p w14:paraId="4A0B0775"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2 gesloopte gebouwen</w:t>
            </w:r>
          </w:p>
        </w:tc>
        <w:tc>
          <w:tcPr>
            <w:tcW w:w="1930" w:type="dxa"/>
          </w:tcPr>
          <w:p w14:paraId="2429FD88"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20</w:t>
            </w:r>
          </w:p>
        </w:tc>
      </w:tr>
      <w:tr w:rsidR="004731D5" w:rsidRPr="004731D5" w14:paraId="10492768" w14:textId="77777777" w:rsidTr="00BF0403">
        <w:tc>
          <w:tcPr>
            <w:tcW w:w="2511" w:type="dxa"/>
            <w:vMerge/>
          </w:tcPr>
          <w:p w14:paraId="070B375B" w14:textId="77777777" w:rsidR="00747DD6" w:rsidRPr="004731D5" w:rsidRDefault="00747DD6" w:rsidP="00BF0403">
            <w:pPr>
              <w:rPr>
                <w:rFonts w:asciiTheme="minorHAnsi" w:hAnsiTheme="minorHAnsi" w:cstheme="minorHAnsi"/>
                <w:sz w:val="22"/>
                <w:szCs w:val="22"/>
              </w:rPr>
            </w:pPr>
          </w:p>
        </w:tc>
        <w:tc>
          <w:tcPr>
            <w:tcW w:w="2020" w:type="dxa"/>
            <w:vMerge/>
          </w:tcPr>
          <w:p w14:paraId="54574A31" w14:textId="77777777" w:rsidR="00747DD6" w:rsidRPr="004731D5" w:rsidRDefault="00747DD6" w:rsidP="00BF0403">
            <w:pPr>
              <w:rPr>
                <w:rFonts w:asciiTheme="minorHAnsi" w:hAnsiTheme="minorHAnsi" w:cstheme="minorHAnsi"/>
                <w:sz w:val="22"/>
                <w:szCs w:val="22"/>
              </w:rPr>
            </w:pPr>
          </w:p>
        </w:tc>
        <w:tc>
          <w:tcPr>
            <w:tcW w:w="2601" w:type="dxa"/>
          </w:tcPr>
          <w:p w14:paraId="33C6131E" w14:textId="4B87F245" w:rsidR="0007387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Waarbij zelf is voorzien in damwanden met bemaling</w:t>
            </w:r>
            <w:r w:rsidR="00073876">
              <w:rPr>
                <w:rFonts w:asciiTheme="minorHAnsi" w:hAnsiTheme="minorHAnsi" w:cstheme="minorHAnsi"/>
                <w:sz w:val="22"/>
                <w:szCs w:val="22"/>
              </w:rPr>
              <w:t>. U ontvangt 10 punten per gesloopt gebouw dus maximaal 20 punten voor twee gebouwen.</w:t>
            </w:r>
          </w:p>
        </w:tc>
        <w:tc>
          <w:tcPr>
            <w:tcW w:w="1930" w:type="dxa"/>
          </w:tcPr>
          <w:p w14:paraId="50D82D28"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20</w:t>
            </w:r>
          </w:p>
        </w:tc>
      </w:tr>
      <w:tr w:rsidR="00654892" w:rsidRPr="004731D5" w14:paraId="41D1AB66" w14:textId="77777777" w:rsidTr="00A91CD4">
        <w:tc>
          <w:tcPr>
            <w:tcW w:w="2511" w:type="dxa"/>
          </w:tcPr>
          <w:p w14:paraId="61798C62" w14:textId="77777777" w:rsidR="00654892" w:rsidRPr="004731D5" w:rsidRDefault="00654892" w:rsidP="00BF0403">
            <w:pPr>
              <w:rPr>
                <w:rFonts w:asciiTheme="minorHAnsi" w:hAnsiTheme="minorHAnsi" w:cstheme="minorHAnsi"/>
                <w:b/>
                <w:bCs/>
                <w:sz w:val="22"/>
                <w:szCs w:val="22"/>
              </w:rPr>
            </w:pPr>
            <w:r w:rsidRPr="004731D5">
              <w:rPr>
                <w:rFonts w:asciiTheme="minorHAnsi" w:hAnsiTheme="minorHAnsi" w:cstheme="minorHAnsi"/>
                <w:b/>
                <w:bCs/>
                <w:sz w:val="22"/>
                <w:szCs w:val="22"/>
              </w:rPr>
              <w:lastRenderedPageBreak/>
              <w:t>Maximaal aantal punten</w:t>
            </w:r>
          </w:p>
        </w:tc>
        <w:tc>
          <w:tcPr>
            <w:tcW w:w="4621" w:type="dxa"/>
            <w:gridSpan w:val="2"/>
          </w:tcPr>
          <w:p w14:paraId="44D4BF7D" w14:textId="2FA9C81F" w:rsidR="00654892" w:rsidRPr="004731D5" w:rsidRDefault="00654892" w:rsidP="00BF0403">
            <w:pPr>
              <w:rPr>
                <w:rFonts w:asciiTheme="minorHAnsi" w:hAnsiTheme="minorHAnsi" w:cstheme="minorHAnsi"/>
                <w:b/>
                <w:bCs/>
                <w:sz w:val="22"/>
                <w:szCs w:val="22"/>
              </w:rPr>
            </w:pPr>
            <w:r>
              <w:rPr>
                <w:rFonts w:asciiTheme="minorHAnsi" w:hAnsiTheme="minorHAnsi" w:cstheme="minorHAnsi"/>
                <w:b/>
                <w:bCs/>
                <w:sz w:val="22"/>
                <w:szCs w:val="22"/>
              </w:rPr>
              <w:t>Twee gesloopte gebouwen</w:t>
            </w:r>
            <w:r w:rsidR="00E643A5">
              <w:rPr>
                <w:rFonts w:asciiTheme="minorHAnsi" w:hAnsiTheme="minorHAnsi" w:cstheme="minorHAnsi"/>
                <w:b/>
                <w:bCs/>
                <w:sz w:val="22"/>
                <w:szCs w:val="22"/>
              </w:rPr>
              <w:t xml:space="preserve"> </w:t>
            </w:r>
            <w:r w:rsidR="00282E73">
              <w:rPr>
                <w:rFonts w:asciiTheme="minorHAnsi" w:hAnsiTheme="minorHAnsi" w:cstheme="minorHAnsi"/>
                <w:b/>
                <w:bCs/>
                <w:sz w:val="22"/>
                <w:szCs w:val="22"/>
              </w:rPr>
              <w:t>waarbij voorzien is in damwanden met bemaling</w:t>
            </w:r>
          </w:p>
        </w:tc>
        <w:tc>
          <w:tcPr>
            <w:tcW w:w="1930" w:type="dxa"/>
          </w:tcPr>
          <w:p w14:paraId="30C2F22E" w14:textId="77777777" w:rsidR="00654892" w:rsidRPr="004731D5" w:rsidRDefault="00654892" w:rsidP="00BF0403">
            <w:pPr>
              <w:rPr>
                <w:rFonts w:asciiTheme="minorHAnsi" w:hAnsiTheme="minorHAnsi" w:cstheme="minorHAnsi"/>
                <w:b/>
                <w:bCs/>
                <w:sz w:val="22"/>
                <w:szCs w:val="22"/>
              </w:rPr>
            </w:pPr>
            <w:r w:rsidRPr="004731D5">
              <w:rPr>
                <w:rFonts w:asciiTheme="minorHAnsi" w:hAnsiTheme="minorHAnsi" w:cstheme="minorHAnsi"/>
                <w:b/>
                <w:bCs/>
                <w:sz w:val="22"/>
                <w:szCs w:val="22"/>
              </w:rPr>
              <w:t>40</w:t>
            </w:r>
          </w:p>
        </w:tc>
      </w:tr>
      <w:tr w:rsidR="004731D5" w:rsidRPr="004731D5" w14:paraId="2D88B46D" w14:textId="77777777" w:rsidTr="00BF0403">
        <w:tc>
          <w:tcPr>
            <w:tcW w:w="9062" w:type="dxa"/>
            <w:gridSpan w:val="4"/>
          </w:tcPr>
          <w:p w14:paraId="23A935FB" w14:textId="77777777" w:rsidR="00747DD6" w:rsidRPr="004731D5" w:rsidRDefault="00747DD6" w:rsidP="00BF0403">
            <w:pPr>
              <w:rPr>
                <w:rFonts w:asciiTheme="minorHAnsi" w:hAnsiTheme="minorHAnsi" w:cstheme="minorHAnsi"/>
                <w:sz w:val="22"/>
                <w:szCs w:val="22"/>
              </w:rPr>
            </w:pPr>
          </w:p>
        </w:tc>
      </w:tr>
      <w:tr w:rsidR="004731D5" w:rsidRPr="004731D5" w14:paraId="434F9CD5" w14:textId="77777777" w:rsidTr="00BF0403">
        <w:tc>
          <w:tcPr>
            <w:tcW w:w="9062" w:type="dxa"/>
            <w:gridSpan w:val="4"/>
          </w:tcPr>
          <w:p w14:paraId="707E960E" w14:textId="1B571CA6"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 xml:space="preserve">Het W&amp;N gebouw is een </w:t>
            </w:r>
            <w:r w:rsidR="00073876" w:rsidRPr="004731D5">
              <w:rPr>
                <w:rFonts w:asciiTheme="minorHAnsi" w:hAnsiTheme="minorHAnsi" w:cstheme="minorHAnsi"/>
                <w:sz w:val="22"/>
                <w:szCs w:val="22"/>
              </w:rPr>
              <w:t>onderzoek gebouw</w:t>
            </w:r>
            <w:r w:rsidRPr="004731D5">
              <w:rPr>
                <w:rFonts w:asciiTheme="minorHAnsi" w:hAnsiTheme="minorHAnsi" w:cstheme="minorHAnsi"/>
                <w:sz w:val="22"/>
                <w:szCs w:val="22"/>
              </w:rPr>
              <w:t xml:space="preserve"> met specifieke functies. Hierdoor kunnen bijzondere verontreinigingen worden aangetroffen zoals stralingsbeton en zware metalen (bv. Chroom 6). U dient met drie referenties aan te tonen dat u hiermee ervaring heeft. Een referentie kan meerdere onderdelen bevatten.</w:t>
            </w:r>
          </w:p>
        </w:tc>
      </w:tr>
      <w:tr w:rsidR="004731D5" w:rsidRPr="004731D5" w14:paraId="33A18AF6" w14:textId="77777777" w:rsidTr="00BF0403">
        <w:tc>
          <w:tcPr>
            <w:tcW w:w="2511" w:type="dxa"/>
          </w:tcPr>
          <w:p w14:paraId="60407A0F"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4. Sloop van een gebouw</w:t>
            </w:r>
          </w:p>
        </w:tc>
        <w:tc>
          <w:tcPr>
            <w:tcW w:w="2020" w:type="dxa"/>
          </w:tcPr>
          <w:p w14:paraId="249773C2" w14:textId="77777777" w:rsidR="00747DD6" w:rsidRPr="004731D5" w:rsidRDefault="00747DD6" w:rsidP="00BF0403">
            <w:pPr>
              <w:rPr>
                <w:rFonts w:asciiTheme="minorHAnsi" w:hAnsiTheme="minorHAnsi" w:cstheme="minorHAnsi"/>
                <w:sz w:val="22"/>
                <w:szCs w:val="22"/>
              </w:rPr>
            </w:pPr>
          </w:p>
        </w:tc>
        <w:tc>
          <w:tcPr>
            <w:tcW w:w="2601" w:type="dxa"/>
          </w:tcPr>
          <w:p w14:paraId="614098F0"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Voorzien van stralingsbeton</w:t>
            </w:r>
          </w:p>
        </w:tc>
        <w:tc>
          <w:tcPr>
            <w:tcW w:w="1930" w:type="dxa"/>
          </w:tcPr>
          <w:p w14:paraId="063829A0"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5</w:t>
            </w:r>
          </w:p>
        </w:tc>
      </w:tr>
      <w:tr w:rsidR="004731D5" w:rsidRPr="004731D5" w14:paraId="37871D1E" w14:textId="77777777" w:rsidTr="00BF0403">
        <w:tc>
          <w:tcPr>
            <w:tcW w:w="2511" w:type="dxa"/>
          </w:tcPr>
          <w:p w14:paraId="575CBCCF"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5. Sloop van een gebouw</w:t>
            </w:r>
          </w:p>
        </w:tc>
        <w:tc>
          <w:tcPr>
            <w:tcW w:w="2020" w:type="dxa"/>
          </w:tcPr>
          <w:p w14:paraId="1BC428F1" w14:textId="77777777" w:rsidR="00747DD6" w:rsidRPr="004731D5" w:rsidRDefault="00747DD6" w:rsidP="00BF0403">
            <w:pPr>
              <w:rPr>
                <w:rFonts w:asciiTheme="minorHAnsi" w:hAnsiTheme="minorHAnsi" w:cstheme="minorHAnsi"/>
                <w:sz w:val="22"/>
                <w:szCs w:val="22"/>
              </w:rPr>
            </w:pPr>
          </w:p>
        </w:tc>
        <w:tc>
          <w:tcPr>
            <w:tcW w:w="2601" w:type="dxa"/>
          </w:tcPr>
          <w:p w14:paraId="4F6373ED"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 xml:space="preserve">Voorzien van zware metalen (o.a. chroom 6) waarbij de gefactureerde omzet op zware metalen minimaal € </w:t>
            </w:r>
            <w:proofErr w:type="gramStart"/>
            <w:r w:rsidRPr="004731D5">
              <w:rPr>
                <w:rFonts w:asciiTheme="minorHAnsi" w:hAnsiTheme="minorHAnsi" w:cstheme="minorHAnsi"/>
                <w:sz w:val="22"/>
                <w:szCs w:val="22"/>
              </w:rPr>
              <w:t>200.000,---</w:t>
            </w:r>
            <w:proofErr w:type="gramEnd"/>
            <w:r w:rsidRPr="004731D5">
              <w:rPr>
                <w:rFonts w:asciiTheme="minorHAnsi" w:hAnsiTheme="minorHAnsi" w:cstheme="minorHAnsi"/>
                <w:sz w:val="22"/>
                <w:szCs w:val="22"/>
              </w:rPr>
              <w:t xml:space="preserve"> excl. BTW bedraagt</w:t>
            </w:r>
          </w:p>
        </w:tc>
        <w:tc>
          <w:tcPr>
            <w:tcW w:w="1930" w:type="dxa"/>
          </w:tcPr>
          <w:p w14:paraId="356324CA"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20</w:t>
            </w:r>
          </w:p>
        </w:tc>
      </w:tr>
      <w:tr w:rsidR="004731D5" w:rsidRPr="004731D5" w14:paraId="6B0B2EE0" w14:textId="77777777" w:rsidTr="00BF0403">
        <w:tc>
          <w:tcPr>
            <w:tcW w:w="2511" w:type="dxa"/>
          </w:tcPr>
          <w:p w14:paraId="5574E987"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6. Sloop van een gebouw</w:t>
            </w:r>
          </w:p>
        </w:tc>
        <w:tc>
          <w:tcPr>
            <w:tcW w:w="2020" w:type="dxa"/>
          </w:tcPr>
          <w:p w14:paraId="012FD3E3" w14:textId="77777777" w:rsidR="00747DD6" w:rsidRPr="004731D5" w:rsidRDefault="00747DD6" w:rsidP="00BF0403">
            <w:pPr>
              <w:rPr>
                <w:rFonts w:asciiTheme="minorHAnsi" w:hAnsiTheme="minorHAnsi" w:cstheme="minorHAnsi"/>
                <w:sz w:val="22"/>
                <w:szCs w:val="22"/>
              </w:rPr>
            </w:pPr>
          </w:p>
        </w:tc>
        <w:tc>
          <w:tcPr>
            <w:tcW w:w="2601" w:type="dxa"/>
          </w:tcPr>
          <w:p w14:paraId="22E057E6"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Voorzien van laboratoria minimaal ML1</w:t>
            </w:r>
          </w:p>
        </w:tc>
        <w:tc>
          <w:tcPr>
            <w:tcW w:w="1930" w:type="dxa"/>
          </w:tcPr>
          <w:p w14:paraId="1398E162"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5</w:t>
            </w:r>
          </w:p>
        </w:tc>
      </w:tr>
      <w:tr w:rsidR="004731D5" w:rsidRPr="004731D5" w14:paraId="3F0AE780" w14:textId="77777777" w:rsidTr="00BF0403">
        <w:tc>
          <w:tcPr>
            <w:tcW w:w="2511" w:type="dxa"/>
          </w:tcPr>
          <w:p w14:paraId="27122766" w14:textId="77777777" w:rsidR="00747DD6" w:rsidRPr="004731D5" w:rsidRDefault="00747DD6" w:rsidP="00BF0403">
            <w:pPr>
              <w:rPr>
                <w:rFonts w:asciiTheme="minorHAnsi" w:hAnsiTheme="minorHAnsi" w:cstheme="minorHAnsi"/>
                <w:sz w:val="22"/>
                <w:szCs w:val="22"/>
              </w:rPr>
            </w:pPr>
          </w:p>
        </w:tc>
        <w:tc>
          <w:tcPr>
            <w:tcW w:w="4621" w:type="dxa"/>
            <w:gridSpan w:val="2"/>
          </w:tcPr>
          <w:p w14:paraId="7E7E3204" w14:textId="7C90A732" w:rsidR="00747DD6" w:rsidRPr="004731D5" w:rsidDel="002C2BBB"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 xml:space="preserve">Extra punten voor een combinatie van referentie 4,5 en 6 </w:t>
            </w:r>
            <w:r w:rsidR="00073876">
              <w:rPr>
                <w:rFonts w:asciiTheme="minorHAnsi" w:hAnsiTheme="minorHAnsi" w:cstheme="minorHAnsi"/>
                <w:sz w:val="22"/>
                <w:szCs w:val="22"/>
              </w:rPr>
              <w:t>in 1 referentie (bv. 4 en 5 of 5 en 6 tezamen)</w:t>
            </w:r>
          </w:p>
        </w:tc>
        <w:tc>
          <w:tcPr>
            <w:tcW w:w="1930" w:type="dxa"/>
          </w:tcPr>
          <w:p w14:paraId="4A51CBF9" w14:textId="77777777" w:rsidR="00747DD6" w:rsidRPr="004731D5" w:rsidRDefault="00747DD6" w:rsidP="00BF0403">
            <w:pPr>
              <w:rPr>
                <w:rFonts w:asciiTheme="minorHAnsi" w:hAnsiTheme="minorHAnsi" w:cstheme="minorHAnsi"/>
                <w:sz w:val="22"/>
                <w:szCs w:val="22"/>
              </w:rPr>
            </w:pPr>
            <w:r w:rsidRPr="004731D5">
              <w:rPr>
                <w:rFonts w:asciiTheme="minorHAnsi" w:hAnsiTheme="minorHAnsi" w:cstheme="minorHAnsi"/>
                <w:sz w:val="22"/>
                <w:szCs w:val="22"/>
              </w:rPr>
              <w:t>10</w:t>
            </w:r>
          </w:p>
        </w:tc>
      </w:tr>
      <w:tr w:rsidR="00654892" w:rsidRPr="004731D5" w14:paraId="51DB7A9C" w14:textId="77777777" w:rsidTr="00BC179C">
        <w:tc>
          <w:tcPr>
            <w:tcW w:w="2511" w:type="dxa"/>
          </w:tcPr>
          <w:p w14:paraId="205FDD63" w14:textId="77777777" w:rsidR="00654892" w:rsidRPr="004731D5" w:rsidRDefault="00654892" w:rsidP="00BF0403">
            <w:pPr>
              <w:rPr>
                <w:rFonts w:asciiTheme="minorHAnsi" w:hAnsiTheme="minorHAnsi" w:cstheme="minorHAnsi"/>
                <w:b/>
                <w:bCs/>
                <w:sz w:val="22"/>
                <w:szCs w:val="22"/>
              </w:rPr>
            </w:pPr>
            <w:r w:rsidRPr="004731D5">
              <w:rPr>
                <w:rFonts w:asciiTheme="minorHAnsi" w:hAnsiTheme="minorHAnsi" w:cstheme="minorHAnsi"/>
                <w:b/>
                <w:bCs/>
                <w:sz w:val="22"/>
                <w:szCs w:val="22"/>
              </w:rPr>
              <w:t>Maximaal aantal punten</w:t>
            </w:r>
          </w:p>
        </w:tc>
        <w:tc>
          <w:tcPr>
            <w:tcW w:w="4621" w:type="dxa"/>
            <w:gridSpan w:val="2"/>
          </w:tcPr>
          <w:p w14:paraId="2223A538" w14:textId="7C9DFF60" w:rsidR="00654892" w:rsidRPr="004731D5" w:rsidRDefault="00654892" w:rsidP="00BF0403">
            <w:pPr>
              <w:rPr>
                <w:rFonts w:asciiTheme="minorHAnsi" w:hAnsiTheme="minorHAnsi" w:cstheme="minorHAnsi"/>
                <w:b/>
                <w:bCs/>
                <w:sz w:val="22"/>
                <w:szCs w:val="22"/>
              </w:rPr>
            </w:pPr>
            <w:r>
              <w:rPr>
                <w:rFonts w:asciiTheme="minorHAnsi" w:hAnsiTheme="minorHAnsi" w:cstheme="minorHAnsi"/>
                <w:b/>
                <w:bCs/>
                <w:sz w:val="22"/>
                <w:szCs w:val="22"/>
              </w:rPr>
              <w:t>Voor maximaal drie referenties die voldoen aan 4,5,6 en een combinaties van twee van deze onderdelen in 1 referentie</w:t>
            </w:r>
          </w:p>
        </w:tc>
        <w:tc>
          <w:tcPr>
            <w:tcW w:w="1930" w:type="dxa"/>
          </w:tcPr>
          <w:p w14:paraId="4C8628E3" w14:textId="77777777" w:rsidR="00654892" w:rsidRPr="004731D5" w:rsidRDefault="00654892" w:rsidP="00BF0403">
            <w:pPr>
              <w:rPr>
                <w:rFonts w:asciiTheme="minorHAnsi" w:hAnsiTheme="minorHAnsi" w:cstheme="minorHAnsi"/>
                <w:b/>
                <w:bCs/>
                <w:sz w:val="22"/>
                <w:szCs w:val="22"/>
              </w:rPr>
            </w:pPr>
            <w:r w:rsidRPr="004731D5">
              <w:rPr>
                <w:rFonts w:asciiTheme="minorHAnsi" w:hAnsiTheme="minorHAnsi" w:cstheme="minorHAnsi"/>
                <w:b/>
                <w:bCs/>
                <w:sz w:val="22"/>
                <w:szCs w:val="22"/>
              </w:rPr>
              <w:t>40</w:t>
            </w:r>
          </w:p>
        </w:tc>
      </w:tr>
    </w:tbl>
    <w:p w14:paraId="0F7F30BE" w14:textId="77777777" w:rsidR="00747DD6" w:rsidRPr="004731D5" w:rsidRDefault="00747DD6" w:rsidP="007A0A3D">
      <w:pPr>
        <w:rPr>
          <w:rFonts w:asciiTheme="minorHAnsi" w:hAnsiTheme="minorHAnsi" w:cstheme="minorHAnsi"/>
          <w:sz w:val="22"/>
          <w:szCs w:val="22"/>
        </w:rPr>
      </w:pPr>
    </w:p>
    <w:p w14:paraId="7BC9BF15" w14:textId="77777777" w:rsidR="007A0A3D" w:rsidRPr="004731D5" w:rsidRDefault="007A0A3D" w:rsidP="007A0A3D">
      <w:pPr>
        <w:spacing w:line="280" w:lineRule="atLeast"/>
        <w:rPr>
          <w:rFonts w:asciiTheme="minorHAnsi" w:hAnsiTheme="minorHAnsi" w:cstheme="minorHAnsi"/>
          <w:i/>
          <w:sz w:val="22"/>
          <w:szCs w:val="22"/>
        </w:rPr>
      </w:pPr>
    </w:p>
    <w:p w14:paraId="05B48B75" w14:textId="5D282A83" w:rsidR="007A0A3D" w:rsidRPr="004731D5"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Beoordeling:</w:t>
      </w:r>
    </w:p>
    <w:p w14:paraId="68F3DB9F" w14:textId="322DE880" w:rsidR="00747DD6" w:rsidRPr="004731D5" w:rsidRDefault="00747DD6" w:rsidP="007A0A3D">
      <w:pPr>
        <w:rPr>
          <w:rFonts w:asciiTheme="minorHAnsi" w:hAnsiTheme="minorHAnsi" w:cstheme="minorHAnsi"/>
          <w:sz w:val="22"/>
          <w:szCs w:val="22"/>
        </w:rPr>
      </w:pPr>
      <w:r w:rsidRPr="004731D5">
        <w:rPr>
          <w:rFonts w:asciiTheme="minorHAnsi" w:hAnsiTheme="minorHAnsi" w:cstheme="minorHAnsi"/>
          <w:sz w:val="22"/>
          <w:szCs w:val="22"/>
        </w:rPr>
        <w:t xml:space="preserve">De beoordeling van de referentie geschiedt door twee personen uit de </w:t>
      </w:r>
      <w:proofErr w:type="gramStart"/>
      <w:r w:rsidR="00867BB6" w:rsidRPr="004731D5">
        <w:rPr>
          <w:rFonts w:asciiTheme="minorHAnsi" w:hAnsiTheme="minorHAnsi" w:cstheme="minorHAnsi"/>
          <w:sz w:val="22"/>
          <w:szCs w:val="22"/>
        </w:rPr>
        <w:t>projectgroep.</w:t>
      </w:r>
      <w:r w:rsidRPr="004731D5">
        <w:rPr>
          <w:rFonts w:asciiTheme="minorHAnsi" w:hAnsiTheme="minorHAnsi" w:cstheme="minorHAnsi"/>
          <w:sz w:val="22"/>
          <w:szCs w:val="22"/>
        </w:rPr>
        <w:t>.</w:t>
      </w:r>
      <w:proofErr w:type="gramEnd"/>
      <w:r w:rsidRPr="004731D5">
        <w:rPr>
          <w:rFonts w:asciiTheme="minorHAnsi" w:hAnsiTheme="minorHAnsi" w:cstheme="minorHAnsi"/>
          <w:sz w:val="22"/>
          <w:szCs w:val="22"/>
        </w:rPr>
        <w:t xml:space="preserve"> </w:t>
      </w:r>
      <w:r w:rsidR="00073876">
        <w:rPr>
          <w:rFonts w:asciiTheme="minorHAnsi" w:hAnsiTheme="minorHAnsi" w:cstheme="minorHAnsi"/>
          <w:sz w:val="22"/>
          <w:szCs w:val="22"/>
        </w:rPr>
        <w:t xml:space="preserve">Deze beoordelen onafhankelijk van elkaar en de beoordelingen worden met elkaar vergeleken. </w:t>
      </w:r>
      <w:r w:rsidR="006B01F6" w:rsidRPr="004731D5">
        <w:rPr>
          <w:rFonts w:asciiTheme="minorHAnsi" w:hAnsiTheme="minorHAnsi" w:cstheme="minorHAnsi"/>
          <w:sz w:val="22"/>
          <w:szCs w:val="22"/>
        </w:rPr>
        <w:t xml:space="preserve">De drie </w:t>
      </w:r>
      <w:r w:rsidR="00791FD3">
        <w:rPr>
          <w:rFonts w:asciiTheme="minorHAnsi" w:hAnsiTheme="minorHAnsi" w:cstheme="minorHAnsi"/>
          <w:sz w:val="22"/>
          <w:szCs w:val="22"/>
        </w:rPr>
        <w:t>Gegadigden</w:t>
      </w:r>
      <w:r w:rsidR="006B01F6" w:rsidRPr="004731D5">
        <w:rPr>
          <w:rFonts w:asciiTheme="minorHAnsi" w:hAnsiTheme="minorHAnsi" w:cstheme="minorHAnsi"/>
          <w:sz w:val="22"/>
          <w:szCs w:val="22"/>
        </w:rPr>
        <w:t xml:space="preserve"> met het meeste aantal behaalde punten worden uitgenodigd voor de offertefase (gunningsfase). Mocht blijken dat meer dan drie </w:t>
      </w:r>
      <w:r w:rsidR="00791FD3">
        <w:rPr>
          <w:rFonts w:asciiTheme="minorHAnsi" w:hAnsiTheme="minorHAnsi" w:cstheme="minorHAnsi"/>
          <w:sz w:val="22"/>
          <w:szCs w:val="22"/>
        </w:rPr>
        <w:t>Gegadigden</w:t>
      </w:r>
      <w:r w:rsidR="006A48B6">
        <w:rPr>
          <w:rFonts w:asciiTheme="minorHAnsi" w:hAnsiTheme="minorHAnsi" w:cstheme="minorHAnsi"/>
          <w:sz w:val="22"/>
          <w:szCs w:val="22"/>
        </w:rPr>
        <w:t xml:space="preserve"> </w:t>
      </w:r>
      <w:r w:rsidR="006B01F6" w:rsidRPr="004731D5">
        <w:rPr>
          <w:rFonts w:asciiTheme="minorHAnsi" w:hAnsiTheme="minorHAnsi" w:cstheme="minorHAnsi"/>
          <w:sz w:val="22"/>
          <w:szCs w:val="22"/>
        </w:rPr>
        <w:t xml:space="preserve">zich kwalificeren voor de gunningsfase zal er geloot worden. </w:t>
      </w:r>
      <w:r w:rsidR="00073876">
        <w:rPr>
          <w:rFonts w:asciiTheme="minorHAnsi" w:hAnsiTheme="minorHAnsi" w:cstheme="minorHAnsi"/>
          <w:sz w:val="22"/>
          <w:szCs w:val="22"/>
        </w:rPr>
        <w:t xml:space="preserve">Bijvoorbeeld, er zijn 5 partijen die 180 punten behalen, de loting geschiedt tussen deze 5. Als er twee partijen zijn met 180 punten en 3 partijen met 170 punten wordt er geloot tussen de drie partijen met 170 punten. </w:t>
      </w:r>
    </w:p>
    <w:p w14:paraId="410E920F" w14:textId="77777777" w:rsidR="007A0A3D" w:rsidRPr="004731D5" w:rsidRDefault="007A0A3D" w:rsidP="007A0A3D">
      <w:pPr>
        <w:pStyle w:val="Kop3"/>
        <w:numPr>
          <w:ilvl w:val="1"/>
          <w:numId w:val="10"/>
        </w:numPr>
        <w:spacing w:before="360"/>
        <w:rPr>
          <w:rFonts w:asciiTheme="minorHAnsi" w:eastAsia="MS Mincho" w:hAnsiTheme="minorHAnsi" w:cstheme="minorHAnsi"/>
          <w:i w:val="0"/>
          <w:sz w:val="22"/>
          <w:szCs w:val="22"/>
        </w:rPr>
      </w:pPr>
      <w:bookmarkStart w:id="59" w:name="_Toc154060204"/>
      <w:r w:rsidRPr="004731D5">
        <w:rPr>
          <w:rFonts w:asciiTheme="minorHAnsi" w:eastAsia="MS Mincho" w:hAnsiTheme="minorHAnsi" w:cstheme="minorHAnsi"/>
          <w:i w:val="0"/>
          <w:sz w:val="22"/>
          <w:szCs w:val="22"/>
        </w:rPr>
        <w:t>Kwaliteitssysteemcertificaat</w:t>
      </w:r>
      <w:bookmarkEnd w:id="59"/>
      <w:r w:rsidRPr="004731D5">
        <w:rPr>
          <w:rFonts w:asciiTheme="minorHAnsi" w:eastAsia="MS Mincho" w:hAnsiTheme="minorHAnsi" w:cstheme="minorHAnsi"/>
          <w:i w:val="0"/>
          <w:sz w:val="22"/>
          <w:szCs w:val="22"/>
        </w:rPr>
        <w:t xml:space="preserve"> </w:t>
      </w:r>
    </w:p>
    <w:p w14:paraId="67062D40" w14:textId="263D50CA" w:rsidR="007A0A3D" w:rsidRPr="004731D5"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 xml:space="preserve">De </w:t>
      </w:r>
      <w:r w:rsidR="00791FD3">
        <w:rPr>
          <w:rFonts w:asciiTheme="minorHAnsi" w:hAnsiTheme="minorHAnsi" w:cstheme="minorHAnsi"/>
          <w:sz w:val="22"/>
          <w:szCs w:val="22"/>
        </w:rPr>
        <w:t>Gegadigde</w:t>
      </w:r>
      <w:r w:rsidRPr="004731D5">
        <w:rPr>
          <w:rFonts w:asciiTheme="minorHAnsi" w:hAnsiTheme="minorHAnsi" w:cstheme="minorHAnsi"/>
          <w:sz w:val="22"/>
          <w:szCs w:val="22"/>
        </w:rPr>
        <w:t xml:space="preserve"> moet in het bezit zijn van een kwaliteitssysteemcertificaat op basis van de norm </w:t>
      </w:r>
    </w:p>
    <w:p w14:paraId="7302EE5A" w14:textId="77777777" w:rsidR="007A0A3D" w:rsidRPr="004731D5" w:rsidRDefault="007A0A3D" w:rsidP="007A0A3D">
      <w:pPr>
        <w:rPr>
          <w:rFonts w:asciiTheme="minorHAnsi" w:eastAsia="MS Mincho" w:hAnsiTheme="minorHAnsi" w:cstheme="minorHAnsi"/>
          <w:sz w:val="22"/>
          <w:szCs w:val="22"/>
        </w:rPr>
      </w:pPr>
      <w:r w:rsidRPr="004731D5">
        <w:rPr>
          <w:rFonts w:asciiTheme="minorHAnsi" w:hAnsiTheme="minorHAnsi" w:cstheme="minorHAnsi"/>
          <w:sz w:val="22"/>
          <w:szCs w:val="22"/>
        </w:rPr>
        <w:t>NEN-EN-ISO 9001:2008 'Kwaliteitsmanagementsystemen - Eisen', of een daaraan gelijkwaardig systeem of een eigen kwaliteitssysteem waarbij er sprake is van gelijkwaardige maatregelen, welke betrekking heeft op de aard van de opdracht.</w:t>
      </w:r>
    </w:p>
    <w:p w14:paraId="527EE76F" w14:textId="77777777" w:rsidR="007A0A3D" w:rsidRPr="004731D5" w:rsidRDefault="007A0A3D" w:rsidP="007A0A3D">
      <w:pPr>
        <w:numPr>
          <w:ilvl w:val="0"/>
          <w:numId w:val="13"/>
        </w:numPr>
        <w:rPr>
          <w:rFonts w:asciiTheme="minorHAnsi" w:eastAsia="MS Mincho" w:hAnsiTheme="minorHAnsi" w:cstheme="minorHAnsi"/>
          <w:sz w:val="22"/>
          <w:szCs w:val="22"/>
        </w:rPr>
      </w:pPr>
      <w:r w:rsidRPr="004731D5">
        <w:rPr>
          <w:rFonts w:asciiTheme="minorHAnsi" w:hAnsiTheme="minorHAnsi" w:cstheme="minorHAnsi"/>
          <w:sz w:val="22"/>
          <w:szCs w:val="22"/>
        </w:rPr>
        <w:t>Het certificaat</w:t>
      </w:r>
      <w:r w:rsidRPr="004731D5">
        <w:rPr>
          <w:rFonts w:asciiTheme="minorHAnsi" w:eastAsia="MS Mincho" w:hAnsiTheme="minorHAnsi" w:cstheme="minorHAnsi"/>
          <w:sz w:val="22"/>
          <w:szCs w:val="22"/>
        </w:rPr>
        <w:t xml:space="preserve"> </w:t>
      </w:r>
      <w:r w:rsidRPr="004731D5">
        <w:rPr>
          <w:rFonts w:asciiTheme="minorHAnsi" w:hAnsiTheme="minorHAnsi" w:cstheme="minorHAnsi"/>
          <w:sz w:val="22"/>
          <w:szCs w:val="22"/>
        </w:rPr>
        <w:t>moet zijn afgegeven door een daartoe bevoegde certificeringinstantie.</w:t>
      </w:r>
      <w:r w:rsidRPr="004731D5">
        <w:rPr>
          <w:rFonts w:asciiTheme="minorHAnsi" w:hAnsiTheme="minorHAnsi" w:cstheme="minorHAnsi"/>
          <w:sz w:val="22"/>
          <w:szCs w:val="22"/>
        </w:rPr>
        <w:br/>
        <w:t xml:space="preserve">Om in aanmerking te kunnen komen voor de opdracht moet de </w:t>
      </w:r>
      <w:r w:rsidRPr="004731D5">
        <w:rPr>
          <w:rStyle w:val="PlattetekstChar"/>
          <w:rFonts w:asciiTheme="minorHAnsi" w:hAnsiTheme="minorHAnsi" w:cstheme="minorHAnsi"/>
          <w:sz w:val="22"/>
          <w:szCs w:val="22"/>
        </w:rPr>
        <w:t>Inschrijver</w:t>
      </w:r>
      <w:r w:rsidRPr="004731D5">
        <w:rPr>
          <w:rFonts w:asciiTheme="minorHAnsi" w:hAnsiTheme="minorHAnsi" w:cstheme="minorHAnsi"/>
          <w:sz w:val="22"/>
          <w:szCs w:val="22"/>
        </w:rPr>
        <w:t xml:space="preserve"> een kopie van het kwaliteitssysteemcertificaat overleggen. </w:t>
      </w:r>
      <w:r w:rsidRPr="004731D5">
        <w:rPr>
          <w:rFonts w:asciiTheme="minorHAnsi" w:hAnsiTheme="minorHAnsi" w:cstheme="minorHAnsi"/>
          <w:sz w:val="22"/>
          <w:szCs w:val="22"/>
        </w:rPr>
        <w:br/>
        <w:t xml:space="preserve">Ingeval van een samenwerkingsverband van ondernemers (combinatie) dient de combinatie, </w:t>
      </w:r>
    </w:p>
    <w:p w14:paraId="69816729" w14:textId="77777777" w:rsidR="007A0A3D" w:rsidRPr="004731D5" w:rsidRDefault="007A0A3D" w:rsidP="007A0A3D">
      <w:pPr>
        <w:ind w:left="360"/>
        <w:rPr>
          <w:rFonts w:asciiTheme="minorHAnsi" w:eastAsia="MS Mincho" w:hAnsiTheme="minorHAnsi" w:cstheme="minorHAnsi"/>
          <w:sz w:val="22"/>
          <w:szCs w:val="22"/>
        </w:rPr>
      </w:pPr>
      <w:proofErr w:type="gramStart"/>
      <w:r w:rsidRPr="004731D5">
        <w:rPr>
          <w:rFonts w:asciiTheme="minorHAnsi" w:hAnsiTheme="minorHAnsi" w:cstheme="minorHAnsi"/>
          <w:sz w:val="22"/>
          <w:szCs w:val="22"/>
        </w:rPr>
        <w:lastRenderedPageBreak/>
        <w:t>dan</w:t>
      </w:r>
      <w:proofErr w:type="gramEnd"/>
      <w:r w:rsidRPr="004731D5">
        <w:rPr>
          <w:rFonts w:asciiTheme="minorHAnsi" w:hAnsiTheme="minorHAnsi" w:cstheme="minorHAnsi"/>
          <w:sz w:val="22"/>
          <w:szCs w:val="22"/>
        </w:rPr>
        <w:t xml:space="preserve"> wel alle deelnemers van die combinatie in het bezit te zijn van het hiervoor bedoelde kwaliteitssysteemcertificaat; in het geval dat afzonderlijke certificaten worden overgelegd, moeten deze certificaten gezamenlijk overeenkomen met de aard van de opdracht.</w:t>
      </w:r>
    </w:p>
    <w:p w14:paraId="245F87EF" w14:textId="19512A81" w:rsidR="007A0A3D" w:rsidRPr="004731D5" w:rsidRDefault="007A0A3D" w:rsidP="007A0A3D">
      <w:pPr>
        <w:numPr>
          <w:ilvl w:val="0"/>
          <w:numId w:val="13"/>
        </w:numPr>
        <w:rPr>
          <w:rFonts w:asciiTheme="minorHAnsi" w:eastAsia="MS Mincho" w:hAnsiTheme="minorHAnsi" w:cstheme="minorHAnsi"/>
          <w:sz w:val="22"/>
          <w:szCs w:val="22"/>
        </w:rPr>
      </w:pPr>
      <w:r w:rsidRPr="004731D5">
        <w:rPr>
          <w:rFonts w:asciiTheme="minorHAnsi" w:hAnsiTheme="minorHAnsi" w:cstheme="minorHAnsi"/>
          <w:sz w:val="22"/>
          <w:szCs w:val="22"/>
        </w:rPr>
        <w:t xml:space="preserve">De </w:t>
      </w:r>
      <w:r w:rsidR="00791FD3">
        <w:rPr>
          <w:rFonts w:asciiTheme="minorHAnsi" w:hAnsiTheme="minorHAnsi" w:cstheme="minorHAnsi"/>
          <w:sz w:val="22"/>
          <w:szCs w:val="22"/>
        </w:rPr>
        <w:t>Gegadigde</w:t>
      </w:r>
      <w:r w:rsidRPr="004731D5">
        <w:rPr>
          <w:rFonts w:asciiTheme="minorHAnsi" w:hAnsiTheme="minorHAnsi" w:cstheme="minorHAnsi"/>
          <w:sz w:val="22"/>
          <w:szCs w:val="22"/>
        </w:rPr>
        <w:t xml:space="preserve"> die beschikt over een eigen kwaliteitssysteem dient </w:t>
      </w:r>
      <w:r w:rsidRPr="004731D5">
        <w:rPr>
          <w:rFonts w:asciiTheme="minorHAnsi" w:eastAsia="MS Mincho" w:hAnsiTheme="minorHAnsi" w:cstheme="minorHAnsi"/>
          <w:sz w:val="22"/>
          <w:szCs w:val="22"/>
        </w:rPr>
        <w:t xml:space="preserve">in maximaal drie vel A4 </w:t>
      </w:r>
      <w:r w:rsidRPr="004731D5">
        <w:rPr>
          <w:rFonts w:asciiTheme="minorHAnsi" w:hAnsiTheme="minorHAnsi" w:cstheme="minorHAnsi"/>
          <w:sz w:val="22"/>
          <w:szCs w:val="22"/>
        </w:rPr>
        <w:t xml:space="preserve">aan </w:t>
      </w:r>
    </w:p>
    <w:p w14:paraId="7FEE8ED9" w14:textId="77777777" w:rsidR="007A0A3D" w:rsidRPr="004731D5" w:rsidRDefault="007A0A3D" w:rsidP="007A0A3D">
      <w:pPr>
        <w:ind w:firstLine="360"/>
        <w:rPr>
          <w:rFonts w:asciiTheme="minorHAnsi" w:hAnsiTheme="minorHAnsi" w:cstheme="minorHAnsi"/>
          <w:sz w:val="22"/>
          <w:szCs w:val="22"/>
        </w:rPr>
      </w:pPr>
      <w:proofErr w:type="gramStart"/>
      <w:r w:rsidRPr="004731D5">
        <w:rPr>
          <w:rFonts w:asciiTheme="minorHAnsi" w:hAnsiTheme="minorHAnsi" w:cstheme="minorHAnsi"/>
          <w:sz w:val="22"/>
          <w:szCs w:val="22"/>
        </w:rPr>
        <w:t>te</w:t>
      </w:r>
      <w:proofErr w:type="gramEnd"/>
      <w:r w:rsidRPr="004731D5">
        <w:rPr>
          <w:rFonts w:asciiTheme="minorHAnsi" w:hAnsiTheme="minorHAnsi" w:cstheme="minorHAnsi"/>
          <w:sz w:val="22"/>
          <w:szCs w:val="22"/>
        </w:rPr>
        <w:t xml:space="preserve"> tonen welke maatregelen zijn onderneming heeft genomen om de gevraagde kwaliteit te</w:t>
      </w:r>
    </w:p>
    <w:p w14:paraId="7DEB0F6B" w14:textId="77777777" w:rsidR="007A0A3D" w:rsidRPr="004731D5" w:rsidRDefault="007A0A3D" w:rsidP="007A0A3D">
      <w:pPr>
        <w:ind w:firstLine="360"/>
        <w:rPr>
          <w:rFonts w:asciiTheme="minorHAnsi" w:hAnsiTheme="minorHAnsi" w:cstheme="minorHAnsi"/>
          <w:sz w:val="22"/>
          <w:szCs w:val="22"/>
        </w:rPr>
      </w:pPr>
      <w:proofErr w:type="gramStart"/>
      <w:r w:rsidRPr="004731D5">
        <w:rPr>
          <w:rFonts w:asciiTheme="minorHAnsi" w:hAnsiTheme="minorHAnsi" w:cstheme="minorHAnsi"/>
          <w:sz w:val="22"/>
          <w:szCs w:val="22"/>
        </w:rPr>
        <w:t>waarborgen</w:t>
      </w:r>
      <w:proofErr w:type="gramEnd"/>
      <w:r w:rsidRPr="004731D5">
        <w:rPr>
          <w:rFonts w:asciiTheme="minorHAnsi" w:hAnsiTheme="minorHAnsi" w:cstheme="minorHAnsi"/>
          <w:sz w:val="22"/>
          <w:szCs w:val="22"/>
        </w:rPr>
        <w:t>.</w:t>
      </w:r>
    </w:p>
    <w:p w14:paraId="59502A20" w14:textId="77777777" w:rsidR="007A0A3D" w:rsidRPr="004731D5" w:rsidRDefault="007A0A3D" w:rsidP="007A0A3D">
      <w:pPr>
        <w:pStyle w:val="Kop3"/>
        <w:numPr>
          <w:ilvl w:val="1"/>
          <w:numId w:val="10"/>
        </w:numPr>
        <w:spacing w:before="360"/>
        <w:rPr>
          <w:rFonts w:asciiTheme="minorHAnsi" w:eastAsia="MS Mincho" w:hAnsiTheme="minorHAnsi" w:cstheme="minorHAnsi"/>
          <w:i w:val="0"/>
          <w:sz w:val="22"/>
          <w:szCs w:val="22"/>
        </w:rPr>
      </w:pPr>
      <w:bookmarkStart w:id="60" w:name="_Toc154060205"/>
      <w:r w:rsidRPr="004731D5">
        <w:rPr>
          <w:rFonts w:asciiTheme="minorHAnsi" w:eastAsia="MS Mincho" w:hAnsiTheme="minorHAnsi" w:cstheme="minorHAnsi"/>
          <w:i w:val="0"/>
          <w:sz w:val="22"/>
          <w:szCs w:val="22"/>
        </w:rPr>
        <w:t>Voorlopige selectie</w:t>
      </w:r>
      <w:bookmarkEnd w:id="60"/>
    </w:p>
    <w:p w14:paraId="736D0189" w14:textId="3536902C" w:rsidR="007A0A3D" w:rsidRPr="004731D5" w:rsidRDefault="007A0A3D" w:rsidP="007A0A3D">
      <w:pPr>
        <w:rPr>
          <w:rFonts w:asciiTheme="minorHAnsi" w:eastAsia="MS Mincho" w:hAnsiTheme="minorHAnsi" w:cstheme="minorHAnsi"/>
          <w:sz w:val="22"/>
          <w:szCs w:val="22"/>
        </w:rPr>
      </w:pPr>
      <w:r w:rsidRPr="004731D5">
        <w:rPr>
          <w:rFonts w:asciiTheme="minorHAnsi" w:eastAsia="MS Mincho" w:hAnsiTheme="minorHAnsi" w:cstheme="minorHAnsi"/>
          <w:sz w:val="22"/>
          <w:szCs w:val="22"/>
        </w:rPr>
        <w:t>Nadat het aantal Gegadigden is teruggebracht tot het in de aankondiging genoemde aantal</w:t>
      </w:r>
      <w:r w:rsidR="006B01F6" w:rsidRPr="004731D5">
        <w:rPr>
          <w:rFonts w:asciiTheme="minorHAnsi" w:eastAsia="MS Mincho" w:hAnsiTheme="minorHAnsi" w:cstheme="minorHAnsi"/>
          <w:sz w:val="22"/>
          <w:szCs w:val="22"/>
        </w:rPr>
        <w:t xml:space="preserve"> van </w:t>
      </w:r>
      <w:r w:rsidR="002E2212">
        <w:rPr>
          <w:rFonts w:asciiTheme="minorHAnsi" w:eastAsia="MS Mincho" w:hAnsiTheme="minorHAnsi" w:cstheme="minorHAnsi"/>
          <w:sz w:val="22"/>
          <w:szCs w:val="22"/>
        </w:rPr>
        <w:t>vijf</w:t>
      </w:r>
      <w:r w:rsidRPr="004731D5">
        <w:rPr>
          <w:rFonts w:asciiTheme="minorHAnsi" w:eastAsia="MS Mincho" w:hAnsiTheme="minorHAnsi" w:cstheme="minorHAnsi"/>
          <w:sz w:val="22"/>
          <w:szCs w:val="22"/>
        </w:rPr>
        <w:t>, ontvangen deze (voorlopig) geselecteerde Gegadigden een schriftelijk verzoek om binnen vijf werkdagen de formele bewijsstukken genoemd in de ‘</w:t>
      </w:r>
      <w:r w:rsidR="004871DB">
        <w:rPr>
          <w:rFonts w:asciiTheme="minorHAnsi" w:eastAsia="MS Mincho" w:hAnsiTheme="minorHAnsi" w:cstheme="minorHAnsi"/>
          <w:sz w:val="22"/>
          <w:szCs w:val="22"/>
        </w:rPr>
        <w:t>UAE</w:t>
      </w:r>
      <w:r w:rsidRPr="004731D5">
        <w:rPr>
          <w:rFonts w:asciiTheme="minorHAnsi" w:eastAsia="MS Mincho" w:hAnsiTheme="minorHAnsi" w:cstheme="minorHAnsi"/>
          <w:sz w:val="22"/>
          <w:szCs w:val="22"/>
        </w:rPr>
        <w:t xml:space="preserve"> te overleggen.</w:t>
      </w:r>
    </w:p>
    <w:p w14:paraId="37E0E4E6" w14:textId="77777777" w:rsidR="007A0A3D" w:rsidRPr="004731D5" w:rsidRDefault="007A0A3D" w:rsidP="007A0A3D">
      <w:pPr>
        <w:autoSpaceDE w:val="0"/>
        <w:autoSpaceDN w:val="0"/>
        <w:adjustRightInd w:val="0"/>
        <w:rPr>
          <w:rFonts w:asciiTheme="minorHAnsi" w:eastAsia="MS Mincho" w:hAnsiTheme="minorHAnsi" w:cstheme="minorHAnsi"/>
          <w:sz w:val="22"/>
          <w:szCs w:val="22"/>
        </w:rPr>
      </w:pPr>
    </w:p>
    <w:p w14:paraId="49BA1668" w14:textId="74343CF6" w:rsidR="007A0A3D" w:rsidRPr="004731D5" w:rsidRDefault="007A0A3D" w:rsidP="007A0A3D">
      <w:pPr>
        <w:rPr>
          <w:rFonts w:asciiTheme="minorHAnsi" w:eastAsia="MS Mincho" w:hAnsiTheme="minorHAnsi" w:cstheme="minorHAnsi"/>
          <w:sz w:val="22"/>
          <w:szCs w:val="22"/>
        </w:rPr>
      </w:pPr>
      <w:r w:rsidRPr="004731D5">
        <w:rPr>
          <w:rFonts w:asciiTheme="minorHAnsi" w:eastAsia="MS Mincho" w:hAnsiTheme="minorHAnsi" w:cstheme="minorHAnsi"/>
          <w:sz w:val="22"/>
          <w:szCs w:val="22"/>
        </w:rPr>
        <w:t>De voorlopigheid van de selectie wordt veroorzaakt door het feit dat bij Aanmelding wordt volstaan met het verstrekken van de volledig ingevulde en ondertekende ‘</w:t>
      </w:r>
      <w:r w:rsidR="004871DB">
        <w:rPr>
          <w:rFonts w:asciiTheme="minorHAnsi" w:eastAsia="MS Mincho" w:hAnsiTheme="minorHAnsi" w:cstheme="minorHAnsi"/>
          <w:sz w:val="22"/>
          <w:szCs w:val="22"/>
        </w:rPr>
        <w:t>UAE’</w:t>
      </w:r>
      <w:r w:rsidRPr="004731D5">
        <w:rPr>
          <w:rFonts w:asciiTheme="minorHAnsi" w:eastAsia="MS Mincho" w:hAnsiTheme="minorHAnsi" w:cstheme="minorHAnsi"/>
          <w:sz w:val="22"/>
          <w:szCs w:val="22"/>
        </w:rPr>
        <w:t>. Tot definitieve selectie en uitnodiging tot inschrijving kan pas worden overgegaan als de voorlopig geselecteerde Gegadigden de juistheid van hun eigen verklaring door middel van overlegging van bewijsstukken hebben gestaafd binnen de door de VU opgegeven termijn van 5 werkdagen.</w:t>
      </w:r>
    </w:p>
    <w:p w14:paraId="02FA7F3C" w14:textId="77777777" w:rsidR="007A0A3D" w:rsidRPr="004731D5" w:rsidRDefault="007A0A3D" w:rsidP="007A0A3D">
      <w:pPr>
        <w:autoSpaceDE w:val="0"/>
        <w:autoSpaceDN w:val="0"/>
        <w:adjustRightInd w:val="0"/>
        <w:rPr>
          <w:rFonts w:asciiTheme="minorHAnsi" w:eastAsia="MS Mincho" w:hAnsiTheme="minorHAnsi" w:cstheme="minorHAnsi"/>
          <w:sz w:val="22"/>
          <w:szCs w:val="22"/>
        </w:rPr>
      </w:pPr>
    </w:p>
    <w:p w14:paraId="5EEFC00A" w14:textId="7132DA1E" w:rsidR="007A0A3D" w:rsidRPr="004731D5" w:rsidRDefault="007A0A3D" w:rsidP="007A0A3D">
      <w:pPr>
        <w:tabs>
          <w:tab w:val="left" w:pos="400"/>
        </w:tabs>
        <w:rPr>
          <w:rFonts w:asciiTheme="minorHAnsi" w:eastAsia="MS Mincho" w:hAnsiTheme="minorHAnsi" w:cstheme="minorHAnsi"/>
          <w:sz w:val="22"/>
          <w:szCs w:val="22"/>
        </w:rPr>
      </w:pPr>
      <w:r w:rsidRPr="004731D5">
        <w:rPr>
          <w:rFonts w:asciiTheme="minorHAnsi" w:eastAsia="MS Mincho" w:hAnsiTheme="minorHAnsi" w:cstheme="minorHAnsi"/>
          <w:sz w:val="22"/>
          <w:szCs w:val="22"/>
        </w:rPr>
        <w:t xml:space="preserve">Gegadigden die een Aanmelding hebben ingediend worden individueel schriftelijk geïnformeerd over de resultaten van de uitgevoerde selectiebeoordeling, inclusief de individuele plaats in de rangorde (waarbij de namen van de andere Gegadigden om commerciële redenen anoniem blijven), de eigen puntentotalen op de selectiecriteria (niet de </w:t>
      </w:r>
      <w:proofErr w:type="spellStart"/>
      <w:r w:rsidRPr="004731D5">
        <w:rPr>
          <w:rFonts w:asciiTheme="minorHAnsi" w:eastAsia="MS Mincho" w:hAnsiTheme="minorHAnsi" w:cstheme="minorHAnsi"/>
          <w:sz w:val="22"/>
          <w:szCs w:val="22"/>
        </w:rPr>
        <w:t>subcriteria</w:t>
      </w:r>
      <w:proofErr w:type="spellEnd"/>
      <w:r w:rsidRPr="004731D5">
        <w:rPr>
          <w:rFonts w:asciiTheme="minorHAnsi" w:eastAsia="MS Mincho" w:hAnsiTheme="minorHAnsi" w:cstheme="minorHAnsi"/>
          <w:sz w:val="22"/>
          <w:szCs w:val="22"/>
        </w:rPr>
        <w:t>), het totaal aantal punten van de eigen Aanmelding en het totaal aantal punten van de beste Gegadigde</w:t>
      </w:r>
      <w:r w:rsidR="00073876">
        <w:rPr>
          <w:rFonts w:asciiTheme="minorHAnsi" w:eastAsia="MS Mincho" w:hAnsiTheme="minorHAnsi" w:cstheme="minorHAnsi"/>
          <w:sz w:val="22"/>
          <w:szCs w:val="22"/>
        </w:rPr>
        <w:t>n</w:t>
      </w:r>
      <w:r w:rsidRPr="004731D5">
        <w:rPr>
          <w:rFonts w:asciiTheme="minorHAnsi" w:eastAsia="MS Mincho" w:hAnsiTheme="minorHAnsi" w:cstheme="minorHAnsi"/>
          <w:sz w:val="22"/>
          <w:szCs w:val="22"/>
        </w:rPr>
        <w:t xml:space="preserve">. </w:t>
      </w:r>
    </w:p>
    <w:p w14:paraId="555AF284" w14:textId="77777777" w:rsidR="007A0A3D" w:rsidRPr="004731D5" w:rsidRDefault="007A0A3D" w:rsidP="007A0A3D">
      <w:pPr>
        <w:rPr>
          <w:rFonts w:asciiTheme="minorHAnsi" w:hAnsiTheme="minorHAnsi" w:cstheme="minorHAnsi"/>
          <w:sz w:val="22"/>
          <w:szCs w:val="22"/>
        </w:rPr>
      </w:pPr>
    </w:p>
    <w:p w14:paraId="1D169CA7" w14:textId="388478F5" w:rsidR="007A0A3D" w:rsidRPr="004731D5" w:rsidRDefault="007A0A3D" w:rsidP="007A0A3D">
      <w:pPr>
        <w:rPr>
          <w:rFonts w:asciiTheme="minorHAnsi" w:eastAsia="MS Mincho" w:hAnsiTheme="minorHAnsi" w:cstheme="minorHAnsi"/>
          <w:sz w:val="22"/>
          <w:szCs w:val="22"/>
        </w:rPr>
      </w:pPr>
      <w:r w:rsidRPr="004731D5">
        <w:rPr>
          <w:rFonts w:asciiTheme="minorHAnsi" w:eastAsia="MS Mincho" w:hAnsiTheme="minorHAnsi" w:cstheme="minorHAnsi"/>
          <w:sz w:val="22"/>
          <w:szCs w:val="22"/>
        </w:rPr>
        <w:t>Gedurende een termijn van 1</w:t>
      </w:r>
      <w:r w:rsidR="006B01F6" w:rsidRPr="004731D5">
        <w:rPr>
          <w:rFonts w:asciiTheme="minorHAnsi" w:eastAsia="MS Mincho" w:hAnsiTheme="minorHAnsi" w:cstheme="minorHAnsi"/>
          <w:sz w:val="22"/>
          <w:szCs w:val="22"/>
        </w:rPr>
        <w:t>0</w:t>
      </w:r>
      <w:r w:rsidRPr="004731D5">
        <w:rPr>
          <w:rFonts w:asciiTheme="minorHAnsi" w:eastAsia="MS Mincho" w:hAnsiTheme="minorHAnsi" w:cstheme="minorHAnsi"/>
          <w:sz w:val="22"/>
          <w:szCs w:val="22"/>
        </w:rPr>
        <w:t xml:space="preserve"> kalenderdagen na dagtekening van de afwijzingsbrief heeft Gegadigde de gelegenheid een gemotiveerd bezwaar in te dienen tegen de afwijzingsbeslissing.</w:t>
      </w:r>
    </w:p>
    <w:p w14:paraId="07847F53" w14:textId="77777777" w:rsidR="007A0A3D" w:rsidRPr="004731D5" w:rsidRDefault="007A0A3D" w:rsidP="007A0A3D">
      <w:pPr>
        <w:rPr>
          <w:rFonts w:asciiTheme="minorHAnsi" w:hAnsiTheme="minorHAnsi" w:cstheme="minorHAnsi"/>
          <w:sz w:val="22"/>
          <w:szCs w:val="22"/>
        </w:rPr>
      </w:pPr>
      <w:r w:rsidRPr="004731D5">
        <w:rPr>
          <w:rFonts w:asciiTheme="minorHAnsi" w:eastAsia="MS Mincho" w:hAnsiTheme="minorHAnsi" w:cstheme="minorHAnsi"/>
          <w:sz w:val="22"/>
          <w:szCs w:val="22"/>
        </w:rPr>
        <w:t xml:space="preserve">(Zie paragraaf 2.4. </w:t>
      </w:r>
      <w:proofErr w:type="gramStart"/>
      <w:r w:rsidRPr="004731D5">
        <w:rPr>
          <w:rFonts w:asciiTheme="minorHAnsi" w:eastAsia="MS Mincho" w:hAnsiTheme="minorHAnsi" w:cstheme="minorHAnsi"/>
          <w:sz w:val="22"/>
          <w:szCs w:val="22"/>
        </w:rPr>
        <w:t>voor</w:t>
      </w:r>
      <w:proofErr w:type="gramEnd"/>
      <w:r w:rsidRPr="004731D5">
        <w:rPr>
          <w:rFonts w:asciiTheme="minorHAnsi" w:eastAsia="MS Mincho" w:hAnsiTheme="minorHAnsi" w:cstheme="minorHAnsi"/>
          <w:sz w:val="22"/>
          <w:szCs w:val="22"/>
        </w:rPr>
        <w:t xml:space="preserve"> vragen en klachtenafhandeling).</w:t>
      </w:r>
    </w:p>
    <w:p w14:paraId="01153FAA" w14:textId="77777777" w:rsidR="007A0A3D" w:rsidRDefault="007A0A3D" w:rsidP="007A0A3D">
      <w:pPr>
        <w:rPr>
          <w:rFonts w:asciiTheme="minorHAnsi" w:hAnsiTheme="minorHAnsi" w:cstheme="minorHAnsi"/>
          <w:sz w:val="22"/>
          <w:szCs w:val="22"/>
        </w:rPr>
      </w:pPr>
    </w:p>
    <w:p w14:paraId="0E17AAF8" w14:textId="77777777" w:rsidR="00425629" w:rsidRPr="004731D5" w:rsidRDefault="00425629" w:rsidP="007A0A3D">
      <w:pPr>
        <w:rPr>
          <w:rFonts w:asciiTheme="minorHAnsi" w:hAnsiTheme="minorHAnsi" w:cstheme="minorHAnsi"/>
          <w:sz w:val="22"/>
          <w:szCs w:val="22"/>
        </w:rPr>
      </w:pPr>
    </w:p>
    <w:p w14:paraId="27380C30" w14:textId="77777777" w:rsidR="007A0A3D" w:rsidRPr="004731D5" w:rsidRDefault="007A0A3D" w:rsidP="007A0A3D">
      <w:pPr>
        <w:rPr>
          <w:rFonts w:asciiTheme="minorHAnsi" w:hAnsiTheme="minorHAnsi" w:cstheme="minorHAnsi"/>
          <w:sz w:val="22"/>
          <w:szCs w:val="22"/>
        </w:rPr>
      </w:pPr>
    </w:p>
    <w:p w14:paraId="2C386674" w14:textId="77777777" w:rsidR="007A0A3D" w:rsidRPr="004731D5" w:rsidRDefault="007A0A3D" w:rsidP="007A0A3D">
      <w:pPr>
        <w:rPr>
          <w:rFonts w:asciiTheme="minorHAnsi" w:hAnsiTheme="minorHAnsi" w:cstheme="minorHAnsi"/>
          <w:sz w:val="22"/>
          <w:szCs w:val="22"/>
        </w:rPr>
      </w:pPr>
    </w:p>
    <w:p w14:paraId="0ABF4D64" w14:textId="77777777" w:rsidR="007A0A3D" w:rsidRPr="004731D5" w:rsidRDefault="007A0A3D" w:rsidP="007A0A3D">
      <w:pPr>
        <w:pStyle w:val="Kop10"/>
        <w:numPr>
          <w:ilvl w:val="0"/>
          <w:numId w:val="10"/>
        </w:numPr>
        <w:rPr>
          <w:rFonts w:asciiTheme="minorHAnsi" w:hAnsiTheme="minorHAnsi" w:cstheme="minorHAnsi"/>
          <w:szCs w:val="22"/>
        </w:rPr>
      </w:pPr>
      <w:r w:rsidRPr="004731D5">
        <w:rPr>
          <w:rFonts w:asciiTheme="minorHAnsi" w:hAnsiTheme="minorHAnsi" w:cstheme="minorHAnsi"/>
          <w:iCs/>
          <w:szCs w:val="22"/>
        </w:rPr>
        <w:br w:type="page"/>
      </w:r>
      <w:bookmarkStart w:id="61" w:name="_Toc154060206"/>
      <w:r w:rsidRPr="004731D5">
        <w:rPr>
          <w:rFonts w:asciiTheme="minorHAnsi" w:hAnsiTheme="minorHAnsi" w:cstheme="minorHAnsi"/>
          <w:szCs w:val="22"/>
        </w:rPr>
        <w:lastRenderedPageBreak/>
        <w:t>Bijlagen</w:t>
      </w:r>
      <w:bookmarkEnd w:id="61"/>
    </w:p>
    <w:p w14:paraId="6808BDF8" w14:textId="77777777" w:rsidR="007A0A3D" w:rsidRPr="004731D5" w:rsidRDefault="007A0A3D" w:rsidP="007A0A3D">
      <w:pPr>
        <w:widowControl w:val="0"/>
        <w:tabs>
          <w:tab w:val="left" w:pos="720"/>
          <w:tab w:val="right" w:pos="7380"/>
        </w:tabs>
        <w:autoSpaceDE w:val="0"/>
        <w:autoSpaceDN w:val="0"/>
        <w:adjustRightInd w:val="0"/>
        <w:rPr>
          <w:rFonts w:asciiTheme="minorHAnsi" w:hAnsiTheme="minorHAnsi" w:cstheme="minorHAnsi"/>
          <w:sz w:val="22"/>
          <w:szCs w:val="22"/>
        </w:rPr>
      </w:pPr>
    </w:p>
    <w:p w14:paraId="326CC3F9" w14:textId="77777777" w:rsidR="007A0A3D" w:rsidRPr="004731D5" w:rsidRDefault="007A0A3D" w:rsidP="007A0A3D">
      <w:pPr>
        <w:widowControl w:val="0"/>
        <w:tabs>
          <w:tab w:val="left" w:pos="720"/>
          <w:tab w:val="right" w:pos="7380"/>
        </w:tabs>
        <w:autoSpaceDE w:val="0"/>
        <w:autoSpaceDN w:val="0"/>
        <w:adjustRightInd w:val="0"/>
        <w:rPr>
          <w:rFonts w:asciiTheme="minorHAnsi" w:hAnsiTheme="minorHAnsi" w:cstheme="minorHAnsi"/>
          <w:sz w:val="22"/>
          <w:szCs w:val="22"/>
        </w:rPr>
      </w:pPr>
      <w:r w:rsidRPr="004731D5">
        <w:rPr>
          <w:rFonts w:asciiTheme="minorHAnsi" w:hAnsiTheme="minorHAnsi" w:cstheme="minorHAnsi"/>
          <w:sz w:val="22"/>
          <w:szCs w:val="22"/>
        </w:rPr>
        <w:t>De volgende bijlagen maken onderdeel uit van deze selectieleidraad:</w:t>
      </w:r>
    </w:p>
    <w:p w14:paraId="11A706C5" w14:textId="77777777" w:rsidR="007A0A3D" w:rsidRPr="004731D5" w:rsidRDefault="007A0A3D" w:rsidP="007A0A3D">
      <w:pPr>
        <w:widowControl w:val="0"/>
        <w:tabs>
          <w:tab w:val="left" w:pos="720"/>
          <w:tab w:val="right" w:pos="7380"/>
        </w:tabs>
        <w:autoSpaceDE w:val="0"/>
        <w:autoSpaceDN w:val="0"/>
        <w:adjustRightInd w:val="0"/>
        <w:rPr>
          <w:rFonts w:asciiTheme="minorHAnsi" w:hAnsiTheme="minorHAnsi" w:cstheme="minorHAnsi"/>
          <w:sz w:val="22"/>
          <w:szCs w:val="22"/>
        </w:rPr>
      </w:pPr>
    </w:p>
    <w:p w14:paraId="4FBB68D7" w14:textId="77777777" w:rsidR="007A0A3D" w:rsidRPr="004731D5" w:rsidRDefault="007A0A3D" w:rsidP="007A0A3D">
      <w:pPr>
        <w:pStyle w:val="Kop3"/>
        <w:numPr>
          <w:ilvl w:val="0"/>
          <w:numId w:val="0"/>
        </w:numPr>
        <w:spacing w:before="0" w:line="240" w:lineRule="auto"/>
        <w:rPr>
          <w:rFonts w:asciiTheme="minorHAnsi" w:eastAsia="MS Mincho" w:hAnsiTheme="minorHAnsi" w:cstheme="minorHAnsi"/>
          <w:i w:val="0"/>
          <w:sz w:val="22"/>
          <w:szCs w:val="22"/>
        </w:rPr>
      </w:pPr>
      <w:bookmarkStart w:id="62" w:name="_Toc154060207"/>
      <w:r w:rsidRPr="004731D5">
        <w:rPr>
          <w:rFonts w:asciiTheme="minorHAnsi" w:eastAsia="MS Mincho" w:hAnsiTheme="minorHAnsi" w:cstheme="minorHAnsi"/>
          <w:i w:val="0"/>
          <w:sz w:val="22"/>
          <w:szCs w:val="22"/>
        </w:rPr>
        <w:t>Bijlage 1</w:t>
      </w:r>
      <w:r w:rsidRPr="004731D5">
        <w:rPr>
          <w:rFonts w:asciiTheme="minorHAnsi" w:eastAsia="MS Mincho" w:hAnsiTheme="minorHAnsi" w:cstheme="minorHAnsi"/>
          <w:i w:val="0"/>
          <w:sz w:val="22"/>
          <w:szCs w:val="22"/>
        </w:rPr>
        <w:tab/>
        <w:t>Format ‘Referenties’</w:t>
      </w:r>
      <w:bookmarkEnd w:id="62"/>
    </w:p>
    <w:p w14:paraId="0E8F5BAF" w14:textId="77777777" w:rsidR="007A0A3D" w:rsidRPr="004731D5" w:rsidRDefault="007A0A3D" w:rsidP="007A0A3D">
      <w:pPr>
        <w:rPr>
          <w:rFonts w:asciiTheme="minorHAnsi" w:eastAsia="MS Mincho" w:hAnsiTheme="minorHAnsi" w:cstheme="minorHAnsi"/>
          <w:sz w:val="22"/>
          <w:szCs w:val="22"/>
        </w:rPr>
      </w:pPr>
    </w:p>
    <w:p w14:paraId="2CBD0C89" w14:textId="59D85786" w:rsidR="007A0A3D" w:rsidRPr="004731D5" w:rsidRDefault="007A0A3D" w:rsidP="007A0A3D">
      <w:pPr>
        <w:widowControl w:val="0"/>
        <w:autoSpaceDE w:val="0"/>
        <w:autoSpaceDN w:val="0"/>
        <w:adjustRightInd w:val="0"/>
        <w:spacing w:line="280" w:lineRule="atLeast"/>
        <w:rPr>
          <w:rFonts w:asciiTheme="minorHAnsi" w:hAnsiTheme="minorHAnsi" w:cstheme="minorHAnsi"/>
          <w:sz w:val="22"/>
          <w:szCs w:val="22"/>
        </w:rPr>
      </w:pPr>
      <w:r w:rsidRPr="004731D5">
        <w:rPr>
          <w:rFonts w:asciiTheme="minorHAnsi" w:hAnsiTheme="minorHAnsi" w:cstheme="minorHAnsi"/>
          <w:sz w:val="22"/>
          <w:szCs w:val="22"/>
        </w:rPr>
        <w:t xml:space="preserve">De volgende bijlagen maken onderdeel uit van </w:t>
      </w:r>
      <w:r w:rsidRPr="004731D5">
        <w:rPr>
          <w:rFonts w:asciiTheme="minorHAnsi" w:hAnsiTheme="minorHAnsi" w:cstheme="minorHAnsi"/>
          <w:b/>
          <w:sz w:val="22"/>
          <w:szCs w:val="22"/>
        </w:rPr>
        <w:t>uw</w:t>
      </w:r>
      <w:r w:rsidRPr="004731D5">
        <w:rPr>
          <w:rFonts w:asciiTheme="minorHAnsi" w:hAnsiTheme="minorHAnsi" w:cstheme="minorHAnsi"/>
          <w:sz w:val="22"/>
          <w:szCs w:val="22"/>
        </w:rPr>
        <w:t xml:space="preserve"> </w:t>
      </w:r>
      <w:r w:rsidR="00791FD3">
        <w:rPr>
          <w:rFonts w:asciiTheme="minorHAnsi" w:hAnsiTheme="minorHAnsi" w:cstheme="minorHAnsi"/>
          <w:sz w:val="22"/>
          <w:szCs w:val="22"/>
        </w:rPr>
        <w:t>Aanmelding</w:t>
      </w:r>
      <w:r w:rsidRPr="004731D5">
        <w:rPr>
          <w:rFonts w:asciiTheme="minorHAnsi" w:hAnsiTheme="minorHAnsi" w:cstheme="minorHAnsi"/>
          <w:sz w:val="22"/>
          <w:szCs w:val="22"/>
        </w:rPr>
        <w:t>:</w:t>
      </w:r>
    </w:p>
    <w:p w14:paraId="6B96B3F1" w14:textId="2CC611AB" w:rsidR="007A0A3D" w:rsidRPr="004731D5"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0F820C08" w14:textId="77777777" w:rsidR="007A0A3D" w:rsidRPr="004731D5"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0B143C8B" w14:textId="77777777" w:rsidR="007A0A3D" w:rsidRPr="004731D5" w:rsidRDefault="007A0A3D" w:rsidP="007A0A3D">
      <w:pPr>
        <w:pStyle w:val="Lijstalinea"/>
        <w:widowControl w:val="0"/>
        <w:numPr>
          <w:ilvl w:val="0"/>
          <w:numId w:val="31"/>
        </w:numPr>
        <w:autoSpaceDE w:val="0"/>
        <w:autoSpaceDN w:val="0"/>
        <w:adjustRightInd w:val="0"/>
        <w:spacing w:line="280" w:lineRule="atLeast"/>
        <w:rPr>
          <w:rFonts w:asciiTheme="minorHAnsi" w:hAnsiTheme="minorHAnsi" w:cstheme="minorHAnsi"/>
          <w:b/>
          <w:sz w:val="22"/>
          <w:szCs w:val="22"/>
        </w:rPr>
      </w:pPr>
      <w:r w:rsidRPr="004731D5">
        <w:rPr>
          <w:rFonts w:asciiTheme="minorHAnsi" w:hAnsiTheme="minorHAnsi" w:cstheme="minorHAnsi"/>
          <w:b/>
          <w:sz w:val="22"/>
          <w:szCs w:val="22"/>
        </w:rPr>
        <w:t>Tabblad 1</w:t>
      </w:r>
      <w:r w:rsidRPr="004731D5">
        <w:rPr>
          <w:rFonts w:asciiTheme="minorHAnsi" w:hAnsiTheme="minorHAnsi" w:cstheme="minorHAnsi"/>
          <w:b/>
          <w:sz w:val="22"/>
          <w:szCs w:val="22"/>
        </w:rPr>
        <w:tab/>
        <w:t xml:space="preserve">Uniform Europees Aanbestedingsdocument </w:t>
      </w:r>
    </w:p>
    <w:p w14:paraId="2263455D" w14:textId="77777777" w:rsidR="007A0A3D" w:rsidRPr="004731D5" w:rsidRDefault="007A0A3D" w:rsidP="007A0A3D">
      <w:pPr>
        <w:pStyle w:val="Lijstalinea"/>
        <w:widowControl w:val="0"/>
        <w:numPr>
          <w:ilvl w:val="0"/>
          <w:numId w:val="31"/>
        </w:numPr>
        <w:autoSpaceDE w:val="0"/>
        <w:autoSpaceDN w:val="0"/>
        <w:adjustRightInd w:val="0"/>
        <w:spacing w:line="280" w:lineRule="atLeast"/>
        <w:rPr>
          <w:rFonts w:asciiTheme="minorHAnsi" w:hAnsiTheme="minorHAnsi" w:cstheme="minorHAnsi"/>
          <w:b/>
          <w:sz w:val="22"/>
          <w:szCs w:val="22"/>
        </w:rPr>
      </w:pPr>
      <w:r w:rsidRPr="004731D5">
        <w:rPr>
          <w:rFonts w:asciiTheme="minorHAnsi" w:hAnsiTheme="minorHAnsi" w:cstheme="minorHAnsi"/>
          <w:b/>
          <w:sz w:val="22"/>
          <w:szCs w:val="22"/>
        </w:rPr>
        <w:t>Tabblad 2</w:t>
      </w:r>
      <w:r w:rsidRPr="004731D5">
        <w:rPr>
          <w:rFonts w:asciiTheme="minorHAnsi" w:hAnsiTheme="minorHAnsi" w:cstheme="minorHAnsi"/>
          <w:b/>
          <w:sz w:val="22"/>
          <w:szCs w:val="22"/>
        </w:rPr>
        <w:tab/>
        <w:t>Referentieopdrachten</w:t>
      </w:r>
    </w:p>
    <w:p w14:paraId="5568C259" w14:textId="77777777" w:rsidR="007A0A3D" w:rsidRPr="004731D5" w:rsidRDefault="007A0A3D" w:rsidP="007A0A3D">
      <w:pPr>
        <w:pStyle w:val="Lijstalinea"/>
        <w:widowControl w:val="0"/>
        <w:autoSpaceDE w:val="0"/>
        <w:autoSpaceDN w:val="0"/>
        <w:adjustRightInd w:val="0"/>
        <w:spacing w:line="280" w:lineRule="atLeast"/>
        <w:rPr>
          <w:rFonts w:asciiTheme="minorHAnsi" w:hAnsiTheme="minorHAnsi" w:cstheme="minorHAnsi"/>
          <w:b/>
          <w:sz w:val="22"/>
          <w:szCs w:val="22"/>
        </w:rPr>
      </w:pPr>
    </w:p>
    <w:p w14:paraId="2EF4A7B3" w14:textId="77777777" w:rsidR="007A0A3D" w:rsidRPr="004731D5" w:rsidRDefault="007A0A3D" w:rsidP="007A0A3D">
      <w:pPr>
        <w:pStyle w:val="Lijstalinea"/>
        <w:widowControl w:val="0"/>
        <w:numPr>
          <w:ilvl w:val="0"/>
          <w:numId w:val="33"/>
        </w:numPr>
        <w:autoSpaceDE w:val="0"/>
        <w:autoSpaceDN w:val="0"/>
        <w:adjustRightInd w:val="0"/>
        <w:spacing w:line="280" w:lineRule="atLeast"/>
        <w:rPr>
          <w:rFonts w:asciiTheme="minorHAnsi" w:hAnsiTheme="minorHAnsi" w:cstheme="minorHAnsi"/>
          <w:b/>
          <w:sz w:val="22"/>
          <w:szCs w:val="22"/>
        </w:rPr>
      </w:pPr>
      <w:r w:rsidRPr="004731D5">
        <w:rPr>
          <w:rFonts w:asciiTheme="minorHAnsi" w:hAnsiTheme="minorHAnsi" w:cstheme="minorHAnsi"/>
          <w:b/>
          <w:sz w:val="22"/>
          <w:szCs w:val="22"/>
        </w:rPr>
        <w:t>Tabblad 3 Kwaliteitssysteem</w:t>
      </w:r>
    </w:p>
    <w:p w14:paraId="7AD24FEC" w14:textId="77777777" w:rsidR="007A0A3D" w:rsidRPr="004731D5" w:rsidRDefault="007A0A3D" w:rsidP="007A0A3D">
      <w:pPr>
        <w:pStyle w:val="Lijstalinea"/>
        <w:widowControl w:val="0"/>
        <w:numPr>
          <w:ilvl w:val="0"/>
          <w:numId w:val="33"/>
        </w:numPr>
        <w:autoSpaceDE w:val="0"/>
        <w:autoSpaceDN w:val="0"/>
        <w:adjustRightInd w:val="0"/>
        <w:spacing w:line="280" w:lineRule="atLeast"/>
        <w:rPr>
          <w:rFonts w:asciiTheme="minorHAnsi" w:hAnsiTheme="minorHAnsi" w:cstheme="minorHAnsi"/>
          <w:b/>
          <w:sz w:val="22"/>
          <w:szCs w:val="22"/>
        </w:rPr>
      </w:pPr>
      <w:r w:rsidRPr="004731D5">
        <w:rPr>
          <w:rFonts w:asciiTheme="minorHAnsi" w:hAnsiTheme="minorHAnsi" w:cstheme="minorHAnsi"/>
          <w:b/>
          <w:sz w:val="22"/>
          <w:szCs w:val="22"/>
        </w:rPr>
        <w:t>Tabblad 4 Uittreksel KvK waaruit rechtsgeldige ondertekening blijkt.</w:t>
      </w:r>
    </w:p>
    <w:p w14:paraId="7150FF07" w14:textId="77777777" w:rsidR="007A0A3D" w:rsidRPr="004731D5" w:rsidRDefault="007A0A3D" w:rsidP="007A0A3D">
      <w:pPr>
        <w:pStyle w:val="Lijstalinea"/>
        <w:widowControl w:val="0"/>
        <w:numPr>
          <w:ilvl w:val="0"/>
          <w:numId w:val="33"/>
        </w:numPr>
        <w:autoSpaceDE w:val="0"/>
        <w:autoSpaceDN w:val="0"/>
        <w:adjustRightInd w:val="0"/>
        <w:spacing w:line="280" w:lineRule="atLeast"/>
        <w:rPr>
          <w:rFonts w:asciiTheme="minorHAnsi" w:hAnsiTheme="minorHAnsi" w:cstheme="minorHAnsi"/>
          <w:b/>
          <w:sz w:val="22"/>
          <w:szCs w:val="22"/>
        </w:rPr>
      </w:pPr>
      <w:r w:rsidRPr="004731D5">
        <w:rPr>
          <w:rFonts w:asciiTheme="minorHAnsi" w:hAnsiTheme="minorHAnsi" w:cstheme="minorHAnsi"/>
          <w:b/>
          <w:sz w:val="22"/>
          <w:szCs w:val="22"/>
        </w:rPr>
        <w:t>Tabblad 5 Gedragsverklaring Aanbesteden (GVA)</w:t>
      </w:r>
    </w:p>
    <w:p w14:paraId="4B5497C5" w14:textId="77777777" w:rsidR="007A0A3D" w:rsidRPr="004731D5" w:rsidRDefault="007A0A3D" w:rsidP="007A0A3D">
      <w:pPr>
        <w:pStyle w:val="Lijstalinea"/>
        <w:widowControl w:val="0"/>
        <w:numPr>
          <w:ilvl w:val="0"/>
          <w:numId w:val="33"/>
        </w:numPr>
        <w:autoSpaceDE w:val="0"/>
        <w:autoSpaceDN w:val="0"/>
        <w:adjustRightInd w:val="0"/>
        <w:spacing w:line="280" w:lineRule="atLeast"/>
        <w:rPr>
          <w:rFonts w:asciiTheme="minorHAnsi" w:hAnsiTheme="minorHAnsi" w:cstheme="minorHAnsi"/>
          <w:b/>
          <w:sz w:val="22"/>
          <w:szCs w:val="22"/>
        </w:rPr>
      </w:pPr>
      <w:r w:rsidRPr="004731D5">
        <w:rPr>
          <w:rFonts w:asciiTheme="minorHAnsi" w:hAnsiTheme="minorHAnsi" w:cstheme="minorHAnsi"/>
          <w:b/>
          <w:sz w:val="22"/>
          <w:szCs w:val="22"/>
        </w:rPr>
        <w:t>Tabblad 6 Verklaring belastingdienst aangaande Belasting/sociale premies</w:t>
      </w:r>
    </w:p>
    <w:p w14:paraId="074F2D86" w14:textId="77777777" w:rsidR="007A0A3D" w:rsidRPr="004731D5" w:rsidRDefault="007A0A3D" w:rsidP="007A0A3D">
      <w:pPr>
        <w:pStyle w:val="Lijstalinea"/>
        <w:widowControl w:val="0"/>
        <w:numPr>
          <w:ilvl w:val="0"/>
          <w:numId w:val="33"/>
        </w:numPr>
        <w:autoSpaceDE w:val="0"/>
        <w:autoSpaceDN w:val="0"/>
        <w:adjustRightInd w:val="0"/>
        <w:spacing w:line="280" w:lineRule="atLeast"/>
        <w:rPr>
          <w:rFonts w:asciiTheme="minorHAnsi" w:hAnsiTheme="minorHAnsi" w:cstheme="minorHAnsi"/>
          <w:b/>
          <w:sz w:val="22"/>
          <w:szCs w:val="22"/>
        </w:rPr>
      </w:pPr>
      <w:r w:rsidRPr="004731D5">
        <w:rPr>
          <w:rFonts w:asciiTheme="minorHAnsi" w:hAnsiTheme="minorHAnsi" w:cstheme="minorHAnsi"/>
          <w:b/>
          <w:sz w:val="22"/>
          <w:szCs w:val="22"/>
        </w:rPr>
        <w:t>Tabblad 7 Kopie verzekeringsbewijs/-certificaat</w:t>
      </w:r>
    </w:p>
    <w:p w14:paraId="03920FB3" w14:textId="77777777" w:rsidR="007A0A3D" w:rsidRPr="004731D5"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15710B57" w14:textId="77777777" w:rsidR="007A0A3D" w:rsidRPr="004731D5"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De gevraagde informatie achter Tabblad 3 t/m 7 betreft bewijsstukken welke na voorlopige selectie mogen worden aangeleverd.</w:t>
      </w:r>
    </w:p>
    <w:p w14:paraId="2CCCBCC2" w14:textId="77777777" w:rsidR="007A0A3D" w:rsidRPr="004731D5" w:rsidRDefault="007A0A3D" w:rsidP="007A0A3D">
      <w:pPr>
        <w:widowControl w:val="0"/>
        <w:autoSpaceDE w:val="0"/>
        <w:autoSpaceDN w:val="0"/>
        <w:adjustRightInd w:val="0"/>
        <w:spacing w:line="280" w:lineRule="atLeast"/>
        <w:rPr>
          <w:rFonts w:asciiTheme="minorHAnsi" w:hAnsiTheme="minorHAnsi" w:cstheme="minorHAnsi"/>
          <w:b/>
          <w:sz w:val="22"/>
          <w:szCs w:val="22"/>
        </w:rPr>
      </w:pPr>
    </w:p>
    <w:p w14:paraId="45722223" w14:textId="77777777" w:rsidR="007A0A3D" w:rsidRPr="004731D5" w:rsidRDefault="007A0A3D" w:rsidP="007A0A3D">
      <w:pPr>
        <w:widowControl w:val="0"/>
        <w:autoSpaceDE w:val="0"/>
        <w:autoSpaceDN w:val="0"/>
        <w:adjustRightInd w:val="0"/>
        <w:spacing w:line="280" w:lineRule="atLeast"/>
        <w:rPr>
          <w:rFonts w:asciiTheme="minorHAnsi" w:hAnsiTheme="minorHAnsi" w:cstheme="minorHAnsi"/>
          <w:b/>
          <w:sz w:val="22"/>
          <w:szCs w:val="22"/>
        </w:rPr>
      </w:pPr>
    </w:p>
    <w:p w14:paraId="46947361" w14:textId="77777777" w:rsidR="007A0A3D" w:rsidRPr="004731D5"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481B21D6" w14:textId="77777777" w:rsidR="007A0A3D" w:rsidRPr="004731D5" w:rsidRDefault="007A0A3D" w:rsidP="007A0A3D">
      <w:pPr>
        <w:rPr>
          <w:rFonts w:asciiTheme="minorHAnsi" w:hAnsiTheme="minorHAnsi" w:cstheme="minorHAnsi"/>
          <w:sz w:val="22"/>
          <w:szCs w:val="22"/>
        </w:rPr>
      </w:pPr>
    </w:p>
    <w:p w14:paraId="53EDE12A" w14:textId="77777777" w:rsidR="007A0A3D" w:rsidRPr="004731D5" w:rsidRDefault="007A0A3D" w:rsidP="007A0A3D">
      <w:pPr>
        <w:rPr>
          <w:rFonts w:asciiTheme="minorHAnsi" w:hAnsiTheme="minorHAnsi" w:cstheme="minorHAnsi"/>
          <w:sz w:val="22"/>
          <w:szCs w:val="22"/>
        </w:rPr>
      </w:pPr>
    </w:p>
    <w:p w14:paraId="67E3DA9A" w14:textId="77777777" w:rsidR="007A0A3D" w:rsidRPr="004731D5"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18F9E073" w14:textId="77777777" w:rsidR="00B33B55" w:rsidRPr="004731D5" w:rsidRDefault="00B33B55" w:rsidP="007A0A3D">
      <w:pPr>
        <w:spacing w:line="360" w:lineRule="auto"/>
        <w:rPr>
          <w:rFonts w:asciiTheme="minorHAnsi" w:hAnsiTheme="minorHAnsi" w:cstheme="minorHAnsi"/>
          <w:sz w:val="22"/>
          <w:szCs w:val="22"/>
        </w:rPr>
      </w:pPr>
    </w:p>
    <w:sectPr w:rsidR="00B33B55" w:rsidRPr="004731D5" w:rsidSect="007531F3">
      <w:headerReference w:type="default" r:id="rId28"/>
      <w:footerReference w:type="even" r:id="rId29"/>
      <w:footerReference w:type="default" r:id="rId30"/>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618BE" w14:textId="77777777" w:rsidR="007531F3" w:rsidRDefault="007531F3">
      <w:r>
        <w:separator/>
      </w:r>
    </w:p>
  </w:endnote>
  <w:endnote w:type="continuationSeparator" w:id="0">
    <w:p w14:paraId="5EE39203" w14:textId="77777777" w:rsidR="007531F3" w:rsidRDefault="00753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embedRegular r:id="rId1" w:fontKey="{A7966C37-4617-D541-9DCA-5169EDCB696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embedRegular r:id="rId2" w:fontKey="{580F74B0-B8F0-8543-9C6A-DB023A18325C}"/>
    <w:embedBold r:id="rId3" w:fontKey="{07A1B748-63E4-E94A-A369-5904C9DA6F5B}"/>
    <w:embedBoldItalic r:id="rId4" w:fontKey="{441D4EAC-23B5-1B41-B38D-72269753E56D}"/>
  </w:font>
  <w:font w:name="LucidaSansEF">
    <w:altName w:val="Times New Roman"/>
    <w:panose1 w:val="020B0604020202020204"/>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embedRegular r:id="rId6" w:fontKey="{A54D30C7-99F0-5442-BC1F-891956F0AA44}"/>
    <w:embedBold r:id="rId7" w:fontKey="{FA918F81-A7D7-A34A-8AD6-69F0F2C61C7E}"/>
    <w:embedItalic r:id="rId8" w:fontKey="{3ED78B7E-3FFC-7642-A369-624424A4CB4F}"/>
    <w:embedBoldItalic r:id="rId9" w:fontKey="{CFEFA548-6027-D54E-B7A7-607BC818090C}"/>
  </w:font>
  <w:font w:name="Myriad Pro">
    <w:altName w:val="Corbel"/>
    <w:panose1 w:val="020B0604020202020204"/>
    <w:charset w:val="00"/>
    <w:family w:val="swiss"/>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7E23F" w14:textId="77777777" w:rsidR="00CE1AF0" w:rsidRPr="002E7741" w:rsidRDefault="00CE1AF0" w:rsidP="002E7741">
    <w:pPr>
      <w:widowControl w:val="0"/>
      <w:tabs>
        <w:tab w:val="right" w:pos="8789"/>
      </w:tabs>
      <w:autoSpaceDE w:val="0"/>
      <w:autoSpaceDN w:val="0"/>
      <w:adjustRightInd w:val="0"/>
      <w:spacing w:line="300" w:lineRule="exact"/>
      <w:jc w:val="both"/>
      <w:rPr>
        <w:rFonts w:cs="Arial"/>
      </w:rPr>
    </w:pPr>
    <w:r w:rsidRPr="002E7741">
      <w:rPr>
        <w:rFonts w:cs="Arial"/>
        <w:color w:val="0000FF"/>
      </w:rPr>
      <w:t>[</w:t>
    </w:r>
    <w:proofErr w:type="gramStart"/>
    <w:r w:rsidRPr="002E7741">
      <w:rPr>
        <w:rFonts w:cs="Arial"/>
        <w:color w:val="0000FF"/>
      </w:rPr>
      <w:t>kenmerk</w:t>
    </w:r>
    <w:proofErr w:type="gramEnd"/>
    <w:r w:rsidRPr="002E7741">
      <w:rPr>
        <w:rFonts w:cs="Arial"/>
        <w:color w:val="0000FF"/>
      </w:rPr>
      <w:t>]</w:t>
    </w:r>
    <w:r w:rsidRPr="002E7741">
      <w:rPr>
        <w:rFonts w:cs="Arial"/>
      </w:rPr>
      <w:tab/>
      <w:t xml:space="preserve">Pagina </w:t>
    </w:r>
    <w:sdt>
      <w:sdtPr>
        <w:rPr>
          <w:rFonts w:cs="Arial"/>
        </w:rPr>
        <w:id w:val="457312638"/>
        <w:docPartObj>
          <w:docPartGallery w:val="Page Numbers (Bottom of Page)"/>
          <w:docPartUnique/>
        </w:docPartObj>
      </w:sdtPr>
      <w:sdtContent>
        <w:r w:rsidRPr="002E7741">
          <w:rPr>
            <w:rFonts w:cs="Arial"/>
          </w:rPr>
          <w:fldChar w:fldCharType="begin"/>
        </w:r>
        <w:r w:rsidRPr="002E7741">
          <w:rPr>
            <w:rFonts w:cs="Arial"/>
          </w:rPr>
          <w:instrText>PAGE   \* MERGEFORMAT</w:instrText>
        </w:r>
        <w:r w:rsidRPr="002E7741">
          <w:rPr>
            <w:rFonts w:cs="Arial"/>
          </w:rPr>
          <w:fldChar w:fldCharType="separate"/>
        </w:r>
        <w:r>
          <w:rPr>
            <w:rFonts w:cs="Arial"/>
            <w:noProof/>
          </w:rPr>
          <w:t>2</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Pr>
            <w:rFonts w:cs="Arial"/>
            <w:noProof/>
          </w:rPr>
          <w:t>2</w:t>
        </w:r>
        <w:r w:rsidRPr="002E7741">
          <w:rPr>
            <w:rFonts w:cs="Arial"/>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CBBAC" w14:textId="6BFA6074" w:rsidR="00CE1AF0" w:rsidRPr="002E7741" w:rsidRDefault="00CE1AF0" w:rsidP="00374536">
    <w:pPr>
      <w:widowControl w:val="0"/>
      <w:tabs>
        <w:tab w:val="right" w:pos="8789"/>
      </w:tabs>
      <w:autoSpaceDE w:val="0"/>
      <w:autoSpaceDN w:val="0"/>
      <w:adjustRightInd w:val="0"/>
      <w:spacing w:line="300" w:lineRule="exact"/>
      <w:jc w:val="both"/>
      <w:rPr>
        <w:rFonts w:cs="Arial"/>
      </w:rPr>
    </w:pPr>
    <w:r w:rsidRPr="002E7741">
      <w:rPr>
        <w:rFonts w:cs="Arial"/>
      </w:rPr>
      <w:tab/>
      <w:t xml:space="preserve">Pagina </w:t>
    </w:r>
    <w:sdt>
      <w:sdtPr>
        <w:rPr>
          <w:rFonts w:cs="Arial"/>
        </w:rPr>
        <w:id w:val="-1405518870"/>
        <w:docPartObj>
          <w:docPartGallery w:val="Page Numbers (Bottom of Page)"/>
          <w:docPartUnique/>
        </w:docPartObj>
      </w:sdtPr>
      <w:sdtContent>
        <w:r w:rsidRPr="002E7741">
          <w:rPr>
            <w:rFonts w:cs="Arial"/>
          </w:rPr>
          <w:fldChar w:fldCharType="begin"/>
        </w:r>
        <w:r w:rsidRPr="002E7741">
          <w:rPr>
            <w:rFonts w:cs="Arial"/>
          </w:rPr>
          <w:instrText>PAGE   \* MERGEFORMAT</w:instrText>
        </w:r>
        <w:r w:rsidRPr="002E7741">
          <w:rPr>
            <w:rFonts w:cs="Arial"/>
          </w:rPr>
          <w:fldChar w:fldCharType="separate"/>
        </w:r>
        <w:r>
          <w:rPr>
            <w:rFonts w:cs="Arial"/>
            <w:noProof/>
          </w:rPr>
          <w:t>1</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Pr>
            <w:rFonts w:cs="Arial"/>
            <w:noProof/>
          </w:rPr>
          <w:t>30</w:t>
        </w:r>
        <w:r w:rsidRPr="002E7741">
          <w:rPr>
            <w:rFonts w:cs="Arial"/>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557F" w14:textId="77777777" w:rsidR="00AB4544" w:rsidRDefault="00AB4544"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447AA19" w14:textId="77777777" w:rsidR="00AB4544" w:rsidRDefault="00AB4544" w:rsidP="005232F0">
    <w:pPr>
      <w:pStyle w:val="Voettekst"/>
      <w:ind w:right="360"/>
    </w:pPr>
  </w:p>
  <w:p w14:paraId="3553F189" w14:textId="77777777" w:rsidR="002F6A53" w:rsidRDefault="002F6A5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ED00" w14:textId="77777777" w:rsidR="00AB4544" w:rsidRPr="00B77DDA" w:rsidRDefault="00AB4544"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4D6308">
      <w:rPr>
        <w:rStyle w:val="Paginanummer"/>
        <w:rFonts w:ascii="LucidaSansEF" w:hAnsi="LucidaSansEF"/>
        <w:noProof/>
        <w:sz w:val="20"/>
        <w:szCs w:val="20"/>
      </w:rPr>
      <w:t>26</w:t>
    </w:r>
    <w:r w:rsidRPr="00B77DDA">
      <w:rPr>
        <w:rStyle w:val="Paginanummer"/>
        <w:rFonts w:ascii="LucidaSansEF" w:hAnsi="LucidaSansEF"/>
        <w:sz w:val="20"/>
        <w:szCs w:val="20"/>
      </w:rPr>
      <w:fldChar w:fldCharType="end"/>
    </w:r>
  </w:p>
  <w:p w14:paraId="52B80353" w14:textId="77777777" w:rsidR="00AB4544" w:rsidRDefault="00AB4544" w:rsidP="005232F0">
    <w:pPr>
      <w:pStyle w:val="Voettekst"/>
      <w:ind w:right="360"/>
    </w:pPr>
  </w:p>
  <w:p w14:paraId="57A1E399" w14:textId="77777777" w:rsidR="002F6A53" w:rsidRDefault="002F6A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34711" w14:textId="77777777" w:rsidR="007531F3" w:rsidRDefault="007531F3">
      <w:r>
        <w:separator/>
      </w:r>
    </w:p>
  </w:footnote>
  <w:footnote w:type="continuationSeparator" w:id="0">
    <w:p w14:paraId="6E51F6A9" w14:textId="77777777" w:rsidR="007531F3" w:rsidRDefault="00753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E7025" w14:textId="15B486F3" w:rsidR="00AB4544" w:rsidRPr="00003F92" w:rsidRDefault="007A0A3D" w:rsidP="008703D6">
    <w:pPr>
      <w:pStyle w:val="Koptekst"/>
      <w:rPr>
        <w:rFonts w:ascii="LucidaSansEF" w:hAnsi="LucidaSansEF" w:cs="Arial"/>
        <w:sz w:val="20"/>
        <w:szCs w:val="18"/>
      </w:rPr>
    </w:pPr>
    <w:r w:rsidRPr="00003F92">
      <w:rPr>
        <w:rFonts w:ascii="LucidaSansEF" w:hAnsi="LucidaSansEF" w:cs="Arial"/>
        <w:sz w:val="20"/>
        <w:szCs w:val="18"/>
      </w:rPr>
      <w:t>Selectieleidraad</w:t>
    </w:r>
    <w:r w:rsidR="00AB4544" w:rsidRPr="00003F92">
      <w:rPr>
        <w:rFonts w:ascii="LucidaSansEF" w:hAnsi="LucidaSansEF" w:cs="Arial"/>
        <w:sz w:val="20"/>
        <w:szCs w:val="18"/>
      </w:rPr>
      <w:t xml:space="preserve"> Europese </w:t>
    </w:r>
    <w:r w:rsidRPr="00003F92">
      <w:rPr>
        <w:rFonts w:ascii="LucidaSansEF" w:hAnsi="LucidaSansEF" w:cs="Arial"/>
        <w:sz w:val="20"/>
        <w:szCs w:val="18"/>
      </w:rPr>
      <w:t>Niet-</w:t>
    </w:r>
    <w:r w:rsidR="00AB4544" w:rsidRPr="00003F92">
      <w:rPr>
        <w:rFonts w:ascii="LucidaSansEF" w:hAnsi="LucidaSansEF" w:cs="Arial"/>
        <w:sz w:val="20"/>
        <w:szCs w:val="18"/>
      </w:rPr>
      <w:t>Openbare Aanbesteding ‘</w:t>
    </w:r>
    <w:r w:rsidRPr="00003F92">
      <w:rPr>
        <w:rFonts w:ascii="LucidaSansEF" w:hAnsi="LucidaSansEF" w:cs="Arial"/>
        <w:sz w:val="20"/>
        <w:szCs w:val="18"/>
      </w:rPr>
      <w:t>Sloop W&amp;N Gebouw</w:t>
    </w:r>
    <w:r w:rsidR="00AB4544" w:rsidRPr="00003F92">
      <w:rPr>
        <w:rFonts w:ascii="LucidaSansEF" w:hAnsi="LucidaSansEF" w:cs="Arial"/>
        <w:sz w:val="20"/>
        <w:szCs w:val="18"/>
      </w:rPr>
      <w:t>’</w:t>
    </w:r>
  </w:p>
  <w:p w14:paraId="6D410AF0" w14:textId="77777777" w:rsidR="00AB4544" w:rsidRDefault="00AB4544" w:rsidP="00E1610D">
    <w:pPr>
      <w:pStyle w:val="Koptekst"/>
      <w:tabs>
        <w:tab w:val="clear" w:pos="4536"/>
        <w:tab w:val="clear" w:pos="9072"/>
        <w:tab w:val="left" w:pos="5205"/>
      </w:tabs>
    </w:pPr>
    <w:r>
      <w:tab/>
    </w:r>
  </w:p>
  <w:p w14:paraId="3F910603" w14:textId="77777777" w:rsidR="002F6A53" w:rsidRDefault="002F6A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FDA5B64"/>
    <w:multiLevelType w:val="hybridMultilevel"/>
    <w:tmpl w:val="F790FC82"/>
    <w:lvl w:ilvl="0" w:tplc="1AC2F962">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8912910"/>
    <w:multiLevelType w:val="hybridMultilevel"/>
    <w:tmpl w:val="28F8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424CC"/>
    <w:multiLevelType w:val="hybridMultilevel"/>
    <w:tmpl w:val="47D07574"/>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3002CA"/>
    <w:multiLevelType w:val="hybridMultilevel"/>
    <w:tmpl w:val="555E74C0"/>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D8062C5"/>
    <w:multiLevelType w:val="multilevel"/>
    <w:tmpl w:val="C53408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0"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22AB26F2"/>
    <w:multiLevelType w:val="multilevel"/>
    <w:tmpl w:val="858E367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75B0F17"/>
    <w:multiLevelType w:val="hybridMultilevel"/>
    <w:tmpl w:val="A36C05CA"/>
    <w:lvl w:ilvl="0" w:tplc="0413000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904618"/>
    <w:multiLevelType w:val="hybridMultilevel"/>
    <w:tmpl w:val="7EA273D4"/>
    <w:lvl w:ilvl="0" w:tplc="65C47E34">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7" w15:restartNumberingAfterBreak="0">
    <w:nsid w:val="2E51289D"/>
    <w:multiLevelType w:val="multilevel"/>
    <w:tmpl w:val="92F4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F902B5"/>
    <w:multiLevelType w:val="multilevel"/>
    <w:tmpl w:val="2CE6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7C36C9"/>
    <w:multiLevelType w:val="hybridMultilevel"/>
    <w:tmpl w:val="D80CB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BC831D4"/>
    <w:multiLevelType w:val="multilevel"/>
    <w:tmpl w:val="8930791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C541A64"/>
    <w:multiLevelType w:val="hybridMultilevel"/>
    <w:tmpl w:val="405A5036"/>
    <w:lvl w:ilvl="0" w:tplc="04090005">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2"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DFF2901"/>
    <w:multiLevelType w:val="multilevel"/>
    <w:tmpl w:val="9E48A20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5" w15:restartNumberingAfterBreak="0">
    <w:nsid w:val="41DA1346"/>
    <w:multiLevelType w:val="hybridMultilevel"/>
    <w:tmpl w:val="04ACA48A"/>
    <w:lvl w:ilvl="0" w:tplc="DAFEFDD8">
      <w:start w:val="1"/>
      <w:numFmt w:val="lowerLetter"/>
      <w:lvlText w:val="%1."/>
      <w:lvlJc w:val="left"/>
      <w:pPr>
        <w:tabs>
          <w:tab w:val="num" w:pos="360"/>
        </w:tabs>
        <w:ind w:left="360" w:hanging="360"/>
      </w:pPr>
    </w:lvl>
    <w:lvl w:ilvl="1" w:tplc="D304E2E4">
      <w:start w:val="1"/>
      <w:numFmt w:val="bullet"/>
      <w:lvlText w:val=""/>
      <w:lvlJc w:val="left"/>
      <w:pPr>
        <w:tabs>
          <w:tab w:val="num" w:pos="1080"/>
        </w:tabs>
        <w:ind w:left="1080" w:hanging="360"/>
      </w:pPr>
      <w:rPr>
        <w:rFonts w:ascii="Symbol" w:hAnsi="Symbol" w:hint="default"/>
      </w:rPr>
    </w:lvl>
    <w:lvl w:ilvl="2" w:tplc="EB54AE96" w:tentative="1">
      <w:start w:val="1"/>
      <w:numFmt w:val="lowerRoman"/>
      <w:lvlText w:val="%3."/>
      <w:lvlJc w:val="right"/>
      <w:pPr>
        <w:tabs>
          <w:tab w:val="num" w:pos="1800"/>
        </w:tabs>
        <w:ind w:left="1800" w:hanging="180"/>
      </w:pPr>
    </w:lvl>
    <w:lvl w:ilvl="3" w:tplc="51CED78A" w:tentative="1">
      <w:start w:val="1"/>
      <w:numFmt w:val="decimal"/>
      <w:lvlText w:val="%4."/>
      <w:lvlJc w:val="left"/>
      <w:pPr>
        <w:tabs>
          <w:tab w:val="num" w:pos="2520"/>
        </w:tabs>
        <w:ind w:left="2520" w:hanging="360"/>
      </w:pPr>
    </w:lvl>
    <w:lvl w:ilvl="4" w:tplc="40B4BED6" w:tentative="1">
      <w:start w:val="1"/>
      <w:numFmt w:val="lowerLetter"/>
      <w:lvlText w:val="%5."/>
      <w:lvlJc w:val="left"/>
      <w:pPr>
        <w:tabs>
          <w:tab w:val="num" w:pos="3240"/>
        </w:tabs>
        <w:ind w:left="3240" w:hanging="360"/>
      </w:pPr>
    </w:lvl>
    <w:lvl w:ilvl="5" w:tplc="D32027C6" w:tentative="1">
      <w:start w:val="1"/>
      <w:numFmt w:val="lowerRoman"/>
      <w:lvlText w:val="%6."/>
      <w:lvlJc w:val="right"/>
      <w:pPr>
        <w:tabs>
          <w:tab w:val="num" w:pos="3960"/>
        </w:tabs>
        <w:ind w:left="3960" w:hanging="180"/>
      </w:pPr>
    </w:lvl>
    <w:lvl w:ilvl="6" w:tplc="653C0AB4" w:tentative="1">
      <w:start w:val="1"/>
      <w:numFmt w:val="decimal"/>
      <w:lvlText w:val="%7."/>
      <w:lvlJc w:val="left"/>
      <w:pPr>
        <w:tabs>
          <w:tab w:val="num" w:pos="4680"/>
        </w:tabs>
        <w:ind w:left="4680" w:hanging="360"/>
      </w:pPr>
    </w:lvl>
    <w:lvl w:ilvl="7" w:tplc="168EB2C2" w:tentative="1">
      <w:start w:val="1"/>
      <w:numFmt w:val="lowerLetter"/>
      <w:lvlText w:val="%8."/>
      <w:lvlJc w:val="left"/>
      <w:pPr>
        <w:tabs>
          <w:tab w:val="num" w:pos="5400"/>
        </w:tabs>
        <w:ind w:left="5400" w:hanging="360"/>
      </w:pPr>
    </w:lvl>
    <w:lvl w:ilvl="8" w:tplc="3B7C81A0" w:tentative="1">
      <w:start w:val="1"/>
      <w:numFmt w:val="lowerRoman"/>
      <w:lvlText w:val="%9."/>
      <w:lvlJc w:val="right"/>
      <w:pPr>
        <w:tabs>
          <w:tab w:val="num" w:pos="6120"/>
        </w:tabs>
        <w:ind w:left="6120" w:hanging="180"/>
      </w:pPr>
    </w:lvl>
  </w:abstractNum>
  <w:abstractNum w:abstractNumId="26"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8" w15:restartNumberingAfterBreak="0">
    <w:nsid w:val="47F66765"/>
    <w:multiLevelType w:val="hybridMultilevel"/>
    <w:tmpl w:val="CFC2F6BA"/>
    <w:lvl w:ilvl="0" w:tplc="0413000F">
      <w:start w:val="1"/>
      <w:numFmt w:val="decimal"/>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29"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0"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2522EF"/>
    <w:multiLevelType w:val="hybridMultilevel"/>
    <w:tmpl w:val="B9FC74A8"/>
    <w:lvl w:ilvl="0" w:tplc="2DE042CE">
      <w:start w:val="1"/>
      <w:numFmt w:val="bullet"/>
      <w:lvlText w:val=""/>
      <w:lvlJc w:val="left"/>
      <w:pPr>
        <w:tabs>
          <w:tab w:val="num" w:pos="360"/>
        </w:tabs>
        <w:ind w:left="360" w:hanging="360"/>
      </w:pPr>
      <w:rPr>
        <w:rFonts w:ascii="Symbol" w:hAnsi="Symbol" w:hint="default"/>
      </w:rPr>
    </w:lvl>
    <w:lvl w:ilvl="1" w:tplc="5BBA7062" w:tentative="1">
      <w:start w:val="1"/>
      <w:numFmt w:val="bullet"/>
      <w:lvlText w:val="o"/>
      <w:lvlJc w:val="left"/>
      <w:pPr>
        <w:tabs>
          <w:tab w:val="num" w:pos="1080"/>
        </w:tabs>
        <w:ind w:left="1080" w:hanging="360"/>
      </w:pPr>
      <w:rPr>
        <w:rFonts w:ascii="Courier New" w:hAnsi="Courier New" w:cs="Courier New" w:hint="default"/>
      </w:rPr>
    </w:lvl>
    <w:lvl w:ilvl="2" w:tplc="FD649128" w:tentative="1">
      <w:start w:val="1"/>
      <w:numFmt w:val="bullet"/>
      <w:lvlText w:val=""/>
      <w:lvlJc w:val="left"/>
      <w:pPr>
        <w:tabs>
          <w:tab w:val="num" w:pos="1800"/>
        </w:tabs>
        <w:ind w:left="1800" w:hanging="360"/>
      </w:pPr>
      <w:rPr>
        <w:rFonts w:ascii="Wingdings" w:hAnsi="Wingdings" w:hint="default"/>
      </w:rPr>
    </w:lvl>
    <w:lvl w:ilvl="3" w:tplc="58E6CE78">
      <w:start w:val="1"/>
      <w:numFmt w:val="bullet"/>
      <w:lvlText w:val=""/>
      <w:lvlJc w:val="left"/>
      <w:pPr>
        <w:tabs>
          <w:tab w:val="num" w:pos="2520"/>
        </w:tabs>
        <w:ind w:left="2520" w:hanging="360"/>
      </w:pPr>
      <w:rPr>
        <w:rFonts w:ascii="Symbol" w:hAnsi="Symbol" w:hint="default"/>
      </w:rPr>
    </w:lvl>
    <w:lvl w:ilvl="4" w:tplc="5FEEBC0A" w:tentative="1">
      <w:start w:val="1"/>
      <w:numFmt w:val="bullet"/>
      <w:lvlText w:val="o"/>
      <w:lvlJc w:val="left"/>
      <w:pPr>
        <w:tabs>
          <w:tab w:val="num" w:pos="3240"/>
        </w:tabs>
        <w:ind w:left="3240" w:hanging="360"/>
      </w:pPr>
      <w:rPr>
        <w:rFonts w:ascii="Courier New" w:hAnsi="Courier New" w:cs="Courier New" w:hint="default"/>
      </w:rPr>
    </w:lvl>
    <w:lvl w:ilvl="5" w:tplc="7360AF54" w:tentative="1">
      <w:start w:val="1"/>
      <w:numFmt w:val="bullet"/>
      <w:lvlText w:val=""/>
      <w:lvlJc w:val="left"/>
      <w:pPr>
        <w:tabs>
          <w:tab w:val="num" w:pos="3960"/>
        </w:tabs>
        <w:ind w:left="3960" w:hanging="360"/>
      </w:pPr>
      <w:rPr>
        <w:rFonts w:ascii="Wingdings" w:hAnsi="Wingdings" w:hint="default"/>
      </w:rPr>
    </w:lvl>
    <w:lvl w:ilvl="6" w:tplc="D2ACCA28" w:tentative="1">
      <w:start w:val="1"/>
      <w:numFmt w:val="bullet"/>
      <w:lvlText w:val=""/>
      <w:lvlJc w:val="left"/>
      <w:pPr>
        <w:tabs>
          <w:tab w:val="num" w:pos="4680"/>
        </w:tabs>
        <w:ind w:left="4680" w:hanging="360"/>
      </w:pPr>
      <w:rPr>
        <w:rFonts w:ascii="Symbol" w:hAnsi="Symbol" w:hint="default"/>
      </w:rPr>
    </w:lvl>
    <w:lvl w:ilvl="7" w:tplc="16C02950" w:tentative="1">
      <w:start w:val="1"/>
      <w:numFmt w:val="bullet"/>
      <w:lvlText w:val="o"/>
      <w:lvlJc w:val="left"/>
      <w:pPr>
        <w:tabs>
          <w:tab w:val="num" w:pos="5400"/>
        </w:tabs>
        <w:ind w:left="5400" w:hanging="360"/>
      </w:pPr>
      <w:rPr>
        <w:rFonts w:ascii="Courier New" w:hAnsi="Courier New" w:cs="Courier New" w:hint="default"/>
      </w:rPr>
    </w:lvl>
    <w:lvl w:ilvl="8" w:tplc="3A88D32C"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1E26AA"/>
    <w:multiLevelType w:val="hybridMultilevel"/>
    <w:tmpl w:val="121E7340"/>
    <w:lvl w:ilvl="0" w:tplc="04130001">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4" w15:restartNumberingAfterBreak="0">
    <w:nsid w:val="5C5C0C09"/>
    <w:multiLevelType w:val="multilevel"/>
    <w:tmpl w:val="BBC043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62F35306"/>
    <w:multiLevelType w:val="multilevel"/>
    <w:tmpl w:val="8E34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8" w15:restartNumberingAfterBreak="0">
    <w:nsid w:val="6A644FC1"/>
    <w:multiLevelType w:val="hybridMultilevel"/>
    <w:tmpl w:val="DCBEE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40"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41" w15:restartNumberingAfterBreak="0">
    <w:nsid w:val="70EF6244"/>
    <w:multiLevelType w:val="multilevel"/>
    <w:tmpl w:val="233AE7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29E6543"/>
    <w:multiLevelType w:val="hybridMultilevel"/>
    <w:tmpl w:val="260E31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5" w15:restartNumberingAfterBreak="0">
    <w:nsid w:val="76823B47"/>
    <w:multiLevelType w:val="hybridMultilevel"/>
    <w:tmpl w:val="A7DE95A4"/>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46" w15:restartNumberingAfterBreak="0">
    <w:nsid w:val="76F14C47"/>
    <w:multiLevelType w:val="hybridMultilevel"/>
    <w:tmpl w:val="F0FEE008"/>
    <w:lvl w:ilvl="0" w:tplc="0413000F">
      <w:start w:val="1"/>
      <w:numFmt w:val="decimal"/>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47"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517E50"/>
    <w:multiLevelType w:val="hybridMultilevel"/>
    <w:tmpl w:val="48EAB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7882702">
    <w:abstractNumId w:val="22"/>
  </w:num>
  <w:num w:numId="2" w16cid:durableId="1018434417">
    <w:abstractNumId w:val="37"/>
    <w:lvlOverride w:ilvl="0">
      <w:startOverride w:val="1"/>
    </w:lvlOverride>
  </w:num>
  <w:num w:numId="3" w16cid:durableId="1011109014">
    <w:abstractNumId w:val="44"/>
  </w:num>
  <w:num w:numId="4" w16cid:durableId="1337536650">
    <w:abstractNumId w:val="9"/>
  </w:num>
  <w:num w:numId="5" w16cid:durableId="277416435">
    <w:abstractNumId w:val="29"/>
  </w:num>
  <w:num w:numId="6" w16cid:durableId="1346437657">
    <w:abstractNumId w:val="3"/>
  </w:num>
  <w:num w:numId="7" w16cid:durableId="1533104800">
    <w:abstractNumId w:val="24"/>
  </w:num>
  <w:num w:numId="8" w16cid:durableId="1670913203">
    <w:abstractNumId w:val="30"/>
  </w:num>
  <w:num w:numId="9" w16cid:durableId="347373110">
    <w:abstractNumId w:val="16"/>
  </w:num>
  <w:num w:numId="10" w16cid:durableId="2045792611">
    <w:abstractNumId w:val="1"/>
  </w:num>
  <w:num w:numId="11" w16cid:durableId="143551538">
    <w:abstractNumId w:val="4"/>
  </w:num>
  <w:num w:numId="12" w16cid:durableId="686836862">
    <w:abstractNumId w:val="25"/>
  </w:num>
  <w:num w:numId="13" w16cid:durableId="1217620211">
    <w:abstractNumId w:val="40"/>
  </w:num>
  <w:num w:numId="14" w16cid:durableId="1196428746">
    <w:abstractNumId w:val="11"/>
  </w:num>
  <w:num w:numId="15" w16cid:durableId="688920089">
    <w:abstractNumId w:val="10"/>
  </w:num>
  <w:num w:numId="16" w16cid:durableId="1167163329">
    <w:abstractNumId w:val="7"/>
  </w:num>
  <w:num w:numId="17" w16cid:durableId="1473643869">
    <w:abstractNumId w:val="2"/>
  </w:num>
  <w:num w:numId="18" w16cid:durableId="1205286099">
    <w:abstractNumId w:val="15"/>
  </w:num>
  <w:num w:numId="19" w16cid:durableId="2026907339">
    <w:abstractNumId w:val="31"/>
  </w:num>
  <w:num w:numId="20" w16cid:durableId="464396447">
    <w:abstractNumId w:val="43"/>
  </w:num>
  <w:num w:numId="21" w16cid:durableId="884560026">
    <w:abstractNumId w:val="12"/>
  </w:num>
  <w:num w:numId="22" w16cid:durableId="2100253906">
    <w:abstractNumId w:val="6"/>
  </w:num>
  <w:num w:numId="23" w16cid:durableId="1599094082">
    <w:abstractNumId w:val="33"/>
  </w:num>
  <w:num w:numId="24" w16cid:durableId="1310094145">
    <w:abstractNumId w:val="47"/>
  </w:num>
  <w:num w:numId="25" w16cid:durableId="977876994">
    <w:abstractNumId w:val="21"/>
  </w:num>
  <w:num w:numId="26" w16cid:durableId="561647496">
    <w:abstractNumId w:val="39"/>
  </w:num>
  <w:num w:numId="27" w16cid:durableId="935985944">
    <w:abstractNumId w:val="27"/>
  </w:num>
  <w:num w:numId="28" w16cid:durableId="627515669">
    <w:abstractNumId w:val="14"/>
  </w:num>
  <w:num w:numId="29" w16cid:durableId="292911183">
    <w:abstractNumId w:val="32"/>
  </w:num>
  <w:num w:numId="30" w16cid:durableId="837622217">
    <w:abstractNumId w:val="0"/>
  </w:num>
  <w:num w:numId="31" w16cid:durableId="175267122">
    <w:abstractNumId w:val="26"/>
  </w:num>
  <w:num w:numId="32" w16cid:durableId="1936359156">
    <w:abstractNumId w:val="5"/>
  </w:num>
  <w:num w:numId="33" w16cid:durableId="642344829">
    <w:abstractNumId w:val="35"/>
  </w:num>
  <w:num w:numId="34" w16cid:durableId="971204391">
    <w:abstractNumId w:val="30"/>
  </w:num>
  <w:num w:numId="35" w16cid:durableId="1781492281">
    <w:abstractNumId w:val="48"/>
  </w:num>
  <w:num w:numId="36" w16cid:durableId="2092071276">
    <w:abstractNumId w:val="38"/>
  </w:num>
  <w:num w:numId="37" w16cid:durableId="447629298">
    <w:abstractNumId w:val="19"/>
  </w:num>
  <w:num w:numId="38" w16cid:durableId="1027754663">
    <w:abstractNumId w:val="42"/>
  </w:num>
  <w:num w:numId="39" w16cid:durableId="887952625">
    <w:abstractNumId w:val="28"/>
  </w:num>
  <w:num w:numId="40" w16cid:durableId="1710571569">
    <w:abstractNumId w:val="46"/>
  </w:num>
  <w:num w:numId="41" w16cid:durableId="2058431482">
    <w:abstractNumId w:val="45"/>
  </w:num>
  <w:num w:numId="42" w16cid:durableId="1245380616">
    <w:abstractNumId w:val="17"/>
  </w:num>
  <w:num w:numId="43" w16cid:durableId="1900701025">
    <w:abstractNumId w:val="36"/>
  </w:num>
  <w:num w:numId="44" w16cid:durableId="635141809">
    <w:abstractNumId w:val="41"/>
  </w:num>
  <w:num w:numId="45" w16cid:durableId="755177478">
    <w:abstractNumId w:val="8"/>
  </w:num>
  <w:num w:numId="46" w16cid:durableId="1355307838">
    <w:abstractNumId w:val="23"/>
  </w:num>
  <w:num w:numId="47" w16cid:durableId="267470020">
    <w:abstractNumId w:val="34"/>
  </w:num>
  <w:num w:numId="48" w16cid:durableId="1762144404">
    <w:abstractNumId w:val="20"/>
  </w:num>
  <w:num w:numId="49" w16cid:durableId="980425160">
    <w:abstractNumId w:val="18"/>
  </w:num>
  <w:num w:numId="50" w16cid:durableId="1858229482">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embedSystemFonts/>
  <w:saveSubset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2E9A"/>
    <w:rsid w:val="00003F92"/>
    <w:rsid w:val="00010E87"/>
    <w:rsid w:val="000141D7"/>
    <w:rsid w:val="00017536"/>
    <w:rsid w:val="00020991"/>
    <w:rsid w:val="0004641F"/>
    <w:rsid w:val="00055E8F"/>
    <w:rsid w:val="00073595"/>
    <w:rsid w:val="00073876"/>
    <w:rsid w:val="000779B8"/>
    <w:rsid w:val="00084A10"/>
    <w:rsid w:val="00087FEC"/>
    <w:rsid w:val="000A08ED"/>
    <w:rsid w:val="000A2939"/>
    <w:rsid w:val="000B3897"/>
    <w:rsid w:val="000B391A"/>
    <w:rsid w:val="000D6FA3"/>
    <w:rsid w:val="000E1E6D"/>
    <w:rsid w:val="000E5178"/>
    <w:rsid w:val="00120C0D"/>
    <w:rsid w:val="00120CE5"/>
    <w:rsid w:val="00122D7D"/>
    <w:rsid w:val="00136808"/>
    <w:rsid w:val="00165045"/>
    <w:rsid w:val="00174B7B"/>
    <w:rsid w:val="00177974"/>
    <w:rsid w:val="00181B8C"/>
    <w:rsid w:val="00184176"/>
    <w:rsid w:val="00190529"/>
    <w:rsid w:val="001A5D89"/>
    <w:rsid w:val="001A5F5F"/>
    <w:rsid w:val="001B1D1C"/>
    <w:rsid w:val="001B7344"/>
    <w:rsid w:val="001C479A"/>
    <w:rsid w:val="001C75DF"/>
    <w:rsid w:val="001F6063"/>
    <w:rsid w:val="00200A92"/>
    <w:rsid w:val="002064BE"/>
    <w:rsid w:val="002076BC"/>
    <w:rsid w:val="00222273"/>
    <w:rsid w:val="002225E0"/>
    <w:rsid w:val="00231E42"/>
    <w:rsid w:val="002340D1"/>
    <w:rsid w:val="00250274"/>
    <w:rsid w:val="002568CC"/>
    <w:rsid w:val="00262466"/>
    <w:rsid w:val="00282E73"/>
    <w:rsid w:val="00297C93"/>
    <w:rsid w:val="002B5E1F"/>
    <w:rsid w:val="002C02C3"/>
    <w:rsid w:val="002C4FAE"/>
    <w:rsid w:val="002D505E"/>
    <w:rsid w:val="002D7260"/>
    <w:rsid w:val="002E2212"/>
    <w:rsid w:val="002E2D4E"/>
    <w:rsid w:val="002E54B5"/>
    <w:rsid w:val="002F50CF"/>
    <w:rsid w:val="002F6A53"/>
    <w:rsid w:val="0031590B"/>
    <w:rsid w:val="00324965"/>
    <w:rsid w:val="003351FB"/>
    <w:rsid w:val="003365BE"/>
    <w:rsid w:val="0034011C"/>
    <w:rsid w:val="00345D88"/>
    <w:rsid w:val="003634B2"/>
    <w:rsid w:val="003A2C24"/>
    <w:rsid w:val="003A7AA5"/>
    <w:rsid w:val="003B5580"/>
    <w:rsid w:val="003C04EA"/>
    <w:rsid w:val="003C7A9E"/>
    <w:rsid w:val="003F7B0E"/>
    <w:rsid w:val="004064BE"/>
    <w:rsid w:val="0041064E"/>
    <w:rsid w:val="00420A59"/>
    <w:rsid w:val="00425629"/>
    <w:rsid w:val="0043509A"/>
    <w:rsid w:val="00437E37"/>
    <w:rsid w:val="004731D5"/>
    <w:rsid w:val="004808CE"/>
    <w:rsid w:val="004871DB"/>
    <w:rsid w:val="004907A3"/>
    <w:rsid w:val="004B0325"/>
    <w:rsid w:val="004D0651"/>
    <w:rsid w:val="004D2415"/>
    <w:rsid w:val="004D45D0"/>
    <w:rsid w:val="004D6308"/>
    <w:rsid w:val="004E6C70"/>
    <w:rsid w:val="00511809"/>
    <w:rsid w:val="005232F0"/>
    <w:rsid w:val="00532997"/>
    <w:rsid w:val="0054424B"/>
    <w:rsid w:val="00557159"/>
    <w:rsid w:val="0056732A"/>
    <w:rsid w:val="005852BB"/>
    <w:rsid w:val="00592FAE"/>
    <w:rsid w:val="0059301B"/>
    <w:rsid w:val="005A0BBD"/>
    <w:rsid w:val="005A5384"/>
    <w:rsid w:val="005B4DA4"/>
    <w:rsid w:val="005C451A"/>
    <w:rsid w:val="005C5FED"/>
    <w:rsid w:val="005E3D44"/>
    <w:rsid w:val="005E554D"/>
    <w:rsid w:val="0060251B"/>
    <w:rsid w:val="006039C3"/>
    <w:rsid w:val="006054CF"/>
    <w:rsid w:val="006075D2"/>
    <w:rsid w:val="0061364F"/>
    <w:rsid w:val="006143AA"/>
    <w:rsid w:val="00616346"/>
    <w:rsid w:val="006339B2"/>
    <w:rsid w:val="006363D4"/>
    <w:rsid w:val="00640A83"/>
    <w:rsid w:val="006547F8"/>
    <w:rsid w:val="00654892"/>
    <w:rsid w:val="00672F3C"/>
    <w:rsid w:val="006744FF"/>
    <w:rsid w:val="006A2682"/>
    <w:rsid w:val="006A48B6"/>
    <w:rsid w:val="006A49E8"/>
    <w:rsid w:val="006B01F6"/>
    <w:rsid w:val="0070581C"/>
    <w:rsid w:val="00716BFD"/>
    <w:rsid w:val="00735064"/>
    <w:rsid w:val="00747DD6"/>
    <w:rsid w:val="00751326"/>
    <w:rsid w:val="007531F3"/>
    <w:rsid w:val="00767E42"/>
    <w:rsid w:val="0078569A"/>
    <w:rsid w:val="00791EAC"/>
    <w:rsid w:val="00791FD3"/>
    <w:rsid w:val="00794FDA"/>
    <w:rsid w:val="00797B21"/>
    <w:rsid w:val="007A0A3D"/>
    <w:rsid w:val="007A0C38"/>
    <w:rsid w:val="007A101F"/>
    <w:rsid w:val="007B56F6"/>
    <w:rsid w:val="007D5AD8"/>
    <w:rsid w:val="007E5D52"/>
    <w:rsid w:val="00815A7B"/>
    <w:rsid w:val="0082660A"/>
    <w:rsid w:val="008367BB"/>
    <w:rsid w:val="008527BC"/>
    <w:rsid w:val="00864CAC"/>
    <w:rsid w:val="0086618B"/>
    <w:rsid w:val="00866CB5"/>
    <w:rsid w:val="00867BB6"/>
    <w:rsid w:val="008703D6"/>
    <w:rsid w:val="00883E63"/>
    <w:rsid w:val="008A3BFE"/>
    <w:rsid w:val="008A4285"/>
    <w:rsid w:val="008A4997"/>
    <w:rsid w:val="008A557D"/>
    <w:rsid w:val="00920889"/>
    <w:rsid w:val="00964EB5"/>
    <w:rsid w:val="00975E4C"/>
    <w:rsid w:val="00994228"/>
    <w:rsid w:val="009A2323"/>
    <w:rsid w:val="009B0E7F"/>
    <w:rsid w:val="009B1C83"/>
    <w:rsid w:val="009B2CDE"/>
    <w:rsid w:val="009B7DF2"/>
    <w:rsid w:val="009D2C3E"/>
    <w:rsid w:val="009E30A2"/>
    <w:rsid w:val="009F6877"/>
    <w:rsid w:val="00A168C3"/>
    <w:rsid w:val="00A278A8"/>
    <w:rsid w:val="00A37C35"/>
    <w:rsid w:val="00A5448F"/>
    <w:rsid w:val="00A60DC6"/>
    <w:rsid w:val="00A67E8A"/>
    <w:rsid w:val="00A818AC"/>
    <w:rsid w:val="00A920CF"/>
    <w:rsid w:val="00AB4544"/>
    <w:rsid w:val="00AE774D"/>
    <w:rsid w:val="00AF255B"/>
    <w:rsid w:val="00AF2996"/>
    <w:rsid w:val="00AF3516"/>
    <w:rsid w:val="00B22CD7"/>
    <w:rsid w:val="00B336A4"/>
    <w:rsid w:val="00B33B55"/>
    <w:rsid w:val="00B40251"/>
    <w:rsid w:val="00B50C96"/>
    <w:rsid w:val="00B611FB"/>
    <w:rsid w:val="00B6232D"/>
    <w:rsid w:val="00B72789"/>
    <w:rsid w:val="00B77DDA"/>
    <w:rsid w:val="00B853E1"/>
    <w:rsid w:val="00B85EDF"/>
    <w:rsid w:val="00B97761"/>
    <w:rsid w:val="00BA004A"/>
    <w:rsid w:val="00BA3F0B"/>
    <w:rsid w:val="00BA7143"/>
    <w:rsid w:val="00BC480B"/>
    <w:rsid w:val="00BD282D"/>
    <w:rsid w:val="00BF4990"/>
    <w:rsid w:val="00C00F98"/>
    <w:rsid w:val="00C07FA8"/>
    <w:rsid w:val="00C137A6"/>
    <w:rsid w:val="00C3294A"/>
    <w:rsid w:val="00C40C09"/>
    <w:rsid w:val="00C574FA"/>
    <w:rsid w:val="00C577DA"/>
    <w:rsid w:val="00C713BC"/>
    <w:rsid w:val="00C76EA1"/>
    <w:rsid w:val="00C84E14"/>
    <w:rsid w:val="00C97CD3"/>
    <w:rsid w:val="00CA6CA4"/>
    <w:rsid w:val="00CB13B5"/>
    <w:rsid w:val="00CC3BE1"/>
    <w:rsid w:val="00CD41B9"/>
    <w:rsid w:val="00CD5115"/>
    <w:rsid w:val="00CE1AF0"/>
    <w:rsid w:val="00CE6228"/>
    <w:rsid w:val="00CE6331"/>
    <w:rsid w:val="00CE7864"/>
    <w:rsid w:val="00CF406D"/>
    <w:rsid w:val="00D02BDA"/>
    <w:rsid w:val="00D17346"/>
    <w:rsid w:val="00D222A5"/>
    <w:rsid w:val="00D44468"/>
    <w:rsid w:val="00D56184"/>
    <w:rsid w:val="00D73079"/>
    <w:rsid w:val="00D7647E"/>
    <w:rsid w:val="00D80556"/>
    <w:rsid w:val="00D84045"/>
    <w:rsid w:val="00D95B5E"/>
    <w:rsid w:val="00DA7684"/>
    <w:rsid w:val="00DB5278"/>
    <w:rsid w:val="00DC2AFB"/>
    <w:rsid w:val="00DD0A6F"/>
    <w:rsid w:val="00DF19DD"/>
    <w:rsid w:val="00DF2330"/>
    <w:rsid w:val="00DF67B3"/>
    <w:rsid w:val="00E02BE4"/>
    <w:rsid w:val="00E11037"/>
    <w:rsid w:val="00E1610D"/>
    <w:rsid w:val="00E17295"/>
    <w:rsid w:val="00E258B2"/>
    <w:rsid w:val="00E50CD3"/>
    <w:rsid w:val="00E643A5"/>
    <w:rsid w:val="00E657F8"/>
    <w:rsid w:val="00E73756"/>
    <w:rsid w:val="00E84FE4"/>
    <w:rsid w:val="00E85214"/>
    <w:rsid w:val="00EE1F0F"/>
    <w:rsid w:val="00F053D7"/>
    <w:rsid w:val="00F14AB3"/>
    <w:rsid w:val="00F208F0"/>
    <w:rsid w:val="00F51D61"/>
    <w:rsid w:val="00F5615D"/>
    <w:rsid w:val="00F60D1E"/>
    <w:rsid w:val="00F75057"/>
    <w:rsid w:val="00F84C17"/>
    <w:rsid w:val="00FA3F09"/>
    <w:rsid w:val="00FA7841"/>
    <w:rsid w:val="00FB4869"/>
    <w:rsid w:val="00FB72ED"/>
    <w:rsid w:val="00FC0B68"/>
    <w:rsid w:val="00FD55D7"/>
    <w:rsid w:val="00FD6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64968"/>
  <w15:docId w15:val="{4B9CBD88-FA7C-6B4A-9A91-E5015B40E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9"/>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8"/>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8"/>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20"/>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8"/>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CE1AF0"/>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CE1AF0"/>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CE1AF0"/>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CE1AF0"/>
    <w:rPr>
      <w:rFonts w:asciiTheme="minorHAnsi" w:eastAsiaTheme="minorHAnsi" w:hAnsiTheme="minorHAnsi" w:cstheme="minorBidi"/>
      <w:color w:val="FFFFFF" w:themeColor="background1"/>
      <w:sz w:val="52"/>
      <w:szCs w:val="52"/>
    </w:rPr>
  </w:style>
  <w:style w:type="paragraph" w:customStyle="1" w:styleId="Bodytekst">
    <w:name w:val="Bodytekst"/>
    <w:basedOn w:val="Standaard"/>
    <w:link w:val="BodytekstChar"/>
    <w:qFormat/>
    <w:rsid w:val="00CE1AF0"/>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CE1AF0"/>
    <w:rPr>
      <w:rFonts w:asciiTheme="minorHAnsi" w:eastAsiaTheme="minorHAnsi" w:hAnsiTheme="minorHAnsi" w:cs="Arial"/>
      <w:sz w:val="22"/>
      <w:szCs w:val="22"/>
      <w:lang w:val="nl-NL"/>
    </w:rPr>
  </w:style>
  <w:style w:type="character" w:customStyle="1" w:styleId="apple-converted-space">
    <w:name w:val="apple-converted-space"/>
    <w:basedOn w:val="Standaardalinea-lettertype"/>
    <w:rsid w:val="001B7344"/>
  </w:style>
  <w:style w:type="paragraph" w:customStyle="1" w:styleId="paragraph">
    <w:name w:val="paragraph"/>
    <w:basedOn w:val="Standaard"/>
    <w:rsid w:val="00003F92"/>
    <w:pPr>
      <w:spacing w:before="100" w:beforeAutospacing="1" w:after="100" w:afterAutospacing="1"/>
    </w:pPr>
  </w:style>
  <w:style w:type="character" w:customStyle="1" w:styleId="normaltextrun">
    <w:name w:val="normaltextrun"/>
    <w:basedOn w:val="Standaardalinea-lettertype"/>
    <w:rsid w:val="00003F92"/>
  </w:style>
  <w:style w:type="character" w:customStyle="1" w:styleId="eop">
    <w:name w:val="eop"/>
    <w:basedOn w:val="Standaardalinea-lettertype"/>
    <w:rsid w:val="00003F92"/>
  </w:style>
  <w:style w:type="character" w:customStyle="1" w:styleId="spellingerror">
    <w:name w:val="spellingerror"/>
    <w:basedOn w:val="Standaardalinea-lettertype"/>
    <w:rsid w:val="00003F92"/>
  </w:style>
  <w:style w:type="character" w:styleId="Onopgelostemelding">
    <w:name w:val="Unresolved Mention"/>
    <w:basedOn w:val="Standaardalinea-lettertype"/>
    <w:uiPriority w:val="99"/>
    <w:semiHidden/>
    <w:unhideWhenUsed/>
    <w:rsid w:val="00003F92"/>
    <w:rPr>
      <w:color w:val="605E5C"/>
      <w:shd w:val="clear" w:color="auto" w:fill="E1DFDD"/>
    </w:rPr>
  </w:style>
  <w:style w:type="character" w:customStyle="1" w:styleId="contextualspellingandgrammarerror">
    <w:name w:val="contextualspellingandgrammarerror"/>
    <w:basedOn w:val="Standaardalinea-lettertype"/>
    <w:rsid w:val="00003F92"/>
  </w:style>
  <w:style w:type="paragraph" w:styleId="Tekstopmerking">
    <w:name w:val="annotation text"/>
    <w:basedOn w:val="Standaard"/>
    <w:link w:val="TekstopmerkingChar"/>
    <w:unhideWhenUsed/>
    <w:rsid w:val="008A4997"/>
    <w:rPr>
      <w:sz w:val="20"/>
      <w:szCs w:val="20"/>
    </w:rPr>
  </w:style>
  <w:style w:type="character" w:customStyle="1" w:styleId="TekstopmerkingChar">
    <w:name w:val="Tekst opmerking Char"/>
    <w:basedOn w:val="Standaardalinea-lettertype"/>
    <w:link w:val="Tekstopmerking"/>
    <w:rsid w:val="008A4997"/>
    <w:rPr>
      <w:lang w:val="nl-NL" w:eastAsia="nl-NL"/>
    </w:rPr>
  </w:style>
  <w:style w:type="paragraph" w:styleId="Onderwerpvanopmerking">
    <w:name w:val="annotation subject"/>
    <w:basedOn w:val="Tekstopmerking"/>
    <w:next w:val="Tekstopmerking"/>
    <w:link w:val="OnderwerpvanopmerkingChar"/>
    <w:semiHidden/>
    <w:unhideWhenUsed/>
    <w:rsid w:val="008A4997"/>
    <w:rPr>
      <w:b/>
      <w:bCs/>
    </w:rPr>
  </w:style>
  <w:style w:type="character" w:customStyle="1" w:styleId="OnderwerpvanopmerkingChar">
    <w:name w:val="Onderwerp van opmerking Char"/>
    <w:basedOn w:val="TekstopmerkingChar"/>
    <w:link w:val="Onderwerpvanopmerking"/>
    <w:semiHidden/>
    <w:rsid w:val="008A4997"/>
    <w:rPr>
      <w:b/>
      <w:bCs/>
      <w:lang w:val="nl-NL" w:eastAsia="nl-NL"/>
    </w:rPr>
  </w:style>
  <w:style w:type="paragraph" w:styleId="Revisie">
    <w:name w:val="Revision"/>
    <w:hidden/>
    <w:uiPriority w:val="99"/>
    <w:semiHidden/>
    <w:rsid w:val="00654892"/>
    <w:rPr>
      <w:sz w:val="24"/>
      <w:szCs w:val="24"/>
      <w:lang w:val="nl-NL" w:eastAsia="nl-NL"/>
    </w:rPr>
  </w:style>
  <w:style w:type="paragraph" w:customStyle="1" w:styleId="Basistekstabcnova">
    <w:name w:val="Basistekst abcnova"/>
    <w:basedOn w:val="Standaard"/>
    <w:qFormat/>
    <w:rsid w:val="00C07FA8"/>
    <w:pPr>
      <w:spacing w:line="300" w:lineRule="atLeast"/>
    </w:pPr>
    <w:rPr>
      <w:rFonts w:ascii="Myriad Pro" w:eastAsia="MS Mincho" w:hAnsi="Myriad Pro"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0821">
      <w:bodyDiv w:val="1"/>
      <w:marLeft w:val="0"/>
      <w:marRight w:val="0"/>
      <w:marTop w:val="0"/>
      <w:marBottom w:val="0"/>
      <w:divBdr>
        <w:top w:val="none" w:sz="0" w:space="0" w:color="auto"/>
        <w:left w:val="none" w:sz="0" w:space="0" w:color="auto"/>
        <w:bottom w:val="none" w:sz="0" w:space="0" w:color="auto"/>
        <w:right w:val="none" w:sz="0" w:space="0" w:color="auto"/>
      </w:divBdr>
    </w:div>
    <w:div w:id="312803705">
      <w:bodyDiv w:val="1"/>
      <w:marLeft w:val="0"/>
      <w:marRight w:val="0"/>
      <w:marTop w:val="0"/>
      <w:marBottom w:val="0"/>
      <w:divBdr>
        <w:top w:val="none" w:sz="0" w:space="0" w:color="auto"/>
        <w:left w:val="none" w:sz="0" w:space="0" w:color="auto"/>
        <w:bottom w:val="none" w:sz="0" w:space="0" w:color="auto"/>
        <w:right w:val="none" w:sz="0" w:space="0" w:color="auto"/>
      </w:divBdr>
      <w:divsChild>
        <w:div w:id="19669512">
          <w:marLeft w:val="0"/>
          <w:marRight w:val="0"/>
          <w:marTop w:val="0"/>
          <w:marBottom w:val="0"/>
          <w:divBdr>
            <w:top w:val="none" w:sz="0" w:space="0" w:color="auto"/>
            <w:left w:val="none" w:sz="0" w:space="0" w:color="auto"/>
            <w:bottom w:val="none" w:sz="0" w:space="0" w:color="auto"/>
            <w:right w:val="none" w:sz="0" w:space="0" w:color="auto"/>
          </w:divBdr>
          <w:divsChild>
            <w:div w:id="436413509">
              <w:marLeft w:val="0"/>
              <w:marRight w:val="0"/>
              <w:marTop w:val="0"/>
              <w:marBottom w:val="0"/>
              <w:divBdr>
                <w:top w:val="none" w:sz="0" w:space="0" w:color="auto"/>
                <w:left w:val="none" w:sz="0" w:space="0" w:color="auto"/>
                <w:bottom w:val="none" w:sz="0" w:space="0" w:color="auto"/>
                <w:right w:val="none" w:sz="0" w:space="0" w:color="auto"/>
              </w:divBdr>
            </w:div>
            <w:div w:id="410741564">
              <w:marLeft w:val="0"/>
              <w:marRight w:val="0"/>
              <w:marTop w:val="0"/>
              <w:marBottom w:val="0"/>
              <w:divBdr>
                <w:top w:val="none" w:sz="0" w:space="0" w:color="auto"/>
                <w:left w:val="none" w:sz="0" w:space="0" w:color="auto"/>
                <w:bottom w:val="none" w:sz="0" w:space="0" w:color="auto"/>
                <w:right w:val="none" w:sz="0" w:space="0" w:color="auto"/>
              </w:divBdr>
            </w:div>
          </w:divsChild>
        </w:div>
        <w:div w:id="2055425654">
          <w:marLeft w:val="0"/>
          <w:marRight w:val="0"/>
          <w:marTop w:val="0"/>
          <w:marBottom w:val="0"/>
          <w:divBdr>
            <w:top w:val="none" w:sz="0" w:space="0" w:color="auto"/>
            <w:left w:val="none" w:sz="0" w:space="0" w:color="auto"/>
            <w:bottom w:val="none" w:sz="0" w:space="0" w:color="auto"/>
            <w:right w:val="none" w:sz="0" w:space="0" w:color="auto"/>
          </w:divBdr>
          <w:divsChild>
            <w:div w:id="610361175">
              <w:marLeft w:val="0"/>
              <w:marRight w:val="0"/>
              <w:marTop w:val="0"/>
              <w:marBottom w:val="0"/>
              <w:divBdr>
                <w:top w:val="none" w:sz="0" w:space="0" w:color="auto"/>
                <w:left w:val="none" w:sz="0" w:space="0" w:color="auto"/>
                <w:bottom w:val="none" w:sz="0" w:space="0" w:color="auto"/>
                <w:right w:val="none" w:sz="0" w:space="0" w:color="auto"/>
              </w:divBdr>
            </w:div>
            <w:div w:id="297346293">
              <w:marLeft w:val="0"/>
              <w:marRight w:val="0"/>
              <w:marTop w:val="0"/>
              <w:marBottom w:val="0"/>
              <w:divBdr>
                <w:top w:val="none" w:sz="0" w:space="0" w:color="auto"/>
                <w:left w:val="none" w:sz="0" w:space="0" w:color="auto"/>
                <w:bottom w:val="none" w:sz="0" w:space="0" w:color="auto"/>
                <w:right w:val="none" w:sz="0" w:space="0" w:color="auto"/>
              </w:divBdr>
            </w:div>
            <w:div w:id="876357473">
              <w:marLeft w:val="0"/>
              <w:marRight w:val="0"/>
              <w:marTop w:val="0"/>
              <w:marBottom w:val="0"/>
              <w:divBdr>
                <w:top w:val="none" w:sz="0" w:space="0" w:color="auto"/>
                <w:left w:val="none" w:sz="0" w:space="0" w:color="auto"/>
                <w:bottom w:val="none" w:sz="0" w:space="0" w:color="auto"/>
                <w:right w:val="none" w:sz="0" w:space="0" w:color="auto"/>
              </w:divBdr>
            </w:div>
            <w:div w:id="2020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082723349">
      <w:bodyDiv w:val="1"/>
      <w:marLeft w:val="0"/>
      <w:marRight w:val="0"/>
      <w:marTop w:val="0"/>
      <w:marBottom w:val="0"/>
      <w:divBdr>
        <w:top w:val="none" w:sz="0" w:space="0" w:color="auto"/>
        <w:left w:val="none" w:sz="0" w:space="0" w:color="auto"/>
        <w:bottom w:val="none" w:sz="0" w:space="0" w:color="auto"/>
        <w:right w:val="none" w:sz="0" w:space="0" w:color="auto"/>
      </w:divBdr>
      <w:divsChild>
        <w:div w:id="2091657735">
          <w:marLeft w:val="0"/>
          <w:marRight w:val="0"/>
          <w:marTop w:val="0"/>
          <w:marBottom w:val="0"/>
          <w:divBdr>
            <w:top w:val="none" w:sz="0" w:space="0" w:color="auto"/>
            <w:left w:val="none" w:sz="0" w:space="0" w:color="auto"/>
            <w:bottom w:val="none" w:sz="0" w:space="0" w:color="auto"/>
            <w:right w:val="none" w:sz="0" w:space="0" w:color="auto"/>
          </w:divBdr>
          <w:divsChild>
            <w:div w:id="1570730794">
              <w:marLeft w:val="0"/>
              <w:marRight w:val="0"/>
              <w:marTop w:val="0"/>
              <w:marBottom w:val="0"/>
              <w:divBdr>
                <w:top w:val="none" w:sz="0" w:space="0" w:color="auto"/>
                <w:left w:val="none" w:sz="0" w:space="0" w:color="auto"/>
                <w:bottom w:val="none" w:sz="0" w:space="0" w:color="auto"/>
                <w:right w:val="none" w:sz="0" w:space="0" w:color="auto"/>
              </w:divBdr>
            </w:div>
            <w:div w:id="1054307603">
              <w:marLeft w:val="0"/>
              <w:marRight w:val="0"/>
              <w:marTop w:val="0"/>
              <w:marBottom w:val="0"/>
              <w:divBdr>
                <w:top w:val="none" w:sz="0" w:space="0" w:color="auto"/>
                <w:left w:val="none" w:sz="0" w:space="0" w:color="auto"/>
                <w:bottom w:val="none" w:sz="0" w:space="0" w:color="auto"/>
                <w:right w:val="none" w:sz="0" w:space="0" w:color="auto"/>
              </w:divBdr>
            </w:div>
          </w:divsChild>
        </w:div>
        <w:div w:id="1739401723">
          <w:marLeft w:val="0"/>
          <w:marRight w:val="0"/>
          <w:marTop w:val="0"/>
          <w:marBottom w:val="0"/>
          <w:divBdr>
            <w:top w:val="none" w:sz="0" w:space="0" w:color="auto"/>
            <w:left w:val="none" w:sz="0" w:space="0" w:color="auto"/>
            <w:bottom w:val="none" w:sz="0" w:space="0" w:color="auto"/>
            <w:right w:val="none" w:sz="0" w:space="0" w:color="auto"/>
          </w:divBdr>
        </w:div>
        <w:div w:id="232010447">
          <w:marLeft w:val="0"/>
          <w:marRight w:val="0"/>
          <w:marTop w:val="0"/>
          <w:marBottom w:val="0"/>
          <w:divBdr>
            <w:top w:val="none" w:sz="0" w:space="0" w:color="auto"/>
            <w:left w:val="none" w:sz="0" w:space="0" w:color="auto"/>
            <w:bottom w:val="none" w:sz="0" w:space="0" w:color="auto"/>
            <w:right w:val="none" w:sz="0" w:space="0" w:color="auto"/>
          </w:divBdr>
        </w:div>
        <w:div w:id="943414594">
          <w:marLeft w:val="0"/>
          <w:marRight w:val="0"/>
          <w:marTop w:val="0"/>
          <w:marBottom w:val="0"/>
          <w:divBdr>
            <w:top w:val="none" w:sz="0" w:space="0" w:color="auto"/>
            <w:left w:val="none" w:sz="0" w:space="0" w:color="auto"/>
            <w:bottom w:val="none" w:sz="0" w:space="0" w:color="auto"/>
            <w:right w:val="none" w:sz="0" w:space="0" w:color="auto"/>
          </w:divBdr>
        </w:div>
        <w:div w:id="1391537487">
          <w:marLeft w:val="0"/>
          <w:marRight w:val="0"/>
          <w:marTop w:val="0"/>
          <w:marBottom w:val="0"/>
          <w:divBdr>
            <w:top w:val="none" w:sz="0" w:space="0" w:color="auto"/>
            <w:left w:val="none" w:sz="0" w:space="0" w:color="auto"/>
            <w:bottom w:val="none" w:sz="0" w:space="0" w:color="auto"/>
            <w:right w:val="none" w:sz="0" w:space="0" w:color="auto"/>
          </w:divBdr>
        </w:div>
        <w:div w:id="939068892">
          <w:marLeft w:val="0"/>
          <w:marRight w:val="0"/>
          <w:marTop w:val="0"/>
          <w:marBottom w:val="0"/>
          <w:divBdr>
            <w:top w:val="none" w:sz="0" w:space="0" w:color="auto"/>
            <w:left w:val="none" w:sz="0" w:space="0" w:color="auto"/>
            <w:bottom w:val="none" w:sz="0" w:space="0" w:color="auto"/>
            <w:right w:val="none" w:sz="0" w:space="0" w:color="auto"/>
          </w:divBdr>
        </w:div>
      </w:divsChild>
    </w:div>
    <w:div w:id="1089037212">
      <w:bodyDiv w:val="1"/>
      <w:marLeft w:val="0"/>
      <w:marRight w:val="0"/>
      <w:marTop w:val="0"/>
      <w:marBottom w:val="0"/>
      <w:divBdr>
        <w:top w:val="none" w:sz="0" w:space="0" w:color="auto"/>
        <w:left w:val="none" w:sz="0" w:space="0" w:color="auto"/>
        <w:bottom w:val="none" w:sz="0" w:space="0" w:color="auto"/>
        <w:right w:val="none" w:sz="0" w:space="0" w:color="auto"/>
      </w:divBdr>
      <w:divsChild>
        <w:div w:id="857501572">
          <w:marLeft w:val="0"/>
          <w:marRight w:val="0"/>
          <w:marTop w:val="0"/>
          <w:marBottom w:val="0"/>
          <w:divBdr>
            <w:top w:val="none" w:sz="0" w:space="0" w:color="auto"/>
            <w:left w:val="none" w:sz="0" w:space="0" w:color="auto"/>
            <w:bottom w:val="none" w:sz="0" w:space="0" w:color="auto"/>
            <w:right w:val="none" w:sz="0" w:space="0" w:color="auto"/>
          </w:divBdr>
        </w:div>
        <w:div w:id="478573111">
          <w:marLeft w:val="0"/>
          <w:marRight w:val="0"/>
          <w:marTop w:val="0"/>
          <w:marBottom w:val="0"/>
          <w:divBdr>
            <w:top w:val="none" w:sz="0" w:space="0" w:color="auto"/>
            <w:left w:val="none" w:sz="0" w:space="0" w:color="auto"/>
            <w:bottom w:val="none" w:sz="0" w:space="0" w:color="auto"/>
            <w:right w:val="none" w:sz="0" w:space="0" w:color="auto"/>
          </w:divBdr>
          <w:divsChild>
            <w:div w:id="1399327997">
              <w:marLeft w:val="0"/>
              <w:marRight w:val="0"/>
              <w:marTop w:val="0"/>
              <w:marBottom w:val="0"/>
              <w:divBdr>
                <w:top w:val="none" w:sz="0" w:space="0" w:color="auto"/>
                <w:left w:val="none" w:sz="0" w:space="0" w:color="auto"/>
                <w:bottom w:val="none" w:sz="0" w:space="0" w:color="auto"/>
                <w:right w:val="none" w:sz="0" w:space="0" w:color="auto"/>
              </w:divBdr>
            </w:div>
            <w:div w:id="1243687509">
              <w:marLeft w:val="0"/>
              <w:marRight w:val="0"/>
              <w:marTop w:val="0"/>
              <w:marBottom w:val="0"/>
              <w:divBdr>
                <w:top w:val="none" w:sz="0" w:space="0" w:color="auto"/>
                <w:left w:val="none" w:sz="0" w:space="0" w:color="auto"/>
                <w:bottom w:val="none" w:sz="0" w:space="0" w:color="auto"/>
                <w:right w:val="none" w:sz="0" w:space="0" w:color="auto"/>
              </w:divBdr>
            </w:div>
            <w:div w:id="604122302">
              <w:marLeft w:val="0"/>
              <w:marRight w:val="0"/>
              <w:marTop w:val="0"/>
              <w:marBottom w:val="0"/>
              <w:divBdr>
                <w:top w:val="none" w:sz="0" w:space="0" w:color="auto"/>
                <w:left w:val="none" w:sz="0" w:space="0" w:color="auto"/>
                <w:bottom w:val="none" w:sz="0" w:space="0" w:color="auto"/>
                <w:right w:val="none" w:sz="0" w:space="0" w:color="auto"/>
              </w:divBdr>
            </w:div>
            <w:div w:id="248396001">
              <w:marLeft w:val="0"/>
              <w:marRight w:val="0"/>
              <w:marTop w:val="0"/>
              <w:marBottom w:val="0"/>
              <w:divBdr>
                <w:top w:val="none" w:sz="0" w:space="0" w:color="auto"/>
                <w:left w:val="none" w:sz="0" w:space="0" w:color="auto"/>
                <w:bottom w:val="none" w:sz="0" w:space="0" w:color="auto"/>
                <w:right w:val="none" w:sz="0" w:space="0" w:color="auto"/>
              </w:divBdr>
            </w:div>
            <w:div w:id="374503356">
              <w:marLeft w:val="0"/>
              <w:marRight w:val="0"/>
              <w:marTop w:val="0"/>
              <w:marBottom w:val="0"/>
              <w:divBdr>
                <w:top w:val="none" w:sz="0" w:space="0" w:color="auto"/>
                <w:left w:val="none" w:sz="0" w:space="0" w:color="auto"/>
                <w:bottom w:val="none" w:sz="0" w:space="0" w:color="auto"/>
                <w:right w:val="none" w:sz="0" w:space="0" w:color="auto"/>
              </w:divBdr>
            </w:div>
          </w:divsChild>
        </w:div>
        <w:div w:id="304818737">
          <w:marLeft w:val="0"/>
          <w:marRight w:val="0"/>
          <w:marTop w:val="0"/>
          <w:marBottom w:val="0"/>
          <w:divBdr>
            <w:top w:val="none" w:sz="0" w:space="0" w:color="auto"/>
            <w:left w:val="none" w:sz="0" w:space="0" w:color="auto"/>
            <w:bottom w:val="none" w:sz="0" w:space="0" w:color="auto"/>
            <w:right w:val="none" w:sz="0" w:space="0" w:color="auto"/>
          </w:divBdr>
          <w:divsChild>
            <w:div w:id="175118991">
              <w:marLeft w:val="0"/>
              <w:marRight w:val="0"/>
              <w:marTop w:val="0"/>
              <w:marBottom w:val="0"/>
              <w:divBdr>
                <w:top w:val="none" w:sz="0" w:space="0" w:color="auto"/>
                <w:left w:val="none" w:sz="0" w:space="0" w:color="auto"/>
                <w:bottom w:val="none" w:sz="0" w:space="0" w:color="auto"/>
                <w:right w:val="none" w:sz="0" w:space="0" w:color="auto"/>
              </w:divBdr>
            </w:div>
            <w:div w:id="1750929916">
              <w:marLeft w:val="0"/>
              <w:marRight w:val="0"/>
              <w:marTop w:val="0"/>
              <w:marBottom w:val="0"/>
              <w:divBdr>
                <w:top w:val="none" w:sz="0" w:space="0" w:color="auto"/>
                <w:left w:val="none" w:sz="0" w:space="0" w:color="auto"/>
                <w:bottom w:val="none" w:sz="0" w:space="0" w:color="auto"/>
                <w:right w:val="none" w:sz="0" w:space="0" w:color="auto"/>
              </w:divBdr>
            </w:div>
            <w:div w:id="111175054">
              <w:marLeft w:val="0"/>
              <w:marRight w:val="0"/>
              <w:marTop w:val="0"/>
              <w:marBottom w:val="0"/>
              <w:divBdr>
                <w:top w:val="none" w:sz="0" w:space="0" w:color="auto"/>
                <w:left w:val="none" w:sz="0" w:space="0" w:color="auto"/>
                <w:bottom w:val="none" w:sz="0" w:space="0" w:color="auto"/>
                <w:right w:val="none" w:sz="0" w:space="0" w:color="auto"/>
              </w:divBdr>
            </w:div>
            <w:div w:id="576015726">
              <w:marLeft w:val="0"/>
              <w:marRight w:val="0"/>
              <w:marTop w:val="0"/>
              <w:marBottom w:val="0"/>
              <w:divBdr>
                <w:top w:val="none" w:sz="0" w:space="0" w:color="auto"/>
                <w:left w:val="none" w:sz="0" w:space="0" w:color="auto"/>
                <w:bottom w:val="none" w:sz="0" w:space="0" w:color="auto"/>
                <w:right w:val="none" w:sz="0" w:space="0" w:color="auto"/>
              </w:divBdr>
            </w:div>
          </w:divsChild>
        </w:div>
        <w:div w:id="635843342">
          <w:marLeft w:val="0"/>
          <w:marRight w:val="0"/>
          <w:marTop w:val="0"/>
          <w:marBottom w:val="0"/>
          <w:divBdr>
            <w:top w:val="none" w:sz="0" w:space="0" w:color="auto"/>
            <w:left w:val="none" w:sz="0" w:space="0" w:color="auto"/>
            <w:bottom w:val="none" w:sz="0" w:space="0" w:color="auto"/>
            <w:right w:val="none" w:sz="0" w:space="0" w:color="auto"/>
          </w:divBdr>
        </w:div>
        <w:div w:id="968432864">
          <w:marLeft w:val="0"/>
          <w:marRight w:val="0"/>
          <w:marTop w:val="0"/>
          <w:marBottom w:val="0"/>
          <w:divBdr>
            <w:top w:val="none" w:sz="0" w:space="0" w:color="auto"/>
            <w:left w:val="none" w:sz="0" w:space="0" w:color="auto"/>
            <w:bottom w:val="none" w:sz="0" w:space="0" w:color="auto"/>
            <w:right w:val="none" w:sz="0" w:space="0" w:color="auto"/>
          </w:divBdr>
        </w:div>
        <w:div w:id="1268275837">
          <w:marLeft w:val="0"/>
          <w:marRight w:val="0"/>
          <w:marTop w:val="0"/>
          <w:marBottom w:val="0"/>
          <w:divBdr>
            <w:top w:val="none" w:sz="0" w:space="0" w:color="auto"/>
            <w:left w:val="none" w:sz="0" w:space="0" w:color="auto"/>
            <w:bottom w:val="none" w:sz="0" w:space="0" w:color="auto"/>
            <w:right w:val="none" w:sz="0" w:space="0" w:color="auto"/>
          </w:divBdr>
        </w:div>
        <w:div w:id="18510631">
          <w:marLeft w:val="0"/>
          <w:marRight w:val="0"/>
          <w:marTop w:val="0"/>
          <w:marBottom w:val="0"/>
          <w:divBdr>
            <w:top w:val="none" w:sz="0" w:space="0" w:color="auto"/>
            <w:left w:val="none" w:sz="0" w:space="0" w:color="auto"/>
            <w:bottom w:val="none" w:sz="0" w:space="0" w:color="auto"/>
            <w:right w:val="none" w:sz="0" w:space="0" w:color="auto"/>
          </w:divBdr>
        </w:div>
        <w:div w:id="1001591282">
          <w:marLeft w:val="0"/>
          <w:marRight w:val="0"/>
          <w:marTop w:val="0"/>
          <w:marBottom w:val="0"/>
          <w:divBdr>
            <w:top w:val="none" w:sz="0" w:space="0" w:color="auto"/>
            <w:left w:val="none" w:sz="0" w:space="0" w:color="auto"/>
            <w:bottom w:val="none" w:sz="0" w:space="0" w:color="auto"/>
            <w:right w:val="none" w:sz="0" w:space="0" w:color="auto"/>
          </w:divBdr>
        </w:div>
        <w:div w:id="2027823603">
          <w:marLeft w:val="0"/>
          <w:marRight w:val="0"/>
          <w:marTop w:val="0"/>
          <w:marBottom w:val="0"/>
          <w:divBdr>
            <w:top w:val="none" w:sz="0" w:space="0" w:color="auto"/>
            <w:left w:val="none" w:sz="0" w:space="0" w:color="auto"/>
            <w:bottom w:val="none" w:sz="0" w:space="0" w:color="auto"/>
            <w:right w:val="none" w:sz="0" w:space="0" w:color="auto"/>
          </w:divBdr>
        </w:div>
        <w:div w:id="24985195">
          <w:marLeft w:val="0"/>
          <w:marRight w:val="0"/>
          <w:marTop w:val="0"/>
          <w:marBottom w:val="0"/>
          <w:divBdr>
            <w:top w:val="none" w:sz="0" w:space="0" w:color="auto"/>
            <w:left w:val="none" w:sz="0" w:space="0" w:color="auto"/>
            <w:bottom w:val="none" w:sz="0" w:space="0" w:color="auto"/>
            <w:right w:val="none" w:sz="0" w:space="0" w:color="auto"/>
          </w:divBdr>
        </w:div>
        <w:div w:id="515968193">
          <w:marLeft w:val="0"/>
          <w:marRight w:val="0"/>
          <w:marTop w:val="0"/>
          <w:marBottom w:val="0"/>
          <w:divBdr>
            <w:top w:val="none" w:sz="0" w:space="0" w:color="auto"/>
            <w:left w:val="none" w:sz="0" w:space="0" w:color="auto"/>
            <w:bottom w:val="none" w:sz="0" w:space="0" w:color="auto"/>
            <w:right w:val="none" w:sz="0" w:space="0" w:color="auto"/>
          </w:divBdr>
        </w:div>
      </w:divsChild>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767384219">
      <w:bodyDiv w:val="1"/>
      <w:marLeft w:val="0"/>
      <w:marRight w:val="0"/>
      <w:marTop w:val="0"/>
      <w:marBottom w:val="0"/>
      <w:divBdr>
        <w:top w:val="none" w:sz="0" w:space="0" w:color="auto"/>
        <w:left w:val="none" w:sz="0" w:space="0" w:color="auto"/>
        <w:bottom w:val="none" w:sz="0" w:space="0" w:color="auto"/>
        <w:right w:val="none" w:sz="0" w:space="0" w:color="auto"/>
      </w:divBdr>
      <w:divsChild>
        <w:div w:id="528878165">
          <w:marLeft w:val="0"/>
          <w:marRight w:val="0"/>
          <w:marTop w:val="0"/>
          <w:marBottom w:val="0"/>
          <w:divBdr>
            <w:top w:val="none" w:sz="0" w:space="0" w:color="auto"/>
            <w:left w:val="none" w:sz="0" w:space="0" w:color="auto"/>
            <w:bottom w:val="none" w:sz="0" w:space="0" w:color="auto"/>
            <w:right w:val="none" w:sz="0" w:space="0" w:color="auto"/>
          </w:divBdr>
        </w:div>
        <w:div w:id="1973511795">
          <w:marLeft w:val="0"/>
          <w:marRight w:val="0"/>
          <w:marTop w:val="0"/>
          <w:marBottom w:val="0"/>
          <w:divBdr>
            <w:top w:val="none" w:sz="0" w:space="0" w:color="auto"/>
            <w:left w:val="none" w:sz="0" w:space="0" w:color="auto"/>
            <w:bottom w:val="none" w:sz="0" w:space="0" w:color="auto"/>
            <w:right w:val="none" w:sz="0" w:space="0" w:color="auto"/>
          </w:divBdr>
        </w:div>
        <w:div w:id="1963876960">
          <w:marLeft w:val="0"/>
          <w:marRight w:val="0"/>
          <w:marTop w:val="0"/>
          <w:marBottom w:val="0"/>
          <w:divBdr>
            <w:top w:val="none" w:sz="0" w:space="0" w:color="auto"/>
            <w:left w:val="none" w:sz="0" w:space="0" w:color="auto"/>
            <w:bottom w:val="none" w:sz="0" w:space="0" w:color="auto"/>
            <w:right w:val="none" w:sz="0" w:space="0" w:color="auto"/>
          </w:divBdr>
        </w:div>
        <w:div w:id="268202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hyperlink" Target="mailto:r.stel@vu.nl" TargetMode="External"/><Relationship Id="rId3" Type="http://schemas.openxmlformats.org/officeDocument/2006/relationships/customXml" Target="../customXml/item3.xml"/><Relationship Id="rId21" Type="http://schemas.openxmlformats.org/officeDocument/2006/relationships/hyperlink" Target="http://www.pianoo.nl/duurzaaminkopen/criteria"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hyperlink" Target="mailto:h.d.vander.veeken@vu.nl"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vu.n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tenderned.nl/sites/default/files/In%20zes%20stappen%20digitaal%20inschrijven%20op%20overheidsopdrachten%20via%20TenderNed_0.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http://www.TenderNed.nl"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vu.nl/nl/over-de-vu/campus/gebouwen/index.aspx"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TenderNed.nl" TargetMode="External"/><Relationship Id="rId27" Type="http://schemas.openxmlformats.org/officeDocument/2006/relationships/hyperlink" Target="https://www.justis.nl/producten/gva/gva-aanvragen/" TargetMode="External"/><Relationship Id="rId30"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74D6C99E4F6149AA87EE0B30C1566F" ma:contentTypeVersion="2" ma:contentTypeDescription="Een nieuw document maken." ma:contentTypeScope="" ma:versionID="e8ae8015b370b7802e128dcbfc6e2069">
  <xsd:schema xmlns:xsd="http://www.w3.org/2001/XMLSchema" xmlns:xs="http://www.w3.org/2001/XMLSchema" xmlns:p="http://schemas.microsoft.com/office/2006/metadata/properties" xmlns:ns2="7394e40e-a40f-496b-be43-41a561b128dc" targetNamespace="http://schemas.microsoft.com/office/2006/metadata/properties" ma:root="true" ma:fieldsID="baedfe4395f0ae8091a8163435ba42eb" ns2:_="">
    <xsd:import namespace="7394e40e-a40f-496b-be43-41a561b128d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4e40e-a40f-496b-be43-41a561b1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82703-58F6-448A-AFE5-1D97C8639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4e40e-a40f-496b-be43-41a561b128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386B4B-1059-4455-8587-54CB06290EC3}">
  <ds:schemaRefs>
    <ds:schemaRef ds:uri="http://schemas.microsoft.com/sharepoint/v3/contenttype/forms"/>
  </ds:schemaRefs>
</ds:datastoreItem>
</file>

<file path=customXml/itemProps3.xml><?xml version="1.0" encoding="utf-8"?>
<ds:datastoreItem xmlns:ds="http://schemas.openxmlformats.org/officeDocument/2006/customXml" ds:itemID="{81B3B2CE-7E30-409F-951F-F3E255B77A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832D06-F2AC-4C0F-9407-E9A3658C5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22</Pages>
  <Words>6474</Words>
  <Characters>35607</Characters>
  <Application>Microsoft Office Word</Application>
  <DocSecurity>0</DocSecurity>
  <Lines>296</Lines>
  <Paragraphs>83</Paragraphs>
  <ScaleCrop>false</ScaleCrop>
  <HeadingPairs>
    <vt:vector size="2" baseType="variant">
      <vt:variant>
        <vt:lpstr>Titel</vt:lpstr>
      </vt:variant>
      <vt:variant>
        <vt:i4>1</vt:i4>
      </vt:variant>
    </vt:vector>
  </HeadingPairs>
  <TitlesOfParts>
    <vt:vector size="1" baseType="lpstr">
      <vt:lpstr>Offerteaanvraag OP</vt:lpstr>
    </vt:vector>
  </TitlesOfParts>
  <Company>Vrije Universiteit Amsterdam</Company>
  <LinksUpToDate>false</LinksUpToDate>
  <CharactersWithSpaces>41998</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g.p.eijbaard@vu.nl</dc:creator>
  <cp:lastModifiedBy>Hans van der Veeken</cp:lastModifiedBy>
  <cp:revision>9</cp:revision>
  <cp:lastPrinted>2013-04-08T07:26:00Z</cp:lastPrinted>
  <dcterms:created xsi:type="dcterms:W3CDTF">2023-12-07T13:13:00Z</dcterms:created>
  <dcterms:modified xsi:type="dcterms:W3CDTF">2023-12-21T12:27:00Z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0x0101009B74D6C99E4F6149AA87EE0B30C1566F</vt:lpwstr>
  </property>
</Properties>
</file>