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11B0" w14:textId="7564A8C1" w:rsidR="00425C08" w:rsidRPr="00705562" w:rsidRDefault="00705562">
      <w:pPr>
        <w:rPr>
          <w:b/>
          <w:bCs/>
          <w:sz w:val="24"/>
          <w:szCs w:val="24"/>
        </w:rPr>
      </w:pPr>
      <w:r w:rsidRPr="00705562">
        <w:rPr>
          <w:b/>
          <w:bCs/>
          <w:sz w:val="24"/>
          <w:szCs w:val="24"/>
        </w:rPr>
        <w:t xml:space="preserve">Functiehuis omschrijving </w:t>
      </w:r>
    </w:p>
    <w:p w14:paraId="61D5785E" w14:textId="5357F127" w:rsidR="00705562" w:rsidRDefault="00705562">
      <w:r>
        <w:t>Het functiehuis van Hogeschool Rotterdam kent vier functiefamilies, die zijn opgedeeld in func</w:t>
      </w:r>
      <w:r w:rsidR="00BC5ADA">
        <w:t>t</w:t>
      </w:r>
      <w:r>
        <w:t xml:space="preserve">iereeksen. Deze reeksen omvatten generieke functienamen, die ook in een arbeidsovereenkomst staan. </w:t>
      </w:r>
    </w:p>
    <w:p w14:paraId="58F24FE7" w14:textId="3C8C1EE7" w:rsidR="00705562" w:rsidRDefault="00705562">
      <w:r>
        <w:rPr>
          <w:noProof/>
        </w:rPr>
        <w:drawing>
          <wp:inline distT="0" distB="0" distL="0" distR="0" wp14:anchorId="668A4927" wp14:editId="4A1EDE90">
            <wp:extent cx="5871760" cy="40223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0" t="22348" r="36416" b="26925"/>
                    <a:stretch/>
                  </pic:blipFill>
                  <pic:spPr bwMode="auto">
                    <a:xfrm>
                      <a:off x="0" y="0"/>
                      <a:ext cx="5903502" cy="404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2CA9C" w14:textId="65EA045E" w:rsidR="00705562" w:rsidRDefault="00705562" w:rsidP="00705562">
      <w:r>
        <w:t xml:space="preserve">*Op deze functie kunnen geen nieuwe medewerkers worden aangesteld. </w:t>
      </w:r>
    </w:p>
    <w:p w14:paraId="5165E2EF" w14:textId="77777777" w:rsidR="00366AF2" w:rsidRPr="00366AF2" w:rsidRDefault="00366AF2" w:rsidP="00366AF2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</w:pPr>
      <w:r w:rsidRPr="00366AF2"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  <w:t>Vier functies passen niet binnen het functiehuis en kennen hun eigen functieomschrijving:</w:t>
      </w:r>
    </w:p>
    <w:p w14:paraId="4CBFDB4B" w14:textId="6CD7C531" w:rsidR="00366AF2" w:rsidRPr="00366AF2" w:rsidRDefault="00366AF2" w:rsidP="00366AF2">
      <w:pPr>
        <w:numPr>
          <w:ilvl w:val="0"/>
          <w:numId w:val="2"/>
        </w:numPr>
        <w:shd w:val="clear" w:color="auto" w:fill="FFFFFF"/>
        <w:spacing w:after="0" w:line="390" w:lineRule="atLeast"/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</w:pPr>
      <w:r w:rsidRPr="00366AF2">
        <w:rPr>
          <w:rFonts w:ascii="Poppins" w:eastAsia="Times New Roman" w:hAnsi="Poppins" w:cs="Poppins"/>
          <w:color w:val="000000"/>
          <w:kern w:val="0"/>
          <w:sz w:val="19"/>
          <w:szCs w:val="19"/>
          <w:u w:val="single"/>
          <w:lang w:eastAsia="nl-NL"/>
          <w14:ligatures w14:val="none"/>
        </w:rPr>
        <w:t>Accountant</w:t>
      </w:r>
    </w:p>
    <w:p w14:paraId="774C985F" w14:textId="2F1FF955" w:rsidR="00366AF2" w:rsidRPr="00366AF2" w:rsidRDefault="00366AF2" w:rsidP="00366AF2">
      <w:pPr>
        <w:numPr>
          <w:ilvl w:val="0"/>
          <w:numId w:val="2"/>
        </w:numPr>
        <w:shd w:val="clear" w:color="auto" w:fill="FFFFFF"/>
        <w:spacing w:after="0" w:line="390" w:lineRule="atLeast"/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</w:pPr>
      <w:r w:rsidRPr="00366AF2">
        <w:rPr>
          <w:rFonts w:ascii="Poppins" w:eastAsia="Times New Roman" w:hAnsi="Poppins" w:cs="Poppins"/>
          <w:color w:val="000000"/>
          <w:kern w:val="0"/>
          <w:sz w:val="19"/>
          <w:szCs w:val="19"/>
          <w:u w:val="single"/>
          <w:lang w:eastAsia="nl-NL"/>
          <w14:ligatures w14:val="none"/>
        </w:rPr>
        <w:t>Controller</w:t>
      </w:r>
    </w:p>
    <w:p w14:paraId="507E6354" w14:textId="1E8B2757" w:rsidR="00366AF2" w:rsidRPr="00366AF2" w:rsidRDefault="00366AF2" w:rsidP="00366AF2">
      <w:pPr>
        <w:numPr>
          <w:ilvl w:val="0"/>
          <w:numId w:val="2"/>
        </w:numPr>
        <w:shd w:val="clear" w:color="auto" w:fill="FFFFFF"/>
        <w:spacing w:after="0" w:line="390" w:lineRule="atLeast"/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</w:pPr>
      <w:r w:rsidRPr="00366AF2">
        <w:rPr>
          <w:rFonts w:ascii="Poppins" w:eastAsia="Times New Roman" w:hAnsi="Poppins" w:cs="Poppins"/>
          <w:color w:val="000000"/>
          <w:kern w:val="0"/>
          <w:sz w:val="19"/>
          <w:szCs w:val="19"/>
          <w:u w:val="single"/>
          <w:lang w:eastAsia="nl-NL"/>
          <w14:ligatures w14:val="none"/>
        </w:rPr>
        <w:t>Senior controller</w:t>
      </w:r>
    </w:p>
    <w:p w14:paraId="1BB5803C" w14:textId="19CE4DE7" w:rsidR="00366AF2" w:rsidRPr="00366AF2" w:rsidRDefault="00366AF2" w:rsidP="00366AF2">
      <w:pPr>
        <w:numPr>
          <w:ilvl w:val="0"/>
          <w:numId w:val="2"/>
        </w:numPr>
        <w:shd w:val="clear" w:color="auto" w:fill="FFFFFF"/>
        <w:spacing w:after="0" w:line="390" w:lineRule="atLeast"/>
        <w:rPr>
          <w:rFonts w:ascii="Poppins" w:eastAsia="Times New Roman" w:hAnsi="Poppins" w:cs="Poppins"/>
          <w:color w:val="000000"/>
          <w:kern w:val="0"/>
          <w:sz w:val="19"/>
          <w:szCs w:val="19"/>
          <w:lang w:eastAsia="nl-NL"/>
          <w14:ligatures w14:val="none"/>
        </w:rPr>
      </w:pPr>
      <w:proofErr w:type="spellStart"/>
      <w:r w:rsidRPr="00366AF2">
        <w:rPr>
          <w:rFonts w:ascii="Poppins" w:eastAsia="Times New Roman" w:hAnsi="Poppins" w:cs="Poppins"/>
          <w:color w:val="000000"/>
          <w:kern w:val="0"/>
          <w:sz w:val="19"/>
          <w:szCs w:val="19"/>
          <w:u w:val="single"/>
          <w:lang w:eastAsia="nl-NL"/>
          <w14:ligatures w14:val="none"/>
        </w:rPr>
        <w:t>Studentassistent</w:t>
      </w:r>
      <w:proofErr w:type="spellEnd"/>
    </w:p>
    <w:p w14:paraId="3A68A419" w14:textId="77777777" w:rsidR="00705562" w:rsidRDefault="00705562" w:rsidP="00705562"/>
    <w:sectPr w:rsidR="00705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56E6C"/>
    <w:multiLevelType w:val="hybridMultilevel"/>
    <w:tmpl w:val="EA24F066"/>
    <w:lvl w:ilvl="0" w:tplc="DE6A2B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22016"/>
    <w:multiLevelType w:val="multilevel"/>
    <w:tmpl w:val="58A8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12099">
    <w:abstractNumId w:val="0"/>
  </w:num>
  <w:num w:numId="2" w16cid:durableId="42180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62"/>
    <w:rsid w:val="00366AF2"/>
    <w:rsid w:val="003C55AA"/>
    <w:rsid w:val="00425C08"/>
    <w:rsid w:val="006954F6"/>
    <w:rsid w:val="00705562"/>
    <w:rsid w:val="00A6068B"/>
    <w:rsid w:val="00BC5ADA"/>
    <w:rsid w:val="00DF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DF9A"/>
  <w15:chartTrackingRefBased/>
  <w15:docId w15:val="{003CD11B-66E6-4F13-ADF8-3E4D9CF1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05562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6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A7D01A45B184FAF4D4CCB561CAABB" ma:contentTypeVersion="6" ma:contentTypeDescription="Create a new document." ma:contentTypeScope="" ma:versionID="bbf3d1637fc04020c888d1c2567b51b8">
  <xsd:schema xmlns:xsd="http://www.w3.org/2001/XMLSchema" xmlns:xs="http://www.w3.org/2001/XMLSchema" xmlns:p="http://schemas.microsoft.com/office/2006/metadata/properties" xmlns:ns2="01be8482-1ddc-45e2-816e-f4d78c648f0c" xmlns:ns3="509fa79d-654a-4b78-8095-cdc0a25ae864" targetNamespace="http://schemas.microsoft.com/office/2006/metadata/properties" ma:root="true" ma:fieldsID="0f23a0ef2e3836166d5042d3f28be906" ns2:_="" ns3:_="">
    <xsd:import namespace="01be8482-1ddc-45e2-816e-f4d78c648f0c"/>
    <xsd:import namespace="509fa79d-654a-4b78-8095-cdc0a25ae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e8482-1ddc-45e2-816e-f4d78c64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fa79d-654a-4b78-8095-cdc0a25ae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ED42E4-9CE5-4412-AD38-6E249CC7E5B7}"/>
</file>

<file path=customXml/itemProps2.xml><?xml version="1.0" encoding="utf-8"?>
<ds:datastoreItem xmlns:ds="http://schemas.openxmlformats.org/officeDocument/2006/customXml" ds:itemID="{63E4CA62-1867-4B5D-8A34-D7850B941DEE}"/>
</file>

<file path=customXml/itemProps3.xml><?xml version="1.0" encoding="utf-8"?>
<ds:datastoreItem xmlns:ds="http://schemas.openxmlformats.org/officeDocument/2006/customXml" ds:itemID="{59E1E56C-7116-4DCB-8F93-07D3840E58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372</Characters>
  <Application>Microsoft Office Word</Application>
  <DocSecurity>0</DocSecurity>
  <Lines>3</Lines>
  <Paragraphs>1</Paragraphs>
  <ScaleCrop>false</ScaleCrop>
  <Company>Hogeschool Rotterdam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J.J.A. de (Jolijn)</dc:creator>
  <cp:keywords/>
  <dc:description/>
  <cp:lastModifiedBy>Groot, J.J.A. de (Jolijn)</cp:lastModifiedBy>
  <cp:revision>3</cp:revision>
  <dcterms:created xsi:type="dcterms:W3CDTF">2024-02-05T12:23:00Z</dcterms:created>
  <dcterms:modified xsi:type="dcterms:W3CDTF">2024-02-05T13:09:00Z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0x010100A31A7D01A45B184FAF4D4CCB561CAABB</vt:lpwstr>
  </property>
</Properties>
</file>