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9ACA8" w14:textId="736409C7" w:rsidR="006522A4" w:rsidRPr="00C720E2" w:rsidRDefault="006522A4">
      <w:pPr>
        <w:rPr>
          <w:b/>
          <w:bCs/>
          <w:lang w:val="nl-NL"/>
        </w:rPr>
      </w:pPr>
      <w:r w:rsidRPr="00C720E2">
        <w:rPr>
          <w:b/>
          <w:bCs/>
          <w:lang w:val="nl-NL"/>
        </w:rPr>
        <w:t xml:space="preserve">Nadere toelichting </w:t>
      </w:r>
      <w:r w:rsidR="00343B46" w:rsidRPr="00C720E2">
        <w:rPr>
          <w:b/>
          <w:bCs/>
          <w:lang w:val="nl-NL"/>
        </w:rPr>
        <w:t xml:space="preserve">casus </w:t>
      </w:r>
      <w:r w:rsidRPr="00C720E2">
        <w:rPr>
          <w:b/>
          <w:bCs/>
          <w:lang w:val="nl-NL"/>
        </w:rPr>
        <w:t>verhuizing RAC:</w:t>
      </w:r>
    </w:p>
    <w:p w14:paraId="2AB652D3" w14:textId="77777777" w:rsidR="00C720E2" w:rsidRDefault="00C720E2">
      <w:pPr>
        <w:rPr>
          <w:lang w:val="nl-NL"/>
        </w:rPr>
      </w:pPr>
    </w:p>
    <w:p w14:paraId="4B60EEC1" w14:textId="0C9E29CD" w:rsidR="006522A4" w:rsidRPr="006522A4" w:rsidRDefault="006522A4">
      <w:pPr>
        <w:rPr>
          <w:lang w:val="nl-NL"/>
        </w:rPr>
      </w:pPr>
      <w:r>
        <w:rPr>
          <w:lang w:val="nl-NL"/>
        </w:rPr>
        <w:t>Er zijn meerdere vragen gesteld omtrent de casus verhuizing RAC. Om te voorkomen dat de informatie gefragmenteerd aankomt door de vragen telkens apart te beantwoorden is bijgaande toelichting geschreven.</w:t>
      </w:r>
    </w:p>
    <w:p w14:paraId="496218D2" w14:textId="77777777" w:rsidR="006522A4" w:rsidRDefault="006522A4">
      <w:pPr>
        <w:rPr>
          <w:lang w:val="nl-NL"/>
        </w:rPr>
      </w:pPr>
    </w:p>
    <w:p w14:paraId="0172D69B" w14:textId="00CA2BCB" w:rsidR="006522A4" w:rsidRPr="006522A4" w:rsidRDefault="006522A4" w:rsidP="006522A4">
      <w:pPr>
        <w:rPr>
          <w:b/>
          <w:bCs/>
          <w:lang w:val="nl-NL"/>
        </w:rPr>
      </w:pPr>
      <w:r w:rsidRPr="006522A4">
        <w:rPr>
          <w:b/>
          <w:bCs/>
          <w:lang w:val="nl-NL"/>
        </w:rPr>
        <w:t>Samenstelling RAC</w:t>
      </w:r>
    </w:p>
    <w:p w14:paraId="41D757AF" w14:textId="6A9C1478" w:rsidR="006522A4" w:rsidRDefault="006522A4" w:rsidP="006522A4">
      <w:pPr>
        <w:rPr>
          <w:lang w:val="nl-NL"/>
        </w:rPr>
      </w:pPr>
      <w:r w:rsidRPr="006522A4">
        <w:rPr>
          <w:lang w:val="nl-NL"/>
        </w:rPr>
        <w:t xml:space="preserve">Rotterdam Academy </w:t>
      </w:r>
      <w:r>
        <w:rPr>
          <w:lang w:val="nl-NL"/>
        </w:rPr>
        <w:t xml:space="preserve">(RAC) </w:t>
      </w:r>
      <w:r w:rsidRPr="006522A4">
        <w:rPr>
          <w:lang w:val="nl-NL"/>
        </w:rPr>
        <w:t xml:space="preserve">is een opleidingsinstituut </w:t>
      </w:r>
      <w:r>
        <w:rPr>
          <w:lang w:val="nl-NL"/>
        </w:rPr>
        <w:t xml:space="preserve">(in samenwerking met </w:t>
      </w:r>
      <w:r w:rsidRPr="006522A4">
        <w:rPr>
          <w:lang w:val="nl-NL"/>
        </w:rPr>
        <w:t>Albeda en Zadkine</w:t>
      </w:r>
      <w:r>
        <w:rPr>
          <w:lang w:val="nl-NL"/>
        </w:rPr>
        <w:t xml:space="preserve">) </w:t>
      </w:r>
      <w:r w:rsidRPr="006522A4">
        <w:rPr>
          <w:lang w:val="nl-NL"/>
        </w:rPr>
        <w:t xml:space="preserve">binnen Hogeschool Rotterdam en biedt hoger beroepsonderwijs met een persoonlijke, praktijkgerichte aanpak. </w:t>
      </w:r>
      <w:r>
        <w:rPr>
          <w:lang w:val="nl-NL"/>
        </w:rPr>
        <w:t>Dit zijn</w:t>
      </w:r>
      <w:r w:rsidRPr="006522A4">
        <w:rPr>
          <w:lang w:val="nl-NL"/>
        </w:rPr>
        <w:t xml:space="preserve"> tweejarige praktijkgerichte opleiding</w:t>
      </w:r>
      <w:r>
        <w:rPr>
          <w:lang w:val="nl-NL"/>
        </w:rPr>
        <w:t>en</w:t>
      </w:r>
      <w:r w:rsidRPr="006522A4">
        <w:rPr>
          <w:lang w:val="nl-NL"/>
        </w:rPr>
        <w:t xml:space="preserve"> op hbo-niveau, voltijd of deeltijd, waarmee </w:t>
      </w:r>
      <w:r>
        <w:rPr>
          <w:lang w:val="nl-NL"/>
        </w:rPr>
        <w:t>men</w:t>
      </w:r>
      <w:r w:rsidRPr="006522A4">
        <w:rPr>
          <w:lang w:val="nl-NL"/>
        </w:rPr>
        <w:t xml:space="preserve"> het internationaal erkende Associate degree-diploma behaalt.</w:t>
      </w:r>
    </w:p>
    <w:p w14:paraId="755CBB4F" w14:textId="3E8BCBB6" w:rsidR="006522A4" w:rsidRDefault="006522A4">
      <w:pPr>
        <w:rPr>
          <w:lang w:val="nl-NL"/>
        </w:rPr>
      </w:pPr>
      <w:r w:rsidRPr="22706248">
        <w:rPr>
          <w:lang w:val="nl-NL"/>
        </w:rPr>
        <w:t>Aantal medewerkers:</w:t>
      </w:r>
      <w:r>
        <w:tab/>
      </w:r>
      <w:r>
        <w:tab/>
      </w:r>
      <w:r w:rsidR="002B3311" w:rsidRPr="22706248">
        <w:rPr>
          <w:lang w:val="nl-NL"/>
        </w:rPr>
        <w:t xml:space="preserve"> </w:t>
      </w:r>
      <w:r w:rsidR="00DB3EA7" w:rsidRPr="0086016F">
        <w:rPr>
          <w:lang w:val="nl-NL"/>
        </w:rPr>
        <w:t xml:space="preserve"> </w:t>
      </w:r>
      <w:r w:rsidR="63F4170A" w:rsidRPr="0086016F">
        <w:rPr>
          <w:lang w:val="nl-NL"/>
        </w:rPr>
        <w:t>305 (226 Fte)</w:t>
      </w:r>
    </w:p>
    <w:p w14:paraId="635A9519" w14:textId="207B814F" w:rsidR="00DB3EA7" w:rsidRDefault="006522A4">
      <w:pPr>
        <w:rPr>
          <w:lang w:val="nl-NL"/>
        </w:rPr>
      </w:pPr>
      <w:r w:rsidRPr="30F877AE">
        <w:rPr>
          <w:lang w:val="nl-NL"/>
        </w:rPr>
        <w:t>Aantal studenten:</w:t>
      </w:r>
      <w:r>
        <w:tab/>
      </w:r>
      <w:r>
        <w:tab/>
      </w:r>
      <w:r w:rsidR="002B3311" w:rsidRPr="30F877AE">
        <w:rPr>
          <w:lang w:val="nl-NL"/>
        </w:rPr>
        <w:t xml:space="preserve"> </w:t>
      </w:r>
      <w:r w:rsidR="0C3DCB1D" w:rsidRPr="30F877AE">
        <w:rPr>
          <w:lang w:val="nl-NL"/>
        </w:rPr>
        <w:t>4.195</w:t>
      </w:r>
      <w:r w:rsidR="5A6C1CFB" w:rsidRPr="30F877AE">
        <w:rPr>
          <w:lang w:val="nl-NL"/>
        </w:rPr>
        <w:t xml:space="preserve"> </w:t>
      </w:r>
      <w:r w:rsidR="002B3311" w:rsidRPr="30F877AE">
        <w:rPr>
          <w:lang w:val="nl-NL"/>
        </w:rPr>
        <w:t>studente</w:t>
      </w:r>
      <w:r w:rsidR="1D6C7C51" w:rsidRPr="30F877AE">
        <w:rPr>
          <w:lang w:val="nl-NL"/>
        </w:rPr>
        <w:t>n</w:t>
      </w:r>
      <w:r w:rsidR="000A39EB">
        <w:rPr>
          <w:lang w:val="nl-NL"/>
        </w:rPr>
        <w:t xml:space="preserve"> (prognose studie</w:t>
      </w:r>
      <w:r w:rsidR="00A35F5C">
        <w:rPr>
          <w:lang w:val="nl-NL"/>
        </w:rPr>
        <w:t>jaar</w:t>
      </w:r>
      <w:r w:rsidR="000A39EB">
        <w:rPr>
          <w:lang w:val="nl-NL"/>
        </w:rPr>
        <w:t xml:space="preserve"> 2024-2025)</w:t>
      </w:r>
    </w:p>
    <w:p w14:paraId="332E518C" w14:textId="5FFC215F" w:rsidR="002B3311" w:rsidRPr="00DB3EA7" w:rsidRDefault="002B3311">
      <w:pPr>
        <w:rPr>
          <w:b/>
          <w:bCs/>
          <w:lang w:val="nl-NL"/>
        </w:rPr>
      </w:pPr>
      <w:r w:rsidRPr="00DB3EA7">
        <w:rPr>
          <w:b/>
          <w:bCs/>
          <w:lang w:val="nl-NL"/>
        </w:rPr>
        <w:t>Ruimtegegevens (studiejaar ’23 – ’24):</w:t>
      </w:r>
    </w:p>
    <w:tbl>
      <w:tblPr>
        <w:tblStyle w:val="Tabelraster"/>
        <w:tblW w:w="5633" w:type="dxa"/>
        <w:tblLook w:val="04A0" w:firstRow="1" w:lastRow="0" w:firstColumn="1" w:lastColumn="0" w:noHBand="0" w:noVBand="1"/>
      </w:tblPr>
      <w:tblGrid>
        <w:gridCol w:w="2994"/>
        <w:gridCol w:w="960"/>
        <w:gridCol w:w="1679"/>
      </w:tblGrid>
      <w:tr w:rsidR="002B3311" w14:paraId="18FB52E3" w14:textId="77777777" w:rsidTr="22706248">
        <w:tc>
          <w:tcPr>
            <w:tcW w:w="2994" w:type="dxa"/>
          </w:tcPr>
          <w:p w14:paraId="3810E386" w14:textId="365F6ECF" w:rsidR="002B3311" w:rsidRDefault="00DB3EA7">
            <w:pPr>
              <w:rPr>
                <w:lang w:val="nl-NL"/>
              </w:rPr>
            </w:pPr>
            <w:r>
              <w:rPr>
                <w:lang w:val="nl-NL"/>
              </w:rPr>
              <w:t>Ruimtetype</w:t>
            </w:r>
          </w:p>
        </w:tc>
        <w:tc>
          <w:tcPr>
            <w:tcW w:w="960" w:type="dxa"/>
          </w:tcPr>
          <w:p w14:paraId="7AF5606C" w14:textId="5809D16F" w:rsidR="002B3311" w:rsidRDefault="00DB3EA7">
            <w:pPr>
              <w:rPr>
                <w:lang w:val="nl-NL"/>
              </w:rPr>
            </w:pPr>
            <w:r>
              <w:rPr>
                <w:lang w:val="nl-NL"/>
              </w:rPr>
              <w:t>Aantal</w:t>
            </w:r>
          </w:p>
        </w:tc>
        <w:tc>
          <w:tcPr>
            <w:tcW w:w="1679" w:type="dxa"/>
          </w:tcPr>
          <w:p w14:paraId="3280F9C9" w14:textId="73C7A027" w:rsidR="002B3311" w:rsidRDefault="00DB3EA7">
            <w:pPr>
              <w:rPr>
                <w:lang w:val="nl-NL"/>
              </w:rPr>
            </w:pPr>
            <w:r>
              <w:rPr>
                <w:lang w:val="nl-NL"/>
              </w:rPr>
              <w:t>BVO</w:t>
            </w:r>
          </w:p>
        </w:tc>
      </w:tr>
      <w:tr w:rsidR="002B3311" w14:paraId="26208657" w14:textId="77777777" w:rsidTr="22706248">
        <w:tc>
          <w:tcPr>
            <w:tcW w:w="2994" w:type="dxa"/>
          </w:tcPr>
          <w:p w14:paraId="7CA79126" w14:textId="31CA61D1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Computerlokaal</w:t>
            </w:r>
          </w:p>
        </w:tc>
        <w:tc>
          <w:tcPr>
            <w:tcW w:w="960" w:type="dxa"/>
          </w:tcPr>
          <w:p w14:paraId="437851F8" w14:textId="1912CCF9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1679" w:type="dxa"/>
          </w:tcPr>
          <w:p w14:paraId="79ED77F9" w14:textId="5C4732DB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271,4 m²</w:t>
            </w:r>
          </w:p>
        </w:tc>
      </w:tr>
      <w:tr w:rsidR="002B3311" w14:paraId="241B9779" w14:textId="77777777" w:rsidTr="22706248">
        <w:tc>
          <w:tcPr>
            <w:tcW w:w="2994" w:type="dxa"/>
          </w:tcPr>
          <w:p w14:paraId="48CE8D40" w14:textId="535659FE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Kantoor</w:t>
            </w:r>
          </w:p>
        </w:tc>
        <w:tc>
          <w:tcPr>
            <w:tcW w:w="960" w:type="dxa"/>
          </w:tcPr>
          <w:p w14:paraId="370D9B54" w14:textId="200C75E0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16</w:t>
            </w:r>
          </w:p>
        </w:tc>
        <w:tc>
          <w:tcPr>
            <w:tcW w:w="1679" w:type="dxa"/>
          </w:tcPr>
          <w:p w14:paraId="200CBF82" w14:textId="5131FD17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708,7 m²</w:t>
            </w:r>
          </w:p>
        </w:tc>
      </w:tr>
      <w:tr w:rsidR="002B3311" w14:paraId="21567624" w14:textId="77777777" w:rsidTr="22706248">
        <w:tc>
          <w:tcPr>
            <w:tcW w:w="2994" w:type="dxa"/>
          </w:tcPr>
          <w:p w14:paraId="518ECE1B" w14:textId="5F1CB05D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Pantry</w:t>
            </w:r>
          </w:p>
        </w:tc>
        <w:tc>
          <w:tcPr>
            <w:tcW w:w="960" w:type="dxa"/>
          </w:tcPr>
          <w:p w14:paraId="6E85B0C8" w14:textId="0400CE7A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1679" w:type="dxa"/>
          </w:tcPr>
          <w:p w14:paraId="19DBD3BB" w14:textId="1DFCBD8F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14,5 m²</w:t>
            </w:r>
          </w:p>
        </w:tc>
      </w:tr>
      <w:tr w:rsidR="002B3311" w14:paraId="34773C6E" w14:textId="77777777" w:rsidTr="22706248">
        <w:tc>
          <w:tcPr>
            <w:tcW w:w="2994" w:type="dxa"/>
          </w:tcPr>
          <w:p w14:paraId="0CFF0851" w14:textId="728CCD50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Projectruimte</w:t>
            </w:r>
          </w:p>
        </w:tc>
        <w:tc>
          <w:tcPr>
            <w:tcW w:w="960" w:type="dxa"/>
          </w:tcPr>
          <w:p w14:paraId="2EEEB89C" w14:textId="2E4642AE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11</w:t>
            </w:r>
          </w:p>
        </w:tc>
        <w:tc>
          <w:tcPr>
            <w:tcW w:w="1679" w:type="dxa"/>
          </w:tcPr>
          <w:p w14:paraId="172D0075" w14:textId="7014E683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440,11</w:t>
            </w:r>
            <w:r w:rsidR="00DB3EA7">
              <w:rPr>
                <w:lang w:val="nl-NL"/>
              </w:rPr>
              <w:t xml:space="preserve"> m²</w:t>
            </w:r>
          </w:p>
        </w:tc>
      </w:tr>
      <w:tr w:rsidR="002B3311" w14:paraId="3250AEEF" w14:textId="77777777" w:rsidTr="22706248">
        <w:tc>
          <w:tcPr>
            <w:tcW w:w="2994" w:type="dxa"/>
          </w:tcPr>
          <w:p w14:paraId="466548CD" w14:textId="499F5014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Skills-lab</w:t>
            </w:r>
          </w:p>
        </w:tc>
        <w:tc>
          <w:tcPr>
            <w:tcW w:w="960" w:type="dxa"/>
          </w:tcPr>
          <w:p w14:paraId="36A6CE05" w14:textId="7FCFF790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1679" w:type="dxa"/>
          </w:tcPr>
          <w:p w14:paraId="383A5EB9" w14:textId="3EA542B0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15,0 m²</w:t>
            </w:r>
          </w:p>
        </w:tc>
      </w:tr>
      <w:tr w:rsidR="002B3311" w14:paraId="700EFD1C" w14:textId="77777777" w:rsidTr="22706248">
        <w:tc>
          <w:tcPr>
            <w:tcW w:w="2994" w:type="dxa"/>
          </w:tcPr>
          <w:p w14:paraId="65EF2FF6" w14:textId="7B9289B6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Studieplein</w:t>
            </w:r>
          </w:p>
        </w:tc>
        <w:tc>
          <w:tcPr>
            <w:tcW w:w="960" w:type="dxa"/>
          </w:tcPr>
          <w:p w14:paraId="240FCD35" w14:textId="3FBA0254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tc>
          <w:tcPr>
            <w:tcW w:w="1679" w:type="dxa"/>
          </w:tcPr>
          <w:p w14:paraId="0D401FC2" w14:textId="389F082E" w:rsidR="002B3311" w:rsidRDefault="002B3311">
            <w:pPr>
              <w:rPr>
                <w:lang w:val="nl-NL"/>
              </w:rPr>
            </w:pPr>
            <w:r>
              <w:rPr>
                <w:lang w:val="nl-NL"/>
              </w:rPr>
              <w:t>533,2 m²</w:t>
            </w:r>
          </w:p>
        </w:tc>
      </w:tr>
      <w:tr w:rsidR="00DB3EA7" w14:paraId="79FF64CA" w14:textId="77777777" w:rsidTr="22706248">
        <w:tc>
          <w:tcPr>
            <w:tcW w:w="2994" w:type="dxa"/>
          </w:tcPr>
          <w:p w14:paraId="791D5C80" w14:textId="46FF8FED" w:rsidR="00DB3EA7" w:rsidRDefault="00DB3EA7">
            <w:pPr>
              <w:rPr>
                <w:lang w:val="nl-NL"/>
              </w:rPr>
            </w:pPr>
            <w:r>
              <w:rPr>
                <w:lang w:val="nl-NL"/>
              </w:rPr>
              <w:t>Theorielokaal</w:t>
            </w:r>
          </w:p>
        </w:tc>
        <w:tc>
          <w:tcPr>
            <w:tcW w:w="960" w:type="dxa"/>
          </w:tcPr>
          <w:p w14:paraId="767298FA" w14:textId="430D786A" w:rsidR="00DB3EA7" w:rsidRDefault="00DB3EA7">
            <w:pPr>
              <w:rPr>
                <w:lang w:val="nl-NL"/>
              </w:rPr>
            </w:pPr>
            <w:r>
              <w:rPr>
                <w:lang w:val="nl-NL"/>
              </w:rPr>
              <w:t>44</w:t>
            </w:r>
          </w:p>
        </w:tc>
        <w:tc>
          <w:tcPr>
            <w:tcW w:w="1679" w:type="dxa"/>
          </w:tcPr>
          <w:p w14:paraId="2563A00A" w14:textId="15D077C7" w:rsidR="00DB3EA7" w:rsidRDefault="00DB3EA7">
            <w:pPr>
              <w:rPr>
                <w:lang w:val="nl-NL"/>
              </w:rPr>
            </w:pPr>
            <w:r>
              <w:rPr>
                <w:lang w:val="nl-NL"/>
              </w:rPr>
              <w:t>2043,2 m³</w:t>
            </w:r>
          </w:p>
        </w:tc>
      </w:tr>
      <w:tr w:rsidR="00DB3EA7" w14:paraId="12DC6B87" w14:textId="77777777" w:rsidTr="22706248">
        <w:tc>
          <w:tcPr>
            <w:tcW w:w="2994" w:type="dxa"/>
          </w:tcPr>
          <w:p w14:paraId="1A678843" w14:textId="1A92ECEE" w:rsidR="00DB3EA7" w:rsidRDefault="00DB3EA7">
            <w:pPr>
              <w:rPr>
                <w:lang w:val="nl-NL"/>
              </w:rPr>
            </w:pPr>
            <w:r>
              <w:rPr>
                <w:lang w:val="nl-NL"/>
              </w:rPr>
              <w:t>Vergaderruimte</w:t>
            </w:r>
          </w:p>
        </w:tc>
        <w:tc>
          <w:tcPr>
            <w:tcW w:w="960" w:type="dxa"/>
          </w:tcPr>
          <w:p w14:paraId="10E32F09" w14:textId="119833A4" w:rsidR="00DB3EA7" w:rsidRDefault="00DB3EA7">
            <w:pPr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1679" w:type="dxa"/>
          </w:tcPr>
          <w:p w14:paraId="769024B0" w14:textId="356C0EB8" w:rsidR="00DB3EA7" w:rsidRDefault="00DB3EA7">
            <w:pPr>
              <w:rPr>
                <w:lang w:val="nl-NL"/>
              </w:rPr>
            </w:pPr>
            <w:r>
              <w:rPr>
                <w:lang w:val="nl-NL"/>
              </w:rPr>
              <w:t>76,7 m²</w:t>
            </w:r>
          </w:p>
        </w:tc>
      </w:tr>
      <w:tr w:rsidR="00DB3EA7" w:rsidRPr="00DB3EA7" w14:paraId="38FF914D" w14:textId="77777777" w:rsidTr="22706248">
        <w:tc>
          <w:tcPr>
            <w:tcW w:w="2994" w:type="dxa"/>
          </w:tcPr>
          <w:p w14:paraId="688216DC" w14:textId="27C2FCBC" w:rsidR="00DB3EA7" w:rsidRPr="00DB3EA7" w:rsidRDefault="00DB3EA7">
            <w:pPr>
              <w:rPr>
                <w:b/>
                <w:bCs/>
                <w:lang w:val="nl-NL"/>
              </w:rPr>
            </w:pPr>
            <w:r w:rsidRPr="00DB3EA7">
              <w:rPr>
                <w:b/>
                <w:bCs/>
                <w:lang w:val="nl-NL"/>
              </w:rPr>
              <w:t>Totaal</w:t>
            </w:r>
          </w:p>
        </w:tc>
        <w:tc>
          <w:tcPr>
            <w:tcW w:w="960" w:type="dxa"/>
          </w:tcPr>
          <w:p w14:paraId="61B3E20B" w14:textId="44D0F5BC" w:rsidR="00DB3EA7" w:rsidRPr="00DB3EA7" w:rsidRDefault="00DB3EA7">
            <w:pPr>
              <w:rPr>
                <w:b/>
                <w:bCs/>
                <w:lang w:val="nl-NL"/>
              </w:rPr>
            </w:pPr>
            <w:r w:rsidRPr="00DB3EA7">
              <w:rPr>
                <w:b/>
                <w:bCs/>
                <w:lang w:val="nl-NL"/>
              </w:rPr>
              <w:t>87</w:t>
            </w:r>
          </w:p>
        </w:tc>
        <w:tc>
          <w:tcPr>
            <w:tcW w:w="1679" w:type="dxa"/>
          </w:tcPr>
          <w:p w14:paraId="4CF39DF5" w14:textId="284A03B0" w:rsidR="00DB3EA7" w:rsidRPr="00DB3EA7" w:rsidRDefault="00DB3EA7">
            <w:pPr>
              <w:rPr>
                <w:b/>
                <w:bCs/>
                <w:lang w:val="nl-NL"/>
              </w:rPr>
            </w:pPr>
            <w:r w:rsidRPr="00DB3EA7">
              <w:rPr>
                <w:b/>
                <w:bCs/>
                <w:lang w:val="nl-NL"/>
              </w:rPr>
              <w:t>4102,8</w:t>
            </w:r>
            <w:r>
              <w:rPr>
                <w:b/>
                <w:bCs/>
                <w:lang w:val="nl-NL"/>
              </w:rPr>
              <w:t xml:space="preserve"> m²</w:t>
            </w:r>
          </w:p>
        </w:tc>
      </w:tr>
    </w:tbl>
    <w:p w14:paraId="2428E978" w14:textId="77777777" w:rsidR="002B3311" w:rsidRDefault="002B3311">
      <w:pPr>
        <w:rPr>
          <w:lang w:val="nl-NL"/>
        </w:rPr>
      </w:pPr>
    </w:p>
    <w:p w14:paraId="2926CF69" w14:textId="07DBA575" w:rsidR="00DB3EA7" w:rsidRDefault="00963BA3">
      <w:pPr>
        <w:rPr>
          <w:lang w:val="nl-NL"/>
        </w:rPr>
      </w:pPr>
      <w:r>
        <w:rPr>
          <w:lang w:val="nl-NL"/>
        </w:rPr>
        <w:t>Voor plattegronden (gehele locatie): z</w:t>
      </w:r>
      <w:r w:rsidR="00DB3EA7">
        <w:rPr>
          <w:lang w:val="nl-NL"/>
        </w:rPr>
        <w:t>ie tekeningenset in de bijlage.</w:t>
      </w:r>
    </w:p>
    <w:p w14:paraId="7251C8F6" w14:textId="77777777" w:rsidR="006522A4" w:rsidRDefault="006522A4">
      <w:pPr>
        <w:rPr>
          <w:lang w:val="nl-NL"/>
        </w:rPr>
      </w:pPr>
    </w:p>
    <w:p w14:paraId="3EF19818" w14:textId="0C4143AF" w:rsidR="006522A4" w:rsidRPr="006522A4" w:rsidRDefault="00D44C5A">
      <w:pPr>
        <w:rPr>
          <w:b/>
          <w:bCs/>
          <w:lang w:val="nl-NL"/>
        </w:rPr>
      </w:pPr>
      <w:r>
        <w:rPr>
          <w:b/>
          <w:bCs/>
          <w:lang w:val="nl-NL"/>
        </w:rPr>
        <w:t>Besluitvorming</w:t>
      </w:r>
    </w:p>
    <w:p w14:paraId="243ABDEC" w14:textId="692D6850" w:rsidR="006522A4" w:rsidRDefault="00D2269F">
      <w:pPr>
        <w:rPr>
          <w:lang w:val="nl-NL"/>
        </w:rPr>
      </w:pPr>
      <w:r>
        <w:rPr>
          <w:lang w:val="nl-NL"/>
        </w:rPr>
        <w:t>In de oorspronkelijke uitvoeringsagenda staat</w:t>
      </w:r>
      <w:r w:rsidR="00E3585F">
        <w:rPr>
          <w:lang w:val="nl-NL"/>
        </w:rPr>
        <w:t xml:space="preserve"> </w:t>
      </w:r>
      <w:r w:rsidR="000F675F">
        <w:rPr>
          <w:lang w:val="nl-NL"/>
        </w:rPr>
        <w:t xml:space="preserve">in 2029 een grote verhuisbeweging van meerdere instituten gepland, door het afstoten van een huurpand aan de Rochussenstraat. Het </w:t>
      </w:r>
      <w:r w:rsidR="00FC4320">
        <w:rPr>
          <w:lang w:val="nl-NL"/>
        </w:rPr>
        <w:t>I</w:t>
      </w:r>
      <w:r w:rsidR="000F675F">
        <w:rPr>
          <w:lang w:val="nl-NL"/>
        </w:rPr>
        <w:t xml:space="preserve">nstituut </w:t>
      </w:r>
      <w:r>
        <w:rPr>
          <w:lang w:val="nl-NL"/>
        </w:rPr>
        <w:t xml:space="preserve">voor </w:t>
      </w:r>
      <w:r w:rsidR="00FC4320">
        <w:rPr>
          <w:lang w:val="nl-NL"/>
        </w:rPr>
        <w:t>G</w:t>
      </w:r>
      <w:r>
        <w:rPr>
          <w:lang w:val="nl-NL"/>
        </w:rPr>
        <w:t xml:space="preserve">ezondheidszorg </w:t>
      </w:r>
      <w:r w:rsidR="00FC4320">
        <w:rPr>
          <w:lang w:val="nl-NL"/>
        </w:rPr>
        <w:t xml:space="preserve">(IVG) </w:t>
      </w:r>
      <w:r w:rsidR="000F675F">
        <w:rPr>
          <w:lang w:val="nl-NL"/>
        </w:rPr>
        <w:t xml:space="preserve">dat daar is gevestigd zal </w:t>
      </w:r>
      <w:r>
        <w:rPr>
          <w:lang w:val="nl-NL"/>
        </w:rPr>
        <w:t xml:space="preserve">daarmee </w:t>
      </w:r>
      <w:r w:rsidR="000F675F">
        <w:rPr>
          <w:lang w:val="nl-NL"/>
        </w:rPr>
        <w:t>naar</w:t>
      </w:r>
      <w:r>
        <w:rPr>
          <w:lang w:val="nl-NL"/>
        </w:rPr>
        <w:t xml:space="preserve"> Museumpark </w:t>
      </w:r>
      <w:r w:rsidR="00620554">
        <w:rPr>
          <w:lang w:val="nl-NL"/>
        </w:rPr>
        <w:t xml:space="preserve">(MP) </w:t>
      </w:r>
      <w:r>
        <w:rPr>
          <w:lang w:val="nl-NL"/>
        </w:rPr>
        <w:t>verhuizen, zodat het dicht bij het Erasmus Medisch Centrum (EMC) gelegen blijft. Daard</w:t>
      </w:r>
      <w:r w:rsidR="00C71B2D">
        <w:rPr>
          <w:lang w:val="nl-NL"/>
        </w:rPr>
        <w:t>o</w:t>
      </w:r>
      <w:r>
        <w:rPr>
          <w:lang w:val="nl-NL"/>
        </w:rPr>
        <w:t xml:space="preserve">or zal een ander instituut </w:t>
      </w:r>
      <w:r w:rsidR="00620554">
        <w:rPr>
          <w:lang w:val="nl-NL"/>
        </w:rPr>
        <w:t>uit MP moeten vertrekken. Echter, d</w:t>
      </w:r>
      <w:r w:rsidR="00E3585F">
        <w:rPr>
          <w:lang w:val="nl-NL"/>
        </w:rPr>
        <w:t>oor de plotseling noodzakelijke</w:t>
      </w:r>
      <w:r w:rsidR="00620554">
        <w:rPr>
          <w:lang w:val="nl-NL"/>
        </w:rPr>
        <w:t xml:space="preserve"> gevelrenovatie en daarmee de uithuizing van RAC </w:t>
      </w:r>
      <w:r w:rsidR="00C71B2D">
        <w:rPr>
          <w:lang w:val="nl-NL"/>
        </w:rPr>
        <w:t xml:space="preserve"> is het wenselijk deze verhuisbeweging al eerder te laten plaatsvinden</w:t>
      </w:r>
      <w:r w:rsidR="00FC4320">
        <w:rPr>
          <w:lang w:val="nl-NL"/>
        </w:rPr>
        <w:t xml:space="preserve"> en per 2027 een definitieve invulling van alle instituten te geven.</w:t>
      </w:r>
    </w:p>
    <w:p w14:paraId="67AB195C" w14:textId="4407E548" w:rsidR="00FC4320" w:rsidRDefault="00FC4320">
      <w:pPr>
        <w:rPr>
          <w:lang w:val="nl-NL"/>
        </w:rPr>
      </w:pPr>
      <w:r>
        <w:rPr>
          <w:lang w:val="nl-NL"/>
        </w:rPr>
        <w:lastRenderedPageBreak/>
        <w:t>Momenteel vinden de gesprekken met de instituutsdirecteuren plaats omdat dit niet alleen gevolgen heeft voor MP, of de instituten RAC en IVG.</w:t>
      </w:r>
      <w:r w:rsidR="00C00E3D">
        <w:rPr>
          <w:lang w:val="nl-NL"/>
        </w:rPr>
        <w:t xml:space="preserve"> De insteek is dat de uithuizing van RAC</w:t>
      </w:r>
      <w:r w:rsidR="00882036">
        <w:rPr>
          <w:lang w:val="nl-NL"/>
        </w:rPr>
        <w:t xml:space="preserve"> in 2025 meteen een definitieve </w:t>
      </w:r>
    </w:p>
    <w:p w14:paraId="0E72C9FC" w14:textId="5F1B8500" w:rsidR="00882036" w:rsidRDefault="00882036">
      <w:pPr>
        <w:rPr>
          <w:lang w:val="nl-NL"/>
        </w:rPr>
      </w:pPr>
      <w:r>
        <w:rPr>
          <w:lang w:val="nl-NL"/>
        </w:rPr>
        <w:t>Er zijn momenteel nog meerdere scenario’s</w:t>
      </w:r>
      <w:r w:rsidR="000331F8">
        <w:rPr>
          <w:lang w:val="nl-NL"/>
        </w:rPr>
        <w:t xml:space="preserve">, </w:t>
      </w:r>
      <w:r w:rsidR="004E0B4E">
        <w:rPr>
          <w:lang w:val="nl-NL"/>
        </w:rPr>
        <w:t xml:space="preserve">waaronder een voorkeursscenario, </w:t>
      </w:r>
      <w:r w:rsidR="002043B7">
        <w:rPr>
          <w:lang w:val="nl-NL"/>
        </w:rPr>
        <w:t xml:space="preserve">maar omdat deze scenario’s nog niet zijn voorgelegd aan de gebruikers zelf </w:t>
      </w:r>
      <w:r w:rsidR="004E0B4E">
        <w:rPr>
          <w:lang w:val="nl-NL"/>
        </w:rPr>
        <w:t xml:space="preserve">achten wij het beter in deze openbare aanbesteding </w:t>
      </w:r>
      <w:r w:rsidR="00204D1A">
        <w:rPr>
          <w:lang w:val="nl-NL"/>
        </w:rPr>
        <w:t xml:space="preserve">hier </w:t>
      </w:r>
      <w:r w:rsidR="004E0B4E">
        <w:rPr>
          <w:lang w:val="nl-NL"/>
        </w:rPr>
        <w:t>nog niet inhoudelijk</w:t>
      </w:r>
      <w:r w:rsidR="00204D1A">
        <w:rPr>
          <w:lang w:val="nl-NL"/>
        </w:rPr>
        <w:t xml:space="preserve"> op in te gaan.</w:t>
      </w:r>
    </w:p>
    <w:p w14:paraId="5CDDA7E4" w14:textId="0BE11963" w:rsidR="006D4CE2" w:rsidRDefault="006D4CE2">
      <w:pPr>
        <w:rPr>
          <w:lang w:val="nl-NL"/>
        </w:rPr>
      </w:pPr>
      <w:r>
        <w:rPr>
          <w:lang w:val="nl-NL"/>
        </w:rPr>
        <w:t xml:space="preserve">Grofweg kan Inschrijver uitgaan van </w:t>
      </w:r>
      <w:r w:rsidR="002179D6">
        <w:rPr>
          <w:lang w:val="nl-NL"/>
        </w:rPr>
        <w:t>twee varianten:</w:t>
      </w:r>
    </w:p>
    <w:p w14:paraId="36CA760E" w14:textId="356CA81F" w:rsidR="002179D6" w:rsidRDefault="002179D6" w:rsidP="002179D6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RAC verhuist in zijn geheel naar een andere locatie in of buiten MP (waardoor een ander instituut verdeeld moet worden)</w:t>
      </w:r>
    </w:p>
    <w:p w14:paraId="083DB3C4" w14:textId="4DD65548" w:rsidR="002179D6" w:rsidRDefault="002179D6" w:rsidP="002179D6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RAC wordt verdeeld over meerdere locatie</w:t>
      </w:r>
      <w:r w:rsidR="00432F1B">
        <w:rPr>
          <w:lang w:val="nl-NL"/>
        </w:rPr>
        <w:t>s buiten MP</w:t>
      </w:r>
    </w:p>
    <w:p w14:paraId="442C06C4" w14:textId="03576294" w:rsidR="006415C1" w:rsidRPr="006415C1" w:rsidRDefault="006415C1" w:rsidP="006415C1">
      <w:pPr>
        <w:rPr>
          <w:lang w:val="nl-NL"/>
        </w:rPr>
      </w:pPr>
      <w:r>
        <w:rPr>
          <w:lang w:val="nl-NL"/>
        </w:rPr>
        <w:t>U kunt ervan uitgaan dat op de nieuwe locatie beperkte aanpassingen nodig zijn.</w:t>
      </w:r>
    </w:p>
    <w:p w14:paraId="56811915" w14:textId="3AE98427" w:rsidR="00204D1A" w:rsidRPr="006522A4" w:rsidRDefault="00C720E2" w:rsidP="00204D1A">
      <w:pPr>
        <w:rPr>
          <w:b/>
          <w:bCs/>
          <w:lang w:val="nl-NL"/>
        </w:rPr>
      </w:pPr>
      <w:r>
        <w:rPr>
          <w:b/>
          <w:bCs/>
          <w:lang w:val="nl-NL"/>
        </w:rPr>
        <w:t xml:space="preserve">Scope van de </w:t>
      </w:r>
      <w:r w:rsidR="00204D1A">
        <w:rPr>
          <w:b/>
          <w:bCs/>
          <w:lang w:val="nl-NL"/>
        </w:rPr>
        <w:t>Casus</w:t>
      </w:r>
    </w:p>
    <w:p w14:paraId="38B8AF3D" w14:textId="6690DA92" w:rsidR="006522A4" w:rsidRDefault="00204D1A">
      <w:pPr>
        <w:rPr>
          <w:lang w:val="nl-NL"/>
        </w:rPr>
      </w:pPr>
      <w:r>
        <w:rPr>
          <w:lang w:val="nl-NL"/>
        </w:rPr>
        <w:t>Voor de casus vragen wij dus geen gedetailleerde omschrijving</w:t>
      </w:r>
      <w:r w:rsidR="00DC4A8A">
        <w:rPr>
          <w:lang w:val="nl-NL"/>
        </w:rPr>
        <w:t xml:space="preserve"> met aantallen, plattegronden en invullingen</w:t>
      </w:r>
      <w:r>
        <w:rPr>
          <w:lang w:val="nl-NL"/>
        </w:rPr>
        <w:t>. Het plan van aanpak dient juist ingaan hoe Inschrijver</w:t>
      </w:r>
      <w:r w:rsidR="00DC4A8A">
        <w:rPr>
          <w:lang w:val="nl-NL"/>
        </w:rPr>
        <w:t xml:space="preserve"> omgaat met de procesmatige kant van een dergelijke opgave</w:t>
      </w:r>
      <w:r w:rsidR="002A5B04">
        <w:rPr>
          <w:lang w:val="nl-NL"/>
        </w:rPr>
        <w:t>, juist met de complicatie i.r.t besluitvorming</w:t>
      </w:r>
      <w:r w:rsidR="00432F1B">
        <w:rPr>
          <w:lang w:val="nl-NL"/>
        </w:rPr>
        <w:t xml:space="preserve"> en het feit dat er nog meerdere scenario’s mogelijk zijn.</w:t>
      </w:r>
    </w:p>
    <w:p w14:paraId="398C5DA8" w14:textId="77777777" w:rsidR="006522A4" w:rsidRPr="006522A4" w:rsidRDefault="006522A4">
      <w:pPr>
        <w:rPr>
          <w:lang w:val="nl-NL"/>
        </w:rPr>
      </w:pPr>
    </w:p>
    <w:sectPr w:rsidR="006522A4" w:rsidRPr="00652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5ACE"/>
    <w:multiLevelType w:val="hybridMultilevel"/>
    <w:tmpl w:val="D14033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D16C7"/>
    <w:multiLevelType w:val="hybridMultilevel"/>
    <w:tmpl w:val="FB580C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141766">
    <w:abstractNumId w:val="1"/>
  </w:num>
  <w:num w:numId="2" w16cid:durableId="1818568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A4"/>
    <w:rsid w:val="000331F8"/>
    <w:rsid w:val="000A39EB"/>
    <w:rsid w:val="000F675F"/>
    <w:rsid w:val="00193BAD"/>
    <w:rsid w:val="002043B7"/>
    <w:rsid w:val="00204D1A"/>
    <w:rsid w:val="002179D6"/>
    <w:rsid w:val="00235954"/>
    <w:rsid w:val="002A5B04"/>
    <w:rsid w:val="002B3311"/>
    <w:rsid w:val="00343B46"/>
    <w:rsid w:val="00432F1B"/>
    <w:rsid w:val="004E0B4E"/>
    <w:rsid w:val="00620554"/>
    <w:rsid w:val="006415C1"/>
    <w:rsid w:val="006522A4"/>
    <w:rsid w:val="006B0224"/>
    <w:rsid w:val="006D4CE2"/>
    <w:rsid w:val="00762802"/>
    <w:rsid w:val="0086016F"/>
    <w:rsid w:val="00882036"/>
    <w:rsid w:val="00963BA3"/>
    <w:rsid w:val="00A35F5C"/>
    <w:rsid w:val="00AA7EA0"/>
    <w:rsid w:val="00B81C53"/>
    <w:rsid w:val="00C00E3D"/>
    <w:rsid w:val="00C71B2D"/>
    <w:rsid w:val="00C720E2"/>
    <w:rsid w:val="00D2269F"/>
    <w:rsid w:val="00D44C5A"/>
    <w:rsid w:val="00DB3EA7"/>
    <w:rsid w:val="00DC4A8A"/>
    <w:rsid w:val="00E3585F"/>
    <w:rsid w:val="00FC4320"/>
    <w:rsid w:val="0C3DCB1D"/>
    <w:rsid w:val="158AC10A"/>
    <w:rsid w:val="1D6C7C51"/>
    <w:rsid w:val="22706248"/>
    <w:rsid w:val="2943E60C"/>
    <w:rsid w:val="30F877AE"/>
    <w:rsid w:val="532DBB38"/>
    <w:rsid w:val="5A6C1CFB"/>
    <w:rsid w:val="63F4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224D"/>
  <w15:chartTrackingRefBased/>
  <w15:docId w15:val="{95AA23D7-2E89-41DC-AA1C-110BBC3A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="Poppins"/>
        <w:kern w:val="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B3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B3E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3EA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3EA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3E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3EA7"/>
    <w:rPr>
      <w:b/>
      <w:bCs/>
      <w:szCs w:val="20"/>
    </w:rPr>
  </w:style>
  <w:style w:type="paragraph" w:styleId="Lijstalinea">
    <w:name w:val="List Paragraph"/>
    <w:basedOn w:val="Standaard"/>
    <w:uiPriority w:val="34"/>
    <w:qFormat/>
    <w:rsid w:val="00033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63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B29C1ABBCE24886AFCBD93D10A5F1" ma:contentTypeVersion="4" ma:contentTypeDescription="Create a new document." ma:contentTypeScope="" ma:versionID="2f148b5cec7eb73f5137e0300d31aca9">
  <xsd:schema xmlns:xsd="http://www.w3.org/2001/XMLSchema" xmlns:xs="http://www.w3.org/2001/XMLSchema" xmlns:p="http://schemas.microsoft.com/office/2006/metadata/properties" xmlns:ns2="33b51b02-e879-4456-a61d-2f6906d9ce40" targetNamespace="http://schemas.microsoft.com/office/2006/metadata/properties" ma:root="true" ma:fieldsID="179c1f729d2a76608d16be8da069bd2a" ns2:_="">
    <xsd:import namespace="33b51b02-e879-4456-a61d-2f6906d9c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1b02-e879-4456-a61d-2f6906d9c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CAE09-E9C4-46FE-8A82-4A5CB956F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0F9E1-E0D3-48A9-8FBC-90186E941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b51b02-e879-4456-a61d-2f6906d9c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F440CE-B2E0-4724-BF05-CF61BB4E40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Luesink, A.M. (Arjen)</dc:creator>
  <cp:keywords/>
  <dc:description/>
  <cp:lastModifiedBy>Groot, J.J.A. de (Jolijn)</cp:lastModifiedBy>
  <cp:revision>31</cp:revision>
  <dcterms:created xsi:type="dcterms:W3CDTF">2024-08-16T11:33:00Z</dcterms:created>
  <dcterms:modified xsi:type="dcterms:W3CDTF">2024-08-22T10:21:00Z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0x010100B77B29C1ABBCE24886AFCBD93D10A5F1</vt:lpwstr>
  </property>
</Properties>
</file>