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C1B8D" w14:textId="695F18A6" w:rsidR="00B75494" w:rsidRDefault="00AE3E5F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Bijlage behorende </w:t>
      </w:r>
      <w:r w:rsidR="006D21B5">
        <w:rPr>
          <w:rFonts w:ascii="Calibri" w:eastAsia="Calibri" w:hAnsi="Calibri" w:cs="Calibri"/>
        </w:rPr>
        <w:t>bij de Europese Aanbesteding “</w:t>
      </w:r>
      <w:r w:rsidR="004877CC">
        <w:rPr>
          <w:rFonts w:ascii="Calibri" w:eastAsia="Calibri" w:hAnsi="Calibri" w:cs="Calibri"/>
        </w:rPr>
        <w:t xml:space="preserve">Tankautospuiten” met kenmerk </w:t>
      </w:r>
      <w:r w:rsidR="0073430A">
        <w:rPr>
          <w:rFonts w:ascii="Calibri" w:eastAsia="Calibri" w:hAnsi="Calibri" w:cs="Calibri"/>
        </w:rPr>
        <w:t>EA-VRZ-2024-01.</w:t>
      </w:r>
    </w:p>
    <w:p w14:paraId="6BC47017" w14:textId="77777777" w:rsidR="0073430A" w:rsidRDefault="0073430A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143030E1" w14:textId="4AE330F5" w:rsidR="0073430A" w:rsidRDefault="0073430A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Inschrijver dient bij de </w:t>
      </w:r>
      <w:r w:rsidR="00E916BA">
        <w:rPr>
          <w:rFonts w:ascii="Calibri" w:eastAsia="Calibri" w:hAnsi="Calibri" w:cs="Calibri"/>
        </w:rPr>
        <w:t xml:space="preserve">beantwoording van onderstaande onderdelen beknopt en duidelijk inzicht te geven hoe zij </w:t>
      </w:r>
      <w:r w:rsidR="00845448">
        <w:rPr>
          <w:rFonts w:ascii="Calibri" w:eastAsia="Calibri" w:hAnsi="Calibri" w:cs="Calibri"/>
        </w:rPr>
        <w:t xml:space="preserve">invulling geeft aan de beschreven onderwerpen. Inschrijver dient in de beantwoording </w:t>
      </w:r>
      <w:r w:rsidR="00850572">
        <w:rPr>
          <w:rFonts w:ascii="Calibri" w:eastAsia="Calibri" w:hAnsi="Calibri" w:cs="Calibri"/>
        </w:rPr>
        <w:t xml:space="preserve">en uitvoering rekening te houden met het Programma van Eisen en de door VRZ </w:t>
      </w:r>
      <w:r w:rsidR="00DA46DB">
        <w:rPr>
          <w:rFonts w:ascii="Calibri" w:eastAsia="Calibri" w:hAnsi="Calibri" w:cs="Calibri"/>
        </w:rPr>
        <w:t xml:space="preserve">in het beschrijvend document gestelde doelen, wensen en </w:t>
      </w:r>
      <w:r w:rsidR="00D04ECC">
        <w:rPr>
          <w:rFonts w:ascii="Calibri" w:eastAsia="Calibri" w:hAnsi="Calibri" w:cs="Calibri"/>
        </w:rPr>
        <w:t xml:space="preserve">werkwijzen. </w:t>
      </w:r>
    </w:p>
    <w:p w14:paraId="7E962B81" w14:textId="77777777" w:rsidR="00E07E26" w:rsidRDefault="00E07E26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1704F984" w14:textId="42083316" w:rsidR="00E07E26" w:rsidRDefault="00E07E26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door Inschrijver ingediende voorstellen dienen als blauwdruk</w:t>
      </w:r>
      <w:r w:rsidR="0008749A">
        <w:rPr>
          <w:rFonts w:ascii="Calibri" w:eastAsia="Calibri" w:hAnsi="Calibri" w:cs="Calibri"/>
        </w:rPr>
        <w:t xml:space="preserve">/leidraad voor de uitvoering van de opdracht. </w:t>
      </w:r>
      <w:r w:rsidR="004E0F49">
        <w:rPr>
          <w:rFonts w:ascii="Calibri" w:eastAsia="Calibri" w:hAnsi="Calibri" w:cs="Calibri"/>
        </w:rPr>
        <w:t>D</w:t>
      </w:r>
      <w:r w:rsidR="00AA69BE">
        <w:rPr>
          <w:rFonts w:ascii="Calibri" w:eastAsia="Calibri" w:hAnsi="Calibri" w:cs="Calibri"/>
        </w:rPr>
        <w:t xml:space="preserve">aartoe worden de uitwerkingen van de onderstaande </w:t>
      </w:r>
      <w:r w:rsidR="00B361B1">
        <w:rPr>
          <w:rFonts w:ascii="Calibri" w:eastAsia="Calibri" w:hAnsi="Calibri" w:cs="Calibri"/>
        </w:rPr>
        <w:t xml:space="preserve">kwalitatieve gunningscriteria onderdeel van de te sluiten overeenkomst. </w:t>
      </w:r>
    </w:p>
    <w:p w14:paraId="47437FB4" w14:textId="77777777" w:rsidR="00A843D2" w:rsidRDefault="00A843D2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6A3117A8" w14:textId="06C45A9E" w:rsidR="00A843D2" w:rsidRDefault="00A843D2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Voor de </w:t>
      </w:r>
      <w:r w:rsidR="00351943">
        <w:rPr>
          <w:rFonts w:ascii="Calibri" w:eastAsia="Calibri" w:hAnsi="Calibri" w:cs="Calibri"/>
        </w:rPr>
        <w:t xml:space="preserve">wijze van beoordeling van dit gunningscriterium verwijzen wij u graag naar </w:t>
      </w:r>
      <w:r w:rsidR="00D11199">
        <w:rPr>
          <w:rFonts w:ascii="Calibri" w:eastAsia="Calibri" w:hAnsi="Calibri" w:cs="Calibri"/>
        </w:rPr>
        <w:t>§ 9.</w:t>
      </w:r>
      <w:r w:rsidR="006813BA">
        <w:rPr>
          <w:rFonts w:ascii="Calibri" w:eastAsia="Calibri" w:hAnsi="Calibri" w:cs="Calibri"/>
        </w:rPr>
        <w:t>2</w:t>
      </w:r>
      <w:r w:rsidR="00D11199">
        <w:rPr>
          <w:rFonts w:ascii="Calibri" w:eastAsia="Calibri" w:hAnsi="Calibri" w:cs="Calibri"/>
        </w:rPr>
        <w:t xml:space="preserve"> en § 9.</w:t>
      </w:r>
      <w:r w:rsidR="006813BA">
        <w:rPr>
          <w:rFonts w:ascii="Calibri" w:eastAsia="Calibri" w:hAnsi="Calibri" w:cs="Calibri"/>
        </w:rPr>
        <w:t>3</w:t>
      </w:r>
      <w:r w:rsidR="00D11199">
        <w:rPr>
          <w:rFonts w:ascii="Calibri" w:eastAsia="Calibri" w:hAnsi="Calibri" w:cs="Calibri"/>
        </w:rPr>
        <w:t xml:space="preserve"> van het </w:t>
      </w:r>
      <w:r w:rsidR="00844D5A">
        <w:rPr>
          <w:rFonts w:ascii="Calibri" w:eastAsia="Calibri" w:hAnsi="Calibri" w:cs="Calibri"/>
        </w:rPr>
        <w:t>beschrijvend document.</w:t>
      </w:r>
      <w:r w:rsidR="00D11199">
        <w:rPr>
          <w:rFonts w:ascii="Calibri" w:eastAsia="Calibri" w:hAnsi="Calibri" w:cs="Calibri"/>
        </w:rPr>
        <w:t xml:space="preserve"> </w:t>
      </w:r>
    </w:p>
    <w:p w14:paraId="45868B8E" w14:textId="3B78EB5C" w:rsidR="006742D8" w:rsidRDefault="006742D8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51CDD946" w14:textId="48B279F4" w:rsidR="001364B7" w:rsidRDefault="0048408E" w:rsidP="001364B7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totale omvang van uw uitwerking is maximaal 10 A4 pagina’s (lettertype calibri, 10 pt), dit is exclusief pagina 1</w:t>
      </w:r>
      <w:r w:rsidR="00F17375">
        <w:rPr>
          <w:rFonts w:ascii="Calibri" w:eastAsia="Calibri" w:hAnsi="Calibri" w:cs="Calibri"/>
        </w:rPr>
        <w:t xml:space="preserve"> en 2 </w:t>
      </w:r>
      <w:r>
        <w:rPr>
          <w:rFonts w:ascii="Calibri" w:eastAsia="Calibri" w:hAnsi="Calibri" w:cs="Calibri"/>
        </w:rPr>
        <w:t>van dit document (u heeft dus 10 vrije pagina’s voor uw uitwerking)</w:t>
      </w:r>
      <w:r w:rsidR="00766823">
        <w:rPr>
          <w:rFonts w:ascii="Calibri" w:eastAsia="Calibri" w:hAnsi="Calibri" w:cs="Calibri"/>
        </w:rPr>
        <w:t xml:space="preserve"> en mogelijke bijlagen. </w:t>
      </w:r>
      <w:r>
        <w:rPr>
          <w:rFonts w:ascii="Calibri" w:eastAsia="Calibri" w:hAnsi="Calibri" w:cs="Calibri"/>
        </w:rPr>
        <w:t>Pagina’s die het maximum overschrijden worden niet beoordeeld.</w:t>
      </w:r>
    </w:p>
    <w:p w14:paraId="01FD6F4B" w14:textId="77777777" w:rsidR="001364B7" w:rsidRDefault="001364B7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255"/>
      </w:tblGrid>
      <w:tr w:rsidR="001364B7" w:rsidRPr="00CE1BBD" w14:paraId="2B63B017" w14:textId="77777777" w:rsidTr="00F36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hideMark/>
          </w:tcPr>
          <w:p w14:paraId="0F00C3C9" w14:textId="77777777" w:rsidR="001364B7" w:rsidRPr="007B64B5" w:rsidRDefault="001364B7" w:rsidP="00F3600B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GC-4 – Plan van Aanpak Vakbekwaamheid </w:t>
            </w:r>
          </w:p>
        </w:tc>
      </w:tr>
      <w:tr w:rsidR="001364B7" w:rsidRPr="00CE1BBD" w14:paraId="0E4EB70F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2A67336E" w14:textId="77777777" w:rsidR="001364B7" w:rsidRPr="0004349E" w:rsidRDefault="001364B7" w:rsidP="00F3600B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04349E">
              <w:rPr>
                <w:rFonts w:asciiTheme="minorHAnsi" w:hAnsiTheme="minorHAnsi" w:cstheme="minorHAnsi"/>
                <w:b/>
                <w:bCs/>
              </w:rPr>
              <w:t>A – Plan van Aanpak</w:t>
            </w:r>
            <w:r w:rsidRPr="0004349E">
              <w:rPr>
                <w:rStyle w:val="Kop3Char"/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</w:rPr>
              <w:t xml:space="preserve"> </w:t>
            </w:r>
            <w:r w:rsidRPr="0004349E">
              <w:rPr>
                <w:rStyle w:val="Kop3Char"/>
                <w:rFonts w:asciiTheme="minorHAnsi" w:hAnsiTheme="minorHAnsi" w:cstheme="minorHAnsi"/>
                <w:color w:val="auto"/>
                <w:sz w:val="20"/>
                <w:szCs w:val="20"/>
              </w:rPr>
              <w:t>voor (bij)scholingsprogramma voor kerninstructeurs</w:t>
            </w:r>
            <w:r w:rsidRPr="0004349E">
              <w:rPr>
                <w:rFonts w:asciiTheme="minorHAnsi" w:hAnsiTheme="minorHAnsi" w:cstheme="minorHAnsi"/>
              </w:rPr>
              <w:t>:</w:t>
            </w:r>
          </w:p>
          <w:p w14:paraId="542CCAF7" w14:textId="77777777" w:rsidR="001364B7" w:rsidRPr="007966A5" w:rsidRDefault="001364B7" w:rsidP="00F3600B">
            <w:pPr>
              <w:pStyle w:val="Default"/>
              <w:widowControl/>
              <w:numPr>
                <w:ilvl w:val="0"/>
                <w:numId w:val="1"/>
              </w:numPr>
              <w:spacing w:after="2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7966A5">
              <w:rPr>
                <w:rFonts w:asciiTheme="minorHAnsi" w:hAnsiTheme="minorHAnsi" w:cstheme="minorBidi"/>
                <w:sz w:val="20"/>
                <w:szCs w:val="20"/>
                <w:lang w:val="nl-NL"/>
              </w:rPr>
              <w:t>Op welke wijze wordt er uitvoering gegeven aan het theoretisch en praktisch (bij)scholen van de kerninstructeurs (lesplan op hoofdlijnen, aantal momenten, tijdsduur en voorgestelde locatie);</w:t>
            </w:r>
          </w:p>
          <w:p w14:paraId="557354EC" w14:textId="453851FE" w:rsidR="001364B7" w:rsidRPr="007966A5" w:rsidRDefault="001364B7" w:rsidP="00F3600B">
            <w:pPr>
              <w:pStyle w:val="Default"/>
              <w:widowControl/>
              <w:numPr>
                <w:ilvl w:val="0"/>
                <w:numId w:val="1"/>
              </w:numPr>
              <w:spacing w:after="24"/>
              <w:rPr>
                <w:rFonts w:asciiTheme="minorHAnsi" w:hAnsiTheme="minorHAnsi" w:cstheme="minorBidi"/>
                <w:sz w:val="20"/>
                <w:szCs w:val="20"/>
                <w:lang w:val="nl-NL"/>
              </w:rPr>
            </w:pPr>
            <w:r w:rsidRPr="007966A5">
              <w:rPr>
                <w:rFonts w:asciiTheme="minorHAnsi" w:hAnsiTheme="minorHAnsi" w:cstheme="minorBidi"/>
                <w:sz w:val="20"/>
                <w:szCs w:val="20"/>
                <w:lang w:val="nl-NL"/>
              </w:rPr>
              <w:t xml:space="preserve">De criteria die bij de toetsing van de </w:t>
            </w:r>
            <w:r w:rsidR="006E1DA0">
              <w:rPr>
                <w:rFonts w:asciiTheme="minorHAnsi" w:hAnsiTheme="minorHAnsi" w:cstheme="minorBidi"/>
                <w:sz w:val="20"/>
                <w:szCs w:val="20"/>
                <w:lang w:val="nl-NL"/>
              </w:rPr>
              <w:t>kern</w:t>
            </w:r>
            <w:r w:rsidRPr="007966A5">
              <w:rPr>
                <w:rFonts w:asciiTheme="minorHAnsi" w:hAnsiTheme="minorHAnsi" w:cstheme="minorBidi"/>
                <w:sz w:val="20"/>
                <w:szCs w:val="20"/>
                <w:lang w:val="nl-NL"/>
              </w:rPr>
              <w:t xml:space="preserve">instructeurs Tankautospuiten wordt gehanteerd; </w:t>
            </w:r>
          </w:p>
          <w:p w14:paraId="448DD0DA" w14:textId="48D8870B" w:rsidR="001364B7" w:rsidRPr="007966A5" w:rsidRDefault="001364B7" w:rsidP="00F3600B">
            <w:pPr>
              <w:pStyle w:val="Default"/>
              <w:widowControl/>
              <w:numPr>
                <w:ilvl w:val="0"/>
                <w:numId w:val="1"/>
              </w:numPr>
              <w:spacing w:after="2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7966A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Welke les- en leermiddelen beschikbaar worden gesteld voor het vakbekwaam worden en blijven van de </w:t>
            </w:r>
            <w:r w:rsidR="00F3600B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kern</w:t>
            </w:r>
            <w:r w:rsidRPr="007966A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instructeurs Tankautospuiten; </w:t>
            </w:r>
          </w:p>
          <w:p w14:paraId="0F922359" w14:textId="77777777" w:rsidR="001364B7" w:rsidRPr="007966A5" w:rsidRDefault="001364B7" w:rsidP="00F3600B">
            <w:pPr>
              <w:pStyle w:val="Default"/>
              <w:widowControl/>
              <w:numPr>
                <w:ilvl w:val="0"/>
                <w:numId w:val="1"/>
              </w:numPr>
              <w:spacing w:after="2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7966A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Op welke wijze de persoon, die de instructie gaat verzorgen, kennis en ervaring hierin heeft opgedaan en eventueel wat de functie/rol binnen het bedrijf is; </w:t>
            </w:r>
          </w:p>
          <w:p w14:paraId="7462D33D" w14:textId="73E09F66" w:rsidR="001364B7" w:rsidRPr="007966A5" w:rsidRDefault="001364B7" w:rsidP="00F3600B">
            <w:pPr>
              <w:pStyle w:val="Default"/>
              <w:widowControl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7966A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Op welke wijze er wordt ingespeeld op de situatie waarbij het voertuig of de </w:t>
            </w:r>
            <w:r w:rsidR="00F3600B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kern</w:t>
            </w:r>
            <w:r w:rsidRPr="007966A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instructeur meerdere dagen niet beschikbaar is voor de (bij)scholingsprogramma’s. Bijvoorbeeld door storingen, defecten, ziekte enz.</w:t>
            </w:r>
            <w:r w:rsidRPr="00AD083C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</w:p>
        </w:tc>
      </w:tr>
      <w:tr w:rsidR="001364B7" w:rsidRPr="00CE1BBD" w14:paraId="0CAEC987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7CD18380" w14:textId="77777777" w:rsidR="001364B7" w:rsidRPr="00537B03" w:rsidRDefault="001364B7" w:rsidP="00F3600B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505C835E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2875F59E" w14:textId="77777777" w:rsidR="001364B7" w:rsidRDefault="001364B7" w:rsidP="00F3600B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15B2AAE1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0828863E" w14:textId="77777777" w:rsidR="001364B7" w:rsidRDefault="001364B7" w:rsidP="00F3600B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25F96484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02522F9E" w14:textId="77777777" w:rsidR="001364B7" w:rsidRDefault="001364B7" w:rsidP="00F3600B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56FA332A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6B91E48F" w14:textId="77777777" w:rsidR="001364B7" w:rsidRPr="00FF153A" w:rsidRDefault="001364B7" w:rsidP="00F3600B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5A426E3B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5789BDC7" w14:textId="77777777" w:rsidR="001364B7" w:rsidRDefault="001364B7" w:rsidP="00F3600B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(overige zaken PVA kerninstructeurs)</w:t>
            </w:r>
          </w:p>
        </w:tc>
      </w:tr>
      <w:tr w:rsidR="001364B7" w:rsidRPr="00CE1BBD" w14:paraId="7FDE6930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18BBFB3" w14:textId="77777777" w:rsidR="001364B7" w:rsidRPr="002E029D" w:rsidRDefault="001364B7" w:rsidP="00F3600B">
            <w:pPr>
              <w:rPr>
                <w:rFonts w:asciiTheme="minorHAnsi" w:hAnsiTheme="minorHAnsi" w:cstheme="minorHAnsi"/>
                <w:b/>
                <w:bCs/>
              </w:rPr>
            </w:pPr>
            <w:r w:rsidRPr="002E029D">
              <w:rPr>
                <w:rFonts w:asciiTheme="minorHAnsi" w:hAnsiTheme="minorHAnsi" w:cstheme="minorHAnsi"/>
                <w:b/>
                <w:bCs/>
              </w:rPr>
              <w:t xml:space="preserve">B - Plan van aanpak </w:t>
            </w:r>
            <w:r>
              <w:rPr>
                <w:rFonts w:asciiTheme="minorHAnsi" w:hAnsiTheme="minorHAnsi" w:cstheme="minorHAnsi"/>
                <w:b/>
                <w:bCs/>
              </w:rPr>
              <w:t>ch</w:t>
            </w:r>
            <w:r w:rsidRPr="002E029D">
              <w:rPr>
                <w:rFonts w:asciiTheme="minorHAnsi" w:hAnsiTheme="minorHAnsi" w:cstheme="minorHAnsi"/>
                <w:b/>
                <w:bCs/>
              </w:rPr>
              <w:t>auffeurs Tankautospuiten:</w:t>
            </w:r>
          </w:p>
          <w:p w14:paraId="29460FF1" w14:textId="77777777" w:rsidR="001364B7" w:rsidRPr="002E029D" w:rsidRDefault="001364B7" w:rsidP="00F3600B">
            <w:pPr>
              <w:pStyle w:val="Default"/>
              <w:widowControl/>
              <w:numPr>
                <w:ilvl w:val="0"/>
                <w:numId w:val="3"/>
              </w:numPr>
              <w:spacing w:after="24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2E029D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Welke les- en leermiddelen worden beschikbaar gesteld voor het vakbekwaam worden en blijven van de chauffeurs Tankautospuiten.</w:t>
            </w:r>
          </w:p>
        </w:tc>
      </w:tr>
      <w:tr w:rsidR="001364B7" w:rsidRPr="00CE1BBD" w14:paraId="60374B49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2765213" w14:textId="77777777" w:rsidR="001364B7" w:rsidRPr="008E5B19" w:rsidRDefault="001364B7" w:rsidP="00F3600B">
            <w:pPr>
              <w:pStyle w:val="Lijstalinea"/>
              <w:numPr>
                <w:ilvl w:val="0"/>
                <w:numId w:val="4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52B6C437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4502C0D" w14:textId="77777777" w:rsidR="001364B7" w:rsidRPr="008E5B19" w:rsidRDefault="001364B7" w:rsidP="00F3600B">
            <w:pPr>
              <w:pStyle w:val="Lijstalinea"/>
              <w:numPr>
                <w:ilvl w:val="0"/>
                <w:numId w:val="4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(overige zaken PVA chauffeurs Tankautospuiten)</w:t>
            </w:r>
          </w:p>
        </w:tc>
      </w:tr>
      <w:tr w:rsidR="001364B7" w:rsidRPr="00CE1BBD" w14:paraId="52BE1559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892557C" w14:textId="77777777" w:rsidR="001364B7" w:rsidRPr="000026C3" w:rsidRDefault="001364B7" w:rsidP="00F3600B">
            <w:pPr>
              <w:pStyle w:val="Alinea1"/>
              <w:ind w:left="0"/>
              <w:rPr>
                <w:rStyle w:val="Kop3Char"/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0" w:name="_Toc112061232"/>
            <w:bookmarkStart w:id="1" w:name="_Toc112134812"/>
            <w:bookmarkStart w:id="2" w:name="_Toc112134886"/>
            <w:bookmarkStart w:id="3" w:name="_Toc112147072"/>
            <w:bookmarkStart w:id="4" w:name="_Toc113351745"/>
            <w:bookmarkStart w:id="5" w:name="_Toc116563220"/>
            <w:bookmarkStart w:id="6" w:name="_Toc123741796"/>
            <w:bookmarkStart w:id="7" w:name="_Toc170904036"/>
            <w:r w:rsidRPr="000026C3">
              <w:rPr>
                <w:rStyle w:val="Kop3Char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 - Gunningscriterium C: </w:t>
            </w:r>
            <w:r>
              <w:rPr>
                <w:rStyle w:val="Kop3Char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Plan van Aanpak </w:t>
            </w:r>
            <w:r w:rsidRPr="000026C3">
              <w:rPr>
                <w:rStyle w:val="Kop3Char"/>
                <w:rFonts w:asciiTheme="minorHAnsi" w:hAnsiTheme="minorHAnsi" w:cstheme="minorHAnsi"/>
                <w:color w:val="auto"/>
                <w:sz w:val="20"/>
                <w:szCs w:val="20"/>
              </w:rPr>
              <w:t>voor (bij)scholingsprogramma voor onderhoudsmedewerkers: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  <w:p w14:paraId="30E65847" w14:textId="77777777" w:rsidR="001364B7" w:rsidRPr="000026C3" w:rsidRDefault="001364B7" w:rsidP="00F3600B">
            <w:pPr>
              <w:pStyle w:val="Alinea1"/>
              <w:numPr>
                <w:ilvl w:val="0"/>
                <w:numId w:val="9"/>
              </w:numPr>
              <w:rPr>
                <w:rFonts w:asciiTheme="minorHAnsi" w:hAnsiTheme="minorHAnsi" w:cstheme="minorHAnsi"/>
                <w:lang w:val="nl-NL"/>
              </w:rPr>
            </w:pPr>
            <w:r w:rsidRPr="000026C3">
              <w:rPr>
                <w:rFonts w:asciiTheme="minorHAnsi" w:hAnsiTheme="minorHAnsi" w:cstheme="minorHAnsi"/>
                <w:lang w:val="nl-NL"/>
              </w:rPr>
              <w:t>Op welke wijze er uitvoering wordt gegeven aan het theoretisch en praktisch (bij)scholen van de onderhoudsmedewerkers (lesplan op hoofdlijnen, aantal momenten, tijdsduur en voorgestelde locatie).</w:t>
            </w:r>
          </w:p>
          <w:p w14:paraId="0FD57AA8" w14:textId="77777777" w:rsidR="001364B7" w:rsidRPr="000026C3" w:rsidRDefault="001364B7" w:rsidP="00F3600B">
            <w:pPr>
              <w:pStyle w:val="Default"/>
              <w:widowControl/>
              <w:numPr>
                <w:ilvl w:val="0"/>
                <w:numId w:val="9"/>
              </w:numPr>
              <w:spacing w:after="2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0026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Welke les- en leermiddelen worden beschikbaar gesteld voor het vakbekwaam worden en blijven van de onderhoudsmedewerkers;</w:t>
            </w:r>
          </w:p>
          <w:p w14:paraId="0BCF30DD" w14:textId="77777777" w:rsidR="001364B7" w:rsidRPr="000026C3" w:rsidRDefault="001364B7" w:rsidP="00F3600B">
            <w:pPr>
              <w:pStyle w:val="Default"/>
              <w:widowControl/>
              <w:numPr>
                <w:ilvl w:val="0"/>
                <w:numId w:val="9"/>
              </w:numPr>
              <w:spacing w:after="2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0026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Op welke wijze de persoon, die de instructie gaat verzorgen, kennis en ervaring hierin heeft opgedaan en eventueel wat de functie/rol binnen het bedrijf is; </w:t>
            </w:r>
          </w:p>
          <w:p w14:paraId="269239BF" w14:textId="77777777" w:rsidR="001364B7" w:rsidRPr="000026C3" w:rsidRDefault="001364B7" w:rsidP="00F3600B">
            <w:pPr>
              <w:pStyle w:val="Default"/>
              <w:widowControl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0026C3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Op welke wijze er wordt ingespeeld op de situatie waarbij het voertuig of de instructeur meerdere dagen niet beschikbaar is voor de (bij)scholingsprogramma’s. Bijvoorbeeld door storingen, defecten, ziekte enz.</w:t>
            </w:r>
            <w:r w:rsidRPr="00A36348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</w:p>
        </w:tc>
      </w:tr>
      <w:tr w:rsidR="001364B7" w:rsidRPr="00CE1BBD" w14:paraId="513C56B6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6145E3AD" w14:textId="77777777" w:rsidR="001364B7" w:rsidRPr="00395749" w:rsidRDefault="001364B7" w:rsidP="00F3600B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395749"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6DDA138A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2D76F6B" w14:textId="77777777" w:rsidR="001364B7" w:rsidRPr="00395749" w:rsidRDefault="001364B7" w:rsidP="00F3600B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395749"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632D78C7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622C93C3" w14:textId="77777777" w:rsidR="001364B7" w:rsidRPr="00395749" w:rsidRDefault="001364B7" w:rsidP="00F3600B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395749"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4AE395CD" w14:textId="77777777" w:rsidTr="00F36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627F5B6F" w14:textId="77777777" w:rsidR="001364B7" w:rsidRPr="00395749" w:rsidRDefault="001364B7" w:rsidP="00F3600B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395749"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1364B7" w:rsidRPr="00CE1BBD" w14:paraId="719F8F52" w14:textId="77777777" w:rsidTr="00F360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7F6C991" w14:textId="77777777" w:rsidR="001364B7" w:rsidRPr="00395749" w:rsidRDefault="001364B7" w:rsidP="00F3600B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 w:rsidRPr="00395749">
              <w:rPr>
                <w:rFonts w:asciiTheme="minorHAnsi" w:hAnsiTheme="minorHAnsi" w:cstheme="minorHAnsi"/>
                <w:color w:val="000000"/>
              </w:rPr>
              <w:t>(overige zaken )</w:t>
            </w:r>
          </w:p>
        </w:tc>
      </w:tr>
    </w:tbl>
    <w:p w14:paraId="3FA56F7A" w14:textId="77777777" w:rsidR="00CE35BF" w:rsidRDefault="00CE35BF" w:rsidP="001364B7">
      <w:pPr>
        <w:suppressAutoHyphens/>
        <w:spacing w:line="288" w:lineRule="auto"/>
        <w:rPr>
          <w:rFonts w:ascii="Calibri" w:eastAsia="Calibri" w:hAnsi="Calibri" w:cs="Calibri"/>
        </w:rPr>
      </w:pPr>
    </w:p>
    <w:sectPr w:rsidR="00CE35BF" w:rsidSect="001364B7">
      <w:headerReference w:type="default" r:id="rId11"/>
      <w:footerReference w:type="default" r:id="rId12"/>
      <w:pgSz w:w="11906" w:h="16838" w:code="9"/>
      <w:pgMar w:top="1134" w:right="1418" w:bottom="1134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FB04D" w14:textId="77777777" w:rsidR="003F5CF2" w:rsidRDefault="003F5CF2" w:rsidP="00D21FEF">
      <w:pPr>
        <w:spacing w:line="240" w:lineRule="auto"/>
      </w:pPr>
      <w:r>
        <w:separator/>
      </w:r>
    </w:p>
  </w:endnote>
  <w:endnote w:type="continuationSeparator" w:id="0">
    <w:p w14:paraId="4698401D" w14:textId="77777777" w:rsidR="003F5CF2" w:rsidRDefault="003F5CF2" w:rsidP="00D21FEF">
      <w:pPr>
        <w:spacing w:line="240" w:lineRule="auto"/>
      </w:pPr>
      <w:r>
        <w:continuationSeparator/>
      </w:r>
    </w:p>
  </w:endnote>
  <w:endnote w:type="continuationNotice" w:id="1">
    <w:p w14:paraId="10FB50C9" w14:textId="77777777" w:rsidR="003F5CF2" w:rsidRDefault="003F5C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bCs/>
      </w:r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 w:val="0"/>
        <w:sz w:val="18"/>
        <w:szCs w:val="18"/>
      </w:rPr>
    </w:sdtEndPr>
    <w:sdtContent>
      <w:p w14:paraId="13EAC69B" w14:textId="2D1FE144" w:rsidR="004F116E" w:rsidRPr="00DA30CE" w:rsidRDefault="004F116E" w:rsidP="004F116E">
        <w:pPr>
          <w:pStyle w:val="Voettekst"/>
        </w:pPr>
        <w:r w:rsidRPr="00DA30CE">
          <w:rPr>
            <w:rFonts w:asciiTheme="minorHAnsi" w:hAnsiTheme="minorHAnsi" w:cstheme="minorHAnsi"/>
            <w:sz w:val="18"/>
            <w:szCs w:val="18"/>
          </w:rPr>
          <w:t xml:space="preserve">Aanbesteding </w:t>
        </w:r>
        <w:r w:rsidR="00902A5F" w:rsidRPr="00DA30CE">
          <w:rPr>
            <w:rFonts w:asciiTheme="minorHAnsi" w:hAnsiTheme="minorHAnsi" w:cstheme="minorHAnsi"/>
            <w:sz w:val="18"/>
            <w:szCs w:val="18"/>
          </w:rPr>
          <w:t>TS-6</w:t>
        </w:r>
        <w:r w:rsidR="00321C5B" w:rsidRPr="00DA30CE">
          <w:rPr>
            <w:rFonts w:asciiTheme="minorHAnsi" w:hAnsiTheme="minorHAnsi" w:cstheme="minorHAnsi"/>
            <w:sz w:val="18"/>
            <w:szCs w:val="18"/>
          </w:rPr>
          <w:t xml:space="preserve"> - </w:t>
        </w:r>
        <w:r w:rsidRPr="00DA30CE">
          <w:rPr>
            <w:rFonts w:asciiTheme="minorHAnsi" w:hAnsiTheme="minorHAnsi" w:cstheme="minorHAnsi"/>
            <w:sz w:val="18"/>
            <w:szCs w:val="18"/>
          </w:rPr>
          <w:t>EA-VRZ-202</w:t>
        </w:r>
        <w:r w:rsidR="00902A5F" w:rsidRPr="00DA30CE">
          <w:rPr>
            <w:rFonts w:asciiTheme="minorHAnsi" w:hAnsiTheme="minorHAnsi" w:cstheme="minorHAnsi"/>
            <w:sz w:val="18"/>
            <w:szCs w:val="18"/>
          </w:rPr>
          <w:t>4</w:t>
        </w:r>
        <w:r w:rsidRPr="00DA30CE">
          <w:rPr>
            <w:rFonts w:asciiTheme="minorHAnsi" w:hAnsiTheme="minorHAnsi" w:cstheme="minorHAnsi"/>
            <w:sz w:val="18"/>
            <w:szCs w:val="18"/>
          </w:rPr>
          <w:t>-0</w:t>
        </w:r>
        <w:r w:rsidR="004C3BD8" w:rsidRPr="00DA30CE">
          <w:rPr>
            <w:rFonts w:asciiTheme="minorHAnsi" w:hAnsiTheme="minorHAnsi" w:cstheme="minorHAnsi"/>
            <w:sz w:val="18"/>
            <w:szCs w:val="18"/>
          </w:rPr>
          <w:t>1</w:t>
        </w:r>
      </w:p>
      <w:p w14:paraId="5D74D2C3" w14:textId="5EC3AC8B" w:rsidR="00605C27" w:rsidRPr="00DA30CE" w:rsidRDefault="00475783" w:rsidP="004F116E">
        <w:pPr>
          <w:pStyle w:val="Voettekst"/>
          <w:tabs>
            <w:tab w:val="left" w:pos="4080"/>
          </w:tabs>
          <w:rPr>
            <w:rFonts w:asciiTheme="minorHAnsi" w:hAnsiTheme="minorHAnsi" w:cstheme="minorHAnsi"/>
            <w:sz w:val="18"/>
            <w:szCs w:val="18"/>
          </w:rPr>
        </w:pPr>
        <w:r w:rsidRPr="00DA30CE">
          <w:rPr>
            <w:rFonts w:asciiTheme="minorHAnsi" w:hAnsiTheme="minorHAnsi" w:cstheme="minorHAnsi"/>
            <w:sz w:val="18"/>
            <w:szCs w:val="18"/>
          </w:rPr>
          <w:t xml:space="preserve">Pagina </w:t>
        </w:r>
        <w:r w:rsidRPr="00DA30CE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DA30CE">
          <w:rPr>
            <w:rFonts w:asciiTheme="minorHAnsi" w:hAnsiTheme="minorHAnsi" w:cstheme="minorHAnsi"/>
            <w:sz w:val="18"/>
            <w:szCs w:val="18"/>
          </w:rPr>
          <w:instrText>PAGE  \* Arabic  \* MERGEFORMAT</w:instrText>
        </w:r>
        <w:r w:rsidRPr="00DA30CE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DA30CE">
          <w:rPr>
            <w:rFonts w:asciiTheme="minorHAnsi" w:hAnsiTheme="minorHAnsi" w:cstheme="minorHAnsi"/>
            <w:sz w:val="18"/>
            <w:szCs w:val="18"/>
          </w:rPr>
          <w:t>1</w:t>
        </w:r>
        <w:r w:rsidRPr="00DA30CE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Pr="00DA30CE">
          <w:rPr>
            <w:rFonts w:asciiTheme="minorHAnsi" w:hAnsiTheme="minorHAnsi" w:cstheme="minorHAnsi"/>
            <w:sz w:val="18"/>
            <w:szCs w:val="18"/>
          </w:rPr>
          <w:t xml:space="preserve"> van </w:t>
        </w:r>
        <w:r w:rsidRPr="00DA30CE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DA30CE">
          <w:rPr>
            <w:rFonts w:asciiTheme="minorHAnsi" w:hAnsiTheme="minorHAnsi" w:cstheme="minorHAnsi"/>
            <w:sz w:val="18"/>
            <w:szCs w:val="18"/>
          </w:rPr>
          <w:instrText>NUMPAGES  \* Arabic  \* MERGEFORMAT</w:instrText>
        </w:r>
        <w:r w:rsidRPr="00DA30CE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DA30CE">
          <w:rPr>
            <w:rFonts w:asciiTheme="minorHAnsi" w:hAnsiTheme="minorHAnsi" w:cstheme="minorHAnsi"/>
            <w:sz w:val="18"/>
            <w:szCs w:val="18"/>
          </w:rPr>
          <w:t>2</w:t>
        </w:r>
        <w:r w:rsidRPr="00DA30CE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2558007A" w14:textId="3B50012C" w:rsidR="00D21FEF" w:rsidRPr="00D21FEF" w:rsidRDefault="00D21FEF" w:rsidP="00475783">
    <w:pPr>
      <w:tabs>
        <w:tab w:val="left" w:pos="2925"/>
      </w:tabs>
      <w:rPr>
        <w:rFonts w:asciiTheme="minorHAnsi" w:hAnsiTheme="minorHAnsi" w:cstheme="minorHAnsi"/>
        <w:b/>
        <w:bCs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3A5FF" w14:textId="77777777" w:rsidR="003F5CF2" w:rsidRDefault="003F5CF2" w:rsidP="00D21FEF">
      <w:pPr>
        <w:spacing w:line="240" w:lineRule="auto"/>
      </w:pPr>
      <w:r>
        <w:separator/>
      </w:r>
    </w:p>
  </w:footnote>
  <w:footnote w:type="continuationSeparator" w:id="0">
    <w:p w14:paraId="71509B63" w14:textId="77777777" w:rsidR="003F5CF2" w:rsidRDefault="003F5CF2" w:rsidP="00D21FEF">
      <w:pPr>
        <w:spacing w:line="240" w:lineRule="auto"/>
      </w:pPr>
      <w:r>
        <w:continuationSeparator/>
      </w:r>
    </w:p>
  </w:footnote>
  <w:footnote w:type="continuationNotice" w:id="1">
    <w:p w14:paraId="36B80844" w14:textId="77777777" w:rsidR="003F5CF2" w:rsidRDefault="003F5C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CAFE0" w14:textId="1E72A3AD" w:rsidR="008360B5" w:rsidRPr="00E6779A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color w:val="00206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2E4142">
      <w:rPr>
        <w:rFonts w:asciiTheme="minorHAnsi" w:hAnsiTheme="minorHAnsi" w:cstheme="minorHAnsi"/>
        <w:b/>
        <w:bCs w:val="0"/>
        <w:sz w:val="28"/>
        <w:szCs w:val="28"/>
      </w:rPr>
      <w:t>12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2E4142">
      <w:rPr>
        <w:rFonts w:asciiTheme="minorHAnsi" w:hAnsiTheme="minorHAnsi" w:cstheme="minorHAnsi"/>
        <w:b/>
        <w:bCs w:val="0"/>
        <w:sz w:val="28"/>
        <w:szCs w:val="28"/>
      </w:rPr>
      <w:t xml:space="preserve">Format uitwerking </w:t>
    </w:r>
    <w:r w:rsidR="00761093">
      <w:rPr>
        <w:rFonts w:asciiTheme="minorHAnsi" w:hAnsiTheme="minorHAnsi" w:cstheme="minorHAnsi"/>
        <w:b/>
        <w:bCs w:val="0"/>
        <w:color w:val="002060"/>
        <w:sz w:val="28"/>
        <w:szCs w:val="28"/>
      </w:rPr>
      <w:t>G</w:t>
    </w:r>
    <w:r w:rsidR="00A84B52">
      <w:rPr>
        <w:rFonts w:asciiTheme="minorHAnsi" w:hAnsiTheme="minorHAnsi" w:cstheme="minorHAnsi"/>
        <w:b/>
        <w:bCs w:val="0"/>
        <w:color w:val="002060"/>
        <w:sz w:val="28"/>
        <w:szCs w:val="28"/>
      </w:rPr>
      <w:t>C-</w:t>
    </w:r>
    <w:r w:rsidR="0018397E">
      <w:rPr>
        <w:rFonts w:asciiTheme="minorHAnsi" w:hAnsiTheme="minorHAnsi" w:cstheme="minorHAnsi"/>
        <w:b/>
        <w:bCs w:val="0"/>
        <w:color w:val="002060"/>
        <w:sz w:val="28"/>
        <w:szCs w:val="28"/>
      </w:rPr>
      <w:t>4</w:t>
    </w:r>
    <w:r w:rsidR="00761093">
      <w:rPr>
        <w:rFonts w:asciiTheme="minorHAnsi" w:hAnsiTheme="minorHAnsi" w:cstheme="minorHAnsi"/>
        <w:b/>
        <w:bCs w:val="0"/>
        <w:color w:val="002060"/>
        <w:sz w:val="28"/>
        <w:szCs w:val="28"/>
      </w:rPr>
      <w:t xml:space="preserve"> </w:t>
    </w:r>
    <w:r w:rsidR="002E4142">
      <w:rPr>
        <w:rFonts w:asciiTheme="minorHAnsi" w:hAnsiTheme="minorHAnsi" w:cstheme="minorHAnsi"/>
        <w:b/>
        <w:bCs w:val="0"/>
        <w:color w:val="002060"/>
        <w:sz w:val="28"/>
        <w:szCs w:val="28"/>
      </w:rPr>
      <w:t>(</w:t>
    </w:r>
    <w:r w:rsidR="0018397E">
      <w:rPr>
        <w:rFonts w:asciiTheme="minorHAnsi" w:hAnsiTheme="minorHAnsi" w:cstheme="minorHAnsi"/>
        <w:b/>
        <w:bCs w:val="0"/>
        <w:color w:val="002060"/>
        <w:sz w:val="28"/>
        <w:szCs w:val="28"/>
      </w:rPr>
      <w:t>Vakbekwaamheid</w:t>
    </w:r>
    <w:r w:rsidR="002E4142">
      <w:rPr>
        <w:rFonts w:asciiTheme="minorHAnsi" w:hAnsiTheme="minorHAnsi" w:cstheme="minorHAnsi"/>
        <w:b/>
        <w:bCs w:val="0"/>
        <w:color w:val="002060"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B71C5"/>
    <w:multiLevelType w:val="hybridMultilevel"/>
    <w:tmpl w:val="C4A47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5EBB"/>
    <w:multiLevelType w:val="hybridMultilevel"/>
    <w:tmpl w:val="717862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21593"/>
    <w:multiLevelType w:val="hybridMultilevel"/>
    <w:tmpl w:val="AAE6DEEA"/>
    <w:lvl w:ilvl="0" w:tplc="7BC0018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14CFF"/>
    <w:multiLevelType w:val="hybridMultilevel"/>
    <w:tmpl w:val="DFECE21C"/>
    <w:lvl w:ilvl="0" w:tplc="DB38B16E">
      <w:start w:val="1"/>
      <w:numFmt w:val="decimal"/>
      <w:pStyle w:val="Lijstopsomteken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358AF"/>
    <w:multiLevelType w:val="hybridMultilevel"/>
    <w:tmpl w:val="0C6E25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17FC3"/>
    <w:multiLevelType w:val="hybridMultilevel"/>
    <w:tmpl w:val="C4EADF0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574C84"/>
    <w:multiLevelType w:val="hybridMultilevel"/>
    <w:tmpl w:val="B89A80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54438"/>
    <w:multiLevelType w:val="hybridMultilevel"/>
    <w:tmpl w:val="89A2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82724"/>
    <w:multiLevelType w:val="hybridMultilevel"/>
    <w:tmpl w:val="C0866A94"/>
    <w:lvl w:ilvl="0" w:tplc="3A2C019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85CCE"/>
    <w:multiLevelType w:val="hybridMultilevel"/>
    <w:tmpl w:val="CA7A41BC"/>
    <w:lvl w:ilvl="0" w:tplc="1EB2DEB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7700005">
    <w:abstractNumId w:val="3"/>
  </w:num>
  <w:num w:numId="2" w16cid:durableId="1734741586">
    <w:abstractNumId w:val="1"/>
  </w:num>
  <w:num w:numId="3" w16cid:durableId="1271283191">
    <w:abstractNumId w:val="8"/>
  </w:num>
  <w:num w:numId="4" w16cid:durableId="105662780">
    <w:abstractNumId w:val="4"/>
  </w:num>
  <w:num w:numId="5" w16cid:durableId="2032562476">
    <w:abstractNumId w:val="5"/>
  </w:num>
  <w:num w:numId="6" w16cid:durableId="191653756">
    <w:abstractNumId w:val="9"/>
  </w:num>
  <w:num w:numId="7" w16cid:durableId="1504933035">
    <w:abstractNumId w:val="0"/>
  </w:num>
  <w:num w:numId="8" w16cid:durableId="1750955134">
    <w:abstractNumId w:val="7"/>
  </w:num>
  <w:num w:numId="9" w16cid:durableId="160896445">
    <w:abstractNumId w:val="2"/>
  </w:num>
  <w:num w:numId="10" w16cid:durableId="492841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026C3"/>
    <w:rsid w:val="000031A3"/>
    <w:rsid w:val="0004349E"/>
    <w:rsid w:val="00063459"/>
    <w:rsid w:val="000724AD"/>
    <w:rsid w:val="00077F1E"/>
    <w:rsid w:val="00086C52"/>
    <w:rsid w:val="0008749A"/>
    <w:rsid w:val="000B744E"/>
    <w:rsid w:val="000C10C8"/>
    <w:rsid w:val="000D5B14"/>
    <w:rsid w:val="000E0E45"/>
    <w:rsid w:val="001140C7"/>
    <w:rsid w:val="001364B7"/>
    <w:rsid w:val="0018397E"/>
    <w:rsid w:val="001A3345"/>
    <w:rsid w:val="001C34E3"/>
    <w:rsid w:val="00224983"/>
    <w:rsid w:val="00235386"/>
    <w:rsid w:val="00241FD4"/>
    <w:rsid w:val="00275749"/>
    <w:rsid w:val="002868E6"/>
    <w:rsid w:val="00290A9E"/>
    <w:rsid w:val="002D2F26"/>
    <w:rsid w:val="002E029D"/>
    <w:rsid w:val="002E4142"/>
    <w:rsid w:val="00306900"/>
    <w:rsid w:val="00310802"/>
    <w:rsid w:val="00315515"/>
    <w:rsid w:val="00321C5B"/>
    <w:rsid w:val="00350F87"/>
    <w:rsid w:val="00351943"/>
    <w:rsid w:val="003612AC"/>
    <w:rsid w:val="003624DD"/>
    <w:rsid w:val="00367E17"/>
    <w:rsid w:val="0037759D"/>
    <w:rsid w:val="00377BF3"/>
    <w:rsid w:val="003817C3"/>
    <w:rsid w:val="00392754"/>
    <w:rsid w:val="00395749"/>
    <w:rsid w:val="003A229A"/>
    <w:rsid w:val="003C6D72"/>
    <w:rsid w:val="003E7C75"/>
    <w:rsid w:val="003F19C1"/>
    <w:rsid w:val="003F5CF2"/>
    <w:rsid w:val="00416A6C"/>
    <w:rsid w:val="0045537E"/>
    <w:rsid w:val="00475783"/>
    <w:rsid w:val="004768EB"/>
    <w:rsid w:val="004779F5"/>
    <w:rsid w:val="0048408E"/>
    <w:rsid w:val="004877CC"/>
    <w:rsid w:val="004B70F3"/>
    <w:rsid w:val="004C03AE"/>
    <w:rsid w:val="004C3BD8"/>
    <w:rsid w:val="004C3C19"/>
    <w:rsid w:val="004E0F49"/>
    <w:rsid w:val="004F04B4"/>
    <w:rsid w:val="004F116E"/>
    <w:rsid w:val="00524D97"/>
    <w:rsid w:val="00537B03"/>
    <w:rsid w:val="00556E82"/>
    <w:rsid w:val="00572682"/>
    <w:rsid w:val="005A0456"/>
    <w:rsid w:val="005E04DB"/>
    <w:rsid w:val="005E0DB8"/>
    <w:rsid w:val="005E26B6"/>
    <w:rsid w:val="005E2DBB"/>
    <w:rsid w:val="00605C27"/>
    <w:rsid w:val="006221D1"/>
    <w:rsid w:val="00661DC9"/>
    <w:rsid w:val="006742D8"/>
    <w:rsid w:val="006813BA"/>
    <w:rsid w:val="00686F7F"/>
    <w:rsid w:val="006A0E70"/>
    <w:rsid w:val="006B0844"/>
    <w:rsid w:val="006D21B5"/>
    <w:rsid w:val="006E008E"/>
    <w:rsid w:val="006E12E5"/>
    <w:rsid w:val="006E1DA0"/>
    <w:rsid w:val="00702023"/>
    <w:rsid w:val="0073430A"/>
    <w:rsid w:val="0074520F"/>
    <w:rsid w:val="00761093"/>
    <w:rsid w:val="007637DA"/>
    <w:rsid w:val="00766823"/>
    <w:rsid w:val="00766E62"/>
    <w:rsid w:val="00783641"/>
    <w:rsid w:val="007850CF"/>
    <w:rsid w:val="00794E08"/>
    <w:rsid w:val="007966A5"/>
    <w:rsid w:val="007B05C6"/>
    <w:rsid w:val="007B2509"/>
    <w:rsid w:val="007B3A57"/>
    <w:rsid w:val="007E391C"/>
    <w:rsid w:val="007E4B67"/>
    <w:rsid w:val="007F0958"/>
    <w:rsid w:val="007F5C85"/>
    <w:rsid w:val="008360B5"/>
    <w:rsid w:val="00842FD2"/>
    <w:rsid w:val="00844D5A"/>
    <w:rsid w:val="00845448"/>
    <w:rsid w:val="00847DCD"/>
    <w:rsid w:val="00850572"/>
    <w:rsid w:val="00851A51"/>
    <w:rsid w:val="00852D29"/>
    <w:rsid w:val="0086268A"/>
    <w:rsid w:val="008676E8"/>
    <w:rsid w:val="00867AB2"/>
    <w:rsid w:val="00875053"/>
    <w:rsid w:val="008A7A8C"/>
    <w:rsid w:val="008B5B21"/>
    <w:rsid w:val="008C4C7D"/>
    <w:rsid w:val="008D3EF4"/>
    <w:rsid w:val="008E328A"/>
    <w:rsid w:val="008E5B19"/>
    <w:rsid w:val="008F16C1"/>
    <w:rsid w:val="00902A5F"/>
    <w:rsid w:val="00905633"/>
    <w:rsid w:val="0090717A"/>
    <w:rsid w:val="009459CB"/>
    <w:rsid w:val="00960343"/>
    <w:rsid w:val="00965E2D"/>
    <w:rsid w:val="00977309"/>
    <w:rsid w:val="009A0F5E"/>
    <w:rsid w:val="009F5BB5"/>
    <w:rsid w:val="00A1108A"/>
    <w:rsid w:val="00A32F8E"/>
    <w:rsid w:val="00A43F10"/>
    <w:rsid w:val="00A71602"/>
    <w:rsid w:val="00A843D2"/>
    <w:rsid w:val="00A84B52"/>
    <w:rsid w:val="00AA2B7A"/>
    <w:rsid w:val="00AA69BE"/>
    <w:rsid w:val="00AE3E5F"/>
    <w:rsid w:val="00AE7035"/>
    <w:rsid w:val="00B1031D"/>
    <w:rsid w:val="00B2304B"/>
    <w:rsid w:val="00B361B1"/>
    <w:rsid w:val="00B43A29"/>
    <w:rsid w:val="00B70CD5"/>
    <w:rsid w:val="00B75494"/>
    <w:rsid w:val="00B96868"/>
    <w:rsid w:val="00BD3599"/>
    <w:rsid w:val="00BD6D18"/>
    <w:rsid w:val="00BE03AF"/>
    <w:rsid w:val="00C30107"/>
    <w:rsid w:val="00C73E96"/>
    <w:rsid w:val="00C83D51"/>
    <w:rsid w:val="00C951AF"/>
    <w:rsid w:val="00CA7E6A"/>
    <w:rsid w:val="00CB1FEC"/>
    <w:rsid w:val="00CE35BF"/>
    <w:rsid w:val="00D04ECC"/>
    <w:rsid w:val="00D05648"/>
    <w:rsid w:val="00D11199"/>
    <w:rsid w:val="00D21FEF"/>
    <w:rsid w:val="00D852F7"/>
    <w:rsid w:val="00D8713A"/>
    <w:rsid w:val="00DA30CE"/>
    <w:rsid w:val="00DA46DB"/>
    <w:rsid w:val="00DF5A15"/>
    <w:rsid w:val="00E01D3A"/>
    <w:rsid w:val="00E032A5"/>
    <w:rsid w:val="00E07B6D"/>
    <w:rsid w:val="00E07E26"/>
    <w:rsid w:val="00E148A5"/>
    <w:rsid w:val="00E22688"/>
    <w:rsid w:val="00E41483"/>
    <w:rsid w:val="00E550B0"/>
    <w:rsid w:val="00E65D7D"/>
    <w:rsid w:val="00E6779A"/>
    <w:rsid w:val="00E916BA"/>
    <w:rsid w:val="00E94DCC"/>
    <w:rsid w:val="00F04609"/>
    <w:rsid w:val="00F17375"/>
    <w:rsid w:val="00F3600B"/>
    <w:rsid w:val="00F4405B"/>
    <w:rsid w:val="00F4565D"/>
    <w:rsid w:val="00F54D72"/>
    <w:rsid w:val="00F77019"/>
    <w:rsid w:val="00F939D5"/>
    <w:rsid w:val="00FD7DE3"/>
    <w:rsid w:val="00FE2C9B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3623908B-311C-49F1-95FC-388C6F5B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26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qFormat/>
    <w:rsid w:val="00572682"/>
    <w:pPr>
      <w:keepLines w:val="0"/>
      <w:numPr>
        <w:ilvl w:val="2"/>
      </w:numPr>
      <w:spacing w:before="280"/>
      <w:contextualSpacing/>
      <w:outlineLvl w:val="2"/>
    </w:pPr>
    <w:rPr>
      <w:rFonts w:ascii="Arial" w:eastAsia="MS Mincho" w:hAnsi="Arial" w:cs="Arial"/>
      <w:b/>
      <w:iCs/>
      <w:color w:val="BA4133"/>
      <w:sz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aliases w:val="Lijstalinea niv 1,Mitopics Lijstalinea"/>
    <w:basedOn w:val="Lijstopsomteken"/>
    <w:link w:val="LijstalineaChar"/>
    <w:uiPriority w:val="34"/>
    <w:qFormat/>
    <w:rsid w:val="0086268A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,Mitopics Lijstalinea Char"/>
    <w:basedOn w:val="Standaardalinea-lettertype"/>
    <w:link w:val="Lijstalinea"/>
    <w:uiPriority w:val="34"/>
    <w:locked/>
    <w:rsid w:val="0086268A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86268A"/>
    <w:pPr>
      <w:numPr>
        <w:numId w:val="1"/>
      </w:numPr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572682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26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customStyle="1" w:styleId="Default">
    <w:name w:val="Default"/>
    <w:rsid w:val="007966A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 w:eastAsia="nl-NL"/>
    </w:rPr>
  </w:style>
  <w:style w:type="paragraph" w:customStyle="1" w:styleId="Alinea1">
    <w:name w:val="Alinea 1"/>
    <w:basedOn w:val="Standaard"/>
    <w:qFormat/>
    <w:rsid w:val="001C34E3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92796-59cc-484f-8160-24fd4efb2ce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9247FF6F87B4CB1680FE6B2588463" ma:contentTypeVersion="12" ma:contentTypeDescription="Een nieuw document maken." ma:contentTypeScope="" ma:versionID="ef922ef9d927e91bf8aeadbf7ec11e1e">
  <xsd:schema xmlns:xsd="http://www.w3.org/2001/XMLSchema" xmlns:xs="http://www.w3.org/2001/XMLSchema" xmlns:p="http://schemas.microsoft.com/office/2006/metadata/properties" xmlns:ns2="53792796-59cc-484f-8160-24fd4efb2ced" xmlns:ns3="48b068f9-517e-4c9b-8032-c8a720840390" targetNamespace="http://schemas.microsoft.com/office/2006/metadata/properties" ma:root="true" ma:fieldsID="70e5c521f98a9abd49a6d5582271dfca" ns2:_="" ns3:_="">
    <xsd:import namespace="53792796-59cc-484f-8160-24fd4efb2ced"/>
    <xsd:import namespace="48b068f9-517e-4c9b-8032-c8a720840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2796-59cc-484f-8160-24fd4efb2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8f9-517e-4c9b-8032-c8a720840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87BD3-7A55-4311-A25A-BA4CAFA2EE6F}">
  <ds:schemaRefs>
    <ds:schemaRef ds:uri="http://schemas.microsoft.com/office/2006/metadata/properties"/>
    <ds:schemaRef ds:uri="http://schemas.microsoft.com/office/infopath/2007/PartnerControls"/>
    <ds:schemaRef ds:uri="53792796-59cc-484f-8160-24fd4efb2ced"/>
  </ds:schemaRefs>
</ds:datastoreItem>
</file>

<file path=customXml/itemProps2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F9B16D-8C97-4485-9071-06D936B9C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2796-59cc-484f-8160-24fd4efb2ced"/>
    <ds:schemaRef ds:uri="48b068f9-517e-4c9b-8032-c8a720840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881DC-1202-43BF-BE1D-B26DF2210E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43</cp:revision>
  <dcterms:created xsi:type="dcterms:W3CDTF">2024-07-16T21:41:00Z</dcterms:created>
  <dcterms:modified xsi:type="dcterms:W3CDTF">2024-07-19T08:26:00Z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0x010100B229247FF6F87B4CB1680FE6B2588463</vt:lpwstr>
  </property>
</Properties>
</file>