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F79E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51132CA8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67A51513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43267742" w14:textId="383DB84B" w:rsidR="008F7281" w:rsidRPr="00844996" w:rsidRDefault="008C018A" w:rsidP="008F7281">
      <w:pPr>
        <w:rPr>
          <w:rFonts w:ascii="Myriad Pro" w:hAnsi="Myriad Pro"/>
          <w:color w:val="3366FF"/>
          <w:sz w:val="18"/>
          <w:szCs w:val="18"/>
        </w:rPr>
      </w:pPr>
      <w:r>
        <w:rPr>
          <w:rFonts w:ascii="Myriad Pro" w:hAnsi="Myriad Pro"/>
          <w:color w:val="3366FF"/>
          <w:sz w:val="18"/>
          <w:szCs w:val="18"/>
        </w:rPr>
        <w:t>OLP.OIGRV2025.02 Sarkon</w:t>
      </w:r>
    </w:p>
    <w:p w14:paraId="35B9F465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39E1A33B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203FCE6D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4ADEE3B8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63D2E58E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CBD5F04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77F2DB8A" w14:textId="77777777" w:rsidR="00137B35" w:rsidRPr="00BD31D9" w:rsidRDefault="00137B35" w:rsidP="00137B35">
      <w:pPr>
        <w:rPr>
          <w:rFonts w:ascii="Myriad Pro" w:hAnsi="Myriad Pro"/>
          <w:b/>
          <w:i/>
          <w:sz w:val="18"/>
          <w:szCs w:val="18"/>
        </w:rPr>
      </w:pPr>
    </w:p>
    <w:p w14:paraId="3ADD3B17" w14:textId="77777777" w:rsidR="00BE7BD6" w:rsidRPr="00BD31D9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</w:rPr>
      </w:pPr>
      <w:r w:rsidRPr="00BD31D9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BD31D9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BD31D9">
        <w:rPr>
          <w:rFonts w:ascii="Myriad Pro" w:hAnsi="Myriad Pro"/>
          <w:b/>
          <w:sz w:val="18"/>
          <w:szCs w:val="18"/>
        </w:rPr>
        <w:t>, etc.)</w:t>
      </w:r>
      <w:r w:rsidR="00D92BDB" w:rsidRPr="00BD31D9">
        <w:rPr>
          <w:rFonts w:ascii="Myriad Pro" w:hAnsi="Myriad Pro"/>
          <w:b/>
          <w:sz w:val="18"/>
          <w:szCs w:val="18"/>
        </w:rPr>
        <w:t>.</w:t>
      </w:r>
    </w:p>
    <w:p w14:paraId="5430A1DE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68BEAA8C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75A1A21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4D40F0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6651E5F2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6EEF63A8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70CF0FB3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529A46FA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03A1D5E4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729742F9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2FF13EAC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4FE1BD5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337EA1EE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1C17025A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39C1F6D6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612735CC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3847CCF2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358E20BA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288A5DFB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5F443AED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579580A5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D751F06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3133DDE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2DD5C88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7D79DCEB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1D1E54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3215934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7167EDD0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3B1B412B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ACA0" w14:textId="77777777" w:rsidR="00676DE1" w:rsidRDefault="00676DE1" w:rsidP="001071D5">
      <w:r>
        <w:separator/>
      </w:r>
    </w:p>
  </w:endnote>
  <w:endnote w:type="continuationSeparator" w:id="0">
    <w:p w14:paraId="264E2A16" w14:textId="77777777" w:rsidR="00676DE1" w:rsidRDefault="00676DE1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169FD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t xml:space="preserve">          </w:t>
    </w:r>
  </w:p>
  <w:p w14:paraId="503BE6A7" w14:textId="0707E4F5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BD31D9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D8D5" w14:textId="77777777" w:rsidR="00676DE1" w:rsidRDefault="00676DE1" w:rsidP="001071D5">
      <w:r>
        <w:separator/>
      </w:r>
    </w:p>
  </w:footnote>
  <w:footnote w:type="continuationSeparator" w:id="0">
    <w:p w14:paraId="6BFA8866" w14:textId="77777777" w:rsidR="00676DE1" w:rsidRDefault="00676DE1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47EC7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601AD" wp14:editId="7A4B051D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101D60" w14:textId="77777777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3DD69E" wp14:editId="585F3D85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601A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2B101D60" w14:textId="77777777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D3DD69E" wp14:editId="585F3D85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A906C5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8A"/>
    <w:rsid w:val="00007ADF"/>
    <w:rsid w:val="0005088D"/>
    <w:rsid w:val="00051526"/>
    <w:rsid w:val="00066A86"/>
    <w:rsid w:val="00085DDF"/>
    <w:rsid w:val="00090B1C"/>
    <w:rsid w:val="00092D03"/>
    <w:rsid w:val="000A09C8"/>
    <w:rsid w:val="000B1FAE"/>
    <w:rsid w:val="000C5E48"/>
    <w:rsid w:val="000D474E"/>
    <w:rsid w:val="000D7268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A27BE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76DE1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C018A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B651E"/>
    <w:rsid w:val="009F25B2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27E92"/>
    <w:rsid w:val="00B56A82"/>
    <w:rsid w:val="00BA2C27"/>
    <w:rsid w:val="00BB5ABD"/>
    <w:rsid w:val="00BB71D9"/>
    <w:rsid w:val="00BD2A2F"/>
    <w:rsid w:val="00BD31D9"/>
    <w:rsid w:val="00BE7BD6"/>
    <w:rsid w:val="00C333D6"/>
    <w:rsid w:val="00C3412E"/>
    <w:rsid w:val="00C62A27"/>
    <w:rsid w:val="00CC2635"/>
    <w:rsid w:val="00CD0799"/>
    <w:rsid w:val="00CD34F7"/>
    <w:rsid w:val="00CD597C"/>
    <w:rsid w:val="00CF534F"/>
    <w:rsid w:val="00D04787"/>
    <w:rsid w:val="00D2554B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EE5809"/>
  <w14:defaultImageDpi w14:val="300"/>
  <w15:docId w15:val="{7B79D4F5-C7E8-5E47-8AFB-1D4F6FA8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antalkalle/OnderwijsIG%20Dropbox/Rene&#769;%20Verhoef/2.%20Administratie/801.%20Aanbesteden%20EA%20OLP%20OIG%20klanten/115.%20Sarkon%20EA%20OLP.OIGRV2025.02/1.%20Voorbereiding%20EA%20OLP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3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René Verhoef</cp:lastModifiedBy>
  <cp:revision>2</cp:revision>
  <cp:lastPrinted>2013-07-01T09:34:00Z</cp:lastPrinted>
  <dcterms:created xsi:type="dcterms:W3CDTF">2025-03-25T16:35:00Z</dcterms:created>
  <dcterms:modified xsi:type="dcterms:W3CDTF">2025-03-25T16:42:00Z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