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D99A13" w14:textId="74B16F4D" w:rsidR="004A11C2" w:rsidRDefault="002D7509" w:rsidP="002D7509">
      <w:pPr>
        <w:pStyle w:val="Kop1"/>
        <w:rPr>
          <w:rFonts w:ascii="Arial" w:hAnsi="Arial" w:cs="Arial"/>
        </w:rPr>
      </w:pPr>
      <w:r w:rsidRPr="002D7509">
        <w:rPr>
          <w:rFonts w:ascii="Arial" w:hAnsi="Arial" w:cs="Arial"/>
        </w:rPr>
        <w:t xml:space="preserve">Bijlage </w:t>
      </w:r>
      <w:r w:rsidR="005451A9">
        <w:rPr>
          <w:rFonts w:ascii="Arial" w:hAnsi="Arial" w:cs="Arial"/>
        </w:rPr>
        <w:t>3</w:t>
      </w:r>
      <w:r w:rsidRPr="002D7509">
        <w:rPr>
          <w:rFonts w:ascii="Arial" w:hAnsi="Arial" w:cs="Arial"/>
        </w:rPr>
        <w:t xml:space="preserve"> </w:t>
      </w:r>
      <w:r w:rsidR="005451A9">
        <w:rPr>
          <w:rFonts w:ascii="Arial" w:hAnsi="Arial" w:cs="Arial"/>
        </w:rPr>
        <w:t>Programma van Eisen</w:t>
      </w:r>
    </w:p>
    <w:p w14:paraId="079C88F7" w14:textId="65BE4487" w:rsidR="005451A9" w:rsidRDefault="005451A9" w:rsidP="005451A9">
      <w:pPr>
        <w:rPr>
          <w:rFonts w:ascii="Arial" w:hAnsi="Arial" w:cs="Arial"/>
        </w:rPr>
      </w:pPr>
    </w:p>
    <w:p w14:paraId="09B4BB20" w14:textId="7F55CAB3" w:rsidR="005451A9" w:rsidRDefault="005451A9" w:rsidP="005451A9">
      <w:pPr>
        <w:rPr>
          <w:rFonts w:ascii="Arial" w:hAnsi="Arial" w:cs="Arial"/>
        </w:rPr>
      </w:pPr>
      <w:r>
        <w:rPr>
          <w:rFonts w:ascii="Arial" w:hAnsi="Arial" w:cs="Arial"/>
        </w:rPr>
        <w:t>De Aanbestedende dienst stelt aan d</w:t>
      </w:r>
      <w:r w:rsidR="00604D41">
        <w:rPr>
          <w:rFonts w:ascii="Arial" w:hAnsi="Arial" w:cs="Arial"/>
        </w:rPr>
        <w:t>e uitvoering van d</w:t>
      </w:r>
      <w:r>
        <w:rPr>
          <w:rFonts w:ascii="Arial" w:hAnsi="Arial" w:cs="Arial"/>
        </w:rPr>
        <w:t>eze opdracht de volgende eisen</w:t>
      </w:r>
      <w:r w:rsidR="00604D41">
        <w:rPr>
          <w:rFonts w:ascii="Arial" w:hAnsi="Arial" w:cs="Arial"/>
        </w:rPr>
        <w:t xml:space="preserve"> aan Opdrachtnemer</w:t>
      </w:r>
      <w:r>
        <w:rPr>
          <w:rFonts w:ascii="Arial" w:hAnsi="Arial" w:cs="Arial"/>
        </w:rPr>
        <w:t>.</w:t>
      </w:r>
      <w:r w:rsidR="008C269D">
        <w:rPr>
          <w:rFonts w:ascii="Arial" w:hAnsi="Arial" w:cs="Arial"/>
        </w:rPr>
        <w:t xml:space="preserve"> Het niet voldoen aan één of meerdere eisen leidt automatisch tot uitsluiting van </w:t>
      </w:r>
      <w:r w:rsidR="00E50D3C">
        <w:rPr>
          <w:rFonts w:ascii="Arial" w:hAnsi="Arial" w:cs="Arial"/>
        </w:rPr>
        <w:t>deelname aan deze aanbestedingsprocedure.</w:t>
      </w:r>
    </w:p>
    <w:tbl>
      <w:tblPr>
        <w:tblStyle w:val="Tabelraster"/>
        <w:tblW w:w="9634" w:type="dxa"/>
        <w:tblLook w:val="04A0" w:firstRow="1" w:lastRow="0" w:firstColumn="1" w:lastColumn="0" w:noHBand="0" w:noVBand="1"/>
      </w:tblPr>
      <w:tblGrid>
        <w:gridCol w:w="676"/>
        <w:gridCol w:w="8958"/>
      </w:tblGrid>
      <w:tr w:rsidR="005451A9" w14:paraId="7B8858E9" w14:textId="77777777" w:rsidTr="00441A01">
        <w:trPr>
          <w:trHeight w:val="300"/>
        </w:trPr>
        <w:tc>
          <w:tcPr>
            <w:tcW w:w="676" w:type="dxa"/>
            <w:shd w:val="clear" w:color="auto" w:fill="B4C6E7" w:themeFill="accent1" w:themeFillTint="66"/>
          </w:tcPr>
          <w:p w14:paraId="41118E9D" w14:textId="14D478A8" w:rsidR="005451A9" w:rsidRPr="00981F9D" w:rsidRDefault="00320ABD" w:rsidP="005451A9">
            <w:pPr>
              <w:rPr>
                <w:rFonts w:ascii="Arial" w:hAnsi="Arial" w:cs="Arial"/>
                <w:b/>
                <w:bCs/>
              </w:rPr>
            </w:pPr>
            <w:r w:rsidRPr="00981F9D">
              <w:rPr>
                <w:rFonts w:ascii="Arial" w:hAnsi="Arial" w:cs="Arial"/>
                <w:b/>
                <w:bCs/>
              </w:rPr>
              <w:t>1</w:t>
            </w:r>
          </w:p>
        </w:tc>
        <w:tc>
          <w:tcPr>
            <w:tcW w:w="8958" w:type="dxa"/>
            <w:shd w:val="clear" w:color="auto" w:fill="B4C6E7" w:themeFill="accent1" w:themeFillTint="66"/>
          </w:tcPr>
          <w:p w14:paraId="5998E650" w14:textId="49F71FA8" w:rsidR="005451A9" w:rsidRPr="00981F9D" w:rsidRDefault="003A4B15" w:rsidP="005451A9">
            <w:pPr>
              <w:rPr>
                <w:rFonts w:ascii="Arial" w:hAnsi="Arial" w:cs="Arial"/>
                <w:b/>
                <w:bCs/>
              </w:rPr>
            </w:pPr>
            <w:r>
              <w:rPr>
                <w:rFonts w:ascii="Arial" w:hAnsi="Arial" w:cs="Arial"/>
                <w:b/>
                <w:bCs/>
              </w:rPr>
              <w:t>Licenties</w:t>
            </w:r>
          </w:p>
        </w:tc>
      </w:tr>
      <w:tr w:rsidR="00441A01" w14:paraId="08B9F33A" w14:textId="77777777" w:rsidTr="00441A01">
        <w:trPr>
          <w:trHeight w:val="300"/>
        </w:trPr>
        <w:tc>
          <w:tcPr>
            <w:tcW w:w="676" w:type="dxa"/>
          </w:tcPr>
          <w:p w14:paraId="567B0990" w14:textId="63CADF79" w:rsidR="00441A01" w:rsidRPr="0056024D" w:rsidRDefault="00441A01" w:rsidP="00441A01">
            <w:pPr>
              <w:rPr>
                <w:rFonts w:ascii="Arial" w:hAnsi="Arial" w:cs="Arial"/>
              </w:rPr>
            </w:pPr>
            <w:r w:rsidRPr="0056024D">
              <w:rPr>
                <w:rFonts w:ascii="Arial" w:hAnsi="Arial" w:cs="Arial"/>
              </w:rPr>
              <w:t>1.1</w:t>
            </w:r>
          </w:p>
        </w:tc>
        <w:tc>
          <w:tcPr>
            <w:tcW w:w="8958" w:type="dxa"/>
          </w:tcPr>
          <w:p w14:paraId="492AC44F" w14:textId="3AD93096" w:rsidR="00441A01" w:rsidRPr="0056024D" w:rsidRDefault="00441A01" w:rsidP="00441A01">
            <w:pPr>
              <w:rPr>
                <w:rFonts w:ascii="Arial" w:hAnsi="Arial" w:cs="Arial"/>
              </w:rPr>
            </w:pPr>
            <w:r w:rsidRPr="001543AF">
              <w:rPr>
                <w:rFonts w:ascii="Arial" w:hAnsi="Arial" w:cs="Arial"/>
              </w:rPr>
              <w:t xml:space="preserve">De </w:t>
            </w:r>
            <w:r w:rsidR="0069153A">
              <w:rPr>
                <w:rFonts w:ascii="Arial" w:hAnsi="Arial" w:cs="Arial"/>
              </w:rPr>
              <w:t xml:space="preserve">Inschrijver </w:t>
            </w:r>
            <w:r w:rsidRPr="001543AF">
              <w:rPr>
                <w:rFonts w:ascii="Arial" w:hAnsi="Arial" w:cs="Arial"/>
              </w:rPr>
              <w:t>is bekend met het VNG</w:t>
            </w:r>
            <w:r w:rsidR="0069153A">
              <w:rPr>
                <w:rFonts w:ascii="Arial" w:hAnsi="Arial" w:cs="Arial"/>
              </w:rPr>
              <w:t xml:space="preserve"> F</w:t>
            </w:r>
            <w:r w:rsidRPr="001543AF">
              <w:rPr>
                <w:rFonts w:ascii="Arial" w:hAnsi="Arial" w:cs="Arial"/>
              </w:rPr>
              <w:t xml:space="preserve">ramework </w:t>
            </w:r>
            <w:r w:rsidR="00477223">
              <w:rPr>
                <w:rFonts w:ascii="Arial" w:hAnsi="Arial" w:cs="Arial"/>
              </w:rPr>
              <w:t>GT</w:t>
            </w:r>
            <w:r w:rsidRPr="001543AF">
              <w:rPr>
                <w:rFonts w:ascii="Arial" w:hAnsi="Arial" w:cs="Arial"/>
              </w:rPr>
              <w:t xml:space="preserve"> </w:t>
            </w:r>
            <w:r w:rsidR="0069153A">
              <w:rPr>
                <w:rFonts w:ascii="Arial" w:hAnsi="Arial" w:cs="Arial"/>
              </w:rPr>
              <w:t xml:space="preserve">voor Microsoft licenties </w:t>
            </w:r>
            <w:r w:rsidRPr="001543AF">
              <w:rPr>
                <w:rFonts w:ascii="Arial" w:hAnsi="Arial" w:cs="Arial"/>
              </w:rPr>
              <w:t>en past deze toe op de</w:t>
            </w:r>
            <w:r>
              <w:rPr>
                <w:rFonts w:ascii="Arial" w:hAnsi="Arial" w:cs="Arial"/>
              </w:rPr>
              <w:t xml:space="preserve"> inschrijving.</w:t>
            </w:r>
          </w:p>
        </w:tc>
      </w:tr>
      <w:tr w:rsidR="00441A01" w14:paraId="2415ABE1" w14:textId="77777777" w:rsidTr="00441A01">
        <w:trPr>
          <w:trHeight w:val="300"/>
        </w:trPr>
        <w:tc>
          <w:tcPr>
            <w:tcW w:w="676" w:type="dxa"/>
          </w:tcPr>
          <w:p w14:paraId="7DCCAE0A" w14:textId="77777777" w:rsidR="00441A01" w:rsidRPr="0056024D" w:rsidRDefault="00441A01" w:rsidP="00441A01">
            <w:pPr>
              <w:rPr>
                <w:rFonts w:ascii="Arial" w:hAnsi="Arial" w:cs="Arial"/>
              </w:rPr>
            </w:pPr>
            <w:r w:rsidRPr="0056024D">
              <w:rPr>
                <w:rFonts w:ascii="Arial" w:hAnsi="Arial" w:cs="Arial"/>
              </w:rPr>
              <w:t>1.2</w:t>
            </w:r>
          </w:p>
          <w:p w14:paraId="38C7D12A" w14:textId="7C485408" w:rsidR="00441A01" w:rsidRPr="0056024D" w:rsidRDefault="00441A01" w:rsidP="00441A01">
            <w:pPr>
              <w:rPr>
                <w:rFonts w:ascii="Arial" w:hAnsi="Arial" w:cs="Arial"/>
              </w:rPr>
            </w:pPr>
          </w:p>
        </w:tc>
        <w:tc>
          <w:tcPr>
            <w:tcW w:w="8958" w:type="dxa"/>
          </w:tcPr>
          <w:p w14:paraId="64B00F19" w14:textId="0F123356" w:rsidR="00441A01" w:rsidRPr="0056024D" w:rsidRDefault="00441A01" w:rsidP="00441A01">
            <w:pPr>
              <w:rPr>
                <w:rFonts w:ascii="Arial" w:hAnsi="Arial" w:cs="Arial"/>
              </w:rPr>
            </w:pPr>
            <w:r w:rsidRPr="0056024D">
              <w:rPr>
                <w:rFonts w:ascii="Arial" w:hAnsi="Arial" w:cs="Arial"/>
              </w:rPr>
              <w:t>Inschrijver verklaart door een inschrijving te doen akkoord te gaan met alle eisen die aan de uitvoering van deze opdracht zijn gesteld en hieraan te kunnen voldoen gedurende de looptijd van de Raamovereenkomst.</w:t>
            </w:r>
          </w:p>
        </w:tc>
      </w:tr>
      <w:tr w:rsidR="00441A01" w14:paraId="277AF662" w14:textId="77777777" w:rsidTr="00441A01">
        <w:trPr>
          <w:trHeight w:val="300"/>
        </w:trPr>
        <w:tc>
          <w:tcPr>
            <w:tcW w:w="676" w:type="dxa"/>
          </w:tcPr>
          <w:p w14:paraId="6E6F95FA" w14:textId="303DAEA5" w:rsidR="00441A01" w:rsidRPr="0056024D" w:rsidRDefault="00441A01" w:rsidP="00441A01">
            <w:pPr>
              <w:rPr>
                <w:rFonts w:ascii="Arial" w:hAnsi="Arial" w:cs="Arial"/>
              </w:rPr>
            </w:pPr>
            <w:r w:rsidRPr="0056024D">
              <w:rPr>
                <w:rFonts w:ascii="Arial" w:hAnsi="Arial" w:cs="Arial"/>
              </w:rPr>
              <w:t>1.3</w:t>
            </w:r>
          </w:p>
        </w:tc>
        <w:tc>
          <w:tcPr>
            <w:tcW w:w="8958" w:type="dxa"/>
          </w:tcPr>
          <w:p w14:paraId="49D97D59" w14:textId="1909061D" w:rsidR="00441A01" w:rsidRPr="0056024D" w:rsidRDefault="00B94AB1" w:rsidP="00441A01">
            <w:pPr>
              <w:rPr>
                <w:rFonts w:ascii="Arial" w:hAnsi="Arial" w:cs="Arial"/>
              </w:rPr>
            </w:pPr>
            <w:r>
              <w:rPr>
                <w:rFonts w:ascii="Arial" w:hAnsi="Arial" w:cs="Arial"/>
              </w:rPr>
              <w:t>Inschrijver</w:t>
            </w:r>
            <w:r w:rsidR="00441A01" w:rsidRPr="0056024D">
              <w:rPr>
                <w:rFonts w:ascii="Arial" w:hAnsi="Arial" w:cs="Arial"/>
              </w:rPr>
              <w:t xml:space="preserve"> is een geautoriseerde officiële LSP (</w:t>
            </w:r>
            <w:proofErr w:type="spellStart"/>
            <w:r w:rsidR="00441A01" w:rsidRPr="0056024D">
              <w:rPr>
                <w:rFonts w:ascii="Arial" w:hAnsi="Arial" w:cs="Arial"/>
              </w:rPr>
              <w:t>Licensing</w:t>
            </w:r>
            <w:proofErr w:type="spellEnd"/>
            <w:r w:rsidR="00441A01" w:rsidRPr="0056024D">
              <w:rPr>
                <w:rFonts w:ascii="Arial" w:hAnsi="Arial" w:cs="Arial"/>
              </w:rPr>
              <w:t xml:space="preserve"> Solution Provider) dealer voor Microsoft producten/licenties. </w:t>
            </w:r>
          </w:p>
        </w:tc>
      </w:tr>
      <w:tr w:rsidR="00441A01" w14:paraId="1040CCC1" w14:textId="77777777" w:rsidTr="00441A01">
        <w:trPr>
          <w:trHeight w:val="300"/>
        </w:trPr>
        <w:tc>
          <w:tcPr>
            <w:tcW w:w="676" w:type="dxa"/>
          </w:tcPr>
          <w:p w14:paraId="334AC56D" w14:textId="43CC7A44" w:rsidR="00441A01" w:rsidRPr="0056024D" w:rsidRDefault="00441A01" w:rsidP="00441A01">
            <w:pPr>
              <w:rPr>
                <w:rFonts w:ascii="Arial" w:hAnsi="Arial" w:cs="Arial"/>
              </w:rPr>
            </w:pPr>
            <w:r w:rsidRPr="0056024D">
              <w:rPr>
                <w:rFonts w:ascii="Arial" w:hAnsi="Arial" w:cs="Arial"/>
              </w:rPr>
              <w:t>1.4</w:t>
            </w:r>
          </w:p>
        </w:tc>
        <w:tc>
          <w:tcPr>
            <w:tcW w:w="8958" w:type="dxa"/>
          </w:tcPr>
          <w:p w14:paraId="5684A66F" w14:textId="2159B67C" w:rsidR="00441A01" w:rsidRPr="0056024D" w:rsidRDefault="00B94AB1" w:rsidP="00441A01">
            <w:pPr>
              <w:rPr>
                <w:rFonts w:ascii="Arial" w:hAnsi="Arial" w:cs="Arial"/>
              </w:rPr>
            </w:pPr>
            <w:r>
              <w:rPr>
                <w:rFonts w:ascii="Arial" w:hAnsi="Arial" w:cs="Arial"/>
              </w:rPr>
              <w:t xml:space="preserve">Inschrijver </w:t>
            </w:r>
            <w:r w:rsidR="00441A01" w:rsidRPr="0056024D">
              <w:rPr>
                <w:rFonts w:ascii="Arial" w:hAnsi="Arial" w:cs="Arial"/>
              </w:rPr>
              <w:t>beschikt over een mogelijkheid dat de Aanbestedende dienst op eenvoudige wijze productlicenties zonder aanvullende kosten kan ophogen en afschalen. Dit kan</w:t>
            </w:r>
            <w:r w:rsidR="00AF4000">
              <w:rPr>
                <w:rFonts w:ascii="Arial" w:hAnsi="Arial" w:cs="Arial"/>
              </w:rPr>
              <w:t xml:space="preserve"> </w:t>
            </w:r>
            <w:r w:rsidR="00441A01" w:rsidRPr="0056024D">
              <w:rPr>
                <w:rFonts w:ascii="Arial" w:hAnsi="Arial" w:cs="Arial"/>
              </w:rPr>
              <w:t xml:space="preserve">telefonisch, </w:t>
            </w:r>
            <w:r w:rsidR="00AF4000">
              <w:rPr>
                <w:rFonts w:ascii="Arial" w:hAnsi="Arial" w:cs="Arial"/>
              </w:rPr>
              <w:t xml:space="preserve">per </w:t>
            </w:r>
            <w:r w:rsidR="00441A01" w:rsidRPr="0056024D">
              <w:rPr>
                <w:rFonts w:ascii="Arial" w:hAnsi="Arial" w:cs="Arial"/>
              </w:rPr>
              <w:t>e-mail of Nederlandstalig</w:t>
            </w:r>
            <w:r w:rsidR="00880973">
              <w:rPr>
                <w:rFonts w:ascii="Arial" w:hAnsi="Arial" w:cs="Arial"/>
              </w:rPr>
              <w:t>e</w:t>
            </w:r>
            <w:r w:rsidR="00441A01" w:rsidRPr="0056024D">
              <w:rPr>
                <w:rFonts w:ascii="Arial" w:hAnsi="Arial" w:cs="Arial"/>
              </w:rPr>
              <w:t xml:space="preserve"> </w:t>
            </w:r>
            <w:proofErr w:type="spellStart"/>
            <w:r w:rsidR="00441A01" w:rsidRPr="0056024D">
              <w:rPr>
                <w:rFonts w:ascii="Arial" w:hAnsi="Arial" w:cs="Arial"/>
              </w:rPr>
              <w:t>webportal</w:t>
            </w:r>
            <w:proofErr w:type="spellEnd"/>
            <w:r w:rsidR="00441A01" w:rsidRPr="0056024D">
              <w:rPr>
                <w:rFonts w:ascii="Arial" w:hAnsi="Arial" w:cs="Arial"/>
              </w:rPr>
              <w:t>. Afschalen kan eenmaal per jaar</w:t>
            </w:r>
            <w:r w:rsidR="00441A01">
              <w:rPr>
                <w:rFonts w:ascii="Arial" w:hAnsi="Arial" w:cs="Arial"/>
              </w:rPr>
              <w:t>.</w:t>
            </w:r>
          </w:p>
        </w:tc>
      </w:tr>
      <w:tr w:rsidR="00441A01" w14:paraId="60345DA9" w14:textId="77777777" w:rsidTr="00441A01">
        <w:trPr>
          <w:trHeight w:val="300"/>
        </w:trPr>
        <w:tc>
          <w:tcPr>
            <w:tcW w:w="676" w:type="dxa"/>
          </w:tcPr>
          <w:p w14:paraId="20FBC76E" w14:textId="139A6931" w:rsidR="00441A01" w:rsidRPr="0056024D" w:rsidRDefault="00441A01" w:rsidP="00441A01">
            <w:pPr>
              <w:rPr>
                <w:rFonts w:ascii="Arial" w:hAnsi="Arial" w:cs="Arial"/>
              </w:rPr>
            </w:pPr>
            <w:r w:rsidRPr="0056024D">
              <w:rPr>
                <w:rFonts w:ascii="Arial" w:hAnsi="Arial" w:cs="Arial"/>
              </w:rPr>
              <w:t>1.5</w:t>
            </w:r>
          </w:p>
        </w:tc>
        <w:tc>
          <w:tcPr>
            <w:tcW w:w="8958" w:type="dxa"/>
          </w:tcPr>
          <w:p w14:paraId="761E8D17" w14:textId="6D871EAB" w:rsidR="00441A01" w:rsidRPr="0056024D" w:rsidRDefault="00441A01" w:rsidP="00441A01">
            <w:pPr>
              <w:rPr>
                <w:rFonts w:ascii="Arial" w:hAnsi="Arial" w:cs="Arial"/>
              </w:rPr>
            </w:pPr>
            <w:r w:rsidRPr="0056024D">
              <w:rPr>
                <w:rFonts w:ascii="Arial" w:hAnsi="Arial" w:cs="Arial"/>
              </w:rPr>
              <w:t>Alle producten/licenties dienen per 1 juli 2025 beschikbaar te zijn</w:t>
            </w:r>
            <w:r>
              <w:rPr>
                <w:rFonts w:ascii="Arial" w:hAnsi="Arial" w:cs="Arial"/>
              </w:rPr>
              <w:t xml:space="preserve"> voor de gebruikers van de Aanbestedende dienst.</w:t>
            </w:r>
          </w:p>
        </w:tc>
      </w:tr>
      <w:tr w:rsidR="00441A01" w14:paraId="1247BB04" w14:textId="77777777" w:rsidTr="00441A01">
        <w:trPr>
          <w:trHeight w:val="300"/>
        </w:trPr>
        <w:tc>
          <w:tcPr>
            <w:tcW w:w="676" w:type="dxa"/>
          </w:tcPr>
          <w:p w14:paraId="53FA0225" w14:textId="2663DE39" w:rsidR="00441A01" w:rsidRPr="0056024D" w:rsidRDefault="00441A01" w:rsidP="00441A01">
            <w:pPr>
              <w:rPr>
                <w:rFonts w:ascii="Arial" w:hAnsi="Arial" w:cs="Arial"/>
              </w:rPr>
            </w:pPr>
            <w:r>
              <w:rPr>
                <w:rFonts w:ascii="Arial" w:hAnsi="Arial" w:cs="Arial"/>
              </w:rPr>
              <w:t>1.6</w:t>
            </w:r>
          </w:p>
        </w:tc>
        <w:tc>
          <w:tcPr>
            <w:tcW w:w="8958" w:type="dxa"/>
          </w:tcPr>
          <w:p w14:paraId="393138E8" w14:textId="0C2918A8" w:rsidR="00441A01" w:rsidRPr="0056024D" w:rsidRDefault="00441A01" w:rsidP="00441A01">
            <w:pPr>
              <w:rPr>
                <w:rFonts w:ascii="Arial" w:hAnsi="Arial" w:cs="Arial"/>
              </w:rPr>
            </w:pPr>
            <w:r w:rsidRPr="0056024D">
              <w:rPr>
                <w:rFonts w:ascii="Arial" w:hAnsi="Arial" w:cs="Arial"/>
              </w:rPr>
              <w:t>De verwerkingstijd voor het aanvragen en beschikbaar stellen van nieuwe licenties is maximaal 3 werkdagen.</w:t>
            </w:r>
          </w:p>
        </w:tc>
      </w:tr>
      <w:tr w:rsidR="00441A01" w14:paraId="392A4B1A" w14:textId="77777777" w:rsidTr="00441A01">
        <w:trPr>
          <w:trHeight w:val="300"/>
        </w:trPr>
        <w:tc>
          <w:tcPr>
            <w:tcW w:w="676" w:type="dxa"/>
          </w:tcPr>
          <w:p w14:paraId="64DE3D5A" w14:textId="31B74B3D" w:rsidR="00441A01" w:rsidRPr="0056024D" w:rsidRDefault="00441A01" w:rsidP="00441A01">
            <w:pPr>
              <w:rPr>
                <w:rFonts w:ascii="Arial" w:hAnsi="Arial" w:cs="Arial"/>
              </w:rPr>
            </w:pPr>
            <w:r>
              <w:rPr>
                <w:rFonts w:ascii="Arial" w:hAnsi="Arial" w:cs="Arial"/>
              </w:rPr>
              <w:t>1.7</w:t>
            </w:r>
          </w:p>
        </w:tc>
        <w:tc>
          <w:tcPr>
            <w:tcW w:w="8958" w:type="dxa"/>
          </w:tcPr>
          <w:p w14:paraId="3CE488AD" w14:textId="28530A2A" w:rsidR="00441A01" w:rsidRPr="0056024D" w:rsidRDefault="00441A01" w:rsidP="00441A01">
            <w:pPr>
              <w:rPr>
                <w:rFonts w:ascii="Arial" w:hAnsi="Arial" w:cs="Arial"/>
              </w:rPr>
            </w:pPr>
            <w:r w:rsidRPr="00CC0AAA">
              <w:rPr>
                <w:rFonts w:ascii="Arial" w:hAnsi="Arial" w:cs="Arial"/>
              </w:rPr>
              <w:t>Alle licenties worden geleverd inclusief het gebruiksrecht van de laatst beschikbare versies</w:t>
            </w:r>
            <w:r w:rsidR="004D4A21">
              <w:rPr>
                <w:rFonts w:ascii="Arial" w:hAnsi="Arial" w:cs="Arial"/>
              </w:rPr>
              <w:t>.</w:t>
            </w:r>
          </w:p>
        </w:tc>
      </w:tr>
      <w:tr w:rsidR="00441A01" w14:paraId="2C92F039" w14:textId="77777777" w:rsidTr="00441A01">
        <w:trPr>
          <w:trHeight w:val="300"/>
        </w:trPr>
        <w:tc>
          <w:tcPr>
            <w:tcW w:w="676" w:type="dxa"/>
          </w:tcPr>
          <w:p w14:paraId="5550C9B1" w14:textId="4BA654E0" w:rsidR="00441A01" w:rsidRDefault="00441A01" w:rsidP="00441A01">
            <w:pPr>
              <w:rPr>
                <w:rFonts w:ascii="Arial" w:hAnsi="Arial" w:cs="Arial"/>
              </w:rPr>
            </w:pPr>
            <w:r>
              <w:rPr>
                <w:rFonts w:ascii="Arial" w:hAnsi="Arial" w:cs="Arial"/>
              </w:rPr>
              <w:t>1.8</w:t>
            </w:r>
          </w:p>
        </w:tc>
        <w:tc>
          <w:tcPr>
            <w:tcW w:w="8958" w:type="dxa"/>
          </w:tcPr>
          <w:p w14:paraId="175675DA" w14:textId="4E8EB0E3" w:rsidR="00441A01" w:rsidRDefault="00880973" w:rsidP="00441A01">
            <w:pPr>
              <w:rPr>
                <w:rFonts w:ascii="Arial" w:hAnsi="Arial" w:cs="Arial"/>
              </w:rPr>
            </w:pPr>
            <w:r>
              <w:rPr>
                <w:rFonts w:ascii="Arial" w:hAnsi="Arial" w:cs="Arial"/>
              </w:rPr>
              <w:t>Inschrijver</w:t>
            </w:r>
            <w:r w:rsidR="00441A01" w:rsidRPr="00CF01B8">
              <w:rPr>
                <w:rFonts w:ascii="Arial" w:hAnsi="Arial" w:cs="Arial"/>
              </w:rPr>
              <w:t xml:space="preserve"> handelt conform de Algemene Verordening Gegevensbescherming (AVG). Alle gegevens door de opdrachtgever aan opdrachtnemer ter beschikking gesteld of door de onder de overeenkomst verrichte werkzaamheden aan opdrachtnemer bekend geworden, zullen anders dan op een door de Nederlandse Wet</w:t>
            </w:r>
            <w:r w:rsidR="00B17D6D">
              <w:rPr>
                <w:rFonts w:ascii="Arial" w:hAnsi="Arial" w:cs="Arial"/>
              </w:rPr>
              <w:t xml:space="preserve"> </w:t>
            </w:r>
            <w:r w:rsidR="00441A01" w:rsidRPr="00CF01B8">
              <w:rPr>
                <w:rFonts w:ascii="Arial" w:hAnsi="Arial" w:cs="Arial"/>
              </w:rPr>
              <w:t>en regelgeving toegelaten wijze, niet aan derden worden verstrekt. De opdrachtgever behandelt alle door opdrachtnemer verstrekte persoonsg</w:t>
            </w:r>
            <w:r w:rsidR="004214D2">
              <w:rPr>
                <w:rFonts w:ascii="Arial" w:hAnsi="Arial" w:cs="Arial"/>
              </w:rPr>
              <w:t xml:space="preserve">ebonden informatie eveneens conform de in Nederland geldende Wet- en regelgeving. </w:t>
            </w:r>
          </w:p>
        </w:tc>
      </w:tr>
      <w:tr w:rsidR="00441A01" w14:paraId="74913357" w14:textId="77777777" w:rsidTr="00441A01">
        <w:trPr>
          <w:trHeight w:val="300"/>
        </w:trPr>
        <w:tc>
          <w:tcPr>
            <w:tcW w:w="676" w:type="dxa"/>
            <w:shd w:val="clear" w:color="auto" w:fill="B4C6E7" w:themeFill="accent1" w:themeFillTint="66"/>
          </w:tcPr>
          <w:p w14:paraId="70140A51" w14:textId="254D4B35" w:rsidR="00441A01" w:rsidRPr="22D0B997" w:rsidRDefault="00441A01" w:rsidP="00441A01">
            <w:pPr>
              <w:rPr>
                <w:rFonts w:ascii="Arial" w:hAnsi="Arial" w:cs="Arial"/>
                <w:b/>
                <w:bCs/>
              </w:rPr>
            </w:pPr>
            <w:r w:rsidRPr="22D0B997">
              <w:rPr>
                <w:rFonts w:ascii="Arial" w:hAnsi="Arial" w:cs="Arial"/>
                <w:b/>
                <w:bCs/>
              </w:rPr>
              <w:t>2</w:t>
            </w:r>
          </w:p>
        </w:tc>
        <w:tc>
          <w:tcPr>
            <w:tcW w:w="8958" w:type="dxa"/>
            <w:shd w:val="clear" w:color="auto" w:fill="B4C6E7" w:themeFill="accent1" w:themeFillTint="66"/>
          </w:tcPr>
          <w:p w14:paraId="279C944B" w14:textId="17B36DB2" w:rsidR="00441A01" w:rsidRPr="22D0B997" w:rsidRDefault="00441A01" w:rsidP="00441A01">
            <w:pPr>
              <w:rPr>
                <w:rFonts w:ascii="Arial" w:hAnsi="Arial" w:cs="Arial"/>
                <w:b/>
                <w:bCs/>
              </w:rPr>
            </w:pPr>
            <w:r w:rsidRPr="22D0B997">
              <w:rPr>
                <w:rFonts w:ascii="Arial" w:hAnsi="Arial" w:cs="Arial"/>
                <w:b/>
                <w:bCs/>
              </w:rPr>
              <w:t>Communicatie</w:t>
            </w:r>
          </w:p>
        </w:tc>
      </w:tr>
      <w:tr w:rsidR="00441A01" w14:paraId="085F1FD7" w14:textId="77777777" w:rsidTr="00441A01">
        <w:trPr>
          <w:trHeight w:val="300"/>
        </w:trPr>
        <w:tc>
          <w:tcPr>
            <w:tcW w:w="676" w:type="dxa"/>
          </w:tcPr>
          <w:p w14:paraId="016B8606" w14:textId="2A07A964" w:rsidR="00441A01" w:rsidRDefault="00441A01" w:rsidP="00441A01">
            <w:pPr>
              <w:rPr>
                <w:rFonts w:ascii="Arial" w:hAnsi="Arial" w:cs="Arial"/>
              </w:rPr>
            </w:pPr>
            <w:r>
              <w:rPr>
                <w:rFonts w:ascii="Arial" w:hAnsi="Arial" w:cs="Arial"/>
              </w:rPr>
              <w:t>2.1</w:t>
            </w:r>
          </w:p>
        </w:tc>
        <w:tc>
          <w:tcPr>
            <w:tcW w:w="8958" w:type="dxa"/>
          </w:tcPr>
          <w:p w14:paraId="15013992" w14:textId="5324C670" w:rsidR="00441A01" w:rsidRPr="00C11645" w:rsidRDefault="00441A01" w:rsidP="00441A01">
            <w:pPr>
              <w:rPr>
                <w:rFonts w:ascii="Arial" w:hAnsi="Arial" w:cs="Arial"/>
                <w:color w:val="000000"/>
              </w:rPr>
            </w:pPr>
            <w:r>
              <w:rPr>
                <w:rFonts w:ascii="Arial" w:hAnsi="Arial" w:cs="Arial"/>
                <w:color w:val="000000"/>
              </w:rPr>
              <w:t>Inschrijver wijst een vaste contactpersoon en een vervanger aan. Opdrachtgever zorgt ook voor een vast aanspreekpunt en een vervanger. Bij wijziging van de vaste contactpersoon bij een van de partijen, wordt binnen 14 kalenderdagen de nieuwe contactpersoon incl. zijn/haar contactgegevens gedeeld met andere partij.</w:t>
            </w:r>
          </w:p>
        </w:tc>
      </w:tr>
      <w:tr w:rsidR="00441A01" w14:paraId="17F43EDC" w14:textId="77777777" w:rsidTr="00441A01">
        <w:trPr>
          <w:trHeight w:val="300"/>
        </w:trPr>
        <w:tc>
          <w:tcPr>
            <w:tcW w:w="676" w:type="dxa"/>
          </w:tcPr>
          <w:p w14:paraId="2FBD01C9" w14:textId="2EDDFD24" w:rsidR="00441A01" w:rsidRDefault="00441A01" w:rsidP="00441A01">
            <w:pPr>
              <w:rPr>
                <w:rFonts w:ascii="Arial" w:hAnsi="Arial" w:cs="Arial"/>
              </w:rPr>
            </w:pPr>
            <w:r>
              <w:rPr>
                <w:rFonts w:ascii="Arial" w:hAnsi="Arial" w:cs="Arial"/>
              </w:rPr>
              <w:t>2.2</w:t>
            </w:r>
          </w:p>
        </w:tc>
        <w:tc>
          <w:tcPr>
            <w:tcW w:w="8958" w:type="dxa"/>
          </w:tcPr>
          <w:p w14:paraId="32DF5519" w14:textId="6296B9CA" w:rsidR="00441A01" w:rsidRDefault="00441A01" w:rsidP="00441A01">
            <w:pPr>
              <w:rPr>
                <w:rFonts w:ascii="Arial" w:hAnsi="Arial" w:cs="Arial"/>
              </w:rPr>
            </w:pPr>
            <w:r w:rsidRPr="22D0B997">
              <w:rPr>
                <w:rFonts w:ascii="Arial" w:hAnsi="Arial" w:cs="Arial"/>
              </w:rPr>
              <w:t xml:space="preserve">De vaste contactpersoon (of diens vervanger) reageert binnen maximaal twee werkdagen op een </w:t>
            </w:r>
            <w:r w:rsidR="00B93871">
              <w:rPr>
                <w:rFonts w:ascii="Arial" w:hAnsi="Arial" w:cs="Arial"/>
              </w:rPr>
              <w:t>e-</w:t>
            </w:r>
            <w:r w:rsidRPr="22D0B997">
              <w:rPr>
                <w:rFonts w:ascii="Arial" w:hAnsi="Arial" w:cs="Arial"/>
              </w:rPr>
              <w:t>mail of telefonisch verzoek.</w:t>
            </w:r>
          </w:p>
        </w:tc>
      </w:tr>
      <w:tr w:rsidR="00441A01" w14:paraId="389A060F" w14:textId="77777777" w:rsidTr="00441A01">
        <w:trPr>
          <w:trHeight w:val="300"/>
        </w:trPr>
        <w:tc>
          <w:tcPr>
            <w:tcW w:w="676" w:type="dxa"/>
          </w:tcPr>
          <w:p w14:paraId="44553806" w14:textId="17379B58" w:rsidR="00441A01" w:rsidRDefault="00441A01" w:rsidP="00441A01">
            <w:pPr>
              <w:rPr>
                <w:rFonts w:ascii="Arial" w:hAnsi="Arial" w:cs="Arial"/>
              </w:rPr>
            </w:pPr>
            <w:r>
              <w:rPr>
                <w:rFonts w:ascii="Arial" w:hAnsi="Arial" w:cs="Arial"/>
              </w:rPr>
              <w:t>2.3</w:t>
            </w:r>
          </w:p>
        </w:tc>
        <w:tc>
          <w:tcPr>
            <w:tcW w:w="8958" w:type="dxa"/>
          </w:tcPr>
          <w:p w14:paraId="14530B82" w14:textId="7BB37B1F" w:rsidR="00441A01" w:rsidRDefault="0091132E" w:rsidP="00441A01">
            <w:pPr>
              <w:rPr>
                <w:rFonts w:ascii="Arial" w:hAnsi="Arial" w:cs="Arial"/>
              </w:rPr>
            </w:pPr>
            <w:r>
              <w:rPr>
                <w:rFonts w:ascii="Arial" w:hAnsi="Arial" w:cs="Arial"/>
              </w:rPr>
              <w:t xml:space="preserve">De organisatie van opdrachtnemer </w:t>
            </w:r>
            <w:r w:rsidR="00441A01" w:rsidRPr="22D0B997">
              <w:rPr>
                <w:rFonts w:ascii="Arial" w:hAnsi="Arial" w:cs="Arial"/>
              </w:rPr>
              <w:t>is op werkdagen bereikbaar tussen 9 en 17 uur voor bestellingen, vragen, klachten etc. Dit kan telefonisch, via e</w:t>
            </w:r>
            <w:r>
              <w:rPr>
                <w:rFonts w:ascii="Arial" w:hAnsi="Arial" w:cs="Arial"/>
              </w:rPr>
              <w:t>-</w:t>
            </w:r>
            <w:r w:rsidR="00441A01" w:rsidRPr="22D0B997">
              <w:rPr>
                <w:rFonts w:ascii="Arial" w:hAnsi="Arial" w:cs="Arial"/>
              </w:rPr>
              <w:t>mail of via web.</w:t>
            </w:r>
          </w:p>
        </w:tc>
      </w:tr>
      <w:tr w:rsidR="00441A01" w14:paraId="578416F0" w14:textId="77777777" w:rsidTr="00441A01">
        <w:trPr>
          <w:trHeight w:val="300"/>
        </w:trPr>
        <w:tc>
          <w:tcPr>
            <w:tcW w:w="676" w:type="dxa"/>
          </w:tcPr>
          <w:p w14:paraId="07E749D7" w14:textId="1604FE4C" w:rsidR="00441A01" w:rsidRDefault="00441A01" w:rsidP="00441A01">
            <w:pPr>
              <w:rPr>
                <w:rFonts w:ascii="Arial" w:hAnsi="Arial" w:cs="Arial"/>
              </w:rPr>
            </w:pPr>
            <w:r>
              <w:rPr>
                <w:rFonts w:ascii="Arial" w:hAnsi="Arial" w:cs="Arial"/>
              </w:rPr>
              <w:t>2.4</w:t>
            </w:r>
          </w:p>
        </w:tc>
        <w:tc>
          <w:tcPr>
            <w:tcW w:w="8958" w:type="dxa"/>
          </w:tcPr>
          <w:p w14:paraId="4F086F28" w14:textId="129FC330" w:rsidR="00441A01" w:rsidRDefault="00441A01" w:rsidP="00441A01">
            <w:pPr>
              <w:rPr>
                <w:rFonts w:ascii="Arial" w:hAnsi="Arial" w:cs="Arial"/>
              </w:rPr>
            </w:pPr>
            <w:r w:rsidRPr="22D0B997">
              <w:rPr>
                <w:rFonts w:ascii="Arial" w:hAnsi="Arial" w:cs="Arial"/>
              </w:rPr>
              <w:t xml:space="preserve">De contactpersonen en de medewerkers van </w:t>
            </w:r>
            <w:r w:rsidR="0091132E">
              <w:rPr>
                <w:rFonts w:ascii="Arial" w:hAnsi="Arial" w:cs="Arial"/>
              </w:rPr>
              <w:t>opdrachtnemer</w:t>
            </w:r>
            <w:r w:rsidRPr="22D0B997">
              <w:rPr>
                <w:rFonts w:ascii="Arial" w:hAnsi="Arial" w:cs="Arial"/>
              </w:rPr>
              <w:t xml:space="preserve"> beheersen de Nederlandse taal in woord en geschrift.</w:t>
            </w:r>
            <w:r>
              <w:rPr>
                <w:rFonts w:ascii="Arial" w:hAnsi="Arial" w:cs="Arial"/>
              </w:rPr>
              <w:t xml:space="preserve"> </w:t>
            </w:r>
          </w:p>
        </w:tc>
      </w:tr>
      <w:tr w:rsidR="00441A01" w:rsidRPr="0056024D" w14:paraId="412F7764" w14:textId="77777777" w:rsidTr="00441A01">
        <w:trPr>
          <w:trHeight w:val="300"/>
        </w:trPr>
        <w:tc>
          <w:tcPr>
            <w:tcW w:w="676" w:type="dxa"/>
          </w:tcPr>
          <w:p w14:paraId="443D60AE" w14:textId="46C1CB11" w:rsidR="00441A01" w:rsidRPr="0056024D" w:rsidRDefault="00441A01" w:rsidP="00441A01">
            <w:pPr>
              <w:rPr>
                <w:rFonts w:ascii="Arial" w:hAnsi="Arial" w:cs="Arial"/>
              </w:rPr>
            </w:pPr>
            <w:r>
              <w:rPr>
                <w:rFonts w:ascii="Arial" w:hAnsi="Arial" w:cs="Arial"/>
              </w:rPr>
              <w:t>2.5</w:t>
            </w:r>
          </w:p>
        </w:tc>
        <w:tc>
          <w:tcPr>
            <w:tcW w:w="8958" w:type="dxa"/>
          </w:tcPr>
          <w:p w14:paraId="3D77BB94" w14:textId="2737FCAB" w:rsidR="00441A01" w:rsidRPr="00BD74DB" w:rsidRDefault="00441A01" w:rsidP="00441A01">
            <w:pPr>
              <w:rPr>
                <w:rFonts w:ascii="Arial" w:hAnsi="Arial" w:cs="Arial"/>
                <w:i/>
                <w:iCs/>
                <w:color w:val="000000"/>
              </w:rPr>
            </w:pPr>
            <w:r>
              <w:rPr>
                <w:rFonts w:ascii="Arial" w:hAnsi="Arial" w:cs="Arial"/>
                <w:color w:val="000000"/>
              </w:rPr>
              <w:t xml:space="preserve">Tenminste twee keer per jaar vindt er een (evaluatie)gesprek plaats tussen Opdrachtgever en Opdrachtnemer. Hiervan wordt door Opdrachtgever een verslag </w:t>
            </w:r>
            <w:r w:rsidRPr="00B85374">
              <w:rPr>
                <w:rFonts w:ascii="Arial" w:hAnsi="Arial" w:cs="Arial"/>
                <w:color w:val="000000"/>
              </w:rPr>
              <w:t xml:space="preserve">gemaakt die binnen 10 werkdagen per e-mail </w:t>
            </w:r>
            <w:r w:rsidR="0091132E" w:rsidRPr="00B85374">
              <w:rPr>
                <w:rFonts w:ascii="Arial" w:hAnsi="Arial" w:cs="Arial"/>
                <w:color w:val="000000"/>
              </w:rPr>
              <w:t xml:space="preserve">aan Opdrachtnemer </w:t>
            </w:r>
            <w:r w:rsidRPr="00B85374">
              <w:rPr>
                <w:rFonts w:ascii="Arial" w:hAnsi="Arial" w:cs="Arial"/>
                <w:color w:val="000000"/>
              </w:rPr>
              <w:t>wordt verstrekt.</w:t>
            </w:r>
            <w:r w:rsidRPr="00B85374">
              <w:rPr>
                <w:rFonts w:ascii="Arial" w:hAnsi="Arial" w:cs="Arial"/>
                <w:color w:val="000000"/>
              </w:rPr>
              <w:br/>
            </w:r>
            <w:r w:rsidRPr="00B85374">
              <w:rPr>
                <w:rFonts w:ascii="Arial" w:hAnsi="Arial" w:cs="Arial"/>
                <w:color w:val="000000"/>
              </w:rPr>
              <w:br/>
              <w:t>Onderwerpen die hierbij tenminste aan de orde komen zijn:</w:t>
            </w:r>
            <w:r w:rsidRPr="00B85374">
              <w:rPr>
                <w:rFonts w:ascii="Arial" w:hAnsi="Arial" w:cs="Arial"/>
                <w:color w:val="000000"/>
              </w:rPr>
              <w:br/>
            </w:r>
            <w:r w:rsidRPr="00B85374">
              <w:rPr>
                <w:rFonts w:ascii="Arial" w:hAnsi="Arial" w:cs="Arial"/>
                <w:color w:val="000000"/>
              </w:rPr>
              <w:br/>
            </w:r>
            <w:r w:rsidRPr="00BD74DB">
              <w:rPr>
                <w:rFonts w:ascii="Arial" w:hAnsi="Arial" w:cs="Arial"/>
                <w:i/>
                <w:iCs/>
                <w:color w:val="000000"/>
              </w:rPr>
              <w:t>- Kwaliteit dienstverlening / ervaringen Raamovereenkomst</w:t>
            </w:r>
            <w:r w:rsidRPr="00BD74DB">
              <w:rPr>
                <w:rFonts w:ascii="Arial" w:hAnsi="Arial" w:cs="Arial"/>
                <w:i/>
                <w:iCs/>
                <w:color w:val="000000"/>
              </w:rPr>
              <w:br/>
              <w:t xml:space="preserve">- Verwachtingen rondom ontwikkeling van producten/licenties en evt. gevolgen </w:t>
            </w:r>
          </w:p>
          <w:p w14:paraId="01B2BDFE" w14:textId="4A523E68" w:rsidR="00441A01" w:rsidRPr="00BD74DB" w:rsidRDefault="00441A01" w:rsidP="00441A01">
            <w:pPr>
              <w:rPr>
                <w:rFonts w:ascii="Arial" w:hAnsi="Arial" w:cs="Arial"/>
                <w:color w:val="000000"/>
              </w:rPr>
            </w:pPr>
            <w:r w:rsidRPr="00BD74DB">
              <w:rPr>
                <w:rFonts w:ascii="Arial" w:hAnsi="Arial" w:cs="Arial"/>
                <w:i/>
                <w:iCs/>
                <w:color w:val="000000"/>
              </w:rPr>
              <w:t>- Ontwikkelingen rondom VNG Framework in relatie tot Microsoftlicenties</w:t>
            </w:r>
          </w:p>
        </w:tc>
      </w:tr>
    </w:tbl>
    <w:p w14:paraId="6CCEBE35" w14:textId="77777777" w:rsidR="00441A01" w:rsidRDefault="00441A01">
      <w:r>
        <w:br w:type="page"/>
      </w:r>
    </w:p>
    <w:tbl>
      <w:tblPr>
        <w:tblStyle w:val="Tabelraster"/>
        <w:tblW w:w="9634" w:type="dxa"/>
        <w:tblLook w:val="04A0" w:firstRow="1" w:lastRow="0" w:firstColumn="1" w:lastColumn="0" w:noHBand="0" w:noVBand="1"/>
      </w:tblPr>
      <w:tblGrid>
        <w:gridCol w:w="706"/>
        <w:gridCol w:w="8928"/>
      </w:tblGrid>
      <w:tr w:rsidR="00441A01" w14:paraId="24DA76DF" w14:textId="77777777" w:rsidTr="717570D0">
        <w:trPr>
          <w:trHeight w:val="300"/>
        </w:trPr>
        <w:tc>
          <w:tcPr>
            <w:tcW w:w="676" w:type="dxa"/>
            <w:shd w:val="clear" w:color="auto" w:fill="B4C6E7" w:themeFill="accent1" w:themeFillTint="66"/>
          </w:tcPr>
          <w:p w14:paraId="19CC2D4E" w14:textId="26D5A2AE" w:rsidR="00441A01" w:rsidRPr="00BF448A" w:rsidRDefault="00441A01" w:rsidP="00441A01">
            <w:pPr>
              <w:rPr>
                <w:rFonts w:ascii="Arial" w:hAnsi="Arial" w:cs="Arial"/>
                <w:b/>
                <w:bCs/>
              </w:rPr>
            </w:pPr>
            <w:r w:rsidRPr="00BF448A">
              <w:rPr>
                <w:rFonts w:ascii="Arial" w:hAnsi="Arial" w:cs="Arial"/>
                <w:b/>
                <w:bCs/>
              </w:rPr>
              <w:lastRenderedPageBreak/>
              <w:t>3</w:t>
            </w:r>
          </w:p>
        </w:tc>
        <w:tc>
          <w:tcPr>
            <w:tcW w:w="8958" w:type="dxa"/>
            <w:shd w:val="clear" w:color="auto" w:fill="B4C6E7" w:themeFill="accent1" w:themeFillTint="66"/>
          </w:tcPr>
          <w:p w14:paraId="48F2C774" w14:textId="7C20A7F9" w:rsidR="00441A01" w:rsidRPr="00BF448A" w:rsidRDefault="00441A01" w:rsidP="00441A01">
            <w:pPr>
              <w:rPr>
                <w:rFonts w:ascii="Arial" w:hAnsi="Arial" w:cs="Arial"/>
                <w:b/>
                <w:bCs/>
              </w:rPr>
            </w:pPr>
            <w:r w:rsidRPr="00BF448A">
              <w:rPr>
                <w:rFonts w:ascii="Arial" w:hAnsi="Arial" w:cs="Arial"/>
                <w:b/>
                <w:bCs/>
              </w:rPr>
              <w:t>Prijzen en facturatie</w:t>
            </w:r>
          </w:p>
        </w:tc>
      </w:tr>
      <w:tr w:rsidR="00441A01" w:rsidRPr="0056024D" w14:paraId="07AF9B10" w14:textId="77777777" w:rsidTr="717570D0">
        <w:trPr>
          <w:trHeight w:val="300"/>
        </w:trPr>
        <w:tc>
          <w:tcPr>
            <w:tcW w:w="676" w:type="dxa"/>
          </w:tcPr>
          <w:p w14:paraId="6C0F18A8" w14:textId="28434EEE" w:rsidR="00441A01" w:rsidRPr="000D318F" w:rsidRDefault="00441A01" w:rsidP="00441A01">
            <w:pPr>
              <w:rPr>
                <w:rFonts w:ascii="Arial" w:hAnsi="Arial" w:cs="Arial"/>
              </w:rPr>
            </w:pPr>
            <w:r>
              <w:rPr>
                <w:rFonts w:ascii="Arial" w:hAnsi="Arial" w:cs="Arial"/>
              </w:rPr>
              <w:t>3.1</w:t>
            </w:r>
          </w:p>
        </w:tc>
        <w:tc>
          <w:tcPr>
            <w:tcW w:w="8958" w:type="dxa"/>
          </w:tcPr>
          <w:p w14:paraId="1A31E875" w14:textId="4DCA32D6" w:rsidR="00441A01" w:rsidRPr="000D318F" w:rsidRDefault="00441A01" w:rsidP="00441A01">
            <w:pPr>
              <w:rPr>
                <w:rFonts w:ascii="Arial" w:hAnsi="Arial" w:cs="Arial"/>
              </w:rPr>
            </w:pPr>
            <w:r w:rsidRPr="000D318F">
              <w:rPr>
                <w:rFonts w:ascii="Arial" w:hAnsi="Arial" w:cs="Arial"/>
              </w:rPr>
              <w:t xml:space="preserve">De </w:t>
            </w:r>
            <w:r w:rsidR="00B01B24">
              <w:rPr>
                <w:rFonts w:ascii="Arial" w:hAnsi="Arial" w:cs="Arial"/>
              </w:rPr>
              <w:t>prijzen/</w:t>
            </w:r>
            <w:r w:rsidRPr="000D318F">
              <w:rPr>
                <w:rFonts w:ascii="Arial" w:hAnsi="Arial" w:cs="Arial"/>
              </w:rPr>
              <w:t>tarieven worden vastgelegd in het prijzenblad. Er kunnen geen andere kosten dan die vermeld op het prijzenblad worden doorberekend aan Opdrachtgever.</w:t>
            </w:r>
          </w:p>
        </w:tc>
      </w:tr>
      <w:tr w:rsidR="00441A01" w:rsidRPr="0056024D" w14:paraId="6BD827BD" w14:textId="77777777" w:rsidTr="717570D0">
        <w:trPr>
          <w:trHeight w:val="300"/>
        </w:trPr>
        <w:tc>
          <w:tcPr>
            <w:tcW w:w="676" w:type="dxa"/>
          </w:tcPr>
          <w:p w14:paraId="7F3E985B" w14:textId="3DEFAAC1" w:rsidR="00441A01" w:rsidRPr="000D318F" w:rsidRDefault="00441A01" w:rsidP="00441A01">
            <w:pPr>
              <w:rPr>
                <w:rFonts w:ascii="Arial" w:hAnsi="Arial" w:cs="Arial"/>
              </w:rPr>
            </w:pPr>
            <w:r>
              <w:rPr>
                <w:rFonts w:ascii="Arial" w:hAnsi="Arial" w:cs="Arial"/>
              </w:rPr>
              <w:t>3.2</w:t>
            </w:r>
            <w:r w:rsidR="00F655F2">
              <w:rPr>
                <w:rFonts w:ascii="Arial" w:hAnsi="Arial" w:cs="Arial"/>
              </w:rPr>
              <w:t>.1</w:t>
            </w:r>
          </w:p>
        </w:tc>
        <w:tc>
          <w:tcPr>
            <w:tcW w:w="8958" w:type="dxa"/>
          </w:tcPr>
          <w:p w14:paraId="1F67CAB4" w14:textId="127D50A5" w:rsidR="00441A01" w:rsidRPr="000D318F" w:rsidRDefault="00441A01" w:rsidP="00441A01">
            <w:pPr>
              <w:rPr>
                <w:rFonts w:ascii="Arial" w:hAnsi="Arial" w:cs="Arial"/>
              </w:rPr>
            </w:pPr>
            <w:r>
              <w:rPr>
                <w:rFonts w:ascii="Arial" w:hAnsi="Arial" w:cs="Arial"/>
              </w:rPr>
              <w:t xml:space="preserve">De initiële </w:t>
            </w:r>
            <w:r w:rsidR="00775DCE">
              <w:rPr>
                <w:rFonts w:ascii="Arial" w:hAnsi="Arial" w:cs="Arial"/>
              </w:rPr>
              <w:t>Raamo</w:t>
            </w:r>
            <w:r>
              <w:rPr>
                <w:rFonts w:ascii="Arial" w:hAnsi="Arial" w:cs="Arial"/>
              </w:rPr>
              <w:t xml:space="preserve">vereenkomst binnen het VNG Framework </w:t>
            </w:r>
            <w:r w:rsidR="00477223">
              <w:rPr>
                <w:rFonts w:ascii="Arial" w:hAnsi="Arial" w:cs="Arial"/>
              </w:rPr>
              <w:t xml:space="preserve">GT </w:t>
            </w:r>
            <w:r w:rsidR="00CB51B2">
              <w:rPr>
                <w:rFonts w:ascii="Arial" w:hAnsi="Arial" w:cs="Arial"/>
              </w:rPr>
              <w:t>Microsoft</w:t>
            </w:r>
            <w:r>
              <w:rPr>
                <w:rFonts w:ascii="Arial" w:hAnsi="Arial" w:cs="Arial"/>
              </w:rPr>
              <w:t xml:space="preserve"> is 2 jaar. De einddatum is daarmee 30 juni 2027. Opdrachtnemer garandeert dat bij het eventueel gebruik maken van een </w:t>
            </w:r>
            <w:r w:rsidR="00BD7E39">
              <w:rPr>
                <w:rFonts w:ascii="Arial" w:hAnsi="Arial" w:cs="Arial"/>
              </w:rPr>
              <w:t>1</w:t>
            </w:r>
            <w:r w:rsidR="00BD7E39" w:rsidRPr="00BD7E39">
              <w:rPr>
                <w:rFonts w:ascii="Arial" w:hAnsi="Arial" w:cs="Arial"/>
                <w:vertAlign w:val="superscript"/>
              </w:rPr>
              <w:t>e</w:t>
            </w:r>
            <w:r w:rsidR="00BD7E39">
              <w:rPr>
                <w:rFonts w:ascii="Arial" w:hAnsi="Arial" w:cs="Arial"/>
              </w:rPr>
              <w:t xml:space="preserve"> </w:t>
            </w:r>
            <w:r>
              <w:rPr>
                <w:rFonts w:ascii="Arial" w:hAnsi="Arial" w:cs="Arial"/>
              </w:rPr>
              <w:t xml:space="preserve">verlenging </w:t>
            </w:r>
            <w:r w:rsidR="0098349E">
              <w:rPr>
                <w:rFonts w:ascii="Arial" w:hAnsi="Arial" w:cs="Arial"/>
              </w:rPr>
              <w:t xml:space="preserve">van de Raamovereenkomst </w:t>
            </w:r>
            <w:r>
              <w:rPr>
                <w:rFonts w:ascii="Arial" w:hAnsi="Arial" w:cs="Arial"/>
              </w:rPr>
              <w:t xml:space="preserve">na 30 juni 2027 de prijzen </w:t>
            </w:r>
            <w:r w:rsidR="00BD7E39">
              <w:rPr>
                <w:rFonts w:ascii="Arial" w:hAnsi="Arial" w:cs="Arial"/>
              </w:rPr>
              <w:t xml:space="preserve">voor de periode 1 juli 2027 </w:t>
            </w:r>
            <w:r>
              <w:rPr>
                <w:rFonts w:ascii="Arial" w:hAnsi="Arial" w:cs="Arial"/>
              </w:rPr>
              <w:t xml:space="preserve">t/m 30 november 2027 </w:t>
            </w:r>
            <w:r w:rsidR="00BD7E39">
              <w:rPr>
                <w:rFonts w:ascii="Arial" w:hAnsi="Arial" w:cs="Arial"/>
              </w:rPr>
              <w:t xml:space="preserve">eveneens vallen onder het </w:t>
            </w:r>
            <w:r w:rsidR="00827A08">
              <w:rPr>
                <w:rFonts w:ascii="Arial" w:hAnsi="Arial" w:cs="Arial"/>
              </w:rPr>
              <w:t xml:space="preserve">huidige </w:t>
            </w:r>
            <w:r>
              <w:rPr>
                <w:rFonts w:ascii="Arial" w:hAnsi="Arial" w:cs="Arial"/>
              </w:rPr>
              <w:t>VNG Framework</w:t>
            </w:r>
            <w:r w:rsidR="00477223">
              <w:rPr>
                <w:rFonts w:ascii="Arial" w:hAnsi="Arial" w:cs="Arial"/>
              </w:rPr>
              <w:t xml:space="preserve"> GT</w:t>
            </w:r>
            <w:r>
              <w:rPr>
                <w:rFonts w:ascii="Arial" w:hAnsi="Arial" w:cs="Arial"/>
              </w:rPr>
              <w:t xml:space="preserve">. </w:t>
            </w:r>
            <w:r w:rsidR="00827A08">
              <w:rPr>
                <w:rFonts w:ascii="Arial" w:hAnsi="Arial" w:cs="Arial"/>
              </w:rPr>
              <w:t xml:space="preserve">Voor de periode 1 december 2027 t/m 30 juni 2028 gelden de prijzen/tarieven van een mogelijk </w:t>
            </w:r>
            <w:r w:rsidR="004C6ED2">
              <w:rPr>
                <w:rFonts w:ascii="Arial" w:hAnsi="Arial" w:cs="Arial"/>
              </w:rPr>
              <w:t xml:space="preserve">nieuw </w:t>
            </w:r>
            <w:r>
              <w:rPr>
                <w:rFonts w:ascii="Arial" w:hAnsi="Arial" w:cs="Arial"/>
              </w:rPr>
              <w:t xml:space="preserve">VNG </w:t>
            </w:r>
            <w:r w:rsidR="004C6ED2">
              <w:rPr>
                <w:rFonts w:ascii="Arial" w:hAnsi="Arial" w:cs="Arial"/>
              </w:rPr>
              <w:t>F</w:t>
            </w:r>
            <w:r>
              <w:rPr>
                <w:rFonts w:ascii="Arial" w:hAnsi="Arial" w:cs="Arial"/>
              </w:rPr>
              <w:t xml:space="preserve">ramework </w:t>
            </w:r>
            <w:r w:rsidR="00477223">
              <w:rPr>
                <w:rFonts w:ascii="Arial" w:hAnsi="Arial" w:cs="Arial"/>
              </w:rPr>
              <w:t>GT</w:t>
            </w:r>
            <w:r>
              <w:rPr>
                <w:rFonts w:ascii="Arial" w:hAnsi="Arial" w:cs="Arial"/>
              </w:rPr>
              <w:t xml:space="preserve"> </w:t>
            </w:r>
            <w:r w:rsidR="004C6ED2">
              <w:rPr>
                <w:rFonts w:ascii="Arial" w:hAnsi="Arial" w:cs="Arial"/>
              </w:rPr>
              <w:t>tenzij hier door Aanbestedende dienst en Opdrachtnemer ander</w:t>
            </w:r>
            <w:r w:rsidR="00F655F2">
              <w:rPr>
                <w:rFonts w:ascii="Arial" w:hAnsi="Arial" w:cs="Arial"/>
              </w:rPr>
              <w:t>e</w:t>
            </w:r>
            <w:r w:rsidR="004C6ED2">
              <w:rPr>
                <w:rFonts w:ascii="Arial" w:hAnsi="Arial" w:cs="Arial"/>
              </w:rPr>
              <w:t xml:space="preserve"> </w:t>
            </w:r>
            <w:r w:rsidR="00AE5A23">
              <w:rPr>
                <w:rFonts w:ascii="Arial" w:hAnsi="Arial" w:cs="Arial"/>
              </w:rPr>
              <w:t>prijs</w:t>
            </w:r>
            <w:r w:rsidR="004C6ED2">
              <w:rPr>
                <w:rFonts w:ascii="Arial" w:hAnsi="Arial" w:cs="Arial"/>
              </w:rPr>
              <w:t>afspraken over zijn gemaakt</w:t>
            </w:r>
            <w:r w:rsidR="00E32CC8">
              <w:rPr>
                <w:rFonts w:ascii="Arial" w:hAnsi="Arial" w:cs="Arial"/>
              </w:rPr>
              <w:t>.</w:t>
            </w:r>
          </w:p>
        </w:tc>
      </w:tr>
      <w:tr w:rsidR="00F655F2" w:rsidRPr="0056024D" w14:paraId="16ED7539" w14:textId="77777777" w:rsidTr="717570D0">
        <w:trPr>
          <w:trHeight w:val="300"/>
        </w:trPr>
        <w:tc>
          <w:tcPr>
            <w:tcW w:w="676" w:type="dxa"/>
          </w:tcPr>
          <w:p w14:paraId="27D71A4F" w14:textId="1345882D" w:rsidR="00F655F2" w:rsidRDefault="00F655F2" w:rsidP="00441A01">
            <w:pPr>
              <w:rPr>
                <w:rFonts w:ascii="Arial" w:hAnsi="Arial" w:cs="Arial"/>
              </w:rPr>
            </w:pPr>
            <w:r>
              <w:rPr>
                <w:rFonts w:ascii="Arial" w:hAnsi="Arial" w:cs="Arial"/>
              </w:rPr>
              <w:t>3.2.2</w:t>
            </w:r>
          </w:p>
        </w:tc>
        <w:tc>
          <w:tcPr>
            <w:tcW w:w="8958" w:type="dxa"/>
          </w:tcPr>
          <w:p w14:paraId="021912A8" w14:textId="3E9D5076" w:rsidR="00F655F2" w:rsidRPr="00E32CC8" w:rsidRDefault="00F655F2" w:rsidP="00441A01">
            <w:pPr>
              <w:rPr>
                <w:rFonts w:ascii="Arial" w:hAnsi="Arial" w:cs="Arial"/>
              </w:rPr>
            </w:pPr>
            <w:r w:rsidRPr="717570D0">
              <w:rPr>
                <w:rFonts w:ascii="Arial" w:hAnsi="Arial" w:cs="Arial"/>
              </w:rPr>
              <w:t>Voor producten/licenties</w:t>
            </w:r>
            <w:r w:rsidR="00AD1D50" w:rsidRPr="717570D0">
              <w:rPr>
                <w:rFonts w:ascii="Arial" w:hAnsi="Arial" w:cs="Arial"/>
              </w:rPr>
              <w:t xml:space="preserve"> die mogelijk gedurende de Raamovereenkomst zullen worden afgenomen en</w:t>
            </w:r>
            <w:r w:rsidRPr="717570D0">
              <w:rPr>
                <w:rFonts w:ascii="Arial" w:hAnsi="Arial" w:cs="Arial"/>
              </w:rPr>
              <w:t xml:space="preserve"> die vallen buiten het </w:t>
            </w:r>
            <w:r w:rsidR="00E32CC8" w:rsidRPr="717570D0">
              <w:rPr>
                <w:rFonts w:ascii="Arial" w:hAnsi="Arial" w:cs="Arial"/>
              </w:rPr>
              <w:t xml:space="preserve">VNG </w:t>
            </w:r>
            <w:r w:rsidRPr="717570D0">
              <w:rPr>
                <w:rFonts w:ascii="Arial" w:hAnsi="Arial" w:cs="Arial"/>
              </w:rPr>
              <w:t>Framework</w:t>
            </w:r>
            <w:r w:rsidR="00477223">
              <w:rPr>
                <w:rFonts w:ascii="Arial" w:hAnsi="Arial" w:cs="Arial"/>
              </w:rPr>
              <w:t xml:space="preserve"> GT</w:t>
            </w:r>
            <w:r w:rsidRPr="717570D0">
              <w:rPr>
                <w:rFonts w:ascii="Arial" w:hAnsi="Arial" w:cs="Arial"/>
              </w:rPr>
              <w:t xml:space="preserve"> geldt dat </w:t>
            </w:r>
            <w:r w:rsidR="00B53765" w:rsidRPr="717570D0">
              <w:rPr>
                <w:rFonts w:ascii="Arial" w:hAnsi="Arial" w:cs="Arial"/>
              </w:rPr>
              <w:t xml:space="preserve">hier tussen de Aanbestedende dienst en Opdrachtnemer </w:t>
            </w:r>
            <w:r w:rsidR="00AD1D50" w:rsidRPr="717570D0">
              <w:rPr>
                <w:rFonts w:ascii="Arial" w:hAnsi="Arial" w:cs="Arial"/>
              </w:rPr>
              <w:t xml:space="preserve">nadere, </w:t>
            </w:r>
            <w:r w:rsidR="008910BF" w:rsidRPr="717570D0">
              <w:rPr>
                <w:rFonts w:ascii="Arial" w:hAnsi="Arial" w:cs="Arial"/>
              </w:rPr>
              <w:t xml:space="preserve">aparte afspraken </w:t>
            </w:r>
            <w:r w:rsidR="00AD1D50" w:rsidRPr="717570D0">
              <w:rPr>
                <w:rFonts w:ascii="Arial" w:hAnsi="Arial" w:cs="Arial"/>
              </w:rPr>
              <w:t xml:space="preserve">zullen </w:t>
            </w:r>
            <w:r w:rsidR="008910BF" w:rsidRPr="717570D0">
              <w:rPr>
                <w:rFonts w:ascii="Arial" w:hAnsi="Arial" w:cs="Arial"/>
              </w:rPr>
              <w:t xml:space="preserve">worden gemaakt over de </w:t>
            </w:r>
            <w:r w:rsidR="00490CEF" w:rsidRPr="717570D0">
              <w:rPr>
                <w:rFonts w:ascii="Arial" w:hAnsi="Arial" w:cs="Arial"/>
              </w:rPr>
              <w:t xml:space="preserve">looptijd en </w:t>
            </w:r>
            <w:r w:rsidR="008910BF" w:rsidRPr="717570D0">
              <w:rPr>
                <w:rFonts w:ascii="Arial" w:hAnsi="Arial" w:cs="Arial"/>
              </w:rPr>
              <w:t>prijzen/</w:t>
            </w:r>
            <w:r w:rsidR="00142BE9" w:rsidRPr="717570D0">
              <w:rPr>
                <w:rFonts w:ascii="Arial" w:hAnsi="Arial" w:cs="Arial"/>
              </w:rPr>
              <w:t>tarieven</w:t>
            </w:r>
            <w:r w:rsidR="008910BF" w:rsidRPr="717570D0">
              <w:rPr>
                <w:rFonts w:ascii="Arial" w:hAnsi="Arial" w:cs="Arial"/>
              </w:rPr>
              <w:t xml:space="preserve"> waarbij </w:t>
            </w:r>
            <w:r w:rsidR="004976F4" w:rsidRPr="717570D0">
              <w:rPr>
                <w:rFonts w:ascii="Arial" w:hAnsi="Arial" w:cs="Arial"/>
              </w:rPr>
              <w:t xml:space="preserve">ten aanzien van de prijzen/tarieven </w:t>
            </w:r>
            <w:r w:rsidR="008910BF" w:rsidRPr="717570D0">
              <w:rPr>
                <w:rFonts w:ascii="Arial" w:hAnsi="Arial" w:cs="Arial"/>
              </w:rPr>
              <w:t>het volgende indexcijfer wordt gehanteerd: CBS CPI voor Zakelijke en ICT</w:t>
            </w:r>
            <w:r w:rsidR="0B7497F3" w:rsidRPr="717570D0">
              <w:rPr>
                <w:rFonts w:ascii="Arial" w:hAnsi="Arial" w:cs="Arial"/>
              </w:rPr>
              <w:t>-</w:t>
            </w:r>
            <w:r w:rsidR="008910BF" w:rsidRPr="717570D0">
              <w:rPr>
                <w:rFonts w:ascii="Arial" w:hAnsi="Arial" w:cs="Arial"/>
              </w:rPr>
              <w:t xml:space="preserve"> dienstverlening.</w:t>
            </w:r>
            <w:r w:rsidR="00490CEF" w:rsidRPr="717570D0">
              <w:rPr>
                <w:rFonts w:ascii="Arial" w:hAnsi="Arial" w:cs="Arial"/>
              </w:rPr>
              <w:t xml:space="preserve"> </w:t>
            </w:r>
            <w:r w:rsidR="00B8467E">
              <w:rPr>
                <w:rFonts w:ascii="Arial" w:hAnsi="Arial" w:cs="Arial"/>
              </w:rPr>
              <w:t>Waar het Microsoft producten/licenties betreft gelden de prijzen/tarieven die Microsoft hanteert.</w:t>
            </w:r>
          </w:p>
        </w:tc>
      </w:tr>
      <w:tr w:rsidR="00B8467E" w:rsidRPr="0056024D" w14:paraId="3E014551" w14:textId="77777777" w:rsidTr="717570D0">
        <w:trPr>
          <w:trHeight w:val="300"/>
        </w:trPr>
        <w:tc>
          <w:tcPr>
            <w:tcW w:w="676" w:type="dxa"/>
          </w:tcPr>
          <w:p w14:paraId="35DDA7EF" w14:textId="7C8EEAE6" w:rsidR="00B8467E" w:rsidRDefault="00B8467E" w:rsidP="00441A01">
            <w:pPr>
              <w:rPr>
                <w:rFonts w:ascii="Arial" w:hAnsi="Arial" w:cs="Arial"/>
              </w:rPr>
            </w:pPr>
            <w:r>
              <w:rPr>
                <w:rFonts w:ascii="Arial" w:hAnsi="Arial" w:cs="Arial"/>
              </w:rPr>
              <w:t>3.2.3</w:t>
            </w:r>
          </w:p>
        </w:tc>
        <w:tc>
          <w:tcPr>
            <w:tcW w:w="8958" w:type="dxa"/>
          </w:tcPr>
          <w:p w14:paraId="138059CA" w14:textId="42E30866" w:rsidR="00B8467E" w:rsidRPr="717570D0" w:rsidRDefault="00B8467E" w:rsidP="00441A01">
            <w:pPr>
              <w:rPr>
                <w:rFonts w:ascii="Arial" w:hAnsi="Arial" w:cs="Arial"/>
              </w:rPr>
            </w:pPr>
            <w:r>
              <w:rPr>
                <w:rFonts w:ascii="Arial" w:hAnsi="Arial" w:cs="Arial"/>
              </w:rPr>
              <w:t>1 x per jaar, voor het eerst 12 maanden na ingangsdatum Raamovereenkomst</w:t>
            </w:r>
            <w:r w:rsidR="00477223">
              <w:rPr>
                <w:rFonts w:ascii="Arial" w:hAnsi="Arial" w:cs="Arial"/>
              </w:rPr>
              <w:t>,</w:t>
            </w:r>
            <w:r>
              <w:rPr>
                <w:rFonts w:ascii="Arial" w:hAnsi="Arial" w:cs="Arial"/>
              </w:rPr>
              <w:t xml:space="preserve"> mogen de prijzen/tarieven worden geïndexeerd </w:t>
            </w:r>
            <w:r w:rsidR="008F54FD">
              <w:rPr>
                <w:rFonts w:ascii="Arial" w:hAnsi="Arial" w:cs="Arial"/>
              </w:rPr>
              <w:t>zoals onder 3.2.2 staat beschreven tenzij hier door Aanbestedende dienst en Opdrachtnemer andere afspraken over zijn gemaakt.</w:t>
            </w:r>
          </w:p>
        </w:tc>
      </w:tr>
      <w:tr w:rsidR="00441A01" w:rsidRPr="0056024D" w14:paraId="1F686608" w14:textId="77777777" w:rsidTr="717570D0">
        <w:trPr>
          <w:trHeight w:val="300"/>
        </w:trPr>
        <w:tc>
          <w:tcPr>
            <w:tcW w:w="676" w:type="dxa"/>
          </w:tcPr>
          <w:p w14:paraId="76DC5E05" w14:textId="6C9BC3CA" w:rsidR="00441A01" w:rsidRPr="000D318F" w:rsidRDefault="00441A01" w:rsidP="00441A01">
            <w:pPr>
              <w:rPr>
                <w:rFonts w:ascii="Arial" w:hAnsi="Arial" w:cs="Arial"/>
              </w:rPr>
            </w:pPr>
            <w:r>
              <w:rPr>
                <w:rFonts w:ascii="Arial" w:hAnsi="Arial" w:cs="Arial"/>
              </w:rPr>
              <w:t>3.3</w:t>
            </w:r>
          </w:p>
        </w:tc>
        <w:tc>
          <w:tcPr>
            <w:tcW w:w="8958" w:type="dxa"/>
          </w:tcPr>
          <w:p w14:paraId="7F0FE245" w14:textId="6CED6E4A" w:rsidR="00441A01" w:rsidRPr="00E32CC8" w:rsidRDefault="00441A01" w:rsidP="00441A01">
            <w:pPr>
              <w:rPr>
                <w:rFonts w:ascii="Arial" w:hAnsi="Arial" w:cs="Arial"/>
              </w:rPr>
            </w:pPr>
            <w:r w:rsidRPr="00E32CC8">
              <w:rPr>
                <w:rFonts w:ascii="Arial" w:hAnsi="Arial" w:cs="Arial"/>
              </w:rPr>
              <w:t xml:space="preserve">De in het prijzenblad aangeboden tarieven staan vast gedurende de duur van de </w:t>
            </w:r>
            <w:r w:rsidR="51026951" w:rsidRPr="00E32CC8">
              <w:rPr>
                <w:rFonts w:ascii="Arial" w:hAnsi="Arial" w:cs="Arial"/>
              </w:rPr>
              <w:t xml:space="preserve">initiële </w:t>
            </w:r>
            <w:r w:rsidR="7DAA4228" w:rsidRPr="00E32CC8">
              <w:rPr>
                <w:rFonts w:ascii="Arial" w:hAnsi="Arial" w:cs="Arial"/>
              </w:rPr>
              <w:t>Raamo</w:t>
            </w:r>
            <w:r w:rsidRPr="00E32CC8">
              <w:rPr>
                <w:rFonts w:ascii="Arial" w:hAnsi="Arial" w:cs="Arial"/>
              </w:rPr>
              <w:t>vereenkomst</w:t>
            </w:r>
            <w:r w:rsidR="2BA81450" w:rsidRPr="00E32CC8">
              <w:rPr>
                <w:rFonts w:ascii="Arial" w:hAnsi="Arial" w:cs="Arial"/>
              </w:rPr>
              <w:t xml:space="preserve"> conform het VNG Framework. Bij een eventuele verlenging van de Raamovereenkomst</w:t>
            </w:r>
            <w:r w:rsidR="36A391E1" w:rsidRPr="00E32CC8">
              <w:rPr>
                <w:rFonts w:ascii="Arial" w:hAnsi="Arial" w:cs="Arial"/>
              </w:rPr>
              <w:t xml:space="preserve"> gelden de afspraken t.a.v. de prijzen van het op dat moment geldende VNG Framework</w:t>
            </w:r>
            <w:r w:rsidR="00477223">
              <w:rPr>
                <w:rFonts w:ascii="Arial" w:hAnsi="Arial" w:cs="Arial"/>
              </w:rPr>
              <w:t xml:space="preserve"> GT</w:t>
            </w:r>
            <w:r w:rsidR="36A391E1" w:rsidRPr="00E32CC8">
              <w:rPr>
                <w:rFonts w:ascii="Arial" w:hAnsi="Arial" w:cs="Arial"/>
              </w:rPr>
              <w:t xml:space="preserve"> tenzij hierover tussen de Aanbestedende dienst en Opdrachtnemer andere afspraken zijn gemaakt</w:t>
            </w:r>
            <w:r w:rsidR="00142BE9">
              <w:rPr>
                <w:rFonts w:ascii="Arial" w:hAnsi="Arial" w:cs="Arial"/>
              </w:rPr>
              <w:t xml:space="preserve"> (zie ook </w:t>
            </w:r>
            <w:proofErr w:type="spellStart"/>
            <w:r w:rsidR="00142BE9">
              <w:rPr>
                <w:rFonts w:ascii="Arial" w:hAnsi="Arial" w:cs="Arial"/>
              </w:rPr>
              <w:t>PvE</w:t>
            </w:r>
            <w:proofErr w:type="spellEnd"/>
            <w:r w:rsidR="00142BE9">
              <w:rPr>
                <w:rFonts w:ascii="Arial" w:hAnsi="Arial" w:cs="Arial"/>
              </w:rPr>
              <w:t xml:space="preserve"> 3.2.2)</w:t>
            </w:r>
            <w:r w:rsidR="36A391E1" w:rsidRPr="00E32CC8">
              <w:rPr>
                <w:rFonts w:ascii="Arial" w:hAnsi="Arial" w:cs="Arial"/>
              </w:rPr>
              <w:t>.</w:t>
            </w:r>
          </w:p>
        </w:tc>
      </w:tr>
      <w:tr w:rsidR="00441A01" w:rsidRPr="0056024D" w14:paraId="2323C56E" w14:textId="77777777" w:rsidTr="717570D0">
        <w:trPr>
          <w:trHeight w:val="300"/>
        </w:trPr>
        <w:tc>
          <w:tcPr>
            <w:tcW w:w="676" w:type="dxa"/>
          </w:tcPr>
          <w:p w14:paraId="031F0937" w14:textId="2F673671" w:rsidR="00441A01" w:rsidRPr="008F76FC" w:rsidRDefault="00441A01" w:rsidP="00441A01">
            <w:pPr>
              <w:rPr>
                <w:rFonts w:ascii="Arial" w:hAnsi="Arial" w:cs="Arial"/>
                <w:highlight w:val="yellow"/>
              </w:rPr>
            </w:pPr>
            <w:r w:rsidRPr="008F76FC">
              <w:rPr>
                <w:rFonts w:ascii="Arial" w:hAnsi="Arial" w:cs="Arial"/>
              </w:rPr>
              <w:t>3.4</w:t>
            </w:r>
          </w:p>
        </w:tc>
        <w:tc>
          <w:tcPr>
            <w:tcW w:w="8958" w:type="dxa"/>
          </w:tcPr>
          <w:p w14:paraId="58B14152" w14:textId="6EA63CD4" w:rsidR="00441A01" w:rsidRPr="008F76FC" w:rsidRDefault="008F76FC" w:rsidP="007B77E7">
            <w:pPr>
              <w:rPr>
                <w:rFonts w:ascii="Arial" w:eastAsiaTheme="minorEastAsia" w:hAnsi="Arial" w:cs="Arial"/>
                <w:color w:val="000000"/>
              </w:rPr>
            </w:pPr>
            <w:r w:rsidRPr="008F76FC">
              <w:rPr>
                <w:rFonts w:ascii="Arial" w:hAnsi="Arial" w:cs="Arial"/>
              </w:rPr>
              <w:t xml:space="preserve">De door u in uw Inschrijving te stellen prijzen/tarieven dienen in euro’s, exclusief btw en inclusief alle bijkomende kosten voor zaken – maar niet limitatief - als uitvoering, nazorg, </w:t>
            </w:r>
            <w:r w:rsidRPr="007B77E7">
              <w:rPr>
                <w:rFonts w:ascii="Arial" w:hAnsi="Arial" w:cs="Arial"/>
              </w:rPr>
              <w:t xml:space="preserve">overhead, </w:t>
            </w:r>
            <w:r w:rsidR="007B77E7" w:rsidRPr="007B77E7">
              <w:rPr>
                <w:rFonts w:ascii="Arial" w:hAnsi="Arial" w:cs="Arial"/>
              </w:rPr>
              <w:t>eventuele korting dan wel een opslag</w:t>
            </w:r>
            <w:r w:rsidR="007B77E7">
              <w:rPr>
                <w:rFonts w:ascii="Arial" w:hAnsi="Arial" w:cs="Arial"/>
              </w:rPr>
              <w:t xml:space="preserve">, </w:t>
            </w:r>
            <w:r w:rsidRPr="008F76FC">
              <w:rPr>
                <w:rFonts w:ascii="Arial" w:hAnsi="Arial" w:cs="Arial"/>
              </w:rPr>
              <w:t>licenties/producten, heffingen/belastingen, overleg, rapportages, verzekeringen, reis- en verblijfskosten, helpdesk, advisering en/of ondersteuning e.d. te zijn, die gemaakt moeten worden om de opdracht volledig te kunnen uitvoeren en zoals omschreven in de aanbestedingsdocumenten Programma van Eisen en gunningscriteria.</w:t>
            </w:r>
            <w:r w:rsidRPr="008F76FC">
              <w:rPr>
                <w:rStyle w:val="normaltextrun"/>
                <w:rFonts w:ascii="Arial" w:eastAsiaTheme="minorEastAsia" w:hAnsi="Arial" w:cs="Arial"/>
                <w:color w:val="000000" w:themeColor="text1"/>
              </w:rPr>
              <w:t xml:space="preserve"> </w:t>
            </w:r>
          </w:p>
        </w:tc>
      </w:tr>
      <w:tr w:rsidR="00441A01" w:rsidRPr="0056024D" w14:paraId="4EC027B0" w14:textId="77777777" w:rsidTr="717570D0">
        <w:trPr>
          <w:trHeight w:val="300"/>
        </w:trPr>
        <w:tc>
          <w:tcPr>
            <w:tcW w:w="676" w:type="dxa"/>
          </w:tcPr>
          <w:p w14:paraId="5C9719F7" w14:textId="26A22C43" w:rsidR="00441A01" w:rsidRPr="008F76FC" w:rsidRDefault="00441A01" w:rsidP="00441A01">
            <w:pPr>
              <w:rPr>
                <w:rFonts w:ascii="Arial" w:hAnsi="Arial" w:cs="Arial"/>
              </w:rPr>
            </w:pPr>
            <w:r w:rsidRPr="008F76FC">
              <w:rPr>
                <w:rFonts w:ascii="Arial" w:hAnsi="Arial" w:cs="Arial"/>
              </w:rPr>
              <w:t>3.5</w:t>
            </w:r>
          </w:p>
        </w:tc>
        <w:tc>
          <w:tcPr>
            <w:tcW w:w="8958" w:type="dxa"/>
          </w:tcPr>
          <w:p w14:paraId="2BCC114B" w14:textId="6D9E57D9" w:rsidR="00441A01" w:rsidRPr="008F76FC" w:rsidRDefault="00441A01" w:rsidP="00441A01">
            <w:pPr>
              <w:rPr>
                <w:rFonts w:ascii="Arial" w:hAnsi="Arial" w:cs="Arial"/>
              </w:rPr>
            </w:pPr>
            <w:r w:rsidRPr="717570D0">
              <w:rPr>
                <w:rFonts w:ascii="Arial" w:hAnsi="Arial" w:cs="Arial"/>
              </w:rPr>
              <w:t xml:space="preserve">Inschrijver dient een prijs in te dienen conform het VNG </w:t>
            </w:r>
            <w:r w:rsidR="00BE135C" w:rsidRPr="717570D0">
              <w:rPr>
                <w:rFonts w:ascii="Arial" w:hAnsi="Arial" w:cs="Arial"/>
              </w:rPr>
              <w:t>F</w:t>
            </w:r>
            <w:r w:rsidRPr="717570D0">
              <w:rPr>
                <w:rFonts w:ascii="Arial" w:hAnsi="Arial" w:cs="Arial"/>
              </w:rPr>
              <w:t xml:space="preserve">ramework </w:t>
            </w:r>
            <w:r w:rsidR="00477223">
              <w:rPr>
                <w:rFonts w:ascii="Arial" w:hAnsi="Arial" w:cs="Arial"/>
              </w:rPr>
              <w:t>GT</w:t>
            </w:r>
            <w:r w:rsidRPr="008F76FC">
              <w:rPr>
                <w:rFonts w:ascii="Arial" w:hAnsi="Arial" w:cs="Arial"/>
              </w:rPr>
              <w:t xml:space="preserve"> </w:t>
            </w:r>
            <w:r w:rsidRPr="717570D0">
              <w:rPr>
                <w:rFonts w:ascii="Arial" w:hAnsi="Arial" w:cs="Arial"/>
              </w:rPr>
              <w:t xml:space="preserve">en het daarin vastgelegde maximumtarief. Welke </w:t>
            </w:r>
            <w:r w:rsidR="0020096C">
              <w:rPr>
                <w:rFonts w:ascii="Arial" w:hAnsi="Arial" w:cs="Arial"/>
              </w:rPr>
              <w:t xml:space="preserve">eventuele korting dan wel </w:t>
            </w:r>
            <w:r w:rsidRPr="717570D0">
              <w:rPr>
                <w:rFonts w:ascii="Arial" w:hAnsi="Arial" w:cs="Arial"/>
              </w:rPr>
              <w:t xml:space="preserve">marge Inschrijver op de tarieven in het prijzenblad verdisconteert voor de uitvoering van de opdracht, is aan inschrijver zelf, zolang het maar binnen </w:t>
            </w:r>
            <w:r w:rsidR="00477223">
              <w:rPr>
                <w:rFonts w:ascii="Arial" w:hAnsi="Arial" w:cs="Arial"/>
              </w:rPr>
              <w:t>de</w:t>
            </w:r>
            <w:r w:rsidRPr="717570D0">
              <w:rPr>
                <w:rFonts w:ascii="Arial" w:hAnsi="Arial" w:cs="Arial"/>
              </w:rPr>
              <w:t xml:space="preserve"> VNG</w:t>
            </w:r>
            <w:r w:rsidR="77163FCE" w:rsidRPr="717570D0">
              <w:rPr>
                <w:rFonts w:ascii="Arial" w:hAnsi="Arial" w:cs="Arial"/>
              </w:rPr>
              <w:t>-</w:t>
            </w:r>
            <w:r w:rsidRPr="717570D0">
              <w:rPr>
                <w:rFonts w:ascii="Arial" w:hAnsi="Arial" w:cs="Arial"/>
              </w:rPr>
              <w:t xml:space="preserve">afspraken </w:t>
            </w:r>
            <w:r w:rsidR="58ECB67F" w:rsidRPr="717570D0">
              <w:rPr>
                <w:rFonts w:ascii="Arial" w:hAnsi="Arial" w:cs="Arial"/>
              </w:rPr>
              <w:t>(waar het</w:t>
            </w:r>
            <w:r w:rsidR="00477223">
              <w:rPr>
                <w:rFonts w:ascii="Arial" w:hAnsi="Arial" w:cs="Arial"/>
              </w:rPr>
              <w:t>,</w:t>
            </w:r>
            <w:r w:rsidR="58ECB67F" w:rsidRPr="717570D0">
              <w:rPr>
                <w:rFonts w:ascii="Arial" w:hAnsi="Arial" w:cs="Arial"/>
              </w:rPr>
              <w:t xml:space="preserve"> het VNG Framework </w:t>
            </w:r>
            <w:r w:rsidR="00477223">
              <w:rPr>
                <w:rFonts w:ascii="Arial" w:hAnsi="Arial" w:cs="Arial"/>
              </w:rPr>
              <w:t xml:space="preserve">GT </w:t>
            </w:r>
            <w:r w:rsidR="58ECB67F" w:rsidRPr="717570D0">
              <w:rPr>
                <w:rFonts w:ascii="Arial" w:hAnsi="Arial" w:cs="Arial"/>
              </w:rPr>
              <w:t xml:space="preserve">betreft) </w:t>
            </w:r>
            <w:r w:rsidRPr="717570D0">
              <w:rPr>
                <w:rFonts w:ascii="Arial" w:hAnsi="Arial" w:cs="Arial"/>
              </w:rPr>
              <w:t xml:space="preserve">valt en </w:t>
            </w:r>
            <w:r w:rsidR="00477223">
              <w:rPr>
                <w:rFonts w:ascii="Arial" w:hAnsi="Arial" w:cs="Arial"/>
              </w:rPr>
              <w:t xml:space="preserve">er </w:t>
            </w:r>
            <w:r w:rsidRPr="717570D0">
              <w:rPr>
                <w:rFonts w:ascii="Arial" w:hAnsi="Arial" w:cs="Arial"/>
              </w:rPr>
              <w:t xml:space="preserve">geen sprake is van </w:t>
            </w:r>
            <w:r w:rsidR="00B06267" w:rsidRPr="717570D0">
              <w:rPr>
                <w:rFonts w:ascii="Arial" w:hAnsi="Arial" w:cs="Arial"/>
              </w:rPr>
              <w:t xml:space="preserve">een </w:t>
            </w:r>
            <w:r w:rsidRPr="717570D0">
              <w:rPr>
                <w:rFonts w:ascii="Arial" w:hAnsi="Arial" w:cs="Arial"/>
              </w:rPr>
              <w:t>manipulatieve/strategische inschrijving.</w:t>
            </w:r>
          </w:p>
        </w:tc>
      </w:tr>
      <w:tr w:rsidR="00441A01" w14:paraId="5695D027" w14:textId="77777777" w:rsidTr="717570D0">
        <w:trPr>
          <w:trHeight w:val="300"/>
        </w:trPr>
        <w:tc>
          <w:tcPr>
            <w:tcW w:w="676" w:type="dxa"/>
          </w:tcPr>
          <w:p w14:paraId="2E59C0E3" w14:textId="4E46BDCD" w:rsidR="00441A01" w:rsidRPr="000D318F" w:rsidRDefault="00441A01" w:rsidP="00441A01">
            <w:pPr>
              <w:rPr>
                <w:rFonts w:ascii="Arial" w:hAnsi="Arial" w:cs="Arial"/>
              </w:rPr>
            </w:pPr>
            <w:r>
              <w:rPr>
                <w:rFonts w:ascii="Arial" w:hAnsi="Arial" w:cs="Arial"/>
              </w:rPr>
              <w:t>3.6</w:t>
            </w:r>
          </w:p>
        </w:tc>
        <w:tc>
          <w:tcPr>
            <w:tcW w:w="8958" w:type="dxa"/>
          </w:tcPr>
          <w:p w14:paraId="44499995" w14:textId="17429D27" w:rsidR="00441A01" w:rsidRPr="00447DA2" w:rsidRDefault="00441A01" w:rsidP="00441A01">
            <w:pPr>
              <w:rPr>
                <w:rFonts w:ascii="Arial" w:hAnsi="Arial" w:cs="Arial"/>
              </w:rPr>
            </w:pPr>
            <w:r w:rsidRPr="00447DA2">
              <w:rPr>
                <w:rFonts w:ascii="Arial" w:hAnsi="Arial" w:cs="Arial"/>
              </w:rPr>
              <w:t xml:space="preserve">Facturatie van extra kosten is alleen mogelijk, indien deze vooraf expliciet en schriftelijk </w:t>
            </w:r>
            <w:r w:rsidR="00D7511D">
              <w:rPr>
                <w:rFonts w:ascii="Arial" w:hAnsi="Arial" w:cs="Arial"/>
              </w:rPr>
              <w:t xml:space="preserve">zijn voorgelegd en waarop </w:t>
            </w:r>
            <w:r w:rsidRPr="00447DA2">
              <w:rPr>
                <w:rFonts w:ascii="Arial" w:hAnsi="Arial" w:cs="Arial"/>
              </w:rPr>
              <w:t>toestemming is verstrekt door</w:t>
            </w:r>
            <w:r w:rsidR="00F7325E">
              <w:rPr>
                <w:rFonts w:ascii="Arial" w:hAnsi="Arial" w:cs="Arial"/>
              </w:rPr>
              <w:t xml:space="preserve"> de Aanbestedende dienst</w:t>
            </w:r>
            <w:r w:rsidRPr="00447DA2">
              <w:rPr>
                <w:rFonts w:ascii="Arial" w:hAnsi="Arial" w:cs="Arial"/>
              </w:rPr>
              <w:t>.</w:t>
            </w:r>
          </w:p>
        </w:tc>
      </w:tr>
      <w:tr w:rsidR="00441A01" w14:paraId="1E4AEE22" w14:textId="77777777" w:rsidTr="717570D0">
        <w:trPr>
          <w:trHeight w:val="300"/>
        </w:trPr>
        <w:tc>
          <w:tcPr>
            <w:tcW w:w="676" w:type="dxa"/>
          </w:tcPr>
          <w:p w14:paraId="4C5F5F01" w14:textId="53090BC7" w:rsidR="00441A01" w:rsidRPr="000D318F" w:rsidRDefault="00441A01" w:rsidP="00441A01">
            <w:pPr>
              <w:rPr>
                <w:rFonts w:ascii="Arial" w:hAnsi="Arial" w:cs="Arial"/>
              </w:rPr>
            </w:pPr>
            <w:r>
              <w:rPr>
                <w:rFonts w:ascii="Arial" w:hAnsi="Arial" w:cs="Arial"/>
              </w:rPr>
              <w:t>3.7</w:t>
            </w:r>
          </w:p>
        </w:tc>
        <w:tc>
          <w:tcPr>
            <w:tcW w:w="8958" w:type="dxa"/>
          </w:tcPr>
          <w:p w14:paraId="01CC865A" w14:textId="2000BE1F" w:rsidR="00441A01" w:rsidRPr="00447DA2" w:rsidRDefault="00441A01" w:rsidP="00441A01">
            <w:pPr>
              <w:rPr>
                <w:rFonts w:ascii="Arial" w:hAnsi="Arial" w:cs="Arial"/>
              </w:rPr>
            </w:pPr>
            <w:r w:rsidRPr="00447DA2">
              <w:rPr>
                <w:rFonts w:ascii="Arial" w:hAnsi="Arial" w:cs="Arial"/>
              </w:rPr>
              <w:t xml:space="preserve">De jaarlijkse licentiekosten worden 1x per jaar gefactureerd na levering. </w:t>
            </w:r>
          </w:p>
        </w:tc>
      </w:tr>
      <w:tr w:rsidR="00441A01" w14:paraId="1D2D21DE" w14:textId="77777777" w:rsidTr="717570D0">
        <w:trPr>
          <w:trHeight w:val="300"/>
        </w:trPr>
        <w:tc>
          <w:tcPr>
            <w:tcW w:w="676" w:type="dxa"/>
          </w:tcPr>
          <w:p w14:paraId="4F057CB9" w14:textId="388E8DBA" w:rsidR="00441A01" w:rsidRPr="000D318F" w:rsidRDefault="00441A01" w:rsidP="00441A01">
            <w:pPr>
              <w:rPr>
                <w:rFonts w:ascii="Arial" w:hAnsi="Arial" w:cs="Arial"/>
              </w:rPr>
            </w:pPr>
            <w:r>
              <w:rPr>
                <w:rFonts w:ascii="Arial" w:hAnsi="Arial" w:cs="Arial"/>
              </w:rPr>
              <w:t>3.8</w:t>
            </w:r>
          </w:p>
        </w:tc>
        <w:tc>
          <w:tcPr>
            <w:tcW w:w="8958" w:type="dxa"/>
          </w:tcPr>
          <w:p w14:paraId="208EB11B" w14:textId="2AC9B70F" w:rsidR="00441A01" w:rsidRPr="00447DA2" w:rsidRDefault="00441A01" w:rsidP="00441A01">
            <w:pPr>
              <w:rPr>
                <w:rFonts w:ascii="Arial" w:hAnsi="Arial" w:cs="Arial"/>
              </w:rPr>
            </w:pPr>
            <w:r w:rsidRPr="00447DA2">
              <w:rPr>
                <w:rFonts w:ascii="Arial" w:hAnsi="Arial" w:cs="Arial"/>
              </w:rPr>
              <w:t>Elke factuur moet aan de wettelijke vereisten voldoen die aan facturen worden gesteld.</w:t>
            </w:r>
          </w:p>
        </w:tc>
      </w:tr>
      <w:tr w:rsidR="00441A01" w14:paraId="5BACBB6C" w14:textId="77777777" w:rsidTr="717570D0">
        <w:trPr>
          <w:trHeight w:val="300"/>
        </w:trPr>
        <w:tc>
          <w:tcPr>
            <w:tcW w:w="676" w:type="dxa"/>
          </w:tcPr>
          <w:p w14:paraId="6778F8F2" w14:textId="6FA9CCBF" w:rsidR="00441A01" w:rsidRPr="000D318F" w:rsidRDefault="00441A01" w:rsidP="00441A01">
            <w:pPr>
              <w:rPr>
                <w:rFonts w:ascii="Arial" w:hAnsi="Arial" w:cs="Arial"/>
              </w:rPr>
            </w:pPr>
            <w:r>
              <w:rPr>
                <w:rFonts w:ascii="Arial" w:hAnsi="Arial" w:cs="Arial"/>
              </w:rPr>
              <w:t>3.9</w:t>
            </w:r>
          </w:p>
        </w:tc>
        <w:tc>
          <w:tcPr>
            <w:tcW w:w="8958" w:type="dxa"/>
          </w:tcPr>
          <w:p w14:paraId="6CD7DB32" w14:textId="27EE7056" w:rsidR="00441A01" w:rsidRPr="00447DA2" w:rsidRDefault="00441A01" w:rsidP="00441A01">
            <w:pPr>
              <w:rPr>
                <w:rFonts w:ascii="Arial" w:hAnsi="Arial" w:cs="Arial"/>
              </w:rPr>
            </w:pPr>
            <w:r w:rsidRPr="00447DA2">
              <w:rPr>
                <w:rFonts w:ascii="Arial" w:hAnsi="Arial" w:cs="Arial"/>
              </w:rPr>
              <w:t xml:space="preserve">Op de factuur moeten de volgende contactgegevens van de </w:t>
            </w:r>
            <w:r w:rsidR="00F7325E">
              <w:rPr>
                <w:rFonts w:ascii="Arial" w:hAnsi="Arial" w:cs="Arial"/>
              </w:rPr>
              <w:t xml:space="preserve">Aanbestedende dienst </w:t>
            </w:r>
            <w:r w:rsidRPr="00447DA2">
              <w:rPr>
                <w:rFonts w:ascii="Arial" w:hAnsi="Arial" w:cs="Arial"/>
              </w:rPr>
              <w:t>worden vermeld:</w:t>
            </w:r>
          </w:p>
          <w:p w14:paraId="22FE6F26" w14:textId="7333A3D8" w:rsidR="00441A01" w:rsidRPr="00447DA2" w:rsidRDefault="00441A01" w:rsidP="00441A01">
            <w:pPr>
              <w:rPr>
                <w:rFonts w:ascii="Arial" w:hAnsi="Arial" w:cs="Arial"/>
              </w:rPr>
            </w:pPr>
            <w:r w:rsidRPr="00447DA2">
              <w:rPr>
                <w:rFonts w:ascii="Arial" w:hAnsi="Arial" w:cs="Arial"/>
              </w:rPr>
              <w:t>Gemeente Den Helder</w:t>
            </w:r>
            <w:r w:rsidR="00F7325E">
              <w:rPr>
                <w:rFonts w:ascii="Arial" w:hAnsi="Arial" w:cs="Arial"/>
              </w:rPr>
              <w:t xml:space="preserve"> </w:t>
            </w:r>
            <w:r w:rsidRPr="00447DA2">
              <w:rPr>
                <w:rFonts w:ascii="Arial" w:hAnsi="Arial" w:cs="Arial"/>
              </w:rPr>
              <w:t>t.a.v. de crediteurenadministratie</w:t>
            </w:r>
          </w:p>
          <w:p w14:paraId="15FAC638" w14:textId="63906F4C" w:rsidR="00441A01" w:rsidRPr="00447DA2" w:rsidRDefault="00441A01" w:rsidP="00441A01">
            <w:pPr>
              <w:rPr>
                <w:rFonts w:ascii="Arial" w:hAnsi="Arial" w:cs="Arial"/>
              </w:rPr>
            </w:pPr>
            <w:r w:rsidRPr="00447DA2">
              <w:rPr>
                <w:rFonts w:ascii="Arial" w:hAnsi="Arial" w:cs="Arial"/>
              </w:rPr>
              <w:t>Team IT</w:t>
            </w:r>
          </w:p>
          <w:p w14:paraId="50931BC6" w14:textId="77777777" w:rsidR="00441A01" w:rsidRPr="00447DA2" w:rsidRDefault="00441A01" w:rsidP="00441A01">
            <w:pPr>
              <w:rPr>
                <w:rFonts w:ascii="Arial" w:hAnsi="Arial" w:cs="Arial"/>
              </w:rPr>
            </w:pPr>
            <w:r w:rsidRPr="00447DA2">
              <w:rPr>
                <w:rFonts w:ascii="Arial" w:hAnsi="Arial" w:cs="Arial"/>
              </w:rPr>
              <w:t>Willemsoord Gebouw 66</w:t>
            </w:r>
          </w:p>
          <w:p w14:paraId="26F337B4" w14:textId="369D5512" w:rsidR="00441A01" w:rsidRPr="00447DA2" w:rsidRDefault="00441A01" w:rsidP="00441A01">
            <w:pPr>
              <w:rPr>
                <w:rFonts w:ascii="Arial" w:hAnsi="Arial" w:cs="Arial"/>
              </w:rPr>
            </w:pPr>
            <w:r w:rsidRPr="00447DA2">
              <w:rPr>
                <w:rFonts w:ascii="Arial" w:hAnsi="Arial" w:cs="Arial"/>
              </w:rPr>
              <w:t>1781 AS DEN HELDER</w:t>
            </w:r>
          </w:p>
        </w:tc>
      </w:tr>
      <w:tr w:rsidR="00441A01" w14:paraId="4EA09C1C" w14:textId="77777777" w:rsidTr="717570D0">
        <w:trPr>
          <w:trHeight w:val="300"/>
        </w:trPr>
        <w:tc>
          <w:tcPr>
            <w:tcW w:w="676" w:type="dxa"/>
          </w:tcPr>
          <w:p w14:paraId="2479B7DC" w14:textId="1380F01D" w:rsidR="00441A01" w:rsidRPr="000D318F" w:rsidRDefault="00441A01" w:rsidP="00441A01">
            <w:pPr>
              <w:rPr>
                <w:rFonts w:ascii="Arial" w:hAnsi="Arial" w:cs="Arial"/>
              </w:rPr>
            </w:pPr>
            <w:r>
              <w:rPr>
                <w:rFonts w:ascii="Arial" w:hAnsi="Arial" w:cs="Arial"/>
              </w:rPr>
              <w:t>3.10</w:t>
            </w:r>
          </w:p>
        </w:tc>
        <w:tc>
          <w:tcPr>
            <w:tcW w:w="8958" w:type="dxa"/>
          </w:tcPr>
          <w:p w14:paraId="0EAD72CE" w14:textId="77777777" w:rsidR="00441A01" w:rsidRPr="00F01283" w:rsidRDefault="00441A01" w:rsidP="00441A01">
            <w:pPr>
              <w:rPr>
                <w:rFonts w:ascii="Arial" w:hAnsi="Arial" w:cs="Arial"/>
              </w:rPr>
            </w:pPr>
            <w:r w:rsidRPr="00F01283">
              <w:rPr>
                <w:rFonts w:ascii="Arial" w:hAnsi="Arial" w:cs="Arial"/>
              </w:rPr>
              <w:t>Elke factuur moet daarnaast worden voorzien van de volgende gegevens:</w:t>
            </w:r>
          </w:p>
          <w:p w14:paraId="35863EEA" w14:textId="77777777" w:rsidR="00F01283" w:rsidRPr="00F01283" w:rsidRDefault="00F01283" w:rsidP="00F01283">
            <w:pPr>
              <w:pStyle w:val="Lijstalinea"/>
              <w:numPr>
                <w:ilvl w:val="0"/>
                <w:numId w:val="8"/>
              </w:numPr>
              <w:suppressAutoHyphens/>
              <w:rPr>
                <w:rFonts w:cs="Arial"/>
                <w:sz w:val="22"/>
                <w:szCs w:val="22"/>
                <w:lang w:eastAsia="nl-NL"/>
              </w:rPr>
            </w:pPr>
            <w:r w:rsidRPr="00F01283">
              <w:rPr>
                <w:rFonts w:cs="Arial"/>
                <w:sz w:val="22"/>
                <w:szCs w:val="22"/>
                <w:lang w:eastAsia="nl-NL"/>
              </w:rPr>
              <w:t xml:space="preserve">Datum factuur  </w:t>
            </w:r>
          </w:p>
          <w:p w14:paraId="7A2870D8" w14:textId="77777777" w:rsidR="00F01283" w:rsidRPr="00F01283" w:rsidRDefault="00F01283" w:rsidP="00F01283">
            <w:pPr>
              <w:pStyle w:val="Lijstalinea"/>
              <w:numPr>
                <w:ilvl w:val="0"/>
                <w:numId w:val="8"/>
              </w:numPr>
              <w:suppressAutoHyphens/>
              <w:rPr>
                <w:rFonts w:cs="Arial"/>
                <w:sz w:val="22"/>
                <w:szCs w:val="22"/>
                <w:lang w:eastAsia="nl-NL"/>
              </w:rPr>
            </w:pPr>
            <w:r w:rsidRPr="00F01283">
              <w:rPr>
                <w:rFonts w:cs="Arial"/>
                <w:sz w:val="22"/>
                <w:szCs w:val="22"/>
                <w:lang w:eastAsia="nl-NL"/>
              </w:rPr>
              <w:t>Kenmerk factuur</w:t>
            </w:r>
          </w:p>
          <w:p w14:paraId="7C7E0680" w14:textId="77777777" w:rsidR="00F01283" w:rsidRPr="00F01283" w:rsidRDefault="00F01283" w:rsidP="00F01283">
            <w:pPr>
              <w:pStyle w:val="Lijstalinea"/>
              <w:numPr>
                <w:ilvl w:val="0"/>
                <w:numId w:val="8"/>
              </w:numPr>
              <w:suppressAutoHyphens/>
              <w:rPr>
                <w:rFonts w:cs="Arial"/>
                <w:sz w:val="22"/>
                <w:szCs w:val="22"/>
                <w:lang w:eastAsia="nl-NL"/>
              </w:rPr>
            </w:pPr>
            <w:r w:rsidRPr="00F01283">
              <w:rPr>
                <w:rFonts w:cs="Arial"/>
                <w:sz w:val="22"/>
                <w:szCs w:val="22"/>
                <w:lang w:eastAsia="nl-NL"/>
              </w:rPr>
              <w:t>Volledige juridische bedrijfsnaam of geregistreerde handelsnaam Opdrachtnemer</w:t>
            </w:r>
          </w:p>
          <w:p w14:paraId="09CC5C68" w14:textId="77777777" w:rsidR="00F01283" w:rsidRPr="00F01283" w:rsidRDefault="00F01283" w:rsidP="00F01283">
            <w:pPr>
              <w:pStyle w:val="Lijstalinea"/>
              <w:numPr>
                <w:ilvl w:val="0"/>
                <w:numId w:val="8"/>
              </w:numPr>
              <w:suppressAutoHyphens/>
              <w:rPr>
                <w:rFonts w:cs="Arial"/>
                <w:sz w:val="22"/>
                <w:szCs w:val="22"/>
                <w:lang w:eastAsia="nl-NL"/>
              </w:rPr>
            </w:pPr>
            <w:r w:rsidRPr="00F01283">
              <w:rPr>
                <w:rFonts w:cs="Arial"/>
                <w:sz w:val="22"/>
                <w:szCs w:val="22"/>
                <w:lang w:eastAsia="nl-NL"/>
              </w:rPr>
              <w:t xml:space="preserve">Volledige vestigingsadres Opdrachtnemer </w:t>
            </w:r>
          </w:p>
          <w:p w14:paraId="0001B7A9" w14:textId="77777777" w:rsidR="00F01283" w:rsidRPr="00F01283" w:rsidRDefault="00F01283" w:rsidP="00F01283">
            <w:pPr>
              <w:pStyle w:val="Lijstalinea"/>
              <w:numPr>
                <w:ilvl w:val="0"/>
                <w:numId w:val="8"/>
              </w:numPr>
              <w:suppressAutoHyphens/>
              <w:rPr>
                <w:rFonts w:cs="Arial"/>
                <w:sz w:val="22"/>
                <w:szCs w:val="22"/>
                <w:lang w:eastAsia="nl-NL"/>
              </w:rPr>
            </w:pPr>
            <w:r w:rsidRPr="00F01283">
              <w:rPr>
                <w:rFonts w:cs="Arial"/>
                <w:sz w:val="22"/>
                <w:szCs w:val="22"/>
                <w:lang w:eastAsia="nl-NL"/>
              </w:rPr>
              <w:lastRenderedPageBreak/>
              <w:t>Btw-nummer Opdrachtnemer</w:t>
            </w:r>
          </w:p>
          <w:p w14:paraId="5CEF7282" w14:textId="77777777" w:rsidR="00F01283" w:rsidRPr="00F01283" w:rsidRDefault="00F01283" w:rsidP="00F01283">
            <w:pPr>
              <w:pStyle w:val="Lijstalinea"/>
              <w:numPr>
                <w:ilvl w:val="0"/>
                <w:numId w:val="8"/>
              </w:numPr>
              <w:suppressAutoHyphens/>
              <w:rPr>
                <w:rFonts w:cs="Arial"/>
                <w:sz w:val="22"/>
                <w:szCs w:val="22"/>
                <w:lang w:eastAsia="nl-NL"/>
              </w:rPr>
            </w:pPr>
            <w:r w:rsidRPr="00F01283">
              <w:rPr>
                <w:rFonts w:cs="Arial"/>
                <w:sz w:val="22"/>
                <w:szCs w:val="22"/>
                <w:lang w:eastAsia="nl-NL"/>
              </w:rPr>
              <w:t>KvK-nummer Opdrachtnemer</w:t>
            </w:r>
          </w:p>
          <w:p w14:paraId="6908D432" w14:textId="77777777" w:rsidR="00F01283" w:rsidRPr="00F01283" w:rsidRDefault="00F01283" w:rsidP="00F01283">
            <w:pPr>
              <w:pStyle w:val="Lijstalinea"/>
              <w:numPr>
                <w:ilvl w:val="0"/>
                <w:numId w:val="8"/>
              </w:numPr>
              <w:suppressAutoHyphens/>
              <w:rPr>
                <w:rFonts w:cs="Arial"/>
                <w:sz w:val="22"/>
                <w:szCs w:val="22"/>
                <w:lang w:eastAsia="nl-NL"/>
              </w:rPr>
            </w:pPr>
            <w:r w:rsidRPr="00F01283">
              <w:rPr>
                <w:rFonts w:cs="Arial"/>
                <w:sz w:val="22"/>
                <w:szCs w:val="22"/>
                <w:lang w:eastAsia="nl-NL"/>
              </w:rPr>
              <w:t>IBAN-nummer (bankrekening) Opdrachtnemer</w:t>
            </w:r>
          </w:p>
          <w:p w14:paraId="12C16A3E" w14:textId="77777777" w:rsidR="00F01283" w:rsidRPr="00F01283" w:rsidRDefault="00F01283" w:rsidP="00F01283">
            <w:pPr>
              <w:pStyle w:val="Lijstalinea"/>
              <w:numPr>
                <w:ilvl w:val="0"/>
                <w:numId w:val="8"/>
              </w:numPr>
              <w:suppressAutoHyphens/>
              <w:rPr>
                <w:rFonts w:cs="Arial"/>
                <w:sz w:val="22"/>
                <w:szCs w:val="22"/>
                <w:lang w:eastAsia="nl-NL"/>
              </w:rPr>
            </w:pPr>
            <w:r w:rsidRPr="00F01283">
              <w:rPr>
                <w:rFonts w:cs="Arial"/>
                <w:sz w:val="22"/>
                <w:szCs w:val="22"/>
                <w:lang w:eastAsia="nl-NL"/>
              </w:rPr>
              <w:t>Omschrijving en/of kenmerk levering, dienstverlening of werk</w:t>
            </w:r>
          </w:p>
          <w:p w14:paraId="21158B77" w14:textId="77777777" w:rsidR="00F01283" w:rsidRPr="00F01283" w:rsidRDefault="00F01283" w:rsidP="00F01283">
            <w:pPr>
              <w:pStyle w:val="Lijstalinea"/>
              <w:numPr>
                <w:ilvl w:val="0"/>
                <w:numId w:val="8"/>
              </w:numPr>
              <w:suppressAutoHyphens/>
              <w:rPr>
                <w:rFonts w:cs="Arial"/>
                <w:sz w:val="22"/>
                <w:szCs w:val="22"/>
                <w:lang w:eastAsia="nl-NL"/>
              </w:rPr>
            </w:pPr>
            <w:r w:rsidRPr="00F01283">
              <w:rPr>
                <w:rFonts w:cs="Arial"/>
                <w:sz w:val="22"/>
                <w:szCs w:val="22"/>
                <w:lang w:eastAsia="nl-NL"/>
              </w:rPr>
              <w:t>Grootboeknummer/ Budgetnummer en werkbaknummer</w:t>
            </w:r>
          </w:p>
          <w:p w14:paraId="52941DE2" w14:textId="77777777" w:rsidR="00F01283" w:rsidRPr="00F01283" w:rsidRDefault="00F01283" w:rsidP="00F01283">
            <w:pPr>
              <w:pStyle w:val="Lijstalinea"/>
              <w:numPr>
                <w:ilvl w:val="0"/>
                <w:numId w:val="8"/>
              </w:numPr>
              <w:rPr>
                <w:rFonts w:cs="Arial"/>
                <w:sz w:val="22"/>
                <w:szCs w:val="22"/>
                <w:lang w:eastAsia="nl-NL"/>
              </w:rPr>
            </w:pPr>
            <w:r w:rsidRPr="00F01283">
              <w:rPr>
                <w:rFonts w:cs="Arial"/>
                <w:sz w:val="22"/>
                <w:szCs w:val="22"/>
                <w:lang w:eastAsia="nl-NL"/>
              </w:rPr>
              <w:t>Verplichtingennummer/routecode</w:t>
            </w:r>
          </w:p>
          <w:p w14:paraId="174B5626" w14:textId="77777777" w:rsidR="00F01283" w:rsidRPr="00F01283" w:rsidRDefault="00F01283" w:rsidP="00F01283">
            <w:pPr>
              <w:pStyle w:val="Lijstalinea"/>
              <w:numPr>
                <w:ilvl w:val="0"/>
                <w:numId w:val="8"/>
              </w:numPr>
              <w:suppressAutoHyphens/>
              <w:rPr>
                <w:rFonts w:cs="Arial"/>
                <w:sz w:val="22"/>
                <w:szCs w:val="22"/>
                <w:lang w:eastAsia="nl-NL"/>
              </w:rPr>
            </w:pPr>
            <w:r w:rsidRPr="00F01283">
              <w:rPr>
                <w:rFonts w:cs="Arial"/>
                <w:sz w:val="22"/>
                <w:szCs w:val="22"/>
                <w:lang w:eastAsia="nl-NL"/>
              </w:rPr>
              <w:t>Totaal factuurbedrag exclusief en inclusief Btw</w:t>
            </w:r>
          </w:p>
          <w:p w14:paraId="4034AAA0" w14:textId="77777777" w:rsidR="00F01283" w:rsidRPr="00F01283" w:rsidRDefault="00F01283" w:rsidP="00F01283">
            <w:pPr>
              <w:pStyle w:val="Lijstalinea"/>
              <w:numPr>
                <w:ilvl w:val="0"/>
                <w:numId w:val="8"/>
              </w:numPr>
              <w:suppressAutoHyphens/>
              <w:rPr>
                <w:rFonts w:cs="Arial"/>
                <w:sz w:val="22"/>
                <w:szCs w:val="22"/>
                <w:lang w:eastAsia="nl-NL"/>
              </w:rPr>
            </w:pPr>
            <w:r w:rsidRPr="00F01283">
              <w:rPr>
                <w:rFonts w:cs="Arial"/>
                <w:sz w:val="22"/>
                <w:szCs w:val="22"/>
                <w:lang w:eastAsia="nl-NL"/>
              </w:rPr>
              <w:t>Btw-tarief van toepassing</w:t>
            </w:r>
          </w:p>
          <w:p w14:paraId="079BA71A" w14:textId="77777777" w:rsidR="00F01283" w:rsidRPr="00F01283" w:rsidRDefault="00F01283" w:rsidP="00441A01">
            <w:pPr>
              <w:pStyle w:val="Lijstalinea"/>
              <w:numPr>
                <w:ilvl w:val="0"/>
                <w:numId w:val="8"/>
              </w:numPr>
              <w:suppressAutoHyphens/>
              <w:rPr>
                <w:rFonts w:cs="Arial"/>
                <w:sz w:val="22"/>
                <w:szCs w:val="22"/>
                <w:lang w:eastAsia="nl-NL"/>
              </w:rPr>
            </w:pPr>
            <w:r w:rsidRPr="00F01283">
              <w:rPr>
                <w:rFonts w:cs="Arial"/>
                <w:sz w:val="22"/>
                <w:szCs w:val="22"/>
                <w:lang w:eastAsia="nl-NL"/>
              </w:rPr>
              <w:t>Btw-bedrag</w:t>
            </w:r>
          </w:p>
          <w:p w14:paraId="6C8F403F" w14:textId="3968E165" w:rsidR="00441A01" w:rsidRPr="00F01283" w:rsidRDefault="00441A01" w:rsidP="00441A01">
            <w:pPr>
              <w:pStyle w:val="Lijstalinea"/>
              <w:numPr>
                <w:ilvl w:val="0"/>
                <w:numId w:val="8"/>
              </w:numPr>
              <w:suppressAutoHyphens/>
              <w:rPr>
                <w:rFonts w:cs="Arial"/>
                <w:sz w:val="22"/>
                <w:szCs w:val="22"/>
                <w:lang w:eastAsia="nl-NL"/>
              </w:rPr>
            </w:pPr>
            <w:r w:rsidRPr="00F01283">
              <w:rPr>
                <w:rFonts w:cs="Arial"/>
                <w:sz w:val="22"/>
                <w:szCs w:val="22"/>
              </w:rPr>
              <w:t xml:space="preserve">Grootboeknummer </w:t>
            </w:r>
            <w:r w:rsidR="00E92C87" w:rsidRPr="00F01283">
              <w:rPr>
                <w:rFonts w:cs="Arial"/>
                <w:sz w:val="22"/>
                <w:szCs w:val="22"/>
              </w:rPr>
              <w:t>504</w:t>
            </w:r>
            <w:r w:rsidR="00F90FC4" w:rsidRPr="00F01283">
              <w:rPr>
                <w:rFonts w:cs="Arial"/>
                <w:sz w:val="22"/>
                <w:szCs w:val="22"/>
              </w:rPr>
              <w:t>034</w:t>
            </w:r>
            <w:r w:rsidRPr="00F01283">
              <w:rPr>
                <w:rFonts w:cs="Arial"/>
                <w:sz w:val="22"/>
                <w:szCs w:val="22"/>
              </w:rPr>
              <w:t xml:space="preserve"> / werkbaknummer </w:t>
            </w:r>
            <w:r w:rsidR="00621175" w:rsidRPr="00F01283">
              <w:rPr>
                <w:rFonts w:cs="Arial"/>
                <w:sz w:val="22"/>
                <w:szCs w:val="22"/>
              </w:rPr>
              <w:t>3251.</w:t>
            </w:r>
          </w:p>
        </w:tc>
      </w:tr>
      <w:tr w:rsidR="00CE73E0" w14:paraId="32961A75" w14:textId="77777777" w:rsidTr="717570D0">
        <w:trPr>
          <w:trHeight w:val="300"/>
        </w:trPr>
        <w:tc>
          <w:tcPr>
            <w:tcW w:w="676" w:type="dxa"/>
          </w:tcPr>
          <w:p w14:paraId="3934D239" w14:textId="5915C3EE" w:rsidR="00CE73E0" w:rsidRPr="00CE73E0" w:rsidRDefault="00CE73E0" w:rsidP="00441A01">
            <w:pPr>
              <w:rPr>
                <w:rFonts w:ascii="Arial" w:hAnsi="Arial" w:cs="Arial"/>
              </w:rPr>
            </w:pPr>
            <w:r>
              <w:rPr>
                <w:rFonts w:ascii="Arial" w:hAnsi="Arial" w:cs="Arial"/>
              </w:rPr>
              <w:lastRenderedPageBreak/>
              <w:t>3.11</w:t>
            </w:r>
          </w:p>
        </w:tc>
        <w:tc>
          <w:tcPr>
            <w:tcW w:w="8958" w:type="dxa"/>
          </w:tcPr>
          <w:p w14:paraId="3A71960C" w14:textId="4381DB03" w:rsidR="00CE73E0" w:rsidRPr="00CE73E0" w:rsidRDefault="00CE73E0" w:rsidP="00441A01">
            <w:pPr>
              <w:rPr>
                <w:rFonts w:ascii="Arial" w:hAnsi="Arial" w:cs="Arial"/>
              </w:rPr>
            </w:pPr>
            <w:r w:rsidRPr="00CE73E0">
              <w:rPr>
                <w:rFonts w:ascii="Arial" w:hAnsi="Arial" w:cs="Arial"/>
              </w:rPr>
              <w:t>Indien deze gegevens niet (volledig) op de factuur vermeld worden, zal deze niet in behandeling worden genomen door Gemeente en retour worden gestuurd aan Opdrachtnemer.</w:t>
            </w:r>
          </w:p>
        </w:tc>
      </w:tr>
      <w:tr w:rsidR="00441A01" w14:paraId="466E5A2B" w14:textId="77777777" w:rsidTr="717570D0">
        <w:trPr>
          <w:trHeight w:val="300"/>
        </w:trPr>
        <w:tc>
          <w:tcPr>
            <w:tcW w:w="676" w:type="dxa"/>
          </w:tcPr>
          <w:p w14:paraId="0291B551" w14:textId="2F5D6AA5" w:rsidR="00441A01" w:rsidRPr="00CE73E0" w:rsidRDefault="00441A01" w:rsidP="00441A01">
            <w:pPr>
              <w:rPr>
                <w:rFonts w:ascii="Arial" w:hAnsi="Arial" w:cs="Arial"/>
              </w:rPr>
            </w:pPr>
            <w:r w:rsidRPr="00CE73E0">
              <w:rPr>
                <w:rFonts w:ascii="Arial" w:hAnsi="Arial" w:cs="Arial"/>
              </w:rPr>
              <w:t>3.1</w:t>
            </w:r>
            <w:r w:rsidR="00CE73E0">
              <w:rPr>
                <w:rFonts w:ascii="Arial" w:hAnsi="Arial" w:cs="Arial"/>
              </w:rPr>
              <w:t>2</w:t>
            </w:r>
          </w:p>
        </w:tc>
        <w:tc>
          <w:tcPr>
            <w:tcW w:w="8958" w:type="dxa"/>
          </w:tcPr>
          <w:p w14:paraId="2AE5A16B" w14:textId="0ACA161F" w:rsidR="00441A01" w:rsidRPr="00CE73E0" w:rsidRDefault="000C1D41" w:rsidP="00441A01">
            <w:pPr>
              <w:rPr>
                <w:rFonts w:ascii="Arial" w:hAnsi="Arial" w:cs="Arial"/>
                <w:color w:val="000000"/>
              </w:rPr>
            </w:pPr>
            <w:r w:rsidRPr="00CE73E0">
              <w:rPr>
                <w:rFonts w:ascii="Arial" w:hAnsi="Arial" w:cs="Arial"/>
                <w:color w:val="000000"/>
              </w:rPr>
              <w:t>De Aanbestedende dienst</w:t>
            </w:r>
            <w:r w:rsidR="00441A01" w:rsidRPr="00CE73E0">
              <w:rPr>
                <w:rFonts w:ascii="Arial" w:hAnsi="Arial" w:cs="Arial"/>
                <w:color w:val="000000"/>
              </w:rPr>
              <w:t xml:space="preserve"> hanteert een betalingstermijn van max. 30 dagen na ontvangst van de factuur mits deze correct is opgesteld.</w:t>
            </w:r>
          </w:p>
        </w:tc>
      </w:tr>
      <w:tr w:rsidR="00441A01" w:rsidRPr="0056024D" w14:paraId="3B4A114A" w14:textId="77777777" w:rsidTr="717570D0">
        <w:trPr>
          <w:trHeight w:val="300"/>
        </w:trPr>
        <w:tc>
          <w:tcPr>
            <w:tcW w:w="676" w:type="dxa"/>
          </w:tcPr>
          <w:p w14:paraId="0D7CD121" w14:textId="492C2C1B" w:rsidR="00441A01" w:rsidRPr="000D318F" w:rsidRDefault="00441A01" w:rsidP="00441A01">
            <w:pPr>
              <w:rPr>
                <w:rFonts w:ascii="Arial" w:hAnsi="Arial" w:cs="Arial"/>
              </w:rPr>
            </w:pPr>
            <w:r>
              <w:rPr>
                <w:rFonts w:ascii="Arial" w:hAnsi="Arial" w:cs="Arial"/>
              </w:rPr>
              <w:t>3.1</w:t>
            </w:r>
            <w:r w:rsidR="00CE73E0">
              <w:rPr>
                <w:rFonts w:ascii="Arial" w:hAnsi="Arial" w:cs="Arial"/>
              </w:rPr>
              <w:t>3</w:t>
            </w:r>
          </w:p>
        </w:tc>
        <w:tc>
          <w:tcPr>
            <w:tcW w:w="8958" w:type="dxa"/>
          </w:tcPr>
          <w:p w14:paraId="086F923E" w14:textId="4BFB3402" w:rsidR="00441A01" w:rsidRPr="000D318F" w:rsidRDefault="00441A01" w:rsidP="00441A01">
            <w:pPr>
              <w:rPr>
                <w:rFonts w:ascii="Arial" w:hAnsi="Arial" w:cs="Arial"/>
                <w:color w:val="000000"/>
              </w:rPr>
            </w:pPr>
            <w:r w:rsidRPr="000D318F">
              <w:rPr>
                <w:rFonts w:ascii="Arial" w:hAnsi="Arial" w:cs="Arial"/>
                <w:color w:val="000000"/>
              </w:rPr>
              <w:t xml:space="preserve">Alle in de aanbestedingsdocumenten en de daarbij behorende bijlagen genoemde bedragen en/of aantallen zijn indicatief. </w:t>
            </w:r>
            <w:r w:rsidR="000C1D41">
              <w:rPr>
                <w:rFonts w:ascii="Arial" w:hAnsi="Arial" w:cs="Arial"/>
                <w:color w:val="000000"/>
              </w:rPr>
              <w:t>Inschrijver</w:t>
            </w:r>
            <w:r w:rsidRPr="000D318F">
              <w:rPr>
                <w:rFonts w:ascii="Arial" w:hAnsi="Arial" w:cs="Arial"/>
                <w:color w:val="000000"/>
              </w:rPr>
              <w:t xml:space="preserve"> kan aan deze bedragen en/of aantallen geen rechten in termen van (minimale of maximale) afzet/omzet ontlenen.</w:t>
            </w:r>
          </w:p>
        </w:tc>
      </w:tr>
      <w:tr w:rsidR="00441A01" w:rsidRPr="0056024D" w14:paraId="05D63CBF" w14:textId="77777777" w:rsidTr="717570D0">
        <w:trPr>
          <w:trHeight w:val="300"/>
        </w:trPr>
        <w:tc>
          <w:tcPr>
            <w:tcW w:w="676" w:type="dxa"/>
          </w:tcPr>
          <w:p w14:paraId="238629A3" w14:textId="5455074A" w:rsidR="00441A01" w:rsidRPr="005D134A" w:rsidRDefault="00441A01" w:rsidP="00441A01">
            <w:pPr>
              <w:rPr>
                <w:rFonts w:ascii="Arial" w:hAnsi="Arial" w:cs="Arial"/>
              </w:rPr>
            </w:pPr>
            <w:r>
              <w:rPr>
                <w:rFonts w:ascii="Arial" w:hAnsi="Arial" w:cs="Arial"/>
              </w:rPr>
              <w:t>3.1</w:t>
            </w:r>
            <w:r w:rsidR="00CE73E0">
              <w:rPr>
                <w:rFonts w:ascii="Arial" w:hAnsi="Arial" w:cs="Arial"/>
              </w:rPr>
              <w:t>4</w:t>
            </w:r>
          </w:p>
        </w:tc>
        <w:tc>
          <w:tcPr>
            <w:tcW w:w="8958" w:type="dxa"/>
          </w:tcPr>
          <w:p w14:paraId="6CF81F50" w14:textId="3BC73F29" w:rsidR="00441A01" w:rsidRPr="005D134A" w:rsidRDefault="00441A01" w:rsidP="00441A01">
            <w:pPr>
              <w:rPr>
                <w:rFonts w:ascii="Arial" w:hAnsi="Arial" w:cs="Arial"/>
              </w:rPr>
            </w:pPr>
            <w:r w:rsidRPr="005D134A">
              <w:rPr>
                <w:rFonts w:ascii="Arial" w:hAnsi="Arial" w:cs="Arial"/>
              </w:rPr>
              <w:t xml:space="preserve">De </w:t>
            </w:r>
            <w:r w:rsidR="00BE135C">
              <w:rPr>
                <w:rFonts w:ascii="Arial" w:hAnsi="Arial" w:cs="Arial"/>
              </w:rPr>
              <w:t>Aanbestedende dienst</w:t>
            </w:r>
            <w:r w:rsidRPr="005D134A">
              <w:rPr>
                <w:rFonts w:ascii="Arial" w:hAnsi="Arial" w:cs="Arial"/>
              </w:rPr>
              <w:t xml:space="preserve"> behoudt zich het recht voor om bestellingen te plaatsen bij andere leveranciers indien producten niet of niet tijdig kunnen worden geleverd.</w:t>
            </w:r>
          </w:p>
        </w:tc>
      </w:tr>
    </w:tbl>
    <w:p w14:paraId="7034DB7B" w14:textId="77777777" w:rsidR="005451A9" w:rsidRPr="005451A9" w:rsidRDefault="005451A9" w:rsidP="005451A9">
      <w:pPr>
        <w:rPr>
          <w:rFonts w:ascii="Arial" w:hAnsi="Arial" w:cs="Arial"/>
        </w:rPr>
      </w:pPr>
    </w:p>
    <w:sectPr w:rsidR="005451A9" w:rsidRPr="005451A9" w:rsidSect="00441A01">
      <w:headerReference w:type="default" r:id="rId10"/>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0DB02B" w14:textId="77777777" w:rsidR="006A5AEB" w:rsidRDefault="006A5AEB" w:rsidP="002D7509">
      <w:pPr>
        <w:spacing w:after="0" w:line="240" w:lineRule="auto"/>
      </w:pPr>
      <w:r>
        <w:separator/>
      </w:r>
    </w:p>
  </w:endnote>
  <w:endnote w:type="continuationSeparator" w:id="0">
    <w:p w14:paraId="733AFCE0" w14:textId="77777777" w:rsidR="006A5AEB" w:rsidRDefault="006A5AEB" w:rsidP="002D7509">
      <w:pPr>
        <w:spacing w:after="0" w:line="240" w:lineRule="auto"/>
      </w:pPr>
      <w:r>
        <w:continuationSeparator/>
      </w:r>
    </w:p>
  </w:endnote>
  <w:endnote w:type="continuationNotice" w:id="1">
    <w:p w14:paraId="697D3BB9" w14:textId="77777777" w:rsidR="006A5AEB" w:rsidRDefault="006A5A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550218"/>
      <w:docPartObj>
        <w:docPartGallery w:val="Page Numbers (Bottom of Page)"/>
        <w:docPartUnique/>
      </w:docPartObj>
    </w:sdtPr>
    <w:sdtEndPr/>
    <w:sdtContent>
      <w:p w14:paraId="521B3B85" w14:textId="50CAE779" w:rsidR="00BE37F8" w:rsidRDefault="00BE37F8">
        <w:pPr>
          <w:pStyle w:val="Voettekst"/>
          <w:jc w:val="center"/>
        </w:pPr>
        <w:r>
          <w:fldChar w:fldCharType="begin"/>
        </w:r>
        <w:r>
          <w:instrText>PAGE   \* MERGEFORMAT</w:instrText>
        </w:r>
        <w:r>
          <w:fldChar w:fldCharType="separate"/>
        </w:r>
        <w:r>
          <w:t>2</w:t>
        </w:r>
        <w:r>
          <w:fldChar w:fldCharType="end"/>
        </w:r>
      </w:p>
    </w:sdtContent>
  </w:sdt>
  <w:p w14:paraId="664B3585" w14:textId="77777777" w:rsidR="00BE37F8" w:rsidRDefault="00BE37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E027D" w14:textId="77777777" w:rsidR="006A5AEB" w:rsidRDefault="006A5AEB" w:rsidP="002D7509">
      <w:pPr>
        <w:spacing w:after="0" w:line="240" w:lineRule="auto"/>
      </w:pPr>
      <w:r>
        <w:separator/>
      </w:r>
    </w:p>
  </w:footnote>
  <w:footnote w:type="continuationSeparator" w:id="0">
    <w:p w14:paraId="7E950F72" w14:textId="77777777" w:rsidR="006A5AEB" w:rsidRDefault="006A5AEB" w:rsidP="002D7509">
      <w:pPr>
        <w:spacing w:after="0" w:line="240" w:lineRule="auto"/>
      </w:pPr>
      <w:r>
        <w:continuationSeparator/>
      </w:r>
    </w:p>
  </w:footnote>
  <w:footnote w:type="continuationNotice" w:id="1">
    <w:p w14:paraId="0D7F7963" w14:textId="77777777" w:rsidR="006A5AEB" w:rsidRDefault="006A5AE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B46C3" w14:textId="77777777" w:rsidR="005A4F2A" w:rsidRPr="000F5CB1" w:rsidRDefault="005A4F2A" w:rsidP="005A4F2A">
    <w:pPr>
      <w:pStyle w:val="Koptekst"/>
      <w:rPr>
        <w:rFonts w:ascii="Arial" w:hAnsi="Arial" w:cs="Arial"/>
        <w:b/>
        <w:sz w:val="18"/>
        <w:szCs w:val="18"/>
      </w:rPr>
    </w:pPr>
    <w:bookmarkStart w:id="0" w:name="_Hlk142552137"/>
    <w:bookmarkStart w:id="1" w:name="_Hlk142552138"/>
    <w:bookmarkStart w:id="2" w:name="_Hlk142552141"/>
    <w:bookmarkStart w:id="3" w:name="_Hlk142552142"/>
    <w:r w:rsidRPr="000F5CB1">
      <w:rPr>
        <w:rFonts w:ascii="Arial" w:hAnsi="Arial" w:cs="Arial"/>
        <w:b/>
        <w:sz w:val="18"/>
        <w:szCs w:val="18"/>
      </w:rPr>
      <w:t>Referentie</w:t>
    </w:r>
    <w:r w:rsidRPr="000F5CB1">
      <w:rPr>
        <w:rFonts w:ascii="Arial" w:hAnsi="Arial" w:cs="Arial"/>
        <w:b/>
        <w:sz w:val="18"/>
        <w:szCs w:val="18"/>
      </w:rPr>
      <w:ptab w:relativeTo="margin" w:alignment="center" w:leader="none"/>
    </w:r>
    <w:r w:rsidRPr="000F5CB1">
      <w:rPr>
        <w:rFonts w:ascii="Arial" w:hAnsi="Arial" w:cs="Arial"/>
        <w:b/>
        <w:sz w:val="18"/>
        <w:szCs w:val="18"/>
      </w:rPr>
      <w:t>Betreft</w:t>
    </w:r>
    <w:r w:rsidRPr="000F5CB1">
      <w:rPr>
        <w:rFonts w:ascii="Arial" w:hAnsi="Arial" w:cs="Arial"/>
        <w:b/>
        <w:sz w:val="18"/>
        <w:szCs w:val="18"/>
      </w:rPr>
      <w:ptab w:relativeTo="margin" w:alignment="right" w:leader="none"/>
    </w:r>
    <w:r w:rsidRPr="000F5CB1">
      <w:rPr>
        <w:rFonts w:ascii="Arial" w:hAnsi="Arial" w:cs="Arial"/>
        <w:b/>
        <w:sz w:val="18"/>
        <w:szCs w:val="18"/>
      </w:rPr>
      <w:t>Datum</w:t>
    </w:r>
  </w:p>
  <w:bookmarkEnd w:id="0"/>
  <w:bookmarkEnd w:id="1"/>
  <w:bookmarkEnd w:id="2"/>
  <w:bookmarkEnd w:id="3"/>
  <w:p w14:paraId="36D6694D" w14:textId="0DCD7873" w:rsidR="005A4F2A" w:rsidRPr="000F5CB1" w:rsidRDefault="008F6E3E" w:rsidP="005A4F2A">
    <w:pPr>
      <w:pStyle w:val="Koptekst"/>
      <w:pBdr>
        <w:bottom w:val="single" w:sz="6" w:space="1" w:color="auto"/>
      </w:pBdr>
      <w:rPr>
        <w:rFonts w:ascii="Arial" w:hAnsi="Arial" w:cs="Arial"/>
        <w:i/>
        <w:iCs/>
        <w:sz w:val="18"/>
        <w:szCs w:val="18"/>
      </w:rPr>
    </w:pPr>
    <w:r>
      <w:rPr>
        <w:rFonts w:ascii="Arial" w:hAnsi="Arial" w:cs="Arial"/>
        <w:i/>
        <w:iCs/>
        <w:sz w:val="18"/>
        <w:szCs w:val="18"/>
      </w:rPr>
      <w:t>343741</w:t>
    </w:r>
    <w:r w:rsidR="005A4F2A" w:rsidRPr="000F5CB1">
      <w:rPr>
        <w:rFonts w:ascii="Arial" w:hAnsi="Arial" w:cs="Arial"/>
        <w:i/>
        <w:iCs/>
        <w:sz w:val="18"/>
        <w:szCs w:val="18"/>
      </w:rPr>
      <w:ptab w:relativeTo="margin" w:alignment="center" w:leader="none"/>
    </w:r>
    <w:r>
      <w:rPr>
        <w:rFonts w:ascii="Arial" w:hAnsi="Arial" w:cs="Arial"/>
        <w:i/>
        <w:sz w:val="18"/>
        <w:szCs w:val="18"/>
      </w:rPr>
      <w:t>Leveren van Microsoft</w:t>
    </w:r>
    <w:r w:rsidR="00CA21F6">
      <w:rPr>
        <w:rFonts w:ascii="Arial" w:hAnsi="Arial" w:cs="Arial"/>
        <w:i/>
        <w:sz w:val="18"/>
        <w:szCs w:val="18"/>
      </w:rPr>
      <w:t xml:space="preserve"> 365 </w:t>
    </w:r>
    <w:r>
      <w:rPr>
        <w:rFonts w:ascii="Arial" w:hAnsi="Arial" w:cs="Arial"/>
        <w:i/>
        <w:sz w:val="18"/>
        <w:szCs w:val="18"/>
      </w:rPr>
      <w:t xml:space="preserve">licenties </w:t>
    </w:r>
    <w:r w:rsidR="00CA21F6">
      <w:rPr>
        <w:rFonts w:ascii="Arial" w:hAnsi="Arial" w:cs="Arial"/>
        <w:i/>
        <w:sz w:val="18"/>
        <w:szCs w:val="18"/>
      </w:rPr>
      <w:t xml:space="preserve">incl. </w:t>
    </w:r>
    <w:r w:rsidR="00EF6C1D">
      <w:rPr>
        <w:rFonts w:ascii="Arial" w:hAnsi="Arial" w:cs="Arial"/>
        <w:i/>
        <w:sz w:val="18"/>
        <w:szCs w:val="18"/>
      </w:rPr>
      <w:t xml:space="preserve">advisering en </w:t>
    </w:r>
    <w:r w:rsidR="00CA21F6">
      <w:rPr>
        <w:rFonts w:ascii="Arial" w:hAnsi="Arial" w:cs="Arial"/>
        <w:i/>
        <w:sz w:val="18"/>
        <w:szCs w:val="18"/>
      </w:rPr>
      <w:t>dienstverlening</w:t>
    </w:r>
    <w:r w:rsidR="005A4F2A" w:rsidRPr="000F5CB1">
      <w:rPr>
        <w:rFonts w:ascii="Arial" w:hAnsi="Arial" w:cs="Arial"/>
        <w:i/>
        <w:iCs/>
        <w:sz w:val="18"/>
        <w:szCs w:val="18"/>
      </w:rPr>
      <w:ptab w:relativeTo="margin" w:alignment="right" w:leader="none"/>
    </w:r>
    <w:r w:rsidR="001A6712">
      <w:rPr>
        <w:rFonts w:ascii="Arial" w:hAnsi="Arial" w:cs="Arial"/>
        <w:i/>
        <w:iCs/>
        <w:sz w:val="18"/>
        <w:szCs w:val="18"/>
      </w:rPr>
      <w:t>24</w:t>
    </w:r>
    <w:r w:rsidR="005A4F2A" w:rsidRPr="000F5CB1">
      <w:rPr>
        <w:rFonts w:ascii="Arial" w:hAnsi="Arial" w:cs="Arial"/>
        <w:i/>
        <w:iCs/>
        <w:sz w:val="18"/>
        <w:szCs w:val="18"/>
      </w:rPr>
      <w:t>-0</w:t>
    </w:r>
    <w:r>
      <w:rPr>
        <w:rFonts w:ascii="Arial" w:hAnsi="Arial" w:cs="Arial"/>
        <w:i/>
        <w:iCs/>
        <w:sz w:val="18"/>
        <w:szCs w:val="18"/>
      </w:rPr>
      <w:t>3</w:t>
    </w:r>
    <w:r w:rsidR="005A4F2A" w:rsidRPr="000F5CB1">
      <w:rPr>
        <w:rFonts w:ascii="Arial" w:hAnsi="Arial" w:cs="Arial"/>
        <w:i/>
        <w:iCs/>
        <w:sz w:val="18"/>
        <w:szCs w:val="18"/>
      </w:rPr>
      <w:t>-2025</w:t>
    </w:r>
  </w:p>
  <w:p w14:paraId="5871BEAB" w14:textId="77777777" w:rsidR="002D7509" w:rsidRDefault="002D750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985811"/>
    <w:multiLevelType w:val="hybridMultilevel"/>
    <w:tmpl w:val="04489082"/>
    <w:lvl w:ilvl="0" w:tplc="D5524B8C">
      <w:start w:val="1"/>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1A24A1B"/>
    <w:multiLevelType w:val="hybridMultilevel"/>
    <w:tmpl w:val="74A420DA"/>
    <w:lvl w:ilvl="0" w:tplc="0EFAD978">
      <w:start w:val="1781"/>
      <w:numFmt w:val="bullet"/>
      <w:lvlText w:val="-"/>
      <w:lvlJc w:val="left"/>
      <w:pPr>
        <w:ind w:left="720" w:hanging="360"/>
      </w:pPr>
      <w:rPr>
        <w:rFonts w:ascii="Calibri" w:eastAsiaTheme="minorHAnsi" w:hAnsi="Calibri" w:cs="Calibri"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62E3ED5"/>
    <w:multiLevelType w:val="multilevel"/>
    <w:tmpl w:val="5E58D0D8"/>
    <w:lvl w:ilvl="0">
      <w:start w:val="1"/>
      <w:numFmt w:val="bullet"/>
      <w:lvlText w:val=""/>
      <w:lvlJc w:val="left"/>
      <w:pPr>
        <w:ind w:left="1425" w:hanging="360"/>
      </w:pPr>
      <w:rPr>
        <w:rFonts w:ascii="Symbol" w:hAnsi="Symbol"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3" w15:restartNumberingAfterBreak="0">
    <w:nsid w:val="453D7C94"/>
    <w:multiLevelType w:val="hybridMultilevel"/>
    <w:tmpl w:val="4FA4C47E"/>
    <w:lvl w:ilvl="0" w:tplc="9FB435DA">
      <w:start w:val="178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BAC1EFF"/>
    <w:multiLevelType w:val="hybridMultilevel"/>
    <w:tmpl w:val="FFFFFFFF"/>
    <w:lvl w:ilvl="0" w:tplc="50240EA6">
      <w:start w:val="1"/>
      <w:numFmt w:val="bullet"/>
      <w:lvlText w:val=""/>
      <w:lvlJc w:val="left"/>
      <w:pPr>
        <w:ind w:left="720" w:hanging="360"/>
      </w:pPr>
      <w:rPr>
        <w:rFonts w:ascii="Symbol" w:hAnsi="Symbol" w:hint="default"/>
      </w:rPr>
    </w:lvl>
    <w:lvl w:ilvl="1" w:tplc="53A2E5C6">
      <w:start w:val="1"/>
      <w:numFmt w:val="bullet"/>
      <w:lvlText w:val="o"/>
      <w:lvlJc w:val="left"/>
      <w:pPr>
        <w:ind w:left="1440" w:hanging="360"/>
      </w:pPr>
      <w:rPr>
        <w:rFonts w:ascii="Courier New" w:hAnsi="Courier New" w:hint="default"/>
      </w:rPr>
    </w:lvl>
    <w:lvl w:ilvl="2" w:tplc="6268915A">
      <w:start w:val="1"/>
      <w:numFmt w:val="bullet"/>
      <w:lvlText w:val=""/>
      <w:lvlJc w:val="left"/>
      <w:pPr>
        <w:ind w:left="2160" w:hanging="360"/>
      </w:pPr>
      <w:rPr>
        <w:rFonts w:ascii="Wingdings" w:hAnsi="Wingdings" w:hint="default"/>
      </w:rPr>
    </w:lvl>
    <w:lvl w:ilvl="3" w:tplc="CB007C5E">
      <w:start w:val="1"/>
      <w:numFmt w:val="bullet"/>
      <w:lvlText w:val=""/>
      <w:lvlJc w:val="left"/>
      <w:pPr>
        <w:ind w:left="2880" w:hanging="360"/>
      </w:pPr>
      <w:rPr>
        <w:rFonts w:ascii="Symbol" w:hAnsi="Symbol" w:hint="default"/>
      </w:rPr>
    </w:lvl>
    <w:lvl w:ilvl="4" w:tplc="ABA6B070">
      <w:start w:val="1"/>
      <w:numFmt w:val="bullet"/>
      <w:lvlText w:val="o"/>
      <w:lvlJc w:val="left"/>
      <w:pPr>
        <w:ind w:left="3600" w:hanging="360"/>
      </w:pPr>
      <w:rPr>
        <w:rFonts w:ascii="Courier New" w:hAnsi="Courier New" w:hint="default"/>
      </w:rPr>
    </w:lvl>
    <w:lvl w:ilvl="5" w:tplc="4C641DAC">
      <w:start w:val="1"/>
      <w:numFmt w:val="bullet"/>
      <w:lvlText w:val=""/>
      <w:lvlJc w:val="left"/>
      <w:pPr>
        <w:ind w:left="4320" w:hanging="360"/>
      </w:pPr>
      <w:rPr>
        <w:rFonts w:ascii="Wingdings" w:hAnsi="Wingdings" w:hint="default"/>
      </w:rPr>
    </w:lvl>
    <w:lvl w:ilvl="6" w:tplc="C35C5924">
      <w:start w:val="1"/>
      <w:numFmt w:val="bullet"/>
      <w:lvlText w:val=""/>
      <w:lvlJc w:val="left"/>
      <w:pPr>
        <w:ind w:left="5040" w:hanging="360"/>
      </w:pPr>
      <w:rPr>
        <w:rFonts w:ascii="Symbol" w:hAnsi="Symbol" w:hint="default"/>
      </w:rPr>
    </w:lvl>
    <w:lvl w:ilvl="7" w:tplc="44EA37CA">
      <w:start w:val="1"/>
      <w:numFmt w:val="bullet"/>
      <w:lvlText w:val="o"/>
      <w:lvlJc w:val="left"/>
      <w:pPr>
        <w:ind w:left="5760" w:hanging="360"/>
      </w:pPr>
      <w:rPr>
        <w:rFonts w:ascii="Courier New" w:hAnsi="Courier New" w:hint="default"/>
      </w:rPr>
    </w:lvl>
    <w:lvl w:ilvl="8" w:tplc="AE4C3392">
      <w:start w:val="1"/>
      <w:numFmt w:val="bullet"/>
      <w:lvlText w:val=""/>
      <w:lvlJc w:val="left"/>
      <w:pPr>
        <w:ind w:left="6480" w:hanging="360"/>
      </w:pPr>
      <w:rPr>
        <w:rFonts w:ascii="Wingdings" w:hAnsi="Wingdings" w:hint="default"/>
      </w:rPr>
    </w:lvl>
  </w:abstractNum>
  <w:abstractNum w:abstractNumId="5" w15:restartNumberingAfterBreak="0">
    <w:nsid w:val="62B04C44"/>
    <w:multiLevelType w:val="hybridMultilevel"/>
    <w:tmpl w:val="409C0384"/>
    <w:lvl w:ilvl="0" w:tplc="3DFA091A">
      <w:start w:val="1"/>
      <w:numFmt w:val="lowerLetter"/>
      <w:lvlText w:val="%1."/>
      <w:lvlJc w:val="left"/>
      <w:pPr>
        <w:ind w:left="1080" w:hanging="360"/>
      </w:pPr>
      <w:rPr>
        <w:rFonts w:asciiTheme="minorHAnsi" w:eastAsiaTheme="minorHAnsi" w:hAnsiTheme="minorHAnsi" w:cs="Arial"/>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6" w15:restartNumberingAfterBreak="0">
    <w:nsid w:val="68D911C5"/>
    <w:multiLevelType w:val="hybridMultilevel"/>
    <w:tmpl w:val="AB44C1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F9302F7"/>
    <w:multiLevelType w:val="hybridMultilevel"/>
    <w:tmpl w:val="17E88950"/>
    <w:lvl w:ilvl="0" w:tplc="0636BCF8">
      <w:start w:val="1781"/>
      <w:numFmt w:val="bullet"/>
      <w:lvlText w:val="-"/>
      <w:lvlJc w:val="left"/>
      <w:pPr>
        <w:ind w:left="720" w:hanging="360"/>
      </w:pPr>
      <w:rPr>
        <w:rFonts w:ascii="Arial" w:eastAsiaTheme="minorHAnsi" w:hAnsi="Arial" w:cs="Arial" w:hint="default"/>
        <w:i/>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01576674">
    <w:abstractNumId w:val="0"/>
  </w:num>
  <w:num w:numId="2" w16cid:durableId="1065254867">
    <w:abstractNumId w:val="6"/>
  </w:num>
  <w:num w:numId="3" w16cid:durableId="1621494222">
    <w:abstractNumId w:val="5"/>
  </w:num>
  <w:num w:numId="4" w16cid:durableId="271010837">
    <w:abstractNumId w:val="7"/>
  </w:num>
  <w:num w:numId="5" w16cid:durableId="1348288966">
    <w:abstractNumId w:val="1"/>
  </w:num>
  <w:num w:numId="6" w16cid:durableId="1456480906">
    <w:abstractNumId w:val="3"/>
  </w:num>
  <w:num w:numId="7" w16cid:durableId="128665738">
    <w:abstractNumId w:val="4"/>
  </w:num>
  <w:num w:numId="8" w16cid:durableId="5905504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509"/>
    <w:rsid w:val="00000CDF"/>
    <w:rsid w:val="0002280A"/>
    <w:rsid w:val="000343FC"/>
    <w:rsid w:val="0004554F"/>
    <w:rsid w:val="00047798"/>
    <w:rsid w:val="000826DC"/>
    <w:rsid w:val="00094C6F"/>
    <w:rsid w:val="000951D8"/>
    <w:rsid w:val="000B5A48"/>
    <w:rsid w:val="000C1D41"/>
    <w:rsid w:val="000C6466"/>
    <w:rsid w:val="000D318F"/>
    <w:rsid w:val="0010742B"/>
    <w:rsid w:val="00124FCE"/>
    <w:rsid w:val="00126214"/>
    <w:rsid w:val="00142BE9"/>
    <w:rsid w:val="00143505"/>
    <w:rsid w:val="00144D2E"/>
    <w:rsid w:val="001543AF"/>
    <w:rsid w:val="001724A3"/>
    <w:rsid w:val="00176A92"/>
    <w:rsid w:val="00180C67"/>
    <w:rsid w:val="00185245"/>
    <w:rsid w:val="00196376"/>
    <w:rsid w:val="001A6712"/>
    <w:rsid w:val="001B0440"/>
    <w:rsid w:val="001B2F8C"/>
    <w:rsid w:val="001D3F64"/>
    <w:rsid w:val="0020096C"/>
    <w:rsid w:val="0020363F"/>
    <w:rsid w:val="0021143F"/>
    <w:rsid w:val="00231ABE"/>
    <w:rsid w:val="002352EE"/>
    <w:rsid w:val="00240A5A"/>
    <w:rsid w:val="00271993"/>
    <w:rsid w:val="0029210D"/>
    <w:rsid w:val="002A55B5"/>
    <w:rsid w:val="002B03BB"/>
    <w:rsid w:val="002C0660"/>
    <w:rsid w:val="002C23D5"/>
    <w:rsid w:val="002D7509"/>
    <w:rsid w:val="00305040"/>
    <w:rsid w:val="00305337"/>
    <w:rsid w:val="00320ABD"/>
    <w:rsid w:val="00333B97"/>
    <w:rsid w:val="00340BF9"/>
    <w:rsid w:val="00343CD7"/>
    <w:rsid w:val="003478AA"/>
    <w:rsid w:val="0035651E"/>
    <w:rsid w:val="003662BC"/>
    <w:rsid w:val="00366B4C"/>
    <w:rsid w:val="00381BCB"/>
    <w:rsid w:val="00385470"/>
    <w:rsid w:val="00392777"/>
    <w:rsid w:val="003A4B15"/>
    <w:rsid w:val="003B5636"/>
    <w:rsid w:val="003C5A02"/>
    <w:rsid w:val="003C6864"/>
    <w:rsid w:val="003D5554"/>
    <w:rsid w:val="003F13DE"/>
    <w:rsid w:val="004214D2"/>
    <w:rsid w:val="00441A01"/>
    <w:rsid w:val="00442214"/>
    <w:rsid w:val="0044406A"/>
    <w:rsid w:val="00447DA2"/>
    <w:rsid w:val="00452773"/>
    <w:rsid w:val="00453802"/>
    <w:rsid w:val="00464966"/>
    <w:rsid w:val="00477223"/>
    <w:rsid w:val="00490CEF"/>
    <w:rsid w:val="004976F4"/>
    <w:rsid w:val="004A11C2"/>
    <w:rsid w:val="004B077E"/>
    <w:rsid w:val="004B41B5"/>
    <w:rsid w:val="004B51AC"/>
    <w:rsid w:val="004C5F0D"/>
    <w:rsid w:val="004C6ED2"/>
    <w:rsid w:val="004D4A21"/>
    <w:rsid w:val="004E6A16"/>
    <w:rsid w:val="0051094C"/>
    <w:rsid w:val="00530B85"/>
    <w:rsid w:val="005451A9"/>
    <w:rsid w:val="0056024D"/>
    <w:rsid w:val="005637CA"/>
    <w:rsid w:val="00570128"/>
    <w:rsid w:val="005A4F2A"/>
    <w:rsid w:val="005B775E"/>
    <w:rsid w:val="005C15A0"/>
    <w:rsid w:val="005D134A"/>
    <w:rsid w:val="005D518B"/>
    <w:rsid w:val="006043C1"/>
    <w:rsid w:val="00604D41"/>
    <w:rsid w:val="00621175"/>
    <w:rsid w:val="00622AAE"/>
    <w:rsid w:val="00631286"/>
    <w:rsid w:val="00660BD7"/>
    <w:rsid w:val="00665EE5"/>
    <w:rsid w:val="00667E04"/>
    <w:rsid w:val="00674024"/>
    <w:rsid w:val="00680F45"/>
    <w:rsid w:val="0069153A"/>
    <w:rsid w:val="006A24AF"/>
    <w:rsid w:val="006A5AEB"/>
    <w:rsid w:val="006C28D8"/>
    <w:rsid w:val="006E1A82"/>
    <w:rsid w:val="006E77BC"/>
    <w:rsid w:val="007266FC"/>
    <w:rsid w:val="00744293"/>
    <w:rsid w:val="00772C07"/>
    <w:rsid w:val="00775DCE"/>
    <w:rsid w:val="0078384B"/>
    <w:rsid w:val="007A5999"/>
    <w:rsid w:val="007B3B75"/>
    <w:rsid w:val="007B77E7"/>
    <w:rsid w:val="007C58F5"/>
    <w:rsid w:val="007D0B47"/>
    <w:rsid w:val="007D18AA"/>
    <w:rsid w:val="007E6EB2"/>
    <w:rsid w:val="007F6DAE"/>
    <w:rsid w:val="00827A08"/>
    <w:rsid w:val="00842C55"/>
    <w:rsid w:val="00850418"/>
    <w:rsid w:val="00856470"/>
    <w:rsid w:val="00862F58"/>
    <w:rsid w:val="008706E2"/>
    <w:rsid w:val="00880973"/>
    <w:rsid w:val="008822A6"/>
    <w:rsid w:val="008910BF"/>
    <w:rsid w:val="008B2DD0"/>
    <w:rsid w:val="008C269D"/>
    <w:rsid w:val="008E64C5"/>
    <w:rsid w:val="008F461E"/>
    <w:rsid w:val="008F54FD"/>
    <w:rsid w:val="008F6E3E"/>
    <w:rsid w:val="008F76FC"/>
    <w:rsid w:val="0090438C"/>
    <w:rsid w:val="00911083"/>
    <w:rsid w:val="0091132E"/>
    <w:rsid w:val="009313FE"/>
    <w:rsid w:val="009431B7"/>
    <w:rsid w:val="00965BB6"/>
    <w:rsid w:val="00975E21"/>
    <w:rsid w:val="00981A7E"/>
    <w:rsid w:val="00981F9D"/>
    <w:rsid w:val="0098349E"/>
    <w:rsid w:val="009A76CB"/>
    <w:rsid w:val="009B49FF"/>
    <w:rsid w:val="00A02D20"/>
    <w:rsid w:val="00A1024F"/>
    <w:rsid w:val="00A25A12"/>
    <w:rsid w:val="00A67DE6"/>
    <w:rsid w:val="00A7105A"/>
    <w:rsid w:val="00A82982"/>
    <w:rsid w:val="00AC1638"/>
    <w:rsid w:val="00AD1D50"/>
    <w:rsid w:val="00AD2D53"/>
    <w:rsid w:val="00AE5A23"/>
    <w:rsid w:val="00AF4000"/>
    <w:rsid w:val="00B01B24"/>
    <w:rsid w:val="00B06267"/>
    <w:rsid w:val="00B17D6D"/>
    <w:rsid w:val="00B17FFD"/>
    <w:rsid w:val="00B346ED"/>
    <w:rsid w:val="00B53765"/>
    <w:rsid w:val="00B75444"/>
    <w:rsid w:val="00B8467E"/>
    <w:rsid w:val="00B85374"/>
    <w:rsid w:val="00B93871"/>
    <w:rsid w:val="00B94AB1"/>
    <w:rsid w:val="00BA1143"/>
    <w:rsid w:val="00BD4620"/>
    <w:rsid w:val="00BD74DB"/>
    <w:rsid w:val="00BD7E39"/>
    <w:rsid w:val="00BE135C"/>
    <w:rsid w:val="00BE37F8"/>
    <w:rsid w:val="00BF448A"/>
    <w:rsid w:val="00C11645"/>
    <w:rsid w:val="00C2090D"/>
    <w:rsid w:val="00C35874"/>
    <w:rsid w:val="00C4628C"/>
    <w:rsid w:val="00C4670A"/>
    <w:rsid w:val="00C47394"/>
    <w:rsid w:val="00C81114"/>
    <w:rsid w:val="00C86A86"/>
    <w:rsid w:val="00CA21F6"/>
    <w:rsid w:val="00CB51B2"/>
    <w:rsid w:val="00CB6CC7"/>
    <w:rsid w:val="00CB768F"/>
    <w:rsid w:val="00CC01A4"/>
    <w:rsid w:val="00CC0AAA"/>
    <w:rsid w:val="00CC10FD"/>
    <w:rsid w:val="00CC3DB8"/>
    <w:rsid w:val="00CD0632"/>
    <w:rsid w:val="00CD12B4"/>
    <w:rsid w:val="00CD4AFF"/>
    <w:rsid w:val="00CD5F01"/>
    <w:rsid w:val="00CE73E0"/>
    <w:rsid w:val="00CF01B8"/>
    <w:rsid w:val="00D31FD7"/>
    <w:rsid w:val="00D63D2C"/>
    <w:rsid w:val="00D72CDB"/>
    <w:rsid w:val="00D7511D"/>
    <w:rsid w:val="00D81A3D"/>
    <w:rsid w:val="00DF2E60"/>
    <w:rsid w:val="00DF3877"/>
    <w:rsid w:val="00E0678A"/>
    <w:rsid w:val="00E2183D"/>
    <w:rsid w:val="00E32CC8"/>
    <w:rsid w:val="00E4377B"/>
    <w:rsid w:val="00E50D3C"/>
    <w:rsid w:val="00E5294A"/>
    <w:rsid w:val="00E6452B"/>
    <w:rsid w:val="00E8719D"/>
    <w:rsid w:val="00E92C87"/>
    <w:rsid w:val="00E95BC3"/>
    <w:rsid w:val="00EC739C"/>
    <w:rsid w:val="00ED1DCB"/>
    <w:rsid w:val="00EE14F8"/>
    <w:rsid w:val="00EF5AC4"/>
    <w:rsid w:val="00EF6C1D"/>
    <w:rsid w:val="00F01283"/>
    <w:rsid w:val="00F071C2"/>
    <w:rsid w:val="00F20692"/>
    <w:rsid w:val="00F22457"/>
    <w:rsid w:val="00F40D91"/>
    <w:rsid w:val="00F621C4"/>
    <w:rsid w:val="00F655F2"/>
    <w:rsid w:val="00F7325E"/>
    <w:rsid w:val="00F73EB9"/>
    <w:rsid w:val="00F813F3"/>
    <w:rsid w:val="00F868DD"/>
    <w:rsid w:val="00F90FC4"/>
    <w:rsid w:val="00FB1098"/>
    <w:rsid w:val="00FC2787"/>
    <w:rsid w:val="00FC35D4"/>
    <w:rsid w:val="00FF12DC"/>
    <w:rsid w:val="00FF7FA5"/>
    <w:rsid w:val="069B2000"/>
    <w:rsid w:val="06EA548F"/>
    <w:rsid w:val="0AA9A485"/>
    <w:rsid w:val="0B7497F3"/>
    <w:rsid w:val="0CCC1583"/>
    <w:rsid w:val="1BE5F2F7"/>
    <w:rsid w:val="1CF058B4"/>
    <w:rsid w:val="1D29D8D8"/>
    <w:rsid w:val="22D0B997"/>
    <w:rsid w:val="23F1FA51"/>
    <w:rsid w:val="2BA81450"/>
    <w:rsid w:val="2D303421"/>
    <w:rsid w:val="36A391E1"/>
    <w:rsid w:val="417377A5"/>
    <w:rsid w:val="41C1FD36"/>
    <w:rsid w:val="43214D27"/>
    <w:rsid w:val="4D85CE07"/>
    <w:rsid w:val="51026951"/>
    <w:rsid w:val="532EA982"/>
    <w:rsid w:val="58ECB67F"/>
    <w:rsid w:val="58F3B929"/>
    <w:rsid w:val="5FCE39FE"/>
    <w:rsid w:val="627E0577"/>
    <w:rsid w:val="6B28C2D2"/>
    <w:rsid w:val="717570D0"/>
    <w:rsid w:val="7329FE45"/>
    <w:rsid w:val="7387F055"/>
    <w:rsid w:val="77163FCE"/>
    <w:rsid w:val="77F04085"/>
    <w:rsid w:val="7DAA4228"/>
    <w:rsid w:val="7F047A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27B33"/>
  <w15:chartTrackingRefBased/>
  <w15:docId w15:val="{931A7CE1-C34E-439C-B2D4-2571E2B0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D75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2D7509"/>
    <w:pPr>
      <w:tabs>
        <w:tab w:val="center" w:pos="4536"/>
        <w:tab w:val="right" w:pos="9072"/>
      </w:tabs>
      <w:spacing w:after="0" w:line="240" w:lineRule="auto"/>
    </w:pPr>
  </w:style>
  <w:style w:type="character" w:customStyle="1" w:styleId="KoptekstChar">
    <w:name w:val="Koptekst Char"/>
    <w:basedOn w:val="Standaardalinea-lettertype"/>
    <w:link w:val="Koptekst"/>
    <w:rsid w:val="002D7509"/>
  </w:style>
  <w:style w:type="paragraph" w:styleId="Voettekst">
    <w:name w:val="footer"/>
    <w:basedOn w:val="Standaard"/>
    <w:link w:val="VoettekstChar"/>
    <w:uiPriority w:val="99"/>
    <w:unhideWhenUsed/>
    <w:rsid w:val="002D75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D7509"/>
  </w:style>
  <w:style w:type="character" w:customStyle="1" w:styleId="Kop1Char">
    <w:name w:val="Kop 1 Char"/>
    <w:basedOn w:val="Standaardalinea-lettertype"/>
    <w:link w:val="Kop1"/>
    <w:uiPriority w:val="9"/>
    <w:rsid w:val="002D7509"/>
    <w:rPr>
      <w:rFonts w:asciiTheme="majorHAnsi" w:eastAsiaTheme="majorEastAsia" w:hAnsiTheme="majorHAnsi" w:cstheme="majorBidi"/>
      <w:color w:val="2F5496" w:themeColor="accent1" w:themeShade="BF"/>
      <w:sz w:val="32"/>
      <w:szCs w:val="32"/>
    </w:rPr>
  </w:style>
  <w:style w:type="paragraph" w:styleId="Lijstalinea">
    <w:name w:val="List Paragraph"/>
    <w:aliases w:val="Tovenaar,Lijstalinea niv 1,Configuration Code,List Paragraph1,Kop 2 Blauw RIJK"/>
    <w:basedOn w:val="Standaard"/>
    <w:link w:val="LijstalineaChar"/>
    <w:uiPriority w:val="34"/>
    <w:qFormat/>
    <w:rsid w:val="00570128"/>
    <w:pPr>
      <w:spacing w:after="0" w:line="240" w:lineRule="auto"/>
      <w:ind w:left="720"/>
      <w:contextualSpacing/>
    </w:pPr>
    <w:rPr>
      <w:rFonts w:ascii="Arial" w:eastAsia="Times New Roman" w:hAnsi="Arial" w:cs="Times New Roman"/>
      <w:sz w:val="20"/>
      <w:szCs w:val="20"/>
    </w:rPr>
  </w:style>
  <w:style w:type="character" w:customStyle="1" w:styleId="LijstalineaChar">
    <w:name w:val="Lijstalinea Char"/>
    <w:aliases w:val="Tovenaar Char,Lijstalinea niv 1 Char,Configuration Code Char,List Paragraph1 Char,Kop 2 Blauw RIJK Char"/>
    <w:link w:val="Lijstalinea"/>
    <w:uiPriority w:val="34"/>
    <w:locked/>
    <w:rsid w:val="00570128"/>
    <w:rPr>
      <w:rFonts w:ascii="Arial" w:eastAsia="Times New Roman" w:hAnsi="Arial" w:cs="Times New Roman"/>
      <w:sz w:val="20"/>
      <w:szCs w:val="20"/>
    </w:rPr>
  </w:style>
  <w:style w:type="table" w:styleId="Tabelraster">
    <w:name w:val="Table Grid"/>
    <w:basedOn w:val="Standaardtabel"/>
    <w:uiPriority w:val="39"/>
    <w:rsid w:val="00545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semiHidden/>
    <w:unhideWhenUsed/>
    <w:rsid w:val="008B2DD0"/>
    <w:rPr>
      <w:sz w:val="16"/>
      <w:szCs w:val="16"/>
    </w:rPr>
  </w:style>
  <w:style w:type="paragraph" w:styleId="Tekstopmerking">
    <w:name w:val="annotation text"/>
    <w:basedOn w:val="Standaard"/>
    <w:link w:val="TekstopmerkingChar"/>
    <w:unhideWhenUsed/>
    <w:rsid w:val="008B2DD0"/>
    <w:pPr>
      <w:spacing w:line="240" w:lineRule="auto"/>
    </w:pPr>
    <w:rPr>
      <w:sz w:val="20"/>
      <w:szCs w:val="20"/>
    </w:rPr>
  </w:style>
  <w:style w:type="character" w:customStyle="1" w:styleId="TekstopmerkingChar">
    <w:name w:val="Tekst opmerking Char"/>
    <w:basedOn w:val="Standaardalinea-lettertype"/>
    <w:link w:val="Tekstopmerking"/>
    <w:rsid w:val="008B2DD0"/>
    <w:rPr>
      <w:sz w:val="20"/>
      <w:szCs w:val="20"/>
    </w:rPr>
  </w:style>
  <w:style w:type="paragraph" w:styleId="Onderwerpvanopmerking">
    <w:name w:val="annotation subject"/>
    <w:basedOn w:val="Tekstopmerking"/>
    <w:next w:val="Tekstopmerking"/>
    <w:link w:val="OnderwerpvanopmerkingChar"/>
    <w:uiPriority w:val="99"/>
    <w:semiHidden/>
    <w:unhideWhenUsed/>
    <w:rsid w:val="008B2DD0"/>
    <w:rPr>
      <w:b/>
      <w:bCs/>
    </w:rPr>
  </w:style>
  <w:style w:type="character" w:customStyle="1" w:styleId="OnderwerpvanopmerkingChar">
    <w:name w:val="Onderwerp van opmerking Char"/>
    <w:basedOn w:val="TekstopmerkingChar"/>
    <w:link w:val="Onderwerpvanopmerking"/>
    <w:uiPriority w:val="99"/>
    <w:semiHidden/>
    <w:rsid w:val="008B2DD0"/>
    <w:rPr>
      <w:b/>
      <w:bCs/>
      <w:sz w:val="20"/>
      <w:szCs w:val="20"/>
    </w:rPr>
  </w:style>
  <w:style w:type="character" w:styleId="Vermelding">
    <w:name w:val="Mention"/>
    <w:basedOn w:val="Standaardalinea-lettertype"/>
    <w:uiPriority w:val="99"/>
    <w:unhideWhenUsed/>
    <w:rsid w:val="00305337"/>
    <w:rPr>
      <w:color w:val="2B579A"/>
      <w:shd w:val="clear" w:color="auto" w:fill="E1DFDD"/>
    </w:rPr>
  </w:style>
  <w:style w:type="character" w:customStyle="1" w:styleId="normaltextrun">
    <w:name w:val="normaltextrun"/>
    <w:basedOn w:val="Standaardalinea-lettertype"/>
    <w:rsid w:val="008F76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081962">
      <w:bodyDiv w:val="1"/>
      <w:marLeft w:val="0"/>
      <w:marRight w:val="0"/>
      <w:marTop w:val="0"/>
      <w:marBottom w:val="0"/>
      <w:divBdr>
        <w:top w:val="none" w:sz="0" w:space="0" w:color="auto"/>
        <w:left w:val="none" w:sz="0" w:space="0" w:color="auto"/>
        <w:bottom w:val="none" w:sz="0" w:space="0" w:color="auto"/>
        <w:right w:val="none" w:sz="0" w:space="0" w:color="auto"/>
      </w:divBdr>
    </w:div>
    <w:div w:id="177280372">
      <w:bodyDiv w:val="1"/>
      <w:marLeft w:val="0"/>
      <w:marRight w:val="0"/>
      <w:marTop w:val="0"/>
      <w:marBottom w:val="0"/>
      <w:divBdr>
        <w:top w:val="none" w:sz="0" w:space="0" w:color="auto"/>
        <w:left w:val="none" w:sz="0" w:space="0" w:color="auto"/>
        <w:bottom w:val="none" w:sz="0" w:space="0" w:color="auto"/>
        <w:right w:val="none" w:sz="0" w:space="0" w:color="auto"/>
      </w:divBdr>
    </w:div>
    <w:div w:id="388461013">
      <w:bodyDiv w:val="1"/>
      <w:marLeft w:val="0"/>
      <w:marRight w:val="0"/>
      <w:marTop w:val="0"/>
      <w:marBottom w:val="0"/>
      <w:divBdr>
        <w:top w:val="none" w:sz="0" w:space="0" w:color="auto"/>
        <w:left w:val="none" w:sz="0" w:space="0" w:color="auto"/>
        <w:bottom w:val="none" w:sz="0" w:space="0" w:color="auto"/>
        <w:right w:val="none" w:sz="0" w:space="0" w:color="auto"/>
      </w:divBdr>
    </w:div>
    <w:div w:id="537278829">
      <w:bodyDiv w:val="1"/>
      <w:marLeft w:val="0"/>
      <w:marRight w:val="0"/>
      <w:marTop w:val="0"/>
      <w:marBottom w:val="0"/>
      <w:divBdr>
        <w:top w:val="none" w:sz="0" w:space="0" w:color="auto"/>
        <w:left w:val="none" w:sz="0" w:space="0" w:color="auto"/>
        <w:bottom w:val="none" w:sz="0" w:space="0" w:color="auto"/>
        <w:right w:val="none" w:sz="0" w:space="0" w:color="auto"/>
      </w:divBdr>
    </w:div>
    <w:div w:id="1281718490">
      <w:bodyDiv w:val="1"/>
      <w:marLeft w:val="0"/>
      <w:marRight w:val="0"/>
      <w:marTop w:val="0"/>
      <w:marBottom w:val="0"/>
      <w:divBdr>
        <w:top w:val="none" w:sz="0" w:space="0" w:color="auto"/>
        <w:left w:val="none" w:sz="0" w:space="0" w:color="auto"/>
        <w:bottom w:val="none" w:sz="0" w:space="0" w:color="auto"/>
        <w:right w:val="none" w:sz="0" w:space="0" w:color="auto"/>
      </w:divBdr>
    </w:div>
    <w:div w:id="1620720430">
      <w:bodyDiv w:val="1"/>
      <w:marLeft w:val="0"/>
      <w:marRight w:val="0"/>
      <w:marTop w:val="0"/>
      <w:marBottom w:val="0"/>
      <w:divBdr>
        <w:top w:val="none" w:sz="0" w:space="0" w:color="auto"/>
        <w:left w:val="none" w:sz="0" w:space="0" w:color="auto"/>
        <w:bottom w:val="none" w:sz="0" w:space="0" w:color="auto"/>
        <w:right w:val="none" w:sz="0" w:space="0" w:color="auto"/>
      </w:divBdr>
    </w:div>
    <w:div w:id="1705716107">
      <w:bodyDiv w:val="1"/>
      <w:marLeft w:val="0"/>
      <w:marRight w:val="0"/>
      <w:marTop w:val="0"/>
      <w:marBottom w:val="0"/>
      <w:divBdr>
        <w:top w:val="none" w:sz="0" w:space="0" w:color="auto"/>
        <w:left w:val="none" w:sz="0" w:space="0" w:color="auto"/>
        <w:bottom w:val="none" w:sz="0" w:space="0" w:color="auto"/>
        <w:right w:val="none" w:sz="0" w:space="0" w:color="auto"/>
      </w:divBdr>
    </w:div>
    <w:div w:id="1792939071">
      <w:bodyDiv w:val="1"/>
      <w:marLeft w:val="0"/>
      <w:marRight w:val="0"/>
      <w:marTop w:val="0"/>
      <w:marBottom w:val="0"/>
      <w:divBdr>
        <w:top w:val="none" w:sz="0" w:space="0" w:color="auto"/>
        <w:left w:val="none" w:sz="0" w:space="0" w:color="auto"/>
        <w:bottom w:val="none" w:sz="0" w:space="0" w:color="auto"/>
        <w:right w:val="none" w:sz="0" w:space="0" w:color="auto"/>
      </w:divBdr>
    </w:div>
    <w:div w:id="1912349735">
      <w:bodyDiv w:val="1"/>
      <w:marLeft w:val="0"/>
      <w:marRight w:val="0"/>
      <w:marTop w:val="0"/>
      <w:marBottom w:val="0"/>
      <w:divBdr>
        <w:top w:val="none" w:sz="0" w:space="0" w:color="auto"/>
        <w:left w:val="none" w:sz="0" w:space="0" w:color="auto"/>
        <w:bottom w:val="none" w:sz="0" w:space="0" w:color="auto"/>
        <w:right w:val="none" w:sz="0" w:space="0" w:color="auto"/>
      </w:divBdr>
    </w:div>
    <w:div w:id="206976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B1F43010D45F40A77BEACBFD01CB5C" ma:contentTypeVersion="4" ma:contentTypeDescription="Een nieuw document maken." ma:contentTypeScope="" ma:versionID="1b935622f55f9883cd8b9607bcef4650">
  <xsd:schema xmlns:xsd="http://www.w3.org/2001/XMLSchema" xmlns:xs="http://www.w3.org/2001/XMLSchema" xmlns:p="http://schemas.microsoft.com/office/2006/metadata/properties" xmlns:ns2="9e0d9ff7-d6bf-4a77-ae32-c96d4cbc8c71" targetNamespace="http://schemas.microsoft.com/office/2006/metadata/properties" ma:root="true" ma:fieldsID="5470c7a23490e61807192e35acfcdf83" ns2:_="">
    <xsd:import namespace="9e0d9ff7-d6bf-4a77-ae32-c96d4cbc8c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0d9ff7-d6bf-4a77-ae32-c96d4cbc8c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C6C3A3-6D05-491D-BD49-6CEEB39C0029}">
  <ds:schemaRefs>
    <ds:schemaRef ds:uri="http://schemas.microsoft.com/sharepoint/v3/contenttype/forms"/>
  </ds:schemaRefs>
</ds:datastoreItem>
</file>

<file path=customXml/itemProps2.xml><?xml version="1.0" encoding="utf-8"?>
<ds:datastoreItem xmlns:ds="http://schemas.openxmlformats.org/officeDocument/2006/customXml" ds:itemID="{6A435D8F-0D1C-4C47-AD84-96CC9C489C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0d9ff7-d6bf-4a77-ae32-c96d4cbc8c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C4F8C2-BA83-4FC6-88E5-B31C764B73C3}">
  <ds:schemaRefs>
    <ds:schemaRef ds:uri="http://purl.org/dc/elements/1.1/"/>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9e0d9ff7-d6bf-4a77-ae32-c96d4cbc8c71"/>
    <ds:schemaRef ds:uri="http://www.w3.org/XML/1998/namespace"/>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1214</Words>
  <Characters>6678</Characters>
  <Application>Microsoft Office Word</Application>
  <DocSecurity>0</DocSecurity>
  <Lines>55</Lines>
  <Paragraphs>15</Paragraphs>
  <ScaleCrop>false</ScaleCrop>
  <Company>Gemeente Den Helder</Company>
  <LinksUpToDate>false</LinksUpToDate>
  <CharactersWithSpaces>7877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dc:description/>
  <cp:lastModifiedBy>Ronald Schakel</cp:lastModifiedBy>
  <cp:revision>2</cp:revision>
  <dcterms:created xsi:type="dcterms:W3CDTF">2025-03-24T08:28:00Z</dcterms:created>
  <dcterms:modified xsi:type="dcterms:W3CDTF">2025-03-24T08:28:00Z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0x0101006BB1F43010D45F40A77BEACBFD01CB5C</vt:lpwstr>
  </property>
</Properties>
</file>