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15F84" w:rsidR="00915F84" w:rsidP="00915F84" w:rsidRDefault="00915F84" w14:paraId="6D935B14" w14:textId="4BFB1567">
      <w:pPr>
        <w:pStyle w:val="Adressering"/>
      </w:pPr>
      <w:r w:rsidRPr="008A6908">
        <w:rPr>
          <w:rStyle w:val="Kop1Char"/>
          <w:color w:val="7030A0"/>
        </w:rPr>
        <w:t>Uitvoeringsverklaring onderaannemer</w:t>
      </w:r>
      <w:r w:rsidRPr="008A6908">
        <w:rPr>
          <w:color w:val="7030A0"/>
        </w:rPr>
        <w:t> </w:t>
      </w:r>
      <w:r w:rsidRPr="00915F84">
        <w:br/>
      </w:r>
      <w:r w:rsidRPr="00564F3C" w:rsidR="00564F3C">
        <w:t>OV Overkapping “het Watertheater”</w:t>
      </w:r>
    </w:p>
    <w:p w:rsidRPr="00915F84" w:rsidR="00915F84" w:rsidP="00915F84" w:rsidRDefault="00915F84" w14:paraId="491A0FD1" w14:textId="77777777">
      <w:r w:rsidRPr="00915F84">
        <w:t> </w:t>
      </w:r>
    </w:p>
    <w:tbl>
      <w:tblPr>
        <w:tblStyle w:val="Rastertabel1licht-Accent1"/>
        <w:tblW w:w="8352" w:type="dxa"/>
        <w:tblLook w:val="04A0" w:firstRow="1" w:lastRow="0" w:firstColumn="1" w:lastColumn="0" w:noHBand="0" w:noVBand="1"/>
      </w:tblPr>
      <w:tblGrid>
        <w:gridCol w:w="4245"/>
        <w:gridCol w:w="4107"/>
      </w:tblGrid>
      <w:tr w:rsidRPr="00915F84" w:rsidR="00095D73" w:rsidTr="00095D73" w14:paraId="5C76D2F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2"/>
            <w:hideMark/>
          </w:tcPr>
          <w:p w:rsidRPr="00915F84" w:rsidR="00095D73" w:rsidP="00095D73" w:rsidRDefault="00095D73" w14:paraId="07DDA104" w14:textId="77777777">
            <w:r w:rsidRPr="00095D73">
              <w:rPr>
                <w:b/>
                <w:bCs/>
              </w:rPr>
              <w:t xml:space="preserve">Uitvoeringsverklaring </w:t>
            </w:r>
            <w:r>
              <w:rPr>
                <w:b/>
                <w:bCs/>
              </w:rPr>
              <w:t>onderaannemer</w:t>
            </w:r>
          </w:p>
        </w:tc>
      </w:tr>
      <w:tr w:rsidRPr="00915F84" w:rsidR="00915F84" w:rsidTr="00510C24" w14:paraId="0F53B7A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tcBorders>
              <w:top w:val="single" w:color="7030A0" w:sz="12" w:space="0"/>
            </w:tcBorders>
            <w:hideMark/>
          </w:tcPr>
          <w:p w:rsidRPr="00F531F3" w:rsidR="00915F84" w:rsidP="00F531F3" w:rsidRDefault="00915F84" w14:paraId="5589517C" w14:textId="71924F6E">
            <w:r w:rsidRPr="00F531F3">
              <w:t xml:space="preserve">Naam </w:t>
            </w:r>
            <w:r w:rsidRPr="00F531F3" w:rsidR="00010EA7">
              <w:t>aanmelder</w:t>
            </w:r>
          </w:p>
        </w:tc>
        <w:tc>
          <w:tcPr>
            <w:tcW w:w="4107" w:type="dxa"/>
            <w:tcBorders>
              <w:top w:val="single" w:color="7030A0" w:sz="12" w:space="0"/>
            </w:tcBorders>
            <w:hideMark/>
          </w:tcPr>
          <w:p w:rsidRPr="00915F84" w:rsidR="00915F84" w:rsidP="00915F84" w:rsidRDefault="00915F84" w14:paraId="1007DB8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  <w:p w:rsidRPr="00915F84" w:rsidR="00915F84" w:rsidP="00915F84" w:rsidRDefault="00915F84" w14:paraId="187D05C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</w:tc>
      </w:tr>
      <w:tr w:rsidRPr="00915F84" w:rsidR="00915F84" w:rsidTr="00095D73" w14:paraId="58C730B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:rsidRPr="00095D73" w:rsidR="00915F84" w:rsidP="005F4A74" w:rsidRDefault="00915F84" w14:paraId="19B94E06" w14:textId="77777777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Naam onderaannemer </w:t>
            </w:r>
          </w:p>
        </w:tc>
        <w:tc>
          <w:tcPr>
            <w:tcW w:w="4107" w:type="dxa"/>
            <w:hideMark/>
          </w:tcPr>
          <w:p w:rsidRPr="00915F84" w:rsidR="00915F84" w:rsidP="00915F84" w:rsidRDefault="00915F84" w14:paraId="74F2F32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  <w:p w:rsidRPr="00915F84" w:rsidR="00915F84" w:rsidP="00915F84" w:rsidRDefault="00915F84" w14:paraId="2767EBA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</w:tc>
      </w:tr>
      <w:tr w:rsidRPr="00915F84" w:rsidR="00915F84" w:rsidTr="00095D73" w14:paraId="7BFFEE2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:rsidRPr="00010EA7" w:rsidR="00915F84" w:rsidP="005F4A74" w:rsidRDefault="00915F84" w14:paraId="6CA4C348" w14:textId="77777777">
            <w:pPr>
              <w:pStyle w:val="Adressering"/>
            </w:pPr>
            <w:r w:rsidRPr="00095D73">
              <w:rPr>
                <w:b w:val="0"/>
                <w:bCs w:val="0"/>
              </w:rPr>
              <w:t>Bent u als onderaannemer bekend met het deel van de opdracht dat u moet uitvoeren?</w:t>
            </w:r>
          </w:p>
        </w:tc>
        <w:tc>
          <w:tcPr>
            <w:tcW w:w="4107" w:type="dxa"/>
            <w:hideMark/>
          </w:tcPr>
          <w:p w:rsidRPr="00915F84" w:rsidR="00915F84" w:rsidP="00F60497" w:rsidRDefault="00F60497" w14:paraId="07E48317" w14:textId="7777777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Pr="00915F84" w:rsidR="00915F84">
              <w:t>Ja  </w:t>
            </w:r>
          </w:p>
          <w:p w:rsidRPr="00915F84" w:rsidR="00915F84" w:rsidP="00F60497" w:rsidRDefault="00F60497" w14:paraId="6485CC6A" w14:textId="7777777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Pr="00915F84" w:rsidR="00915F84">
              <w:t>Nee </w:t>
            </w:r>
          </w:p>
        </w:tc>
      </w:tr>
      <w:tr w:rsidRPr="00915F84" w:rsidR="00915F84" w:rsidTr="00095D73" w14:paraId="52FAF8A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:rsidRPr="00095D73" w:rsidR="00915F84" w:rsidP="005F4A74" w:rsidRDefault="00915F84" w14:paraId="24601A5F" w14:textId="77777777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Kunt u dat deel van de opdracht uitvoeren overeenkomstig de eisen en wensen van de opdrachtgever? </w:t>
            </w:r>
          </w:p>
        </w:tc>
        <w:tc>
          <w:tcPr>
            <w:tcW w:w="4107" w:type="dxa"/>
            <w:hideMark/>
          </w:tcPr>
          <w:p w:rsidRPr="00915F84" w:rsidR="00915F84" w:rsidP="00F60497" w:rsidRDefault="00F60497" w14:paraId="15E07E03" w14:textId="7777777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Pr="00915F84" w:rsidR="00915F84">
              <w:t>Ja  </w:t>
            </w:r>
          </w:p>
          <w:p w:rsidRPr="00915F84" w:rsidR="00915F84" w:rsidP="00F60497" w:rsidRDefault="00F60497" w14:paraId="604F0836" w14:textId="7777777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Pr="00915F84" w:rsidR="00915F84">
              <w:t>Nee </w:t>
            </w:r>
          </w:p>
        </w:tc>
      </w:tr>
      <w:tr w:rsidRPr="00915F84" w:rsidR="00915F84" w:rsidTr="00095D73" w14:paraId="731BEF2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:rsidRPr="00095D73" w:rsidR="00915F84" w:rsidP="005F4A74" w:rsidRDefault="00915F84" w14:paraId="0120F961" w14:textId="77777777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Verklaart u als onderaannemer dat de hoofdaannemer volledig kan beschikken over de voor de uitvoering van deze opdracht benodigde middelen? </w:t>
            </w:r>
          </w:p>
        </w:tc>
        <w:tc>
          <w:tcPr>
            <w:tcW w:w="4107" w:type="dxa"/>
            <w:hideMark/>
          </w:tcPr>
          <w:p w:rsidRPr="00915F84" w:rsidR="00915F84" w:rsidP="00F60497" w:rsidRDefault="00F60497" w14:paraId="690BBD40" w14:textId="7777777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Pr="00915F84" w:rsidR="00915F84">
              <w:t>Ja  </w:t>
            </w:r>
          </w:p>
          <w:p w:rsidRPr="00915F84" w:rsidR="00915F84" w:rsidP="00F60497" w:rsidRDefault="00F60497" w14:paraId="0268373E" w14:textId="7777777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Pr="00915F84" w:rsidR="00915F84">
              <w:t>Nee </w:t>
            </w:r>
          </w:p>
        </w:tc>
      </w:tr>
      <w:tr w:rsidRPr="00915F84" w:rsidR="00915F84" w:rsidTr="00095D73" w14:paraId="1F4D6B9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:rsidRPr="00095D73" w:rsidR="00915F84" w:rsidP="005F4A74" w:rsidRDefault="00915F84" w14:paraId="11B3B79E" w14:textId="77777777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Handtekening onderaannemer </w:t>
            </w:r>
          </w:p>
        </w:tc>
        <w:tc>
          <w:tcPr>
            <w:tcW w:w="4107" w:type="dxa"/>
            <w:hideMark/>
          </w:tcPr>
          <w:p w:rsidRPr="00915F84" w:rsidR="00915F84" w:rsidP="00915F84" w:rsidRDefault="00915F84" w14:paraId="3697F53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  <w:p w:rsidRPr="00915F84" w:rsidR="00915F84" w:rsidP="00915F84" w:rsidRDefault="00915F84" w14:paraId="7EA6865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  <w:p w:rsidRPr="00915F84" w:rsidR="00915F84" w:rsidP="00915F84" w:rsidRDefault="00915F84" w14:paraId="557C5EC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</w:tc>
      </w:tr>
    </w:tbl>
    <w:p w:rsidRPr="00915F84" w:rsidR="00915F84" w:rsidP="00915F84" w:rsidRDefault="00915F84" w14:paraId="78252B29" w14:textId="77777777">
      <w:r w:rsidRPr="00915F84">
        <w:t> </w:t>
      </w:r>
    </w:p>
    <w:p w:rsidR="00915F84" w:rsidP="00F60497" w:rsidRDefault="00915F84" w14:paraId="44F5C3A6" w14:textId="77777777">
      <w:pPr>
        <w:pStyle w:val="Adressering"/>
      </w:pPr>
      <w:r w:rsidRPr="00915F84">
        <w:t>Aldus ondertekend en bijbehorende gegevens naar waarheid verstrekt. </w:t>
      </w:r>
    </w:p>
    <w:p w:rsidRPr="00915F84" w:rsidR="00F60497" w:rsidP="00F60497" w:rsidRDefault="00F60497" w14:paraId="235F859B" w14:textId="77777777">
      <w:pPr>
        <w:pStyle w:val="Adressering"/>
      </w:pPr>
    </w:p>
    <w:p w:rsidR="00915F84" w:rsidP="00F60497" w:rsidRDefault="00915F84" w14:paraId="22955E08" w14:textId="77777777">
      <w:pPr>
        <w:pStyle w:val="Adressering"/>
      </w:pPr>
      <w:r w:rsidRPr="00915F84">
        <w:t>Handtekening rechtsgeldig vertegenwoordiger inschrijver: </w:t>
      </w:r>
    </w:p>
    <w:p w:rsidR="00FC06B7" w:rsidP="00F60497" w:rsidRDefault="00FC06B7" w14:paraId="574520C3" w14:textId="77777777">
      <w:pPr>
        <w:pStyle w:val="Adressering"/>
      </w:pPr>
    </w:p>
    <w:p w:rsidR="00FC06B7" w:rsidP="00F60497" w:rsidRDefault="00FC06B7" w14:paraId="1206BA1A" w14:textId="77777777">
      <w:pPr>
        <w:pStyle w:val="Adressering"/>
      </w:pPr>
    </w:p>
    <w:p w:rsidRPr="00915F84" w:rsidR="00FC06B7" w:rsidP="00F60497" w:rsidRDefault="00FC06B7" w14:paraId="271E2215" w14:textId="77777777">
      <w:pPr>
        <w:pStyle w:val="Adressering"/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3330"/>
      </w:tblGrid>
      <w:tr w:rsidRPr="00915F84" w:rsidR="00915F84" w:rsidTr="00915F84" w14:paraId="16A37A49" w14:textId="77777777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C06B7" w:rsidR="00915F84" w:rsidP="00915F84" w:rsidRDefault="00FC06B7" w14:paraId="4A0E40AB" w14:textId="7777777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Handtekening: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915F84" w:rsidR="00915F84" w:rsidP="00915F84" w:rsidRDefault="00915F84" w14:paraId="1FD3AD13" w14:textId="77777777">
            <w:r w:rsidRPr="00915F84">
              <w:t> </w:t>
            </w:r>
          </w:p>
        </w:tc>
      </w:tr>
      <w:tr w:rsidRPr="00915F84" w:rsidR="00915F84" w:rsidTr="00915F84" w14:paraId="21B06712" w14:textId="77777777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15F84" w:rsidR="00915F84" w:rsidP="00915F84" w:rsidRDefault="00915F84" w14:paraId="189707D5" w14:textId="77777777"/>
        </w:tc>
        <w:tc>
          <w:tcPr>
            <w:tcW w:w="3330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15F84" w:rsidR="00915F84" w:rsidP="00915F84" w:rsidRDefault="00915F84" w14:paraId="75142A87" w14:textId="77777777">
            <w:r w:rsidRPr="00915F84">
              <w:t> </w:t>
            </w:r>
          </w:p>
        </w:tc>
      </w:tr>
      <w:tr w:rsidRPr="00915F84" w:rsidR="00915F84" w:rsidTr="00915F84" w14:paraId="2D6F93B4" w14:textId="77777777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15F84" w:rsidR="00915F84" w:rsidP="00F60497" w:rsidRDefault="00915F84" w14:paraId="076ED1EB" w14:textId="77777777">
            <w:pPr>
              <w:pStyle w:val="Adressering"/>
            </w:pPr>
            <w:r w:rsidRPr="00915F84">
              <w:t>Datum: 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915F84" w:rsidR="00915F84" w:rsidP="00915F84" w:rsidRDefault="00915F84" w14:paraId="4177D693" w14:textId="77777777"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</w:tc>
      </w:tr>
      <w:tr w:rsidRPr="00915F84" w:rsidR="00915F84" w:rsidTr="00915F84" w14:paraId="19F58896" w14:textId="77777777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15F84" w:rsidR="00915F84" w:rsidP="00F60497" w:rsidRDefault="00915F84" w14:paraId="2C82331D" w14:textId="77777777">
            <w:pPr>
              <w:pStyle w:val="Adressering"/>
            </w:pPr>
          </w:p>
        </w:tc>
        <w:tc>
          <w:tcPr>
            <w:tcW w:w="3330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15F84" w:rsidR="00915F84" w:rsidP="00915F84" w:rsidRDefault="00915F84" w14:paraId="19EFA765" w14:textId="77777777">
            <w:r w:rsidRPr="00915F84">
              <w:t> </w:t>
            </w:r>
          </w:p>
        </w:tc>
      </w:tr>
      <w:tr w:rsidRPr="00915F84" w:rsidR="00915F84" w:rsidTr="00915F84" w14:paraId="65D65D83" w14:textId="77777777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15F84" w:rsidR="00915F84" w:rsidP="00F60497" w:rsidRDefault="00915F84" w14:paraId="7B85B37D" w14:textId="77777777">
            <w:pPr>
              <w:pStyle w:val="Adressering"/>
            </w:pPr>
            <w:r w:rsidRPr="00915F84">
              <w:t>Naam: 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915F84" w:rsidR="00915F84" w:rsidP="00915F84" w:rsidRDefault="00915F84" w14:paraId="5343A9CF" w14:textId="77777777"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</w:tc>
      </w:tr>
      <w:tr w:rsidRPr="00915F84" w:rsidR="00915F84" w:rsidTr="00915F84" w14:paraId="261CE4D0" w14:textId="77777777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15F84" w:rsidR="00915F84" w:rsidP="00F60497" w:rsidRDefault="00915F84" w14:paraId="6BCE5955" w14:textId="77777777">
            <w:pPr>
              <w:pStyle w:val="Adressering"/>
            </w:pPr>
            <w:r w:rsidRPr="00915F84">
              <w:t> </w:t>
            </w:r>
          </w:p>
        </w:tc>
        <w:tc>
          <w:tcPr>
            <w:tcW w:w="3330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15F84" w:rsidR="00915F84" w:rsidP="00915F84" w:rsidRDefault="00915F84" w14:paraId="6645FD8D" w14:textId="77777777">
            <w:r w:rsidRPr="00915F84">
              <w:t> </w:t>
            </w:r>
          </w:p>
        </w:tc>
      </w:tr>
      <w:tr w:rsidRPr="00915F84" w:rsidR="00915F84" w:rsidTr="00F60497" w14:paraId="011551F2" w14:textId="77777777">
        <w:trPr>
          <w:trHeight w:val="60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15F84" w:rsidR="00915F84" w:rsidP="00F60497" w:rsidRDefault="00915F84" w14:paraId="3D82CA31" w14:textId="77777777">
            <w:pPr>
              <w:pStyle w:val="Adressering"/>
            </w:pPr>
            <w:r w:rsidRPr="00915F84">
              <w:t>Functie:  </w:t>
            </w:r>
          </w:p>
        </w:tc>
        <w:tc>
          <w:tcPr>
            <w:tcW w:w="333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915F84" w:rsidR="00915F84" w:rsidP="00915F84" w:rsidRDefault="00915F84" w14:paraId="5D939057" w14:textId="77777777"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</w:tc>
      </w:tr>
    </w:tbl>
    <w:p w:rsidRPr="00915F84" w:rsidR="00364618" w:rsidP="00915F84" w:rsidRDefault="00364618" w14:paraId="6911DADA" w14:textId="59BD2E75">
      <w:pPr/>
      <w:r w:rsidR="00915F84">
        <w:rPr/>
        <w:t> </w:t>
      </w:r>
    </w:p>
    <w:sectPr w:rsidRPr="00915F84" w:rsidR="00364618" w:rsidSect="00CC2EDF">
      <w:headerReference w:type="default" r:id="rId11"/>
      <w:headerReference w:type="first" r:id="rId12"/>
      <w:footerReference w:type="first" r:id="rId13"/>
      <w:type w:val="continuous"/>
      <w:pgSz w:w="11906" w:h="16838" w:orient="portrait"/>
      <w:pgMar w:top="1843" w:right="1417" w:bottom="1417" w:left="212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59EF" w:rsidP="002659A0" w:rsidRDefault="007459EF" w14:paraId="0CFC4C93" w14:textId="77777777">
      <w:r>
        <w:separator/>
      </w:r>
    </w:p>
    <w:p w:rsidR="007459EF" w:rsidP="002659A0" w:rsidRDefault="007459EF" w14:paraId="4612499E" w14:textId="77777777"/>
    <w:p w:rsidR="007459EF" w:rsidP="002659A0" w:rsidRDefault="007459EF" w14:paraId="469EFE4D" w14:textId="77777777"/>
  </w:endnote>
  <w:endnote w:type="continuationSeparator" w:id="0">
    <w:p w:rsidR="007459EF" w:rsidP="002659A0" w:rsidRDefault="007459EF" w14:paraId="6818421A" w14:textId="77777777">
      <w:r>
        <w:continuationSeparator/>
      </w:r>
    </w:p>
    <w:p w:rsidR="007459EF" w:rsidP="002659A0" w:rsidRDefault="007459EF" w14:paraId="05ACDB15" w14:textId="77777777"/>
    <w:p w:rsidR="007459EF" w:rsidP="002659A0" w:rsidRDefault="007459EF" w14:paraId="535D5CD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">
    <w:altName w:val="Cambria"/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okmarkStart w:name="_Hlk123656295" w:id="0"/>
  <w:p w:rsidRPr="00510C24" w:rsidR="00F82F06" w:rsidP="00F82F06" w:rsidRDefault="00F82F06" w14:paraId="135C193D" w14:textId="17F9556F">
    <w:pPr>
      <w:pStyle w:val="Voettekst"/>
      <w:rPr>
        <w:b w:val="0"/>
        <w:bCs w:val="0"/>
      </w:rPr>
    </w:pPr>
    <w:r w:rsidRPr="00510C24">
      <w:rPr>
        <w:b w:val="0"/>
        <w:bCs w:val="0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198CC7" wp14:editId="210069C9">
              <wp:simplePos x="0" y="0"/>
              <wp:positionH relativeFrom="column">
                <wp:posOffset>1077</wp:posOffset>
              </wp:positionH>
              <wp:positionV relativeFrom="paragraph">
                <wp:posOffset>-25925</wp:posOffset>
              </wp:positionV>
              <wp:extent cx="5283641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83641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Vrije vorm: vorm 3" style="position:absolute;margin-left:.1pt;margin-top:-2.05pt;width:416.0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spid="_x0000_s1026" fillcolor="black" stroked="f" path="m,l,4667r4168140,l4174141,285r,-285l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" w14:anchorId="4DE1B6B7">
              <v:stroke joinstyle="miter"/>
              <v:path arrowok="t" o:connecttype="custom" o:connectlocs="0,0;0,213370573;5278816,213370573;5286416,13029915;5286416,0" o:connectangles="0,0,0,0,0"/>
            </v:shape>
          </w:pict>
        </mc:Fallback>
      </mc:AlternateContent>
    </w:r>
    <w:r w:rsidRPr="00510C24" w:rsidR="00AF47C0">
      <w:rPr>
        <w:b w:val="0"/>
        <w:bCs w:val="0"/>
      </w:rPr>
      <w:t>Gemeente Nieuwegein</w:t>
    </w:r>
  </w:p>
  <w:p w:rsidRPr="00F82F06" w:rsidR="00BD3EE2" w:rsidP="00F82F06" w:rsidRDefault="00510C24" w14:paraId="4F40FF38" w14:textId="4FC043F2">
    <w:pPr>
      <w:pStyle w:val="Voettekst"/>
      <w:rPr>
        <w:b w:val="0"/>
        <w:bCs w:val="0"/>
      </w:rPr>
    </w:pPr>
    <w:r w:rsidRPr="00510C24">
      <w:rPr>
        <w:b w:val="0"/>
        <w:bCs w:val="0"/>
      </w:rPr>
      <w:t>OV Overkapping “het Watertheater”</w:t>
    </w:r>
    <w:r w:rsidRPr="00F82F06" w:rsidR="00F82F06">
      <w:rPr>
        <w:b w:val="0"/>
        <w:bCs w:val="0"/>
      </w:rPr>
      <w:ptab w:alignment="right" w:relativeTo="margin" w:leader="none"/>
    </w:r>
    <w:r w:rsidRPr="00F82F06" w:rsidR="00F82F06">
      <w:rPr>
        <w:b w:val="0"/>
        <w:bCs w:val="0"/>
      </w:rPr>
      <w:t xml:space="preserve">pagina </w:t>
    </w:r>
    <w:bookmarkEnd w:id="0"/>
    <w:r w:rsidRPr="00F82F06" w:rsidR="00F82F06">
      <w:rPr>
        <w:b w:val="0"/>
        <w:bCs w:val="0"/>
      </w:rPr>
      <w:fldChar w:fldCharType="begin"/>
    </w:r>
    <w:r w:rsidRPr="00F82F06" w:rsidR="00F82F06">
      <w:rPr>
        <w:b w:val="0"/>
        <w:bCs w:val="0"/>
      </w:rPr>
      <w:instrText>PAGE  \* Arabic  \* MERGEFORMAT</w:instrText>
    </w:r>
    <w:r w:rsidRPr="00F82F06" w:rsidR="00F82F06">
      <w:rPr>
        <w:b w:val="0"/>
        <w:bCs w:val="0"/>
      </w:rPr>
      <w:fldChar w:fldCharType="separate"/>
    </w:r>
    <w:r w:rsidRPr="00F82F06" w:rsidR="00F82F06">
      <w:rPr>
        <w:b w:val="0"/>
        <w:bCs w:val="0"/>
      </w:rPr>
      <w:t>1</w:t>
    </w:r>
    <w:r w:rsidRPr="00F82F06" w:rsidR="00F82F06">
      <w:rPr>
        <w:b w:val="0"/>
        <w:bCs w:val="0"/>
      </w:rPr>
      <w:fldChar w:fldCharType="end"/>
    </w:r>
    <w:r w:rsidRPr="00F82F06" w:rsidR="00F82F06">
      <w:rPr>
        <w:b w:val="0"/>
        <w:bCs w:val="0"/>
      </w:rPr>
      <w:t xml:space="preserve"> van </w:t>
    </w:r>
    <w:r w:rsidRPr="00F82F06" w:rsidR="00F82F06">
      <w:rPr>
        <w:b w:val="0"/>
        <w:bCs w:val="0"/>
      </w:rPr>
      <w:fldChar w:fldCharType="begin"/>
    </w:r>
    <w:r w:rsidRPr="00F82F06" w:rsidR="00F82F06">
      <w:rPr>
        <w:b w:val="0"/>
        <w:bCs w:val="0"/>
      </w:rPr>
      <w:instrText>NUMPAGES  \* Arabic  \* MERGEFORMAT</w:instrText>
    </w:r>
    <w:r w:rsidRPr="00F82F06" w:rsidR="00F82F06">
      <w:rPr>
        <w:b w:val="0"/>
        <w:bCs w:val="0"/>
      </w:rPr>
      <w:fldChar w:fldCharType="separate"/>
    </w:r>
    <w:r w:rsidRPr="00F82F06" w:rsidR="00F82F06">
      <w:rPr>
        <w:b w:val="0"/>
        <w:bCs w:val="0"/>
      </w:rPr>
      <w:t>1</w:t>
    </w:r>
    <w:r w:rsidRPr="00F82F06" w:rsidR="00F82F06">
      <w:rPr>
        <w:b w:val="0"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59EF" w:rsidP="002659A0" w:rsidRDefault="007459EF" w14:paraId="6C4F3887" w14:textId="77777777">
      <w:r>
        <w:separator/>
      </w:r>
    </w:p>
    <w:p w:rsidR="007459EF" w:rsidP="002659A0" w:rsidRDefault="007459EF" w14:paraId="363883D0" w14:textId="77777777"/>
    <w:p w:rsidR="007459EF" w:rsidP="002659A0" w:rsidRDefault="007459EF" w14:paraId="31258447" w14:textId="77777777"/>
  </w:footnote>
  <w:footnote w:type="continuationSeparator" w:id="0">
    <w:p w:rsidR="007459EF" w:rsidP="002659A0" w:rsidRDefault="007459EF" w14:paraId="301C33F4" w14:textId="77777777">
      <w:r>
        <w:continuationSeparator/>
      </w:r>
    </w:p>
    <w:p w:rsidR="007459EF" w:rsidP="002659A0" w:rsidRDefault="007459EF" w14:paraId="4501E052" w14:textId="77777777"/>
    <w:p w:rsidR="007459EF" w:rsidP="002659A0" w:rsidRDefault="007459EF" w14:paraId="74078AF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CC2EDF" w:rsidP="002659A0" w:rsidRDefault="00CC2EDF" w14:paraId="6CEA0C41" w14:textId="77777777">
    <w:pPr>
      <w:pStyle w:val="Koptekst"/>
    </w:pPr>
    <w:r>
      <w:rPr>
        <w:noProof/>
      </w:rPr>
      <w:drawing>
        <wp:inline distT="0" distB="0" distL="0" distR="0" wp14:anchorId="7B97E511" wp14:editId="0D3BB849">
          <wp:extent cx="1271960" cy="527658"/>
          <wp:effectExtent l="0" t="0" r="4445" b="6350"/>
          <wp:docPr id="27" name="Graphic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fullcolour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915" cy="559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3EE2" w:rsidP="002659A0" w:rsidRDefault="00BD3EE2" w14:paraId="69E4F852" w14:textId="77777777"/>
  <w:p w:rsidR="00BD3EE2" w:rsidP="002659A0" w:rsidRDefault="00BD3EE2" w14:paraId="10175269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163BC9" w:rsidR="008C766A" w:rsidP="008A6908" w:rsidRDefault="008A6908" w14:paraId="34D4FA0C" w14:textId="6D7E3015">
    <w:pPr>
      <w:pStyle w:val="Toelichtendetekst"/>
      <w:rPr>
        <w:b/>
        <w:bCs w:val="0"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BE44634" wp14:editId="72EC795F">
          <wp:simplePos x="0" y="0"/>
          <wp:positionH relativeFrom="margin">
            <wp:posOffset>4329485</wp:posOffset>
          </wp:positionH>
          <wp:positionV relativeFrom="paragraph">
            <wp:posOffset>-44312</wp:posOffset>
          </wp:positionV>
          <wp:extent cx="1386205" cy="607060"/>
          <wp:effectExtent l="0" t="0" r="4445" b="2540"/>
          <wp:wrapTight wrapText="bothSides">
            <wp:wrapPolygon edited="0">
              <wp:start x="15732" y="0"/>
              <wp:lineTo x="0" y="2033"/>
              <wp:lineTo x="0" y="7456"/>
              <wp:lineTo x="12467" y="10845"/>
              <wp:lineTo x="12467" y="15590"/>
              <wp:lineTo x="13951" y="21013"/>
              <wp:lineTo x="15436" y="21013"/>
              <wp:lineTo x="17514" y="21013"/>
              <wp:lineTo x="19591" y="21013"/>
              <wp:lineTo x="21372" y="16268"/>
              <wp:lineTo x="21372" y="678"/>
              <wp:lineTo x="20185" y="0"/>
              <wp:lineTo x="15732" y="0"/>
            </wp:wrapPolygon>
          </wp:wrapTight>
          <wp:docPr id="907977269" name="Afbeelding 5" descr="Gemeente Nieuwegein – Duurzame Vacatureb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meente Nieuwegein – Duurzame Vacatureb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20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C766A" w:rsidP="002659A0" w:rsidRDefault="008C766A" w14:paraId="69896B62" w14:textId="77777777">
    <w:pPr>
      <w:pStyle w:val="Koptekst"/>
    </w:pPr>
  </w:p>
  <w:p w:rsidR="00BD3EE2" w:rsidP="002659A0" w:rsidRDefault="00BD3EE2" w14:paraId="57E98450" w14:textId="77777777"/>
  <w:p w:rsidR="00BD3EE2" w:rsidP="002659A0" w:rsidRDefault="00BD3EE2" w14:paraId="3485D89D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314" style="width:24.1pt;height:25.35pt" o:bullet="t" type="#_x0000_t75">
        <v:imagedata o:title="arrow-bullit-fullcolour-sq" r:id="rId1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6E13E38"/>
    <w:multiLevelType w:val="multilevel"/>
    <w:tmpl w:val="F378D164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6" w15:restartNumberingAfterBreak="0">
    <w:nsid w:val="2E536137"/>
    <w:multiLevelType w:val="hybridMultilevel"/>
    <w:tmpl w:val="1B887BE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ECE3E88"/>
    <w:multiLevelType w:val="hybridMultilevel"/>
    <w:tmpl w:val="734237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hint="default" w:ascii="Lucida Sans Unicode" w:hAnsi="Lucida Sans Unicode" w:cs="Lucida Sans Unicode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hint="default" w:cs="Times New Roman" w:asciiTheme="minorHAnsi" w:hAnsiTheme="minorHAns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hint="default" w:cs="Times New Roman" w:asciiTheme="minorHAnsi" w:hAnsiTheme="minorHAns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5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80112342">
    <w:abstractNumId w:val="5"/>
  </w:num>
  <w:num w:numId="2" w16cid:durableId="1829176788">
    <w:abstractNumId w:val="8"/>
  </w:num>
  <w:num w:numId="3" w16cid:durableId="932934440">
    <w:abstractNumId w:val="13"/>
  </w:num>
  <w:num w:numId="4" w16cid:durableId="241724558">
    <w:abstractNumId w:val="15"/>
  </w:num>
  <w:num w:numId="5" w16cid:durableId="825778014">
    <w:abstractNumId w:val="1"/>
  </w:num>
  <w:num w:numId="6" w16cid:durableId="1085227376">
    <w:abstractNumId w:val="9"/>
  </w:num>
  <w:num w:numId="7" w16cid:durableId="801507270">
    <w:abstractNumId w:val="10"/>
  </w:num>
  <w:num w:numId="8" w16cid:durableId="105926897">
    <w:abstractNumId w:val="14"/>
  </w:num>
  <w:num w:numId="9" w16cid:durableId="2049716136">
    <w:abstractNumId w:val="11"/>
  </w:num>
  <w:num w:numId="10" w16cid:durableId="1881168387">
    <w:abstractNumId w:val="12"/>
  </w:num>
  <w:num w:numId="11" w16cid:durableId="878517105">
    <w:abstractNumId w:val="2"/>
  </w:num>
  <w:num w:numId="12" w16cid:durableId="1543785086">
    <w:abstractNumId w:val="4"/>
  </w:num>
  <w:num w:numId="13" w16cid:durableId="454492481">
    <w:abstractNumId w:val="3"/>
  </w:num>
  <w:num w:numId="14" w16cid:durableId="433091103">
    <w:abstractNumId w:val="0"/>
  </w:num>
  <w:num w:numId="15" w16cid:durableId="1698506031">
    <w:abstractNumId w:val="6"/>
  </w:num>
  <w:num w:numId="16" w16cid:durableId="18576937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98"/>
    <w:rsid w:val="00010EA7"/>
    <w:rsid w:val="0002552F"/>
    <w:rsid w:val="0006298E"/>
    <w:rsid w:val="00095D73"/>
    <w:rsid w:val="000973B9"/>
    <w:rsid w:val="000C23BF"/>
    <w:rsid w:val="000E4C94"/>
    <w:rsid w:val="00117B22"/>
    <w:rsid w:val="00117F97"/>
    <w:rsid w:val="00120374"/>
    <w:rsid w:val="0012258B"/>
    <w:rsid w:val="001462DB"/>
    <w:rsid w:val="0015627E"/>
    <w:rsid w:val="001636C0"/>
    <w:rsid w:val="00163BC9"/>
    <w:rsid w:val="00170010"/>
    <w:rsid w:val="00183AEC"/>
    <w:rsid w:val="001A070C"/>
    <w:rsid w:val="001B3F53"/>
    <w:rsid w:val="001D30CC"/>
    <w:rsid w:val="002042F8"/>
    <w:rsid w:val="002463ED"/>
    <w:rsid w:val="00257281"/>
    <w:rsid w:val="002659A0"/>
    <w:rsid w:val="0027089E"/>
    <w:rsid w:val="00280890"/>
    <w:rsid w:val="002B7459"/>
    <w:rsid w:val="002D099C"/>
    <w:rsid w:val="00301259"/>
    <w:rsid w:val="0033034E"/>
    <w:rsid w:val="00361DDA"/>
    <w:rsid w:val="00364618"/>
    <w:rsid w:val="00377A54"/>
    <w:rsid w:val="003936EB"/>
    <w:rsid w:val="003B5658"/>
    <w:rsid w:val="003B7B67"/>
    <w:rsid w:val="003C3235"/>
    <w:rsid w:val="00400F5C"/>
    <w:rsid w:val="004532F5"/>
    <w:rsid w:val="004558EC"/>
    <w:rsid w:val="00473B9B"/>
    <w:rsid w:val="004A3B3D"/>
    <w:rsid w:val="004B1D75"/>
    <w:rsid w:val="004B6F34"/>
    <w:rsid w:val="004D5925"/>
    <w:rsid w:val="004E3E2D"/>
    <w:rsid w:val="00510C24"/>
    <w:rsid w:val="0053010B"/>
    <w:rsid w:val="00551DF0"/>
    <w:rsid w:val="0056402C"/>
    <w:rsid w:val="00564F3C"/>
    <w:rsid w:val="00582707"/>
    <w:rsid w:val="005B660A"/>
    <w:rsid w:val="005E31DD"/>
    <w:rsid w:val="005F4A74"/>
    <w:rsid w:val="00611663"/>
    <w:rsid w:val="00623CC3"/>
    <w:rsid w:val="00692CF3"/>
    <w:rsid w:val="006B66CE"/>
    <w:rsid w:val="006E79C5"/>
    <w:rsid w:val="006F277B"/>
    <w:rsid w:val="007040CA"/>
    <w:rsid w:val="00713A05"/>
    <w:rsid w:val="007459EF"/>
    <w:rsid w:val="00747153"/>
    <w:rsid w:val="007570FB"/>
    <w:rsid w:val="00763572"/>
    <w:rsid w:val="0078250F"/>
    <w:rsid w:val="00784AEE"/>
    <w:rsid w:val="007D03F4"/>
    <w:rsid w:val="007F5C47"/>
    <w:rsid w:val="00806BD0"/>
    <w:rsid w:val="00832A3E"/>
    <w:rsid w:val="00837DF6"/>
    <w:rsid w:val="0084081B"/>
    <w:rsid w:val="00847B53"/>
    <w:rsid w:val="00860797"/>
    <w:rsid w:val="0086276B"/>
    <w:rsid w:val="00877558"/>
    <w:rsid w:val="008A353C"/>
    <w:rsid w:val="008A6908"/>
    <w:rsid w:val="008B3520"/>
    <w:rsid w:val="008C766A"/>
    <w:rsid w:val="008D791A"/>
    <w:rsid w:val="00915F84"/>
    <w:rsid w:val="009421BA"/>
    <w:rsid w:val="00962FF4"/>
    <w:rsid w:val="00966900"/>
    <w:rsid w:val="00975EFB"/>
    <w:rsid w:val="009C1E79"/>
    <w:rsid w:val="009C1EA2"/>
    <w:rsid w:val="00A34D04"/>
    <w:rsid w:val="00A557DC"/>
    <w:rsid w:val="00A56C24"/>
    <w:rsid w:val="00A62693"/>
    <w:rsid w:val="00A75473"/>
    <w:rsid w:val="00AA2951"/>
    <w:rsid w:val="00AA3220"/>
    <w:rsid w:val="00AC4FD5"/>
    <w:rsid w:val="00AE0D92"/>
    <w:rsid w:val="00AE4819"/>
    <w:rsid w:val="00AF47C0"/>
    <w:rsid w:val="00B24E56"/>
    <w:rsid w:val="00B82C20"/>
    <w:rsid w:val="00BB03E5"/>
    <w:rsid w:val="00BD3EE2"/>
    <w:rsid w:val="00BE0CF1"/>
    <w:rsid w:val="00C5757F"/>
    <w:rsid w:val="00C90DFA"/>
    <w:rsid w:val="00CB7B0B"/>
    <w:rsid w:val="00CC2EDF"/>
    <w:rsid w:val="00D221DB"/>
    <w:rsid w:val="00D34A8C"/>
    <w:rsid w:val="00D52811"/>
    <w:rsid w:val="00D63554"/>
    <w:rsid w:val="00DE042D"/>
    <w:rsid w:val="00E010FD"/>
    <w:rsid w:val="00E42998"/>
    <w:rsid w:val="00E54A3D"/>
    <w:rsid w:val="00E634F1"/>
    <w:rsid w:val="00EA4C23"/>
    <w:rsid w:val="00EB40F0"/>
    <w:rsid w:val="00F03B98"/>
    <w:rsid w:val="00F26289"/>
    <w:rsid w:val="00F40C29"/>
    <w:rsid w:val="00F42D00"/>
    <w:rsid w:val="00F43396"/>
    <w:rsid w:val="00F531F3"/>
    <w:rsid w:val="00F60497"/>
    <w:rsid w:val="00F71266"/>
    <w:rsid w:val="00F74DAE"/>
    <w:rsid w:val="00F82F06"/>
    <w:rsid w:val="00FC06B7"/>
    <w:rsid w:val="00FE611B"/>
    <w:rsid w:val="4886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F8F1F"/>
  <w15:chartTrackingRefBased/>
  <w15:docId w15:val="{F49BF1BA-1F2E-4C22-A104-272DD926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2659A0"/>
    <w:pPr>
      <w:spacing w:before="120" w:after="0" w:line="288" w:lineRule="auto"/>
    </w:pPr>
    <w:rPr>
      <w:b/>
      <w:bCs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2B7459"/>
    <w:pPr>
      <w:keepNext/>
      <w:keepLines/>
      <w:pageBreakBefore/>
      <w:numPr>
        <w:numId w:val="1"/>
      </w:numPr>
      <w:spacing w:before="240"/>
      <w:outlineLvl w:val="0"/>
    </w:pPr>
    <w:rPr>
      <w:rFonts w:asciiTheme="majorHAnsi" w:hAnsiTheme="majorHAnsi" w:eastAsiaTheme="majorEastAsia" w:cstheme="majorBidi"/>
      <w:color w:val="213A8F" w:themeColor="text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F277B"/>
    <w:pPr>
      <w:keepNext/>
      <w:keepLines/>
      <w:numPr>
        <w:ilvl w:val="1"/>
        <w:numId w:val="1"/>
      </w:numPr>
      <w:spacing w:before="240"/>
      <w:outlineLvl w:val="1"/>
    </w:pPr>
    <w:rPr>
      <w:rFonts w:asciiTheme="majorHAnsi" w:hAnsiTheme="majorHAnsi" w:eastAsiaTheme="majorEastAsia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hAnsiTheme="majorHAnsi" w:eastAsiaTheme="majorEastAsia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hAnsiTheme="majorHAnsi" w:eastAsiaTheme="majorEastAsia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hAnsiTheme="majorHAnsi" w:eastAsiaTheme="majorEastAsia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hAnsiTheme="majorHAnsi" w:eastAsiaTheme="majorEastAsia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2B7459"/>
    <w:rPr>
      <w:rFonts w:asciiTheme="majorHAnsi" w:hAnsiTheme="majorHAnsi" w:eastAsiaTheme="majorEastAsia" w:cstheme="majorBidi"/>
      <w:color w:val="213A8F" w:themeColor="text2"/>
      <w:sz w:val="28"/>
      <w:szCs w:val="32"/>
    </w:rPr>
  </w:style>
  <w:style w:type="character" w:styleId="Kop2Char" w:customStyle="1">
    <w:name w:val="Kop 2 Char"/>
    <w:basedOn w:val="Standaardalinea-lettertype"/>
    <w:link w:val="Kop2"/>
    <w:uiPriority w:val="9"/>
    <w:rsid w:val="006F277B"/>
    <w:rPr>
      <w:rFonts w:asciiTheme="majorHAnsi" w:hAnsiTheme="majorHAnsi" w:eastAsiaTheme="majorEastAsia" w:cstheme="majorBidi"/>
      <w:color w:val="213A8F" w:themeColor="text2"/>
      <w:sz w:val="24"/>
      <w:szCs w:val="26"/>
    </w:rPr>
  </w:style>
  <w:style w:type="character" w:styleId="Kop3Char" w:customStyle="1">
    <w:name w:val="Kop 3 Char"/>
    <w:basedOn w:val="Standaardalinea-lettertype"/>
    <w:link w:val="Kop3"/>
    <w:uiPriority w:val="9"/>
    <w:rsid w:val="00F71266"/>
    <w:rPr>
      <w:rFonts w:asciiTheme="majorHAnsi" w:hAnsiTheme="majorHAnsi" w:eastAsiaTheme="majorEastAsia" w:cstheme="majorBidi"/>
      <w:color w:val="213A8F" w:themeColor="text2"/>
      <w:sz w:val="20"/>
      <w:szCs w:val="24"/>
    </w:rPr>
  </w:style>
  <w:style w:type="character" w:styleId="Kop4Char" w:customStyle="1">
    <w:name w:val="Kop 4 Char"/>
    <w:basedOn w:val="Standaardalinea-lettertype"/>
    <w:link w:val="Kop4"/>
    <w:uiPriority w:val="9"/>
    <w:rsid w:val="00F71266"/>
    <w:rPr>
      <w:rFonts w:asciiTheme="majorHAnsi" w:hAnsiTheme="majorHAnsi" w:eastAsiaTheme="majorEastAsia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E010F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styleId="GeenafstandChar" w:customStyle="1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styleId="Referentiegegevens" w:customStyle="1">
    <w:name w:val="Referentiegegevens"/>
    <w:basedOn w:val="Standaard"/>
    <w:qFormat/>
    <w:rsid w:val="00377A54"/>
    <w:pPr>
      <w:spacing w:before="0"/>
    </w:pPr>
    <w:rPr>
      <w:sz w:val="15"/>
    </w:rPr>
  </w:style>
  <w:style w:type="paragraph" w:styleId="Referentiegegevenskop" w:customStyle="1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styleId="Bedrijfsgegevens" w:customStyle="1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4558EC"/>
    <w:rPr>
      <w:rFonts w:asciiTheme="majorHAnsi" w:hAnsiTheme="majorHAnsi" w:eastAsiaTheme="majorEastAsia" w:cstheme="majorBidi"/>
      <w:color w:val="182B6A" w:themeColor="accent1" w:themeShade="BF"/>
      <w:sz w:val="18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4558EC"/>
    <w:rPr>
      <w:rFonts w:asciiTheme="majorHAnsi" w:hAnsiTheme="majorHAnsi" w:eastAsiaTheme="majorEastAsia" w:cstheme="majorBidi"/>
      <w:color w:val="101C46" w:themeColor="accent1" w:themeShade="7F"/>
      <w:sz w:val="18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4558EC"/>
    <w:rPr>
      <w:rFonts w:asciiTheme="majorHAnsi" w:hAnsiTheme="majorHAnsi" w:eastAsiaTheme="majorEastAsia" w:cstheme="majorBidi"/>
      <w:i/>
      <w:iCs/>
      <w:color w:val="101C46" w:themeColor="accent1" w:themeShade="7F"/>
      <w:sz w:val="18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4558EC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4558EC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E42998"/>
    <w:pPr>
      <w:spacing w:line="300" w:lineRule="auto"/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numPr>
        <w:numId w:val="0"/>
      </w:num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23CC3"/>
    <w:pPr>
      <w:tabs>
        <w:tab w:val="left" w:pos="737"/>
        <w:tab w:val="right" w:pos="8352"/>
      </w:tabs>
      <w:spacing w:after="80" w:line="259" w:lineRule="auto"/>
    </w:pPr>
    <w:rPr>
      <w:rFonts w:cs="Times New Roman" w:eastAsiaTheme="minorEastAsia"/>
      <w:b w:val="0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cs="Times New Roman" w:eastAsiaTheme="minorEastAsia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styleId="Sjabloontekst" w:customStyle="1">
    <w:name w:val="Sjabloontekst"/>
    <w:basedOn w:val="Standaardalinea-lettertype"/>
    <w:uiPriority w:val="1"/>
    <w:qFormat/>
    <w:rsid w:val="004E3E2D"/>
    <w:rPr>
      <w:bdr w:val="none" w:color="auto" w:sz="0" w:space="0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color="92A5E6" w:themeColor="accent1" w:themeTint="66" w:sz="4" w:space="0"/>
        <w:left w:val="single" w:color="92A5E6" w:themeColor="accent1" w:themeTint="66" w:sz="4" w:space="0"/>
        <w:bottom w:val="single" w:color="92A5E6" w:themeColor="accent1" w:themeTint="66" w:sz="4" w:space="0"/>
        <w:right w:val="single" w:color="92A5E6" w:themeColor="accent1" w:themeTint="66" w:sz="4" w:space="0"/>
        <w:insideH w:val="single" w:color="92A5E6" w:themeColor="accent1" w:themeTint="66" w:sz="4" w:space="0"/>
        <w:insideV w:val="single" w:color="92A5E6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5B77D9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5B77D9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styleId="Toelichtendetekst" w:customStyle="1">
    <w:name w:val="Toelichtende tekst"/>
    <w:basedOn w:val="Standaard"/>
    <w:next w:val="Standaard"/>
    <w:qFormat/>
    <w:rsid w:val="00582707"/>
    <w:rPr>
      <w:b w:val="0"/>
      <w:color w:val="A6A6A6" w:themeColor="background1" w:themeShade="A6"/>
    </w:rPr>
  </w:style>
  <w:style w:type="paragraph" w:styleId="Eisen" w:customStyle="1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styleId="Criterium" w:customStyle="1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styleId="Definitie" w:customStyle="1">
    <w:name w:val="Definitie"/>
    <w:basedOn w:val="Standaard"/>
    <w:next w:val="Definitieverklaring"/>
    <w:qFormat/>
    <w:rsid w:val="00BB03E5"/>
    <w:pPr>
      <w:keepNext/>
      <w:spacing w:before="200"/>
    </w:pPr>
    <w:rPr>
      <w:b w:val="0"/>
      <w:lang w:eastAsia="nl-NL"/>
    </w:rPr>
  </w:style>
  <w:style w:type="paragraph" w:styleId="Definitieverklaring" w:customStyle="1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/>
    </w:rPr>
  </w:style>
  <w:style w:type="paragraph" w:styleId="Adressering" w:customStyle="1">
    <w:name w:val="Adressering"/>
    <w:basedOn w:val="Geenafstand"/>
    <w:qFormat/>
    <w:rsid w:val="004B6F34"/>
    <w:pPr>
      <w:spacing w:line="2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421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4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6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7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3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2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2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04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3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1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55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1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0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1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7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56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28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2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8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92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8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5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61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1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8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0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44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82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7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29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8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2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1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dengelLeito\Tender%20People\Bedrijfsvoering%20-%20Toolkit%20TP\07%20Bijlages\Template%20-%20Bijlage%20uitvoeringsverklaring%20onderaannemer.dotx" TargetMode="External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81D37FCA17F4BABB8780732D4A66B" ma:contentTypeVersion="15" ma:contentTypeDescription="Een nieuw document maken." ma:contentTypeScope="" ma:versionID="56db7b00b85cddefb8e5be6030337be9">
  <xsd:schema xmlns:xsd="http://www.w3.org/2001/XMLSchema" xmlns:xs="http://www.w3.org/2001/XMLSchema" xmlns:p="http://schemas.microsoft.com/office/2006/metadata/properties" xmlns:ns2="5e283b97-b692-4965-9233-740ae22e7656" xmlns:ns3="c64fecbb-1954-4030-8120-5d79bf625a24" targetNamespace="http://schemas.microsoft.com/office/2006/metadata/properties" ma:root="true" ma:fieldsID="8ea12a55f2e8a135fc11df31b0b82b1d" ns2:_="" ns3:_="">
    <xsd:import namespace="5e283b97-b692-4965-9233-740ae22e7656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83b97-b692-4965-9233-740ae22e7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283b97-b692-4965-9233-740ae22e7656">
      <Terms xmlns="http://schemas.microsoft.com/office/infopath/2007/PartnerControls"/>
    </lcf76f155ced4ddcb4097134ff3c332f>
    <TaxCatchAll xmlns="c64fecbb-1954-4030-8120-5d79bf625a24" xsi:nil="true"/>
  </documentManagement>
</p:properties>
</file>

<file path=customXml/itemProps1.xml><?xml version="1.0" encoding="utf-8"?>
<ds:datastoreItem xmlns:ds="http://schemas.openxmlformats.org/officeDocument/2006/customXml" ds:itemID="{737CD6B3-0D29-4A55-BD0F-C799FCAA98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879200-AD62-486A-A562-320AC708B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283b97-b692-4965-9233-740ae22e7656"/>
    <ds:schemaRef ds:uri="c64fecbb-1954-4030-8120-5d79bf625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95A7E0-83D0-4963-BEA7-20EF1D4D2F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E472F4-4D03-45BC-9DC2-EDA839330161}">
  <ds:schemaRefs>
    <ds:schemaRef ds:uri="http://schemas.microsoft.com/office/2006/metadata/properties"/>
    <ds:schemaRef ds:uri="http://schemas.microsoft.com/office/infopath/2007/PartnerControls"/>
    <ds:schemaRef ds:uri="5e283b97-b692-4965-9233-740ae22e7656"/>
    <ds:schemaRef ds:uri="c64fecbb-1954-4030-8120-5d79bf625a2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Template - Bijlage uitvoeringsverklaring onderaannemer</ap:Template>
  <ap:Application>Microsoft Word for the web</ap:Application>
  <ap:DocSecurity>0</ap:DocSecurity>
  <ap:ScaleCrop>false</ap:ScaleCrop>
  <ap:Company>Tender People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Rudengel  Leito</dc:creator>
  <keywords/>
  <dc:description/>
  <lastModifiedBy>Yvonne van den Heuvel - Loerakker</lastModifiedBy>
  <revision>12</revision>
  <lastPrinted>2019-10-11T13:40:00.0000000Z</lastPrinted>
  <dcterms:created xsi:type="dcterms:W3CDTF">2025-01-31T10:30:00.0000000Z</dcterms:created>
  <dcterms:modified xsi:type="dcterms:W3CDTF">2025-01-31T13:48:32.1661442Z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0x010100CDE81D37FCA17F4BABB8780732D4A66B</vt:lpwstr>
  </property>
  <property fmtid="{D5CDD505-2E9C-101B-9397-08002B2CF9AE}" pid="3" name="MediaServiceImageTags">
    <vt:lpwstr/>
  </property>
</Properties>
</file>