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2F40" w14:textId="7750FB7B" w:rsidR="00F3485E" w:rsidRPr="00D46697" w:rsidRDefault="00F3485E" w:rsidP="00F3485E">
      <w:pPr>
        <w:pStyle w:val="Bijlage"/>
        <w:rPr>
          <w:rFonts w:asciiTheme="minorHAnsi" w:hAnsiTheme="minorHAnsi" w:cstheme="minorHAnsi"/>
        </w:rPr>
      </w:pPr>
      <w:bookmarkStart w:id="0" w:name="_Ref477945133"/>
      <w:bookmarkStart w:id="1" w:name="_Toc514156633"/>
      <w:bookmarkStart w:id="2" w:name="_Toc191651007"/>
      <w:r w:rsidRPr="00D46697">
        <w:rPr>
          <w:rFonts w:asciiTheme="minorHAnsi" w:hAnsiTheme="minorHAnsi" w:cstheme="minorHAnsi"/>
        </w:rPr>
        <w:t>Checklist</w:t>
      </w:r>
      <w:bookmarkEnd w:id="0"/>
      <w:bookmarkEnd w:id="1"/>
      <w:bookmarkEnd w:id="2"/>
      <w:r w:rsidR="0089664B">
        <w:rPr>
          <w:rFonts w:asciiTheme="minorHAnsi" w:hAnsiTheme="minorHAnsi" w:cstheme="minorHAnsi"/>
        </w:rPr>
        <w:t xml:space="preserve"> (herzien)</w:t>
      </w:r>
    </w:p>
    <w:p w14:paraId="5F947268" w14:textId="77777777" w:rsidR="00F3485E" w:rsidRPr="00D46697" w:rsidRDefault="00F3485E" w:rsidP="00F3485E">
      <w:pPr>
        <w:spacing w:before="160" w:after="120"/>
        <w:rPr>
          <w:rFonts w:asciiTheme="minorHAnsi" w:hAnsiTheme="minorHAnsi" w:cstheme="minorHAnsi"/>
          <w:b/>
          <w:i/>
          <w:iCs/>
        </w:rPr>
      </w:pPr>
      <w:r w:rsidRPr="00D46697">
        <w:rPr>
          <w:rFonts w:asciiTheme="minorHAnsi" w:hAnsiTheme="minorHAnsi" w:cstheme="minorHAnsi"/>
          <w:i/>
          <w:iCs/>
        </w:rPr>
        <w:t xml:space="preserve">Bijlage A1 bij de Selectieleidraad EU procedure van de concurrentiegerichte dialoog ‘TMX-hoofdpost. </w:t>
      </w:r>
    </w:p>
    <w:p w14:paraId="5CF5D68C" w14:textId="77777777" w:rsidR="00F3485E" w:rsidRPr="00D46697" w:rsidRDefault="00F3485E" w:rsidP="00F3485E">
      <w:pPr>
        <w:spacing w:after="120"/>
        <w:rPr>
          <w:rFonts w:asciiTheme="minorHAnsi" w:hAnsiTheme="minorHAnsi" w:cstheme="minorHAnsi"/>
        </w:rPr>
      </w:pPr>
      <w:r w:rsidRPr="00D46697">
        <w:rPr>
          <w:rFonts w:asciiTheme="minorHAnsi" w:hAnsiTheme="minorHAnsi" w:cstheme="minorHAnsi"/>
        </w:rPr>
        <w:t xml:space="preserve">Deze checklist dient volledig ingevuld te worden door </w:t>
      </w:r>
      <w:r>
        <w:rPr>
          <w:rFonts w:asciiTheme="minorHAnsi" w:hAnsiTheme="minorHAnsi" w:cstheme="minorHAnsi"/>
        </w:rPr>
        <w:t>g</w:t>
      </w:r>
      <w:r w:rsidRPr="00D46697">
        <w:rPr>
          <w:rFonts w:asciiTheme="minorHAnsi" w:hAnsiTheme="minorHAnsi" w:cstheme="minorHAnsi"/>
        </w:rPr>
        <w:t xml:space="preserve">egadigde en dient als </w:t>
      </w:r>
      <w:r w:rsidRPr="00D46697">
        <w:rPr>
          <w:rFonts w:asciiTheme="minorHAnsi" w:hAnsiTheme="minorHAnsi" w:cstheme="minorHAnsi"/>
          <w:b/>
        </w:rPr>
        <w:t>bestand</w:t>
      </w:r>
      <w:r w:rsidRPr="00D46697">
        <w:rPr>
          <w:rFonts w:asciiTheme="minorHAnsi" w:hAnsiTheme="minorHAnsi" w:cstheme="minorHAnsi"/>
        </w:rPr>
        <w:t xml:space="preserve"> </w:t>
      </w:r>
      <w:r w:rsidRPr="00D46697">
        <w:rPr>
          <w:rFonts w:asciiTheme="minorHAnsi" w:hAnsiTheme="minorHAnsi" w:cstheme="minorHAnsi"/>
          <w:b/>
        </w:rPr>
        <w:t>1</w:t>
      </w:r>
      <w:r w:rsidRPr="00D46697">
        <w:rPr>
          <w:rFonts w:asciiTheme="minorHAnsi" w:hAnsiTheme="minorHAnsi" w:cstheme="minorHAnsi"/>
        </w:rPr>
        <w:t xml:space="preserve"> bij uw </w:t>
      </w:r>
      <w:r>
        <w:rPr>
          <w:rFonts w:asciiTheme="minorHAnsi" w:hAnsiTheme="minorHAnsi" w:cstheme="minorHAnsi"/>
        </w:rPr>
        <w:t>aanmelding</w:t>
      </w:r>
      <w:r w:rsidRPr="00D46697">
        <w:rPr>
          <w:rFonts w:asciiTheme="minorHAnsi" w:hAnsiTheme="minorHAnsi" w:cstheme="minorHAnsi"/>
        </w:rPr>
        <w:t xml:space="preserve"> te worden gevoegd. Er dient een paraaf/vinkje gezet te worden indien de betreffende stukken zijn bijgevoegd.</w:t>
      </w:r>
    </w:p>
    <w:tbl>
      <w:tblPr>
        <w:tblW w:w="9075" w:type="dxa"/>
        <w:jc w:val="center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4708"/>
        <w:gridCol w:w="1387"/>
        <w:gridCol w:w="1294"/>
      </w:tblGrid>
      <w:tr w:rsidR="00F3485E" w:rsidRPr="00D46697" w14:paraId="29787A0B" w14:textId="77777777" w:rsidTr="004E500E">
        <w:trPr>
          <w:jc w:val="center"/>
        </w:trPr>
        <w:tc>
          <w:tcPr>
            <w:tcW w:w="1686" w:type="dxa"/>
            <w:shd w:val="clear" w:color="auto" w:fill="227ACB"/>
          </w:tcPr>
          <w:p w14:paraId="5E349FBC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  <w:color w:val="FFFFFF"/>
              </w:rPr>
            </w:pPr>
            <w:r w:rsidRPr="00D46697">
              <w:rPr>
                <w:rFonts w:asciiTheme="minorHAnsi" w:eastAsia="Times New Roman" w:hAnsiTheme="minorHAnsi" w:cstheme="minorHAnsi"/>
                <w:color w:val="FFFFFF"/>
              </w:rPr>
              <w:t xml:space="preserve">Betreft gevraagde </w:t>
            </w:r>
          </w:p>
        </w:tc>
        <w:tc>
          <w:tcPr>
            <w:tcW w:w="4708" w:type="dxa"/>
            <w:shd w:val="clear" w:color="auto" w:fill="227ACB"/>
          </w:tcPr>
          <w:p w14:paraId="23E0D833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  <w:color w:val="FFFFFF"/>
              </w:rPr>
            </w:pPr>
            <w:r w:rsidRPr="00D46697">
              <w:rPr>
                <w:rFonts w:asciiTheme="minorHAnsi" w:eastAsia="Times New Roman" w:hAnsiTheme="minorHAnsi" w:cstheme="minorHAnsi"/>
                <w:color w:val="FFFFFF"/>
              </w:rPr>
              <w:t>Omschrijving vraag/gevraagde</w:t>
            </w:r>
          </w:p>
        </w:tc>
        <w:tc>
          <w:tcPr>
            <w:tcW w:w="1387" w:type="dxa"/>
            <w:shd w:val="clear" w:color="auto" w:fill="227ACB"/>
          </w:tcPr>
          <w:p w14:paraId="03D2DB65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  <w:color w:val="FFFFFF"/>
              </w:rPr>
            </w:pPr>
            <w:r w:rsidRPr="00D46697">
              <w:rPr>
                <w:rFonts w:asciiTheme="minorHAnsi" w:eastAsia="Times New Roman" w:hAnsiTheme="minorHAnsi" w:cstheme="minorHAnsi"/>
                <w:color w:val="FFFFFF"/>
              </w:rPr>
              <w:t xml:space="preserve">Volgorde in uw </w:t>
            </w:r>
            <w:r>
              <w:rPr>
                <w:rFonts w:asciiTheme="minorHAnsi" w:eastAsia="Times New Roman" w:hAnsiTheme="minorHAnsi" w:cstheme="minorHAnsi"/>
                <w:color w:val="FFFFFF"/>
              </w:rPr>
              <w:t>aanmelding</w:t>
            </w:r>
          </w:p>
        </w:tc>
        <w:tc>
          <w:tcPr>
            <w:tcW w:w="1294" w:type="dxa"/>
            <w:shd w:val="clear" w:color="auto" w:fill="227ACB"/>
          </w:tcPr>
          <w:p w14:paraId="4B377461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  <w:color w:val="FFFFFF"/>
              </w:rPr>
            </w:pPr>
            <w:r w:rsidRPr="00D46697">
              <w:rPr>
                <w:rFonts w:asciiTheme="minorHAnsi" w:eastAsia="Times New Roman" w:hAnsiTheme="minorHAnsi" w:cstheme="minorHAnsi"/>
                <w:color w:val="FFFFFF"/>
              </w:rPr>
              <w:t>Bijgevoegd</w:t>
            </w:r>
          </w:p>
        </w:tc>
      </w:tr>
      <w:tr w:rsidR="00F3485E" w:rsidRPr="00D46697" w14:paraId="733A38CC" w14:textId="77777777" w:rsidTr="004E500E">
        <w:trPr>
          <w:trHeight w:val="397"/>
          <w:jc w:val="center"/>
        </w:trPr>
        <w:tc>
          <w:tcPr>
            <w:tcW w:w="1686" w:type="dxa"/>
            <w:vAlign w:val="center"/>
          </w:tcPr>
          <w:p w14:paraId="0DEEB272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08" w:type="dxa"/>
            <w:vAlign w:val="center"/>
          </w:tcPr>
          <w:p w14:paraId="1940669B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Eventuele aanbiedingsbrief</w:t>
            </w:r>
          </w:p>
        </w:tc>
        <w:tc>
          <w:tcPr>
            <w:tcW w:w="1387" w:type="dxa"/>
            <w:vAlign w:val="center"/>
          </w:tcPr>
          <w:p w14:paraId="56ACFBB5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Bestand 0</w:t>
            </w:r>
          </w:p>
        </w:tc>
        <w:tc>
          <w:tcPr>
            <w:tcW w:w="1294" w:type="dxa"/>
            <w:vAlign w:val="center"/>
          </w:tcPr>
          <w:p w14:paraId="45413FD2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2BDAE581" w14:textId="77777777" w:rsidTr="004E500E">
        <w:trPr>
          <w:trHeight w:val="236"/>
          <w:jc w:val="center"/>
        </w:trPr>
        <w:tc>
          <w:tcPr>
            <w:tcW w:w="9075" w:type="dxa"/>
            <w:gridSpan w:val="4"/>
            <w:shd w:val="clear" w:color="auto" w:fill="DBE5F1"/>
            <w:vAlign w:val="center"/>
          </w:tcPr>
          <w:p w14:paraId="1BA1DE53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De volgende documenten dienen te worden ingediend</w:t>
            </w:r>
          </w:p>
        </w:tc>
      </w:tr>
      <w:tr w:rsidR="00F3485E" w:rsidRPr="00D46697" w14:paraId="44021440" w14:textId="77777777" w:rsidTr="004E500E">
        <w:trPr>
          <w:jc w:val="center"/>
        </w:trPr>
        <w:tc>
          <w:tcPr>
            <w:tcW w:w="1686" w:type="dxa"/>
            <w:vAlign w:val="center"/>
          </w:tcPr>
          <w:p w14:paraId="07A3470E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Bijlage A1</w:t>
            </w:r>
          </w:p>
        </w:tc>
        <w:tc>
          <w:tcPr>
            <w:tcW w:w="4708" w:type="dxa"/>
            <w:vAlign w:val="center"/>
          </w:tcPr>
          <w:p w14:paraId="1DE9989D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Checklist in te leveren documenten</w:t>
            </w:r>
          </w:p>
        </w:tc>
        <w:tc>
          <w:tcPr>
            <w:tcW w:w="1387" w:type="dxa"/>
            <w:vAlign w:val="center"/>
          </w:tcPr>
          <w:p w14:paraId="25907F2D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Bestand 1</w:t>
            </w:r>
          </w:p>
        </w:tc>
        <w:tc>
          <w:tcPr>
            <w:tcW w:w="1294" w:type="dxa"/>
            <w:vAlign w:val="center"/>
          </w:tcPr>
          <w:p w14:paraId="336BA768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306004A5" w14:textId="77777777" w:rsidTr="004E500E">
        <w:trPr>
          <w:trHeight w:val="397"/>
          <w:jc w:val="center"/>
        </w:trPr>
        <w:tc>
          <w:tcPr>
            <w:tcW w:w="1686" w:type="dxa"/>
            <w:vAlign w:val="center"/>
          </w:tcPr>
          <w:p w14:paraId="1ECFC26E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Bijlage A2</w:t>
            </w:r>
          </w:p>
        </w:tc>
        <w:tc>
          <w:tcPr>
            <w:tcW w:w="4708" w:type="dxa"/>
            <w:vAlign w:val="center"/>
          </w:tcPr>
          <w:p w14:paraId="2362AE02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Uniform Europees Aanbestedingsdocument</w:t>
            </w:r>
          </w:p>
          <w:p w14:paraId="1BBA5779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hAnsiTheme="minorHAnsi" w:cstheme="minorHAnsi"/>
                <w:i/>
                <w:iCs/>
                <w:sz w:val="18"/>
              </w:rPr>
              <w:t>Let op:</w:t>
            </w:r>
            <w:r w:rsidRPr="00D46697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46697">
              <w:rPr>
                <w:rFonts w:asciiTheme="minorHAnsi" w:hAnsiTheme="minorHAnsi" w:cstheme="minorHAnsi"/>
                <w:i/>
                <w:sz w:val="18"/>
              </w:rPr>
              <w:t xml:space="preserve">Indien sprake is van een combinatie dan wel </w:t>
            </w:r>
            <w:r>
              <w:rPr>
                <w:rFonts w:asciiTheme="minorHAnsi" w:hAnsiTheme="minorHAnsi" w:cstheme="minorHAnsi"/>
                <w:i/>
                <w:sz w:val="18"/>
              </w:rPr>
              <w:t>g</w:t>
            </w:r>
            <w:r w:rsidRPr="00D46697">
              <w:rPr>
                <w:rFonts w:asciiTheme="minorHAnsi" w:hAnsiTheme="minorHAnsi" w:cstheme="minorHAnsi"/>
                <w:i/>
                <w:sz w:val="18"/>
              </w:rPr>
              <w:t xml:space="preserve">egadigde een beroep doet op (een) </w:t>
            </w:r>
            <w:r>
              <w:rPr>
                <w:rFonts w:asciiTheme="minorHAnsi" w:hAnsiTheme="minorHAnsi" w:cstheme="minorHAnsi"/>
                <w:i/>
                <w:sz w:val="18"/>
              </w:rPr>
              <w:t>derde(n)</w:t>
            </w:r>
            <w:r w:rsidRPr="00D46697">
              <w:rPr>
                <w:rFonts w:asciiTheme="minorHAnsi" w:hAnsiTheme="minorHAnsi" w:cstheme="minorHAnsi"/>
                <w:i/>
                <w:sz w:val="18"/>
              </w:rPr>
              <w:t xml:space="preserve"> om te voldoen aan de geschiktheidseisen, dan voor iedere combinant/</w:t>
            </w:r>
            <w:r>
              <w:rPr>
                <w:rFonts w:asciiTheme="minorHAnsi" w:hAnsiTheme="minorHAnsi" w:cstheme="minorHAnsi"/>
                <w:i/>
                <w:sz w:val="18"/>
              </w:rPr>
              <w:t>derde</w:t>
            </w:r>
            <w:r w:rsidRPr="00D46697">
              <w:rPr>
                <w:rFonts w:asciiTheme="minorHAnsi" w:hAnsiTheme="minorHAnsi" w:cstheme="minorHAnsi"/>
                <w:i/>
                <w:sz w:val="18"/>
              </w:rPr>
              <w:t xml:space="preserve"> een separate UEA indienen!</w:t>
            </w:r>
          </w:p>
        </w:tc>
        <w:tc>
          <w:tcPr>
            <w:tcW w:w="1387" w:type="dxa"/>
            <w:vAlign w:val="center"/>
          </w:tcPr>
          <w:p w14:paraId="56BA8124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Bestand 2</w:t>
            </w:r>
          </w:p>
        </w:tc>
        <w:tc>
          <w:tcPr>
            <w:tcW w:w="1294" w:type="dxa"/>
            <w:vAlign w:val="center"/>
          </w:tcPr>
          <w:p w14:paraId="4BF92728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0F44EF8F" w14:textId="77777777" w:rsidTr="004E500E">
        <w:trPr>
          <w:trHeight w:val="397"/>
          <w:jc w:val="center"/>
        </w:trPr>
        <w:tc>
          <w:tcPr>
            <w:tcW w:w="1686" w:type="dxa"/>
            <w:vAlign w:val="center"/>
          </w:tcPr>
          <w:p w14:paraId="6E9F02FC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Bijlage A3</w:t>
            </w:r>
          </w:p>
        </w:tc>
        <w:tc>
          <w:tcPr>
            <w:tcW w:w="4708" w:type="dxa"/>
            <w:vAlign w:val="center"/>
          </w:tcPr>
          <w:p w14:paraId="65425D9A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Verklaring geen Russische betrokkenheid</w:t>
            </w:r>
          </w:p>
          <w:p w14:paraId="3E0DD80E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Bidi"/>
              </w:rPr>
            </w:pPr>
            <w:r w:rsidRPr="0F9BC0C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Let op:</w:t>
            </w:r>
            <w:r w:rsidRPr="0F9BC0C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F9BC0C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Indien sprake is van een combinatie dan wel gegadigde een beroep doet op (een) derde(n) om te voldoen aan de geschiktheidseisen</w:t>
            </w:r>
            <w:r w:rsidRPr="0061617E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, dan is enkel een verklaring van de penvoerder/hoofdaannemer voldoende</w:t>
            </w:r>
            <w:r w:rsidRPr="0F9BC0C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1387" w:type="dxa"/>
            <w:vAlign w:val="center"/>
          </w:tcPr>
          <w:p w14:paraId="34265546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Bestand 3</w:t>
            </w:r>
          </w:p>
        </w:tc>
        <w:tc>
          <w:tcPr>
            <w:tcW w:w="1294" w:type="dxa"/>
            <w:vAlign w:val="center"/>
          </w:tcPr>
          <w:p w14:paraId="3DA21D25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02F18FFB" w14:textId="77777777" w:rsidTr="004E500E">
        <w:trPr>
          <w:trHeight w:val="299"/>
          <w:jc w:val="center"/>
        </w:trPr>
        <w:tc>
          <w:tcPr>
            <w:tcW w:w="1686" w:type="dxa"/>
            <w:vAlign w:val="center"/>
          </w:tcPr>
          <w:p w14:paraId="62A6EFA1" w14:textId="3B5F95B1" w:rsidR="00F3485E" w:rsidRPr="00D46697" w:rsidRDefault="003E603B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Bijlage A4</w:t>
            </w:r>
          </w:p>
        </w:tc>
        <w:tc>
          <w:tcPr>
            <w:tcW w:w="4708" w:type="dxa"/>
            <w:vAlign w:val="center"/>
          </w:tcPr>
          <w:p w14:paraId="3943D38C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Uitwerking geschiktheidseisen - Referenties</w:t>
            </w:r>
          </w:p>
          <w:p w14:paraId="7A177673" w14:textId="77777777" w:rsidR="00F3485E" w:rsidRPr="00D46697" w:rsidRDefault="00F3485E" w:rsidP="004E500E">
            <w:pPr>
              <w:autoSpaceDE w:val="0"/>
              <w:autoSpaceDN w:val="0"/>
              <w:spacing w:after="12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hAnsiTheme="minorHAnsi" w:cstheme="minorHAnsi"/>
              </w:rPr>
              <w:t xml:space="preserve">Uitwerking </w:t>
            </w:r>
            <w:r>
              <w:rPr>
                <w:rFonts w:asciiTheme="minorHAnsi" w:hAnsiTheme="minorHAnsi" w:cstheme="minorHAnsi"/>
              </w:rPr>
              <w:t xml:space="preserve">paragraaf </w:t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REF _Ref190697219 \r \h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6.4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D46697">
              <w:rPr>
                <w:rFonts w:asciiTheme="minorHAnsi" w:hAnsiTheme="minorHAnsi" w:cstheme="minorHAnsi"/>
              </w:rPr>
              <w:t xml:space="preserve"> van deze Selectieleidraad</w:t>
            </w:r>
          </w:p>
        </w:tc>
        <w:tc>
          <w:tcPr>
            <w:tcW w:w="1387" w:type="dxa"/>
            <w:vAlign w:val="center"/>
          </w:tcPr>
          <w:p w14:paraId="71281CC0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>Bestand 4</w:t>
            </w:r>
          </w:p>
        </w:tc>
        <w:tc>
          <w:tcPr>
            <w:tcW w:w="1294" w:type="dxa"/>
            <w:vAlign w:val="center"/>
          </w:tcPr>
          <w:p w14:paraId="2AE3DF12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56B9D636" w14:textId="77777777" w:rsidTr="004E500E">
        <w:trPr>
          <w:trHeight w:val="299"/>
          <w:jc w:val="center"/>
        </w:trPr>
        <w:tc>
          <w:tcPr>
            <w:tcW w:w="1686" w:type="dxa"/>
            <w:vAlign w:val="center"/>
          </w:tcPr>
          <w:p w14:paraId="082D4CE1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Bijlage A5</w:t>
            </w:r>
          </w:p>
        </w:tc>
        <w:tc>
          <w:tcPr>
            <w:tcW w:w="4708" w:type="dxa"/>
            <w:vAlign w:val="center"/>
          </w:tcPr>
          <w:p w14:paraId="4CEB0C29" w14:textId="77777777" w:rsidR="00F3485E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Non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Disclosure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Agreement (NDA)</w:t>
            </w:r>
          </w:p>
          <w:p w14:paraId="703E691C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Bidi"/>
              </w:rPr>
            </w:pPr>
            <w:r w:rsidRPr="0F9BC0C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Let op:</w:t>
            </w:r>
            <w:r w:rsidRPr="0F9BC0C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F9BC0C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Indien sprake is van een combinatie dan wel gegadigde een beroep doet op (een) derde om te voldoen aan de geschiktheidseisen, dan voor iedere combinant/derde een separate NDA indienen.</w:t>
            </w:r>
          </w:p>
        </w:tc>
        <w:tc>
          <w:tcPr>
            <w:tcW w:w="1387" w:type="dxa"/>
            <w:vAlign w:val="center"/>
          </w:tcPr>
          <w:p w14:paraId="25533B21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 xml:space="preserve">Bestand </w:t>
            </w:r>
            <w:r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294" w:type="dxa"/>
            <w:vAlign w:val="center"/>
          </w:tcPr>
          <w:p w14:paraId="05102075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F3485E" w:rsidRPr="00D46697" w14:paraId="70967413" w14:textId="77777777" w:rsidTr="004E500E">
        <w:trPr>
          <w:trHeight w:val="299"/>
          <w:jc w:val="center"/>
        </w:trPr>
        <w:tc>
          <w:tcPr>
            <w:tcW w:w="1686" w:type="dxa"/>
            <w:vAlign w:val="center"/>
          </w:tcPr>
          <w:p w14:paraId="325BA7D1" w14:textId="3A408447" w:rsidR="00F3485E" w:rsidRDefault="003E603B" w:rsidP="004E500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Paragraaf </w:t>
            </w:r>
            <w:r w:rsidR="00D6131F">
              <w:rPr>
                <w:rFonts w:asciiTheme="minorHAnsi" w:hAnsiTheme="minorHAnsi" w:cstheme="minorHAnsi"/>
              </w:rPr>
              <w:t>6.4</w:t>
            </w:r>
          </w:p>
          <w:p w14:paraId="0141BA5F" w14:textId="77777777" w:rsidR="00F3485E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(vormvrij)</w:t>
            </w:r>
          </w:p>
        </w:tc>
        <w:tc>
          <w:tcPr>
            <w:tcW w:w="4708" w:type="dxa"/>
            <w:vAlign w:val="center"/>
          </w:tcPr>
          <w:p w14:paraId="51977FE4" w14:textId="77777777" w:rsidR="00F3485E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hAnsiTheme="minorHAnsi" w:cstheme="minorHAnsi"/>
              </w:rPr>
              <w:t xml:space="preserve">Uitwerking </w:t>
            </w:r>
            <w:r w:rsidRPr="00D46697">
              <w:rPr>
                <w:rFonts w:asciiTheme="minorHAnsi" w:eastAsia="Times New Roman" w:hAnsiTheme="minorHAnsi" w:cstheme="minorHAnsi"/>
              </w:rPr>
              <w:t>Selectiecriteria</w:t>
            </w:r>
          </w:p>
        </w:tc>
        <w:tc>
          <w:tcPr>
            <w:tcW w:w="1387" w:type="dxa"/>
            <w:vAlign w:val="center"/>
          </w:tcPr>
          <w:p w14:paraId="3C121C34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  <w:r w:rsidRPr="00D46697">
              <w:rPr>
                <w:rFonts w:asciiTheme="minorHAnsi" w:eastAsia="Times New Roman" w:hAnsiTheme="minorHAnsi" w:cstheme="minorHAnsi"/>
              </w:rPr>
              <w:t xml:space="preserve">Bestand </w:t>
            </w:r>
            <w:r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294" w:type="dxa"/>
            <w:vAlign w:val="center"/>
          </w:tcPr>
          <w:p w14:paraId="1DD0DC0C" w14:textId="77777777" w:rsidR="00F3485E" w:rsidRPr="00D46697" w:rsidRDefault="00F3485E" w:rsidP="004E500E">
            <w:pPr>
              <w:autoSpaceDE w:val="0"/>
              <w:autoSpaceDN w:val="0"/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6EFF430" w14:textId="77777777" w:rsidR="00F3485E" w:rsidRPr="00D46697" w:rsidRDefault="00F3485E" w:rsidP="00F3485E">
      <w:pPr>
        <w:rPr>
          <w:rFonts w:asciiTheme="minorHAnsi" w:hAnsiTheme="minorHAnsi" w:cstheme="minorHAnsi"/>
        </w:rPr>
      </w:pPr>
    </w:p>
    <w:p w14:paraId="4E77B5DF" w14:textId="77777777" w:rsidR="00F3485E" w:rsidRPr="00D46697" w:rsidRDefault="00F3485E" w:rsidP="00F3485E">
      <w:pPr>
        <w:rPr>
          <w:rFonts w:asciiTheme="minorHAnsi" w:hAnsiTheme="minorHAnsi" w:cstheme="minorHAnsi"/>
        </w:rPr>
      </w:pPr>
      <w:r w:rsidRPr="00D46697">
        <w:rPr>
          <w:rFonts w:asciiTheme="minorHAnsi" w:hAnsiTheme="minorHAnsi" w:cstheme="minorHAnsi"/>
        </w:rPr>
        <w:t>Getekend voor akkoord:</w:t>
      </w: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F3485E" w:rsidRPr="00D46697" w14:paraId="4D33B1D4" w14:textId="77777777" w:rsidTr="004E500E">
        <w:tc>
          <w:tcPr>
            <w:tcW w:w="3614" w:type="dxa"/>
            <w:shd w:val="clear" w:color="auto" w:fill="227ACB"/>
          </w:tcPr>
          <w:p w14:paraId="6188FD15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  <w:r w:rsidRPr="00D46697">
              <w:rPr>
                <w:rFonts w:asciiTheme="minorHAnsi" w:hAnsiTheme="minorHAnsi" w:cstheme="minorHAnsi"/>
                <w:color w:val="FFFFFF"/>
              </w:rPr>
              <w:t xml:space="preserve">Naam </w:t>
            </w:r>
            <w:r>
              <w:rPr>
                <w:rFonts w:asciiTheme="minorHAnsi" w:hAnsiTheme="minorHAnsi" w:cstheme="minorHAnsi"/>
                <w:color w:val="FFFFFF"/>
              </w:rPr>
              <w:t>g</w:t>
            </w:r>
            <w:r w:rsidRPr="00D46697">
              <w:rPr>
                <w:rFonts w:asciiTheme="minorHAnsi" w:hAnsiTheme="minorHAnsi" w:cstheme="minorHAnsi"/>
                <w:color w:val="FFFFFF"/>
              </w:rPr>
              <w:t>egadigde:</w:t>
            </w:r>
          </w:p>
        </w:tc>
        <w:tc>
          <w:tcPr>
            <w:tcW w:w="5611" w:type="dxa"/>
          </w:tcPr>
          <w:p w14:paraId="5F61FCFF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F3485E" w:rsidRPr="00D46697" w14:paraId="06F1E3C6" w14:textId="77777777" w:rsidTr="004E500E">
        <w:tc>
          <w:tcPr>
            <w:tcW w:w="3614" w:type="dxa"/>
            <w:shd w:val="clear" w:color="auto" w:fill="227ACB"/>
          </w:tcPr>
          <w:p w14:paraId="533A0122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  <w:r w:rsidRPr="00D46697">
              <w:rPr>
                <w:rFonts w:asciiTheme="minorHAnsi" w:hAnsiTheme="minorHAnsi" w:cstheme="minorHAnsi"/>
                <w:color w:val="FFFFFF"/>
              </w:rPr>
              <w:t>Naam tekenbevoegde:</w:t>
            </w:r>
          </w:p>
        </w:tc>
        <w:tc>
          <w:tcPr>
            <w:tcW w:w="5611" w:type="dxa"/>
          </w:tcPr>
          <w:p w14:paraId="734A5D80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F3485E" w:rsidRPr="00D46697" w14:paraId="1CC2C613" w14:textId="77777777" w:rsidTr="004E500E">
        <w:tc>
          <w:tcPr>
            <w:tcW w:w="3614" w:type="dxa"/>
            <w:shd w:val="clear" w:color="auto" w:fill="227ACB"/>
          </w:tcPr>
          <w:p w14:paraId="08BBE88B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  <w:r w:rsidRPr="00D46697">
              <w:rPr>
                <w:rFonts w:asciiTheme="minorHAnsi" w:hAnsiTheme="minorHAnsi" w:cstheme="minorHAnsi"/>
                <w:color w:val="FFFFFF"/>
              </w:rPr>
              <w:t>Datum:</w:t>
            </w:r>
          </w:p>
        </w:tc>
        <w:tc>
          <w:tcPr>
            <w:tcW w:w="5611" w:type="dxa"/>
          </w:tcPr>
          <w:p w14:paraId="2BD4C628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F3485E" w:rsidRPr="00D46697" w14:paraId="479ABD38" w14:textId="77777777" w:rsidTr="004E500E">
        <w:trPr>
          <w:trHeight w:val="251"/>
        </w:trPr>
        <w:tc>
          <w:tcPr>
            <w:tcW w:w="3614" w:type="dxa"/>
            <w:shd w:val="clear" w:color="auto" w:fill="227ACB"/>
          </w:tcPr>
          <w:p w14:paraId="77357CB3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  <w:r w:rsidRPr="00D46697">
              <w:rPr>
                <w:rFonts w:asciiTheme="minorHAnsi" w:hAnsiTheme="minorHAnsi" w:cstheme="minorHAnsi"/>
                <w:color w:val="FFFFFF"/>
              </w:rPr>
              <w:t>Handtekening:</w:t>
            </w:r>
          </w:p>
          <w:p w14:paraId="59FDC8E6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</w:p>
          <w:p w14:paraId="781112B7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5611" w:type="dxa"/>
          </w:tcPr>
          <w:p w14:paraId="4207FDA7" w14:textId="77777777" w:rsidR="00F3485E" w:rsidRPr="00D46697" w:rsidRDefault="00F3485E" w:rsidP="004E500E">
            <w:pPr>
              <w:pStyle w:val="AliBijlageNum"/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1659E71C" w14:textId="596924C3" w:rsidR="003D42B9" w:rsidRDefault="003D42B9"/>
    <w:sectPr w:rsidR="003D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2FB5"/>
    <w:multiLevelType w:val="multilevel"/>
    <w:tmpl w:val="8070BBB2"/>
    <w:lvl w:ilvl="0">
      <w:start w:val="1"/>
      <w:numFmt w:val="upperLetter"/>
      <w:lvlText w:val="Bijlage %1."/>
      <w:lvlJc w:val="left"/>
      <w:pPr>
        <w:ind w:left="720" w:hanging="360"/>
      </w:pPr>
      <w:rPr>
        <w:rFonts w:ascii="Lao UI" w:hAnsi="Lao UI" w:cs="Lao UI" w:hint="default"/>
        <w:b/>
      </w:rPr>
    </w:lvl>
    <w:lvl w:ilvl="1">
      <w:start w:val="1"/>
      <w:numFmt w:val="decimal"/>
      <w:pStyle w:val="Bijlage"/>
      <w:lvlText w:val="Bijlage %1%2"/>
      <w:lvlJc w:val="left"/>
      <w:pPr>
        <w:ind w:left="720" w:hanging="363"/>
      </w:pPr>
      <w:rPr>
        <w:rFonts w:hint="default"/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317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5E"/>
    <w:rsid w:val="00144C08"/>
    <w:rsid w:val="003A251B"/>
    <w:rsid w:val="003D42B9"/>
    <w:rsid w:val="003E603B"/>
    <w:rsid w:val="0089664B"/>
    <w:rsid w:val="009B335D"/>
    <w:rsid w:val="00D6131F"/>
    <w:rsid w:val="00E235F2"/>
    <w:rsid w:val="00F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502B"/>
  <w15:chartTrackingRefBased/>
  <w15:docId w15:val="{4490B495-27DE-4B83-9D6F-B44CA239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485E"/>
    <w:pPr>
      <w:spacing w:line="280" w:lineRule="exact"/>
    </w:pPr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3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48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48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48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48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48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4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48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48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48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48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485E"/>
    <w:rPr>
      <w:b/>
      <w:bCs/>
      <w:smallCaps/>
      <w:color w:val="0F4761" w:themeColor="accent1" w:themeShade="BF"/>
      <w:spacing w:val="5"/>
    </w:rPr>
  </w:style>
  <w:style w:type="paragraph" w:customStyle="1" w:styleId="Bijlage">
    <w:name w:val="Bijlage"/>
    <w:basedOn w:val="Kop1"/>
    <w:rsid w:val="00F3485E"/>
    <w:pPr>
      <w:keepNext w:val="0"/>
      <w:keepLines w:val="0"/>
      <w:numPr>
        <w:ilvl w:val="1"/>
        <w:numId w:val="1"/>
      </w:numPr>
      <w:tabs>
        <w:tab w:val="num" w:pos="360"/>
        <w:tab w:val="left" w:pos="567"/>
      </w:tabs>
      <w:suppressAutoHyphens/>
      <w:autoSpaceDN w:val="0"/>
      <w:spacing w:before="160" w:after="160" w:line="256" w:lineRule="auto"/>
      <w:ind w:left="0" w:firstLine="0"/>
      <w:textAlignment w:val="baseline"/>
    </w:pPr>
    <w:rPr>
      <w:rFonts w:ascii="Calibri" w:eastAsia="MS Mincho" w:hAnsi="Calibri" w:cs="Calibri"/>
      <w:b/>
      <w:bCs/>
      <w:color w:val="auto"/>
      <w:sz w:val="26"/>
      <w:szCs w:val="26"/>
    </w:rPr>
  </w:style>
  <w:style w:type="paragraph" w:customStyle="1" w:styleId="AliBijlageNum">
    <w:name w:val="AliBijlageNum"/>
    <w:basedOn w:val="Standaard"/>
    <w:rsid w:val="00F3485E"/>
    <w:pPr>
      <w:keepLines/>
      <w:tabs>
        <w:tab w:val="num" w:pos="360"/>
        <w:tab w:val="left" w:pos="720"/>
      </w:tabs>
      <w:spacing w:before="260" w:line="300" w:lineRule="atLeast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Create a new document." ma:contentTypeScope="" ma:versionID="988c24b5850a2e9a6e7500b1535f0ca2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74622fffbf81647d3a06d2d9629633ae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63DBB-77F9-4187-A9E1-46E4CCE3CFDB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2.xml><?xml version="1.0" encoding="utf-8"?>
<ds:datastoreItem xmlns:ds="http://schemas.openxmlformats.org/officeDocument/2006/customXml" ds:itemID="{2017FA64-6139-4EB0-972C-D1FFCDC57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D830D-95FB-462D-AF32-5A6CD32B0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Marije Smid</cp:lastModifiedBy>
  <cp:revision>2</cp:revision>
  <dcterms:created xsi:type="dcterms:W3CDTF">2025-04-11T06:54:00Z</dcterms:created>
  <dcterms:modified xsi:type="dcterms:W3CDTF">2025-04-11T06:54:00Z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</Properties>
</file>