
<file path=[Content_Types].xml><?xml version="1.0" encoding="utf-8"?>
<Types xmlns="http://schemas.openxmlformats.org/package/2006/content-types">
  <Default Extension="bin" ContentType="application/vnd.ms-word.attachedToolbar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06211" w14:textId="3DB57220" w:rsidR="00A5209A" w:rsidRDefault="00710677" w:rsidP="00446398">
      <w:pPr>
        <w:pStyle w:val="Lijstalinea"/>
        <w:ind w:left="454"/>
      </w:pPr>
      <w:r>
        <w:rPr>
          <w:noProof/>
        </w:rPr>
        <mc:AlternateContent>
          <mc:Choice Requires="wps">
            <w:drawing>
              <wp:anchor distT="0" distB="0" distL="114300" distR="114300" simplePos="0" relativeHeight="251659776" behindDoc="0" locked="0" layoutInCell="1" allowOverlap="1" wp14:anchorId="1E675049" wp14:editId="3F273F9F">
                <wp:simplePos x="0" y="0"/>
                <wp:positionH relativeFrom="margin">
                  <wp:align>left</wp:align>
                </wp:positionH>
                <wp:positionV relativeFrom="paragraph">
                  <wp:posOffset>5111750</wp:posOffset>
                </wp:positionV>
                <wp:extent cx="5745480" cy="1752600"/>
                <wp:effectExtent l="0" t="0" r="26670" b="19050"/>
                <wp:wrapSquare wrapText="bothSides"/>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1752600"/>
                        </a:xfrm>
                        <a:prstGeom prst="rect">
                          <a:avLst/>
                        </a:prstGeom>
                        <a:solidFill>
                          <a:schemeClr val="tx1">
                            <a:lumMod val="100000"/>
                            <a:lumOff val="0"/>
                            <a:alpha val="20000"/>
                          </a:schemeClr>
                        </a:solidFill>
                        <a:ln w="19050">
                          <a:solidFill>
                            <a:schemeClr val="bg1">
                              <a:lumMod val="100000"/>
                              <a:lumOff val="0"/>
                            </a:schemeClr>
                          </a:solidFill>
                          <a:miter lim="800000"/>
                          <a:headEnd/>
                          <a:tailEnd/>
                        </a:ln>
                      </wps:spPr>
                      <wps:txbx>
                        <w:txbxContent>
                          <w:p w14:paraId="31DB463B" w14:textId="77777777" w:rsidR="00E57560" w:rsidRDefault="00E57560" w:rsidP="00E57560">
                            <w:pPr>
                              <w:jc w:val="center"/>
                              <w:rPr>
                                <w:b/>
                                <w:caps/>
                                <w:color w:val="00B0F0"/>
                                <w:sz w:val="28"/>
                                <w:szCs w:val="28"/>
                              </w:rPr>
                            </w:pPr>
                            <w:bookmarkStart w:id="0" w:name="_Hlk193270112"/>
                            <w:r>
                              <w:rPr>
                                <w:b/>
                                <w:caps/>
                                <w:color w:val="00B0F0"/>
                                <w:sz w:val="28"/>
                                <w:szCs w:val="28"/>
                              </w:rPr>
                              <w:t>In</w:t>
                            </w:r>
                            <w:r w:rsidRPr="009F31B4">
                              <w:rPr>
                                <w:b/>
                                <w:caps/>
                                <w:color w:val="00B0F0"/>
                                <w:sz w:val="28"/>
                                <w:szCs w:val="28"/>
                              </w:rPr>
                              <w:t xml:space="preserve">formatiesysteem voor </w:t>
                            </w:r>
                          </w:p>
                          <w:p w14:paraId="44221DD9" w14:textId="77777777" w:rsidR="00E57560" w:rsidRDefault="00E57560" w:rsidP="00E57560">
                            <w:pPr>
                              <w:jc w:val="center"/>
                              <w:rPr>
                                <w:b/>
                                <w:caps/>
                                <w:color w:val="00B0F0"/>
                                <w:sz w:val="28"/>
                                <w:szCs w:val="28"/>
                              </w:rPr>
                            </w:pPr>
                            <w:r w:rsidRPr="009F31B4">
                              <w:rPr>
                                <w:b/>
                                <w:caps/>
                                <w:color w:val="00B0F0"/>
                                <w:sz w:val="28"/>
                                <w:szCs w:val="28"/>
                              </w:rPr>
                              <w:t xml:space="preserve">integraal beheer </w:t>
                            </w:r>
                          </w:p>
                          <w:p w14:paraId="6BDFF48E" w14:textId="77777777" w:rsidR="00E57560" w:rsidRPr="009F31B4" w:rsidRDefault="00E57560" w:rsidP="00E57560">
                            <w:pPr>
                              <w:jc w:val="center"/>
                              <w:rPr>
                                <w:b/>
                                <w:caps/>
                                <w:color w:val="00B0F0"/>
                                <w:sz w:val="28"/>
                                <w:szCs w:val="28"/>
                              </w:rPr>
                            </w:pPr>
                            <w:r w:rsidRPr="009F31B4">
                              <w:rPr>
                                <w:b/>
                                <w:caps/>
                                <w:color w:val="00B0F0"/>
                                <w:sz w:val="28"/>
                                <w:szCs w:val="28"/>
                              </w:rPr>
                              <w:t>van de openbare ruimte</w:t>
                            </w:r>
                          </w:p>
                          <w:bookmarkEnd w:id="0"/>
                          <w:p w14:paraId="5B6BD133" w14:textId="13C2C3B9" w:rsidR="00710677" w:rsidRDefault="00710677" w:rsidP="00710677">
                            <w:pPr>
                              <w:pStyle w:val="SubtitelCover"/>
                              <w:rPr>
                                <w:color w:val="00B0F0"/>
                                <w:szCs w:val="28"/>
                              </w:rPr>
                            </w:pPr>
                          </w:p>
                          <w:p w14:paraId="662B001D" w14:textId="750818A8" w:rsidR="009E5F8D" w:rsidRPr="007A4980" w:rsidRDefault="00E57560" w:rsidP="00710677">
                            <w:pPr>
                              <w:pStyle w:val="SubtitelCover"/>
                              <w:rPr>
                                <w:color w:val="00B0F0"/>
                                <w:szCs w:val="28"/>
                              </w:rPr>
                            </w:pPr>
                            <w:r>
                              <w:rPr>
                                <w:color w:val="00B0F0"/>
                                <w:szCs w:val="28"/>
                              </w:rPr>
                              <w:t xml:space="preserve">Beantwoording </w:t>
                            </w:r>
                            <w:r w:rsidR="000214C9">
                              <w:rPr>
                                <w:color w:val="00B0F0"/>
                                <w:szCs w:val="28"/>
                              </w:rPr>
                              <w:br/>
                            </w:r>
                            <w:r w:rsidR="009E5F8D">
                              <w:rPr>
                                <w:color w:val="00B0F0"/>
                                <w:szCs w:val="28"/>
                              </w:rPr>
                              <w:t>Vragenlijst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675049" id="_x0000_t202" coordsize="21600,21600" o:spt="202" path="m,l,21600r21600,l21600,xe">
                <v:stroke joinstyle="miter"/>
                <v:path gradientshapeok="t" o:connecttype="rect"/>
              </v:shapetype>
              <v:shape id="Tekstvak 10" o:spid="_x0000_s1026" type="#_x0000_t202" style="position:absolute;left:0;text-align:left;margin-left:0;margin-top:402.5pt;width:452.4pt;height:138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" fillcolor="black [3213]" strokecolor="white [3212]" strokeweight="1.5pt">
                <v:fill opacity="13107f"/>
                <v:textbox>
                  <w:txbxContent>
                    <w:p w14:paraId="31DB463B" w14:textId="77777777" w:rsidR="00E57560" w:rsidRDefault="00E57560" w:rsidP="00E57560">
                      <w:pPr>
                        <w:jc w:val="center"/>
                        <w:rPr>
                          <w:b/>
                          <w:caps/>
                          <w:color w:val="00B0F0"/>
                          <w:sz w:val="28"/>
                          <w:szCs w:val="28"/>
                        </w:rPr>
                      </w:pPr>
                      <w:bookmarkStart w:id="1" w:name="_Hlk193270112"/>
                      <w:r>
                        <w:rPr>
                          <w:b/>
                          <w:caps/>
                          <w:color w:val="00B0F0"/>
                          <w:sz w:val="28"/>
                          <w:szCs w:val="28"/>
                        </w:rPr>
                        <w:t>In</w:t>
                      </w:r>
                      <w:r w:rsidRPr="009F31B4">
                        <w:rPr>
                          <w:b/>
                          <w:caps/>
                          <w:color w:val="00B0F0"/>
                          <w:sz w:val="28"/>
                          <w:szCs w:val="28"/>
                        </w:rPr>
                        <w:t xml:space="preserve">formatiesysteem voor </w:t>
                      </w:r>
                    </w:p>
                    <w:p w14:paraId="44221DD9" w14:textId="77777777" w:rsidR="00E57560" w:rsidRDefault="00E57560" w:rsidP="00E57560">
                      <w:pPr>
                        <w:jc w:val="center"/>
                        <w:rPr>
                          <w:b/>
                          <w:caps/>
                          <w:color w:val="00B0F0"/>
                          <w:sz w:val="28"/>
                          <w:szCs w:val="28"/>
                        </w:rPr>
                      </w:pPr>
                      <w:r w:rsidRPr="009F31B4">
                        <w:rPr>
                          <w:b/>
                          <w:caps/>
                          <w:color w:val="00B0F0"/>
                          <w:sz w:val="28"/>
                          <w:szCs w:val="28"/>
                        </w:rPr>
                        <w:t xml:space="preserve">integraal beheer </w:t>
                      </w:r>
                    </w:p>
                    <w:p w14:paraId="6BDFF48E" w14:textId="77777777" w:rsidR="00E57560" w:rsidRPr="009F31B4" w:rsidRDefault="00E57560" w:rsidP="00E57560">
                      <w:pPr>
                        <w:jc w:val="center"/>
                        <w:rPr>
                          <w:b/>
                          <w:caps/>
                          <w:color w:val="00B0F0"/>
                          <w:sz w:val="28"/>
                          <w:szCs w:val="28"/>
                        </w:rPr>
                      </w:pPr>
                      <w:r w:rsidRPr="009F31B4">
                        <w:rPr>
                          <w:b/>
                          <w:caps/>
                          <w:color w:val="00B0F0"/>
                          <w:sz w:val="28"/>
                          <w:szCs w:val="28"/>
                        </w:rPr>
                        <w:t>van de openbare ruimte</w:t>
                      </w:r>
                    </w:p>
                    <w:bookmarkEnd w:id="1"/>
                    <w:p w14:paraId="5B6BD133" w14:textId="13C2C3B9" w:rsidR="00710677" w:rsidRDefault="00710677" w:rsidP="00710677">
                      <w:pPr>
                        <w:pStyle w:val="SubtitelCover"/>
                        <w:rPr>
                          <w:color w:val="00B0F0"/>
                          <w:szCs w:val="28"/>
                        </w:rPr>
                      </w:pPr>
                    </w:p>
                    <w:p w14:paraId="662B001D" w14:textId="750818A8" w:rsidR="009E5F8D" w:rsidRPr="007A4980" w:rsidRDefault="00E57560" w:rsidP="00710677">
                      <w:pPr>
                        <w:pStyle w:val="SubtitelCover"/>
                        <w:rPr>
                          <w:color w:val="00B0F0"/>
                          <w:szCs w:val="28"/>
                        </w:rPr>
                      </w:pPr>
                      <w:r>
                        <w:rPr>
                          <w:color w:val="00B0F0"/>
                          <w:szCs w:val="28"/>
                        </w:rPr>
                        <w:t xml:space="preserve">Beantwoording </w:t>
                      </w:r>
                      <w:r w:rsidR="000214C9">
                        <w:rPr>
                          <w:color w:val="00B0F0"/>
                          <w:szCs w:val="28"/>
                        </w:rPr>
                        <w:br/>
                      </w:r>
                      <w:r w:rsidR="009E5F8D">
                        <w:rPr>
                          <w:color w:val="00B0F0"/>
                          <w:szCs w:val="28"/>
                        </w:rPr>
                        <w:t>Vragenlijst</w:t>
                      </w:r>
                    </w:p>
                  </w:txbxContent>
                </v:textbox>
                <w10:wrap type="square" anchorx="margin"/>
              </v:shape>
            </w:pict>
          </mc:Fallback>
        </mc:AlternateContent>
      </w:r>
      <w:r w:rsidR="00C54776">
        <w:rPr>
          <w:noProof/>
        </w:rPr>
        <mc:AlternateContent>
          <mc:Choice Requires="wpg">
            <w:drawing>
              <wp:anchor distT="0" distB="0" distL="114300" distR="114300" simplePos="0" relativeHeight="251652093" behindDoc="1" locked="0" layoutInCell="1" allowOverlap="1" wp14:anchorId="66F034A2" wp14:editId="1833C7E9">
                <wp:simplePos x="0" y="0"/>
                <wp:positionH relativeFrom="page">
                  <wp:align>left</wp:align>
                </wp:positionH>
                <wp:positionV relativeFrom="paragraph">
                  <wp:posOffset>-812165</wp:posOffset>
                </wp:positionV>
                <wp:extent cx="7560310" cy="1336675"/>
                <wp:effectExtent l="0" t="0" r="2540" b="0"/>
                <wp:wrapNone/>
                <wp:docPr id="11" name="Group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36675"/>
                          <a:chOff x="0" y="19"/>
                          <a:chExt cx="11906" cy="2105"/>
                        </a:xfrm>
                      </wpg:grpSpPr>
                      <wps:wsp>
                        <wps:cNvPr id="12" name="Rechthoek 20"/>
                        <wps:cNvSpPr>
                          <a:spLocks noChangeArrowheads="1"/>
                        </wps:cNvSpPr>
                        <wps:spPr bwMode="auto">
                          <a:xfrm>
                            <a:off x="0" y="19"/>
                            <a:ext cx="11906" cy="1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Gelijkbenige driehoek 21"/>
                        <wps:cNvSpPr>
                          <a:spLocks noChangeArrowheads="1"/>
                        </wps:cNvSpPr>
                        <wps:spPr bwMode="auto">
                          <a:xfrm flipV="1">
                            <a:off x="2617" y="1881"/>
                            <a:ext cx="611" cy="243"/>
                          </a:xfrm>
                          <a:prstGeom prst="triangle">
                            <a:avLst>
                              <a:gd name="adj" fmla="val 50000"/>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C202C8" id="Group 15" o:spid="_x0000_s1026" alt="&quot;&quot;" style="position:absolute;margin-left:0;margin-top:-63.95pt;width:595.3pt;height:105.25pt;z-index:-251664387;mso-position-horizontal:left;mso-position-horizontal-relative:page" coordorigin=",19" coordsize="11906,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">
                <v:rect id="Rechthoek 20" o:spid="_x0000_s1027" style="position:absolute;top:19;width:11906;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21" o:spid="_x0000_s1028" type="#_x0000_t5" style="position:absolute;left:2617;top:1881;width:611;height:24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" fillcolor="white [3212]" stroked="f"/>
                <w10:wrap anchorx="page"/>
              </v:group>
            </w:pict>
          </mc:Fallback>
        </mc:AlternateContent>
      </w:r>
      <w:r w:rsidR="00C54776">
        <w:rPr>
          <w:noProof/>
        </w:rPr>
        <w:drawing>
          <wp:anchor distT="0" distB="0" distL="114300" distR="114300" simplePos="0" relativeHeight="251672576" behindDoc="1" locked="0" layoutInCell="1" allowOverlap="1" wp14:anchorId="04CBCA49" wp14:editId="338335F7">
            <wp:simplePos x="0" y="0"/>
            <wp:positionH relativeFrom="column">
              <wp:posOffset>5213350</wp:posOffset>
            </wp:positionH>
            <wp:positionV relativeFrom="paragraph">
              <wp:posOffset>-646430</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00C66A11">
        <w:rPr>
          <w:noProof/>
        </w:rPr>
        <mc:AlternateContent>
          <mc:Choice Requires="wpg">
            <w:drawing>
              <wp:anchor distT="0" distB="0" distL="114300" distR="114300" simplePos="0" relativeHeight="251658752" behindDoc="0" locked="0" layoutInCell="1" allowOverlap="1" wp14:anchorId="101AD9BC" wp14:editId="552859A7">
                <wp:simplePos x="0" y="0"/>
                <wp:positionH relativeFrom="column">
                  <wp:posOffset>-358140</wp:posOffset>
                </wp:positionH>
                <wp:positionV relativeFrom="paragraph">
                  <wp:posOffset>4144010</wp:posOffset>
                </wp:positionV>
                <wp:extent cx="6480175" cy="831850"/>
                <wp:effectExtent l="0" t="0" r="0" b="0"/>
                <wp:wrapNone/>
                <wp:docPr id="9" name="Groe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831850"/>
                          <a:chOff x="852" y="7766"/>
                          <a:chExt cx="10205" cy="1310"/>
                        </a:xfrm>
                      </wpg:grpSpPr>
                      <wps:wsp>
                        <wps:cNvPr id="15" name="Parallellogram 6"/>
                        <wps:cNvSpPr>
                          <a:spLocks noChangeArrowheads="1"/>
                        </wps:cNvSpPr>
                        <wps:spPr bwMode="auto">
                          <a:xfrm>
                            <a:off x="852" y="7996"/>
                            <a:ext cx="10205" cy="850"/>
                          </a:xfrm>
                          <a:prstGeom prst="parallelogram">
                            <a:avLst>
                              <a:gd name="adj" fmla="val 56361"/>
                            </a:avLst>
                          </a:prstGeom>
                          <a:solidFill>
                            <a:srgbClr val="1E1B58"/>
                          </a:solidFill>
                          <a:ln>
                            <a:noFill/>
                          </a:ln>
                        </wps:spPr>
                        <wps:txbx>
                          <w:txbxContent>
                            <w:p w14:paraId="51359D8D" w14:textId="16D2CFE5" w:rsidR="00A04B60" w:rsidRPr="002470C5" w:rsidRDefault="004F4A55" w:rsidP="00961EF5">
                              <w:pPr>
                                <w:pStyle w:val="Covertitel"/>
                                <w:jc w:val="center"/>
                              </w:pPr>
                              <w:r>
                                <w:t>Marktconsultatie</w:t>
                              </w:r>
                            </w:p>
                          </w:txbxContent>
                        </wps:txbx>
                        <wps:bodyPr rot="0" vert="horz" wrap="square" lIns="91440" tIns="45720" rIns="91440" bIns="45720" anchor="ctr" anchorCtr="0" upright="1">
                          <a:noAutofit/>
                        </wps:bodyPr>
                      </wps:wsp>
                      <wpg:grpSp>
                        <wpg:cNvPr id="16" name="Group 9"/>
                        <wpg:cNvGrpSpPr>
                          <a:grpSpLocks/>
                        </wpg:cNvGrpSpPr>
                        <wpg:grpSpPr bwMode="auto">
                          <a:xfrm>
                            <a:off x="4954" y="7766"/>
                            <a:ext cx="2000" cy="1310"/>
                            <a:chOff x="4363" y="7766"/>
                            <a:chExt cx="2000" cy="1310"/>
                          </a:xfrm>
                        </wpg:grpSpPr>
                        <wps:wsp>
                          <wps:cNvPr id="17" name="AutoShape 7">
                            <a:extLst>
                              <a:ext uri="{C183D7F6-B498-43B3-948B-1728B52AA6E4}">
                                <adec:decorative xmlns:adec="http://schemas.microsoft.com/office/drawing/2017/decorative" val="1"/>
                              </a:ext>
                            </a:extLst>
                          </wps:cNvPr>
                          <wps:cNvSpPr>
                            <a:spLocks noChangeArrowheads="1"/>
                          </wps:cNvSpPr>
                          <wps:spPr bwMode="auto">
                            <a:xfrm flipV="1">
                              <a:off x="4363" y="8833"/>
                              <a:ext cx="611" cy="243"/>
                            </a:xfrm>
                            <a:prstGeom prst="triangle">
                              <a:avLst>
                                <a:gd name="adj" fmla="val 50000"/>
                              </a:avLst>
                            </a:prstGeom>
                            <a:solidFill>
                              <a:srgbClr val="1E1B58"/>
                            </a:solidFill>
                            <a:ln>
                              <a:noFill/>
                            </a:ln>
                          </wps:spPr>
                          <wps:bodyPr rot="0" vert="horz" wrap="square" lIns="91440" tIns="45720" rIns="91440" bIns="45720" anchor="t" anchorCtr="0" upright="1">
                            <a:noAutofit/>
                          </wps:bodyPr>
                        </wps:wsp>
                        <wps:wsp>
                          <wps:cNvPr id="18" name="AutoShape 8">
                            <a:extLst>
                              <a:ext uri="{C183D7F6-B498-43B3-948B-1728B52AA6E4}">
                                <adec:decorative xmlns:adec="http://schemas.microsoft.com/office/drawing/2017/decorative" val="1"/>
                              </a:ext>
                            </a:extLst>
                          </wps:cNvPr>
                          <wps:cNvSpPr>
                            <a:spLocks noChangeArrowheads="1"/>
                          </wps:cNvSpPr>
                          <wps:spPr bwMode="auto">
                            <a:xfrm>
                              <a:off x="5752" y="7766"/>
                              <a:ext cx="611" cy="243"/>
                            </a:xfrm>
                            <a:prstGeom prst="triangle">
                              <a:avLst>
                                <a:gd name="adj" fmla="val 50000"/>
                              </a:avLst>
                            </a:prstGeom>
                            <a:solidFill>
                              <a:srgbClr val="1E1B58"/>
                            </a:solidFill>
                            <a:ln>
                              <a:noFill/>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1AD9BC" id="Groep 9" o:spid="_x0000_s1027" alt="&quot;&quot;" style="position:absolute;left:0;text-align:left;margin-left:-28.2pt;margin-top:326.3pt;width:510.25pt;height:65.5pt;z-index:251658752" coordorigin="852,7766" coordsize="10205,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logram 6" o:spid="_x0000_s1028" type="#_x0000_t7" style="position:absolute;left:852;top:7996;width:10205;height: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" adj="1014" fillcolor="#1e1b58" stroked="f">
                  <v:textbox>
                    <w:txbxContent>
                      <w:p w14:paraId="51359D8D" w14:textId="16D2CFE5" w:rsidR="00A04B60" w:rsidRPr="002470C5" w:rsidRDefault="004F4A55" w:rsidP="00961EF5">
                        <w:pPr>
                          <w:pStyle w:val="Covertitel"/>
                          <w:jc w:val="center"/>
                        </w:pPr>
                        <w:r>
                          <w:t>Marktconsultatie</w:t>
                        </w:r>
                      </w:p>
                    </w:txbxContent>
                  </v:textbox>
                </v:shape>
                <v:group id="Group 9" o:spid="_x0000_s1029" style="position:absolute;left:4954;top:7766;width:2000;height:1310" coordorigin="4363,7766" coordsize="2000,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7" o:spid="_x0000_s1030" type="#_x0000_t5" alt="&quot;&quot;" style="position:absolute;left:4363;top:8833;width:611;height:24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" fillcolor="#1e1b58" stroked="f"/>
                  <v:shape id="AutoShape 8" o:spid="_x0000_s1031" type="#_x0000_t5" alt="&quot;&quot;" style="position:absolute;left:5752;top:7766;width:6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" fillcolor="#1e1b58" stroked="f"/>
                </v:group>
              </v:group>
            </w:pict>
          </mc:Fallback>
        </mc:AlternateContent>
      </w:r>
      <w:r w:rsidR="007E7025">
        <w:rPr>
          <w:noProof/>
        </w:rPr>
        <w:drawing>
          <wp:anchor distT="0" distB="0" distL="114300" distR="114300" simplePos="0" relativeHeight="251651068" behindDoc="1" locked="0" layoutInCell="1" allowOverlap="1" wp14:anchorId="7859C0D2" wp14:editId="7A5E9231">
            <wp:simplePos x="0" y="0"/>
            <wp:positionH relativeFrom="column">
              <wp:posOffset>-5135880</wp:posOffset>
            </wp:positionH>
            <wp:positionV relativeFrom="paragraph">
              <wp:posOffset>-631190</wp:posOffset>
            </wp:positionV>
            <wp:extent cx="16034464" cy="10692000"/>
            <wp:effectExtent l="0" t="0" r="0" b="0"/>
            <wp:wrapNone/>
            <wp:docPr id="4" name="Afbeelding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16034464" cy="10692000"/>
                    </a:xfrm>
                    <a:prstGeom prst="rect">
                      <a:avLst/>
                    </a:prstGeom>
                  </pic:spPr>
                </pic:pic>
              </a:graphicData>
            </a:graphic>
            <wp14:sizeRelH relativeFrom="page">
              <wp14:pctWidth>0</wp14:pctWidth>
            </wp14:sizeRelH>
            <wp14:sizeRelV relativeFrom="page">
              <wp14:pctHeight>0</wp14:pctHeight>
            </wp14:sizeRelV>
          </wp:anchor>
        </w:drawing>
      </w:r>
      <w:r w:rsidR="00A5209A">
        <w:br w:type="page"/>
      </w:r>
    </w:p>
    <w:p w14:paraId="24F9D25A" w14:textId="0F59EDF7" w:rsidR="00933CB5" w:rsidRPr="005C1BF0" w:rsidRDefault="00C66A11" w:rsidP="00446398">
      <w:pPr>
        <w:pStyle w:val="Kopvoorwoord"/>
      </w:pPr>
      <w:r w:rsidRPr="005C1BF0">
        <w:lastRenderedPageBreak/>
        <mc:AlternateContent>
          <mc:Choice Requires="wps">
            <w:drawing>
              <wp:anchor distT="0" distB="0" distL="114300" distR="114300" simplePos="0" relativeHeight="251660800" behindDoc="1" locked="0" layoutInCell="1" allowOverlap="1" wp14:anchorId="710DA5C3" wp14:editId="2FCC3F01">
                <wp:simplePos x="0" y="0"/>
                <wp:positionH relativeFrom="margin">
                  <wp:posOffset>-898525</wp:posOffset>
                </wp:positionH>
                <wp:positionV relativeFrom="paragraph">
                  <wp:posOffset>-944245</wp:posOffset>
                </wp:positionV>
                <wp:extent cx="7560310" cy="10787380"/>
                <wp:effectExtent l="0" t="0" r="0" b="0"/>
                <wp:wrapNone/>
                <wp:docPr id="8" name="Rechthoe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787380"/>
                        </a:xfrm>
                        <a:prstGeom prst="rect">
                          <a:avLst/>
                        </a:prstGeom>
                        <a:solidFill>
                          <a:srgbClr val="1E1B58"/>
                        </a:solidFill>
                        <a:ln>
                          <a:noFill/>
                        </a:ln>
                      </wps:spPr>
                      <wps:txbx>
                        <w:txbxContent>
                          <w:p w14:paraId="7ED110AC" w14:textId="6E50A706" w:rsidR="00A6745E" w:rsidRDefault="00A6745E" w:rsidP="007E7025">
                            <w:pPr>
                              <w:pStyle w:val="Kopvoorwoord"/>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DA5C3" id="Rechthoek 8" o:spid="_x0000_s1032" style="position:absolute;margin-left:-70.75pt;margin-top:-74.35pt;width:595.3pt;height:849.4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" fillcolor="#1e1b58" stroked="f">
                <v:textbox>
                  <w:txbxContent>
                    <w:p w14:paraId="7ED110AC" w14:textId="6E50A706" w:rsidR="00A6745E" w:rsidRDefault="00A6745E" w:rsidP="007E7025">
                      <w:pPr>
                        <w:pStyle w:val="Kopvoorwoord"/>
                      </w:pPr>
                    </w:p>
                  </w:txbxContent>
                </v:textbox>
                <w10:wrap anchorx="margin"/>
              </v:rect>
            </w:pict>
          </mc:Fallback>
        </mc:AlternateContent>
      </w:r>
      <w:r w:rsidR="004F4A55" w:rsidRPr="005C1BF0">
        <w:t>Marktconsultatie</w:t>
      </w:r>
    </w:p>
    <w:p w14:paraId="7852617B" w14:textId="77777777" w:rsidR="000D62CB" w:rsidRPr="005C1BF0" w:rsidRDefault="000D62CB" w:rsidP="00446398">
      <w:pPr>
        <w:pStyle w:val="Tussenkopje"/>
        <w:rPr>
          <w:color w:val="FFFFFF" w:themeColor="background1"/>
          <w:sz w:val="24"/>
          <w:szCs w:val="24"/>
        </w:rPr>
      </w:pPr>
    </w:p>
    <w:p w14:paraId="700186FC" w14:textId="07B9C329" w:rsidR="009C3E98" w:rsidRDefault="00E57560" w:rsidP="00E57560">
      <w:pPr>
        <w:rPr>
          <w:color w:val="FFFFFF" w:themeColor="background1"/>
        </w:rPr>
      </w:pPr>
      <w:r w:rsidRPr="00E57560">
        <w:rPr>
          <w:color w:val="FFFFFF" w:themeColor="background1"/>
        </w:rPr>
        <w:t>INFORMATIESYSTEEM VOOR INTEGRAAL BEHEER VAN DE OPENBARE RUIMTE</w:t>
      </w:r>
    </w:p>
    <w:p w14:paraId="3DB4C2EF" w14:textId="24695D39" w:rsidR="000D62CB" w:rsidRDefault="00C66A11" w:rsidP="00446398">
      <w:pPr>
        <w:rPr>
          <w:color w:val="FFFFFF" w:themeColor="background1"/>
        </w:rPr>
      </w:pPr>
      <w:r>
        <w:rPr>
          <w:noProof/>
        </w:rPr>
        <mc:AlternateContent>
          <mc:Choice Requires="wps">
            <w:drawing>
              <wp:anchor distT="0" distB="0" distL="114300" distR="114300" simplePos="0" relativeHeight="251667968" behindDoc="0" locked="0" layoutInCell="1" allowOverlap="1" wp14:anchorId="2711B34D" wp14:editId="36A325BE">
                <wp:simplePos x="0" y="0"/>
                <wp:positionH relativeFrom="page">
                  <wp:posOffset>4243070</wp:posOffset>
                </wp:positionH>
                <wp:positionV relativeFrom="page">
                  <wp:posOffset>8058150</wp:posOffset>
                </wp:positionV>
                <wp:extent cx="3314700" cy="1495425"/>
                <wp:effectExtent l="0" t="0" r="0" b="9525"/>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495425"/>
                        </a:xfrm>
                        <a:prstGeom prst="rect">
                          <a:avLst/>
                        </a:prstGeom>
                        <a:noFill/>
                        <a:ln>
                          <a:noFill/>
                        </a:ln>
                      </wps:spPr>
                      <wps:txbx>
                        <w:txbxContent>
                          <w:p w14:paraId="563F2790" w14:textId="207949B7" w:rsidR="003E03FC" w:rsidRPr="00631E60" w:rsidRDefault="003E03FC" w:rsidP="003E03FC">
                            <w:pPr>
                              <w:rPr>
                                <w:b/>
                                <w:bCs/>
                                <w:color w:val="FFFFFF" w:themeColor="background1"/>
                              </w:rPr>
                            </w:pPr>
                            <w:r w:rsidRPr="00631E60">
                              <w:rPr>
                                <w:b/>
                                <w:bCs/>
                                <w:color w:val="FFFFFF" w:themeColor="background1"/>
                              </w:rPr>
                              <w:t xml:space="preserve">Datum: </w:t>
                            </w:r>
                            <w:r w:rsidR="00E57560">
                              <w:rPr>
                                <w:b/>
                                <w:bCs/>
                                <w:color w:val="FFFFFF" w:themeColor="background1"/>
                              </w:rPr>
                              <w:t>19-03-2025</w:t>
                            </w:r>
                          </w:p>
                          <w:p w14:paraId="4FDDA25E" w14:textId="3C3C2F93" w:rsidR="003E03FC" w:rsidRPr="00631E60" w:rsidRDefault="003E03FC" w:rsidP="003E03FC">
                            <w:pPr>
                              <w:rPr>
                                <w:b/>
                                <w:bCs/>
                                <w:color w:val="FFFFFF" w:themeColor="background1"/>
                              </w:rPr>
                            </w:pPr>
                            <w:r w:rsidRPr="00631E60">
                              <w:rPr>
                                <w:b/>
                                <w:bCs/>
                                <w:color w:val="FFFFFF" w:themeColor="background1"/>
                              </w:rPr>
                              <w:t xml:space="preserve">Ons kenmerk: </w:t>
                            </w:r>
                            <w:r w:rsidR="00E57560" w:rsidRPr="00E57560">
                              <w:rPr>
                                <w:b/>
                                <w:bCs/>
                                <w:color w:val="FFFFFF" w:themeColor="background1"/>
                              </w:rPr>
                              <w:t>396057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1B34D" id="Tekstvak 6" o:spid="_x0000_s1033" type="#_x0000_t202" style="position:absolute;margin-left:334.1pt;margin-top:634.5pt;width:261pt;height:117.7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" filled="f" stroked="f">
                <v:textbox>
                  <w:txbxContent>
                    <w:p w14:paraId="563F2790" w14:textId="207949B7" w:rsidR="003E03FC" w:rsidRPr="00631E60" w:rsidRDefault="003E03FC" w:rsidP="003E03FC">
                      <w:pPr>
                        <w:rPr>
                          <w:b/>
                          <w:bCs/>
                          <w:color w:val="FFFFFF" w:themeColor="background1"/>
                        </w:rPr>
                      </w:pPr>
                      <w:r w:rsidRPr="00631E60">
                        <w:rPr>
                          <w:b/>
                          <w:bCs/>
                          <w:color w:val="FFFFFF" w:themeColor="background1"/>
                        </w:rPr>
                        <w:t xml:space="preserve">Datum: </w:t>
                      </w:r>
                      <w:r w:rsidR="00E57560">
                        <w:rPr>
                          <w:b/>
                          <w:bCs/>
                          <w:color w:val="FFFFFF" w:themeColor="background1"/>
                        </w:rPr>
                        <w:t>19-03-2025</w:t>
                      </w:r>
                    </w:p>
                    <w:p w14:paraId="4FDDA25E" w14:textId="3C3C2F93" w:rsidR="003E03FC" w:rsidRPr="00631E60" w:rsidRDefault="003E03FC" w:rsidP="003E03FC">
                      <w:pPr>
                        <w:rPr>
                          <w:b/>
                          <w:bCs/>
                          <w:color w:val="FFFFFF" w:themeColor="background1"/>
                        </w:rPr>
                      </w:pPr>
                      <w:r w:rsidRPr="00631E60">
                        <w:rPr>
                          <w:b/>
                          <w:bCs/>
                          <w:color w:val="FFFFFF" w:themeColor="background1"/>
                        </w:rPr>
                        <w:t xml:space="preserve">Ons kenmerk: </w:t>
                      </w:r>
                      <w:r w:rsidR="00E57560" w:rsidRPr="00E57560">
                        <w:rPr>
                          <w:b/>
                          <w:bCs/>
                          <w:color w:val="FFFFFF" w:themeColor="background1"/>
                        </w:rPr>
                        <w:t>396057</w:t>
                      </w:r>
                    </w:p>
                  </w:txbxContent>
                </v:textbox>
                <w10:wrap anchorx="page" anchory="page"/>
              </v:shape>
            </w:pict>
          </mc:Fallback>
        </mc:AlternateContent>
      </w:r>
      <w:r w:rsidR="00C3337A">
        <w:rPr>
          <w:color w:val="FFFFFF" w:themeColor="background1"/>
        </w:rPr>
        <w:br w:type="page"/>
      </w:r>
      <w:r w:rsidR="009C3E98">
        <w:rPr>
          <w:b/>
          <w:noProof/>
        </w:rPr>
        <w:drawing>
          <wp:anchor distT="0" distB="0" distL="114300" distR="114300" simplePos="0" relativeHeight="251660288" behindDoc="0" locked="0" layoutInCell="1" allowOverlap="1" wp14:anchorId="2E1C12C3" wp14:editId="6E895CCA">
            <wp:simplePos x="0" y="0"/>
            <wp:positionH relativeFrom="page">
              <wp:posOffset>-466725</wp:posOffset>
            </wp:positionH>
            <wp:positionV relativeFrom="page">
              <wp:posOffset>9124950</wp:posOffset>
            </wp:positionV>
            <wp:extent cx="6171565" cy="1104900"/>
            <wp:effectExtent l="0" t="0" r="0" b="0"/>
            <wp:wrapNone/>
            <wp:docPr id="1"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71565" cy="1104900"/>
                    </a:xfrm>
                    <a:prstGeom prst="rect">
                      <a:avLst/>
                    </a:prstGeom>
                  </pic:spPr>
                </pic:pic>
              </a:graphicData>
            </a:graphic>
            <wp14:sizeRelH relativeFrom="page">
              <wp14:pctWidth>0</wp14:pctWidth>
            </wp14:sizeRelH>
            <wp14:sizeRelV relativeFrom="page">
              <wp14:pctHeight>0</wp14:pctHeight>
            </wp14:sizeRelV>
          </wp:anchor>
        </w:drawing>
      </w:r>
    </w:p>
    <w:p w14:paraId="0686DF6A" w14:textId="01D79443" w:rsidR="007F3274" w:rsidRDefault="009E5F8D" w:rsidP="009E5F8D">
      <w:pPr>
        <w:pStyle w:val="Kop1"/>
        <w:numPr>
          <w:ilvl w:val="0"/>
          <w:numId w:val="0"/>
        </w:numPr>
        <w:ind w:left="1134" w:hanging="1134"/>
      </w:pPr>
      <w:bookmarkStart w:id="2" w:name="_Toc190693108"/>
      <w:r>
        <w:lastRenderedPageBreak/>
        <w:t>Vragenlijst</w:t>
      </w:r>
      <w:bookmarkEnd w:id="2"/>
    </w:p>
    <w:tbl>
      <w:tblPr>
        <w:tblStyle w:val="Lijsttabel3-Accent3"/>
        <w:tblW w:w="9045" w:type="dxa"/>
        <w:tblLook w:val="04A0" w:firstRow="1" w:lastRow="0" w:firstColumn="1" w:lastColumn="0" w:noHBand="0" w:noVBand="1"/>
      </w:tblPr>
      <w:tblGrid>
        <w:gridCol w:w="629"/>
        <w:gridCol w:w="3764"/>
        <w:gridCol w:w="4652"/>
      </w:tblGrid>
      <w:tr w:rsidR="00E57560" w:rsidRPr="00861596" w14:paraId="435E0FE0" w14:textId="77777777" w:rsidTr="00C33AB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629" w:type="dxa"/>
            <w:tcBorders>
              <w:top w:val="single" w:sz="4" w:space="0" w:color="auto"/>
              <w:left w:val="single" w:sz="4" w:space="0" w:color="auto"/>
              <w:bottom w:val="single" w:sz="4" w:space="0" w:color="auto"/>
              <w:right w:val="single" w:sz="4" w:space="0" w:color="auto"/>
            </w:tcBorders>
            <w:hideMark/>
          </w:tcPr>
          <w:p w14:paraId="442D1AE0" w14:textId="77777777" w:rsidR="00E57560" w:rsidRPr="00861596" w:rsidRDefault="00E57560" w:rsidP="00FC2D41">
            <w:pPr>
              <w:textAlignment w:val="baseline"/>
              <w:rPr>
                <w:rFonts w:cs="Segoe UI"/>
                <w:szCs w:val="22"/>
              </w:rPr>
            </w:pPr>
            <w:bookmarkStart w:id="3" w:name="_Hlk193270172"/>
            <w:r w:rsidRPr="00861596">
              <w:rPr>
                <w:rFonts w:cs="Segoe UI"/>
                <w:szCs w:val="22"/>
              </w:rPr>
              <w:t> </w:t>
            </w:r>
          </w:p>
        </w:tc>
        <w:tc>
          <w:tcPr>
            <w:tcW w:w="3764" w:type="dxa"/>
            <w:tcBorders>
              <w:top w:val="single" w:sz="4" w:space="0" w:color="auto"/>
              <w:left w:val="single" w:sz="4" w:space="0" w:color="auto"/>
              <w:bottom w:val="single" w:sz="4" w:space="0" w:color="auto"/>
              <w:right w:val="single" w:sz="4" w:space="0" w:color="auto"/>
            </w:tcBorders>
            <w:hideMark/>
          </w:tcPr>
          <w:p w14:paraId="116CE84E" w14:textId="77777777" w:rsidR="00E57560" w:rsidRPr="00861596" w:rsidRDefault="00E57560" w:rsidP="00FC2D41">
            <w:pPr>
              <w:textAlignment w:val="baseline"/>
              <w:cnfStyle w:val="100000000000" w:firstRow="1"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VRAAG </w:t>
            </w:r>
          </w:p>
        </w:tc>
        <w:tc>
          <w:tcPr>
            <w:tcW w:w="4652" w:type="dxa"/>
            <w:tcBorders>
              <w:left w:val="single" w:sz="4" w:space="0" w:color="auto"/>
            </w:tcBorders>
            <w:hideMark/>
          </w:tcPr>
          <w:p w14:paraId="1A18C584" w14:textId="77777777" w:rsidR="00E57560" w:rsidRPr="00861596" w:rsidRDefault="00E57560" w:rsidP="00FC2D41">
            <w:pPr>
              <w:textAlignment w:val="baseline"/>
              <w:cnfStyle w:val="100000000000" w:firstRow="1"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ANTWOORD </w:t>
            </w:r>
          </w:p>
        </w:tc>
      </w:tr>
      <w:tr w:rsidR="00E57560" w:rsidRPr="00861596" w14:paraId="2FB2448A"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93E3B0" w14:textId="77777777" w:rsidR="00E57560" w:rsidRPr="00861596" w:rsidRDefault="00E57560" w:rsidP="00FC2D41">
            <w:pPr>
              <w:textAlignment w:val="baseline"/>
              <w:rPr>
                <w:rFonts w:cs="Segoe UI"/>
                <w:szCs w:val="22"/>
              </w:rPr>
            </w:pPr>
            <w:r w:rsidRPr="00861596">
              <w:rPr>
                <w:rFonts w:cs="Segoe UI"/>
                <w:szCs w:val="22"/>
              </w:rPr>
              <w:t> </w:t>
            </w:r>
          </w:p>
        </w:tc>
        <w:tc>
          <w:tcPr>
            <w:tcW w:w="84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928C36"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w:t>
            </w:r>
          </w:p>
          <w:p w14:paraId="1F19D314"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Algemene bedrijfsinformatie</w:t>
            </w:r>
          </w:p>
          <w:p w14:paraId="3CC3697A"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w:t>
            </w:r>
          </w:p>
        </w:tc>
      </w:tr>
      <w:tr w:rsidR="00E57560" w:rsidRPr="00861596" w14:paraId="528CCC3C"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hideMark/>
          </w:tcPr>
          <w:p w14:paraId="64FC2617" w14:textId="77777777" w:rsidR="00E57560" w:rsidRPr="00AF426B"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hideMark/>
          </w:tcPr>
          <w:p w14:paraId="384E36E5"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Graag ontvangen wij informatie over uw organisatie waarbij minimaal de volgende gegevens zijn opgenomen: </w:t>
            </w:r>
          </w:p>
          <w:p w14:paraId="2B9CB04E"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Naam van de organisatie</w:t>
            </w:r>
            <w:r>
              <w:rPr>
                <w:rFonts w:cs="Segoe UI"/>
                <w:szCs w:val="22"/>
              </w:rPr>
              <w:t xml:space="preserve">, </w:t>
            </w:r>
            <w:r w:rsidRPr="00861596">
              <w:rPr>
                <w:rFonts w:cs="Segoe UI"/>
                <w:szCs w:val="22"/>
              </w:rPr>
              <w:t>Contactgegevens (naam, e-mail en telefoonnummer) </w:t>
            </w:r>
          </w:p>
        </w:tc>
        <w:tc>
          <w:tcPr>
            <w:tcW w:w="4652" w:type="dxa"/>
            <w:tcBorders>
              <w:left w:val="single" w:sz="4" w:space="0" w:color="auto"/>
            </w:tcBorders>
            <w:hideMark/>
          </w:tcPr>
          <w:p w14:paraId="35247442"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 </w:t>
            </w:r>
          </w:p>
        </w:tc>
      </w:tr>
      <w:bookmarkEnd w:id="3"/>
      <w:tr w:rsidR="00E57560" w:rsidRPr="00861596" w14:paraId="1C980974"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hideMark/>
          </w:tcPr>
          <w:p w14:paraId="7E8405D7" w14:textId="77777777" w:rsidR="00E57560" w:rsidRPr="00861596" w:rsidRDefault="00E57560" w:rsidP="00E57560">
            <w:pPr>
              <w:pStyle w:val="Lijstalinea"/>
              <w:numPr>
                <w:ilvl w:val="0"/>
                <w:numId w:val="10"/>
              </w:numPr>
              <w:textAlignment w:val="baseline"/>
              <w:rPr>
                <w:rFonts w:cs="Segoe UI"/>
                <w:szCs w:val="22"/>
              </w:rPr>
            </w:pPr>
            <w:r w:rsidRPr="00861596">
              <w:rPr>
                <w:rFonts w:cs="Segoe UI"/>
                <w:szCs w:val="22"/>
              </w:rPr>
              <w:t> </w:t>
            </w:r>
          </w:p>
        </w:tc>
        <w:tc>
          <w:tcPr>
            <w:tcW w:w="3764" w:type="dxa"/>
            <w:tcBorders>
              <w:top w:val="single" w:sz="4" w:space="0" w:color="auto"/>
              <w:left w:val="single" w:sz="4" w:space="0" w:color="auto"/>
              <w:bottom w:val="single" w:sz="4" w:space="0" w:color="auto"/>
              <w:right w:val="single" w:sz="4" w:space="0" w:color="auto"/>
            </w:tcBorders>
            <w:hideMark/>
          </w:tcPr>
          <w:p w14:paraId="29E10676" w14:textId="77777777" w:rsidR="00E57560" w:rsidRPr="00AD7A5B"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AD7A5B">
              <w:rPr>
                <w:rFonts w:cs="Segoe UI"/>
                <w:szCs w:val="22"/>
              </w:rPr>
              <w:t>Heeft uw organisatie interesse en de capaciteit om deel te nemen aan een eventuele aanbesteding van de gemeente Venlo en de beschreven oplossing te realiseren?</w:t>
            </w:r>
          </w:p>
          <w:p w14:paraId="38C1B25C" w14:textId="77777777" w:rsidR="00E57560" w:rsidRPr="00AD7A5B"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p w14:paraId="79E456EC"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AD7A5B">
              <w:rPr>
                <w:rFonts w:cs="Segoe UI"/>
                <w:szCs w:val="22"/>
              </w:rPr>
              <w:t>Welke factoren spelen voor u een rol bij de beslissing om wel of niet in te schrijven op een dergelijke aanbesteding?</w:t>
            </w:r>
          </w:p>
        </w:tc>
        <w:tc>
          <w:tcPr>
            <w:tcW w:w="4652" w:type="dxa"/>
            <w:tcBorders>
              <w:left w:val="single" w:sz="4" w:space="0" w:color="auto"/>
            </w:tcBorders>
            <w:hideMark/>
          </w:tcPr>
          <w:p w14:paraId="47E7A454"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w:t>
            </w:r>
          </w:p>
        </w:tc>
      </w:tr>
      <w:tr w:rsidR="00E57560" w:rsidRPr="00861596" w14:paraId="25C9AF16"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0FAF5FF1"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560047E3"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AD7A5B">
              <w:rPr>
                <w:rFonts w:cs="Segoe UI"/>
                <w:szCs w:val="22"/>
              </w:rPr>
              <w:t>Op welke manier onderscheidt uw organisatie en/of oplossing zich van concurrenten?</w:t>
            </w:r>
          </w:p>
        </w:tc>
        <w:tc>
          <w:tcPr>
            <w:tcW w:w="4652" w:type="dxa"/>
            <w:tcBorders>
              <w:left w:val="single" w:sz="4" w:space="0" w:color="auto"/>
            </w:tcBorders>
          </w:tcPr>
          <w:p w14:paraId="63D2B72A"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2EA253E9"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454E96E4"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72FF6FA2"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Bent u bereid een presentatie te verzorgen op locatie van de gemeente Venlo indien de gemeente u hiervoor uitnodigt?</w:t>
            </w:r>
          </w:p>
        </w:tc>
        <w:tc>
          <w:tcPr>
            <w:tcW w:w="4652" w:type="dxa"/>
            <w:tcBorders>
              <w:left w:val="single" w:sz="4" w:space="0" w:color="auto"/>
            </w:tcBorders>
          </w:tcPr>
          <w:p w14:paraId="4C6A8CA4"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861596" w14:paraId="093213B7"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2479CD70"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6FCB1993"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Welke certificeringen bezit uw organisatie met betrekking tot kwaliteit, informatiebeveiliging en duurzaamheid (bijvoorbeeld ISO 9001, ISO 27001, ISO 14001 of andere relevante certificaten)?</w:t>
            </w:r>
          </w:p>
        </w:tc>
        <w:tc>
          <w:tcPr>
            <w:tcW w:w="4652" w:type="dxa"/>
            <w:tcBorders>
              <w:left w:val="single" w:sz="4" w:space="0" w:color="auto"/>
            </w:tcBorders>
          </w:tcPr>
          <w:p w14:paraId="5DA11F13"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7600887A"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2B17F7" w14:textId="77777777" w:rsidR="00E57560" w:rsidRPr="00861596" w:rsidRDefault="00E57560" w:rsidP="00FC2D41">
            <w:pPr>
              <w:textAlignment w:val="baseline"/>
              <w:rPr>
                <w:rFonts w:cs="Segoe UI"/>
                <w:szCs w:val="22"/>
              </w:rPr>
            </w:pPr>
            <w:r w:rsidRPr="00861596">
              <w:rPr>
                <w:rFonts w:cs="Segoe UI"/>
                <w:szCs w:val="22"/>
              </w:rPr>
              <w:t> </w:t>
            </w:r>
          </w:p>
        </w:tc>
        <w:tc>
          <w:tcPr>
            <w:tcW w:w="84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433951"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w:t>
            </w:r>
          </w:p>
          <w:p w14:paraId="26FAC96B"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Vragen met betrekking tot oplossing - Algemeen</w:t>
            </w:r>
          </w:p>
          <w:p w14:paraId="7E0DE469"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w:t>
            </w:r>
          </w:p>
        </w:tc>
      </w:tr>
      <w:tr w:rsidR="00E57560" w:rsidRPr="00861596" w14:paraId="7D64AAE8"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0D80A5BD"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1B62E90D"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In hoeverre sluit jullie oplossing aan op de gewenste situatie van de gemeente Venlo?</w:t>
            </w:r>
          </w:p>
        </w:tc>
        <w:tc>
          <w:tcPr>
            <w:tcW w:w="4652" w:type="dxa"/>
            <w:tcBorders>
              <w:left w:val="single" w:sz="4" w:space="0" w:color="auto"/>
            </w:tcBorders>
            <w:hideMark/>
          </w:tcPr>
          <w:p w14:paraId="3C9363B3"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 </w:t>
            </w:r>
          </w:p>
        </w:tc>
      </w:tr>
      <w:tr w:rsidR="00E57560" w:rsidRPr="00861596" w14:paraId="273B7DA1"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19FD812B"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2D50FDE7"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xml:space="preserve">Op welke wijze sluit jullie oplossing aan op het landelijke Common </w:t>
            </w:r>
            <w:proofErr w:type="spellStart"/>
            <w:r w:rsidRPr="00861596">
              <w:rPr>
                <w:rFonts w:cs="Segoe UI"/>
                <w:szCs w:val="22"/>
              </w:rPr>
              <w:t>Ground</w:t>
            </w:r>
            <w:proofErr w:type="spellEnd"/>
            <w:r w:rsidRPr="00861596">
              <w:rPr>
                <w:rFonts w:cs="Segoe UI"/>
                <w:szCs w:val="22"/>
              </w:rPr>
              <w:t xml:space="preserve"> principe (VNG) </w:t>
            </w:r>
            <w:r>
              <w:rPr>
                <w:rFonts w:cs="Segoe UI"/>
                <w:szCs w:val="22"/>
              </w:rPr>
              <w:t>e</w:t>
            </w:r>
            <w:r w:rsidRPr="00AE56BF">
              <w:rPr>
                <w:rFonts w:cs="Segoe UI"/>
                <w:szCs w:val="22"/>
              </w:rPr>
              <w:t>n andere ontwikkelingen en standaarden</w:t>
            </w:r>
            <w:r>
              <w:rPr>
                <w:rFonts w:cs="Segoe UI"/>
                <w:szCs w:val="22"/>
              </w:rPr>
              <w:t xml:space="preserve"> (o</w:t>
            </w:r>
            <w:r w:rsidRPr="00AE56BF">
              <w:rPr>
                <w:rFonts w:cs="Segoe UI"/>
                <w:szCs w:val="22"/>
              </w:rPr>
              <w:t xml:space="preserve">.a. BAM, zichtbaar </w:t>
            </w:r>
            <w:r>
              <w:rPr>
                <w:rFonts w:cs="Segoe UI"/>
                <w:szCs w:val="22"/>
              </w:rPr>
              <w:t>N</w:t>
            </w:r>
            <w:r w:rsidRPr="00AE56BF">
              <w:rPr>
                <w:rFonts w:cs="Segoe UI"/>
                <w:szCs w:val="22"/>
              </w:rPr>
              <w:t xml:space="preserve">ederland, </w:t>
            </w:r>
            <w:r w:rsidRPr="00AE56BF">
              <w:rPr>
                <w:rFonts w:cs="Segoe UI"/>
                <w:szCs w:val="22"/>
              </w:rPr>
              <w:lastRenderedPageBreak/>
              <w:t>mobiliteitstransitie, etc</w:t>
            </w:r>
            <w:r>
              <w:rPr>
                <w:rFonts w:cs="Segoe UI"/>
                <w:szCs w:val="22"/>
              </w:rPr>
              <w:t xml:space="preserve">.) </w:t>
            </w:r>
            <w:r w:rsidRPr="00861596">
              <w:rPr>
                <w:rFonts w:cs="Segoe UI"/>
                <w:szCs w:val="22"/>
              </w:rPr>
              <w:t>op dit moment én in de toekomst?</w:t>
            </w:r>
          </w:p>
        </w:tc>
        <w:tc>
          <w:tcPr>
            <w:tcW w:w="4652" w:type="dxa"/>
            <w:tcBorders>
              <w:left w:val="single" w:sz="4" w:space="0" w:color="auto"/>
            </w:tcBorders>
          </w:tcPr>
          <w:p w14:paraId="17295200"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861596" w14:paraId="00E38431"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304F42BC"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6BBFF771"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 xml:space="preserve">Is uw oplossing modulair </w:t>
            </w:r>
            <w:r>
              <w:rPr>
                <w:rFonts w:cs="Segoe UI"/>
                <w:szCs w:val="22"/>
              </w:rPr>
              <w:t xml:space="preserve">opgebouwd </w:t>
            </w:r>
            <w:r w:rsidRPr="00861596">
              <w:rPr>
                <w:rFonts w:cs="Segoe UI"/>
                <w:szCs w:val="22"/>
              </w:rPr>
              <w:t>en schaalbaar?</w:t>
            </w:r>
            <w:r>
              <w:rPr>
                <w:rFonts w:cs="Segoe UI"/>
                <w:szCs w:val="22"/>
              </w:rPr>
              <w:t xml:space="preserve"> Kunt u dit nader toelichten?</w:t>
            </w:r>
          </w:p>
        </w:tc>
        <w:tc>
          <w:tcPr>
            <w:tcW w:w="4652" w:type="dxa"/>
            <w:tcBorders>
              <w:left w:val="single" w:sz="4" w:space="0" w:color="auto"/>
            </w:tcBorders>
          </w:tcPr>
          <w:p w14:paraId="3E849F64"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4A25A644"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52FC81" w14:textId="77777777" w:rsidR="00E57560" w:rsidRPr="00861596" w:rsidRDefault="00E57560" w:rsidP="00FC2D41">
            <w:pPr>
              <w:textAlignment w:val="baseline"/>
              <w:rPr>
                <w:rFonts w:cs="Segoe UI"/>
                <w:szCs w:val="22"/>
              </w:rPr>
            </w:pPr>
            <w:r w:rsidRPr="00861596">
              <w:rPr>
                <w:rFonts w:cs="Segoe UI"/>
                <w:szCs w:val="22"/>
              </w:rPr>
              <w:t> </w:t>
            </w:r>
          </w:p>
        </w:tc>
        <w:tc>
          <w:tcPr>
            <w:tcW w:w="84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ADBD41"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w:t>
            </w:r>
          </w:p>
          <w:p w14:paraId="5142242B"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Vragen met betrekking tot oplossing - Implementatie</w:t>
            </w:r>
          </w:p>
          <w:p w14:paraId="717254A1"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w:t>
            </w:r>
          </w:p>
        </w:tc>
      </w:tr>
      <w:tr w:rsidR="00E57560" w:rsidRPr="00861596" w14:paraId="6024A4F3"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21684942"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38CF388D"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AD7A5B">
              <w:rPr>
                <w:rFonts w:cs="Segoe UI"/>
                <w:szCs w:val="22"/>
              </w:rPr>
              <w:t>Wat beschouwt u als de belangrijkste kritische succesfactoren voor een succesvol implementatietraject, en hoe draagt uw organisatie hieraan bij?</w:t>
            </w:r>
          </w:p>
        </w:tc>
        <w:tc>
          <w:tcPr>
            <w:tcW w:w="4652" w:type="dxa"/>
            <w:tcBorders>
              <w:left w:val="single" w:sz="4" w:space="0" w:color="auto"/>
            </w:tcBorders>
          </w:tcPr>
          <w:p w14:paraId="00B94F52"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6AECB2A3"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78D8E5E7"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33F8BC3D"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AD7A5B">
              <w:rPr>
                <w:rFonts w:cs="Segoe UI"/>
                <w:szCs w:val="22"/>
              </w:rPr>
              <w:t>Hoeveel vergelijkbare implementaties heeft uw organisatie succesvol uitgevoerd bij andere gemeenten?</w:t>
            </w:r>
          </w:p>
        </w:tc>
        <w:tc>
          <w:tcPr>
            <w:tcW w:w="4652" w:type="dxa"/>
            <w:tcBorders>
              <w:left w:val="single" w:sz="4" w:space="0" w:color="auto"/>
            </w:tcBorders>
          </w:tcPr>
          <w:p w14:paraId="685A4A99"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861596" w14:paraId="44C2F826"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158DF601"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02232F4D"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AD7A5B">
              <w:rPr>
                <w:rFonts w:cs="Segoe UI"/>
                <w:szCs w:val="22"/>
              </w:rPr>
              <w:t>Kunt u enkele referentieopdrachten benoemen die u voor gemeenten heeft uitgevoerd met vergelijkbare producten of diensten, en kort toelichten welke werkzaamheden u daar heeft verricht?</w:t>
            </w:r>
          </w:p>
        </w:tc>
        <w:tc>
          <w:tcPr>
            <w:tcW w:w="4652" w:type="dxa"/>
            <w:tcBorders>
              <w:left w:val="single" w:sz="4" w:space="0" w:color="auto"/>
            </w:tcBorders>
          </w:tcPr>
          <w:p w14:paraId="1ADA5386"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7A9BC8E1"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06B6AAB1"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28BEF675"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AD7A5B">
              <w:rPr>
                <w:rFonts w:cs="Segoe UI"/>
                <w:szCs w:val="22"/>
              </w:rPr>
              <w:t>Wat is volgens u een realistische implementatietijd voor uw product, en waarop baseert u dit advies?</w:t>
            </w:r>
          </w:p>
        </w:tc>
        <w:tc>
          <w:tcPr>
            <w:tcW w:w="4652" w:type="dxa"/>
            <w:tcBorders>
              <w:left w:val="single" w:sz="4" w:space="0" w:color="auto"/>
            </w:tcBorders>
          </w:tcPr>
          <w:p w14:paraId="4101BC26"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861596" w14:paraId="00F36D9C"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45766017"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69513209"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AD7A5B">
              <w:rPr>
                <w:rFonts w:cs="Segoe UI"/>
                <w:szCs w:val="22"/>
              </w:rPr>
              <w:t>Adviseren jullie een gefaseerde implementatie of een volledige uitrol van jullie product, en waarom?</w:t>
            </w:r>
          </w:p>
        </w:tc>
        <w:tc>
          <w:tcPr>
            <w:tcW w:w="4652" w:type="dxa"/>
            <w:tcBorders>
              <w:left w:val="single" w:sz="4" w:space="0" w:color="auto"/>
            </w:tcBorders>
          </w:tcPr>
          <w:p w14:paraId="6AF981BF"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44F56FF0"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15C09878"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18A6002D" w14:textId="77777777" w:rsidR="00E57560" w:rsidRPr="00EC2B49"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EC2B49">
              <w:rPr>
                <w:rFonts w:cs="Segoe UI"/>
                <w:szCs w:val="22"/>
              </w:rPr>
              <w:t xml:space="preserve">Op dit moment werken wij nog niet met het Informatiemodel Beheer Openbare Ruimte (IMBOR), maar wij overwegen </w:t>
            </w:r>
            <w:r>
              <w:rPr>
                <w:rFonts w:cs="Segoe UI"/>
                <w:szCs w:val="22"/>
              </w:rPr>
              <w:t xml:space="preserve">wel </w:t>
            </w:r>
            <w:r w:rsidRPr="00EC2B49">
              <w:rPr>
                <w:rFonts w:cs="Segoe UI"/>
                <w:szCs w:val="22"/>
              </w:rPr>
              <w:t xml:space="preserve">de overstap </w:t>
            </w:r>
            <w:r>
              <w:rPr>
                <w:rFonts w:cs="Segoe UI"/>
                <w:szCs w:val="22"/>
              </w:rPr>
              <w:t>te maken</w:t>
            </w:r>
            <w:r w:rsidRPr="00EC2B49">
              <w:rPr>
                <w:rFonts w:cs="Segoe UI"/>
                <w:szCs w:val="22"/>
              </w:rPr>
              <w:t>.</w:t>
            </w:r>
          </w:p>
          <w:p w14:paraId="33616F64" w14:textId="77777777" w:rsidR="00E57560" w:rsidRPr="00EC2B49"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p w14:paraId="3BFB1187" w14:textId="77777777" w:rsidR="00E57560" w:rsidRPr="00EC2B49"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EC2B49">
              <w:rPr>
                <w:rFonts w:cs="Segoe UI"/>
                <w:szCs w:val="22"/>
              </w:rPr>
              <w:t>Wij willen graag advies ontvangen over de meest geschikte aanpak voor deze overgang. Daarbij hebben wij specifieke interesse in de volgende scenario’s:</w:t>
            </w:r>
          </w:p>
          <w:p w14:paraId="29DC4119" w14:textId="77777777" w:rsidR="00E57560" w:rsidRDefault="00E57560" w:rsidP="00E57560">
            <w:pPr>
              <w:pStyle w:val="Lijstalinea"/>
              <w:numPr>
                <w:ilvl w:val="0"/>
                <w:numId w:val="11"/>
              </w:num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EC2B49">
              <w:rPr>
                <w:rFonts w:cs="Segoe UI"/>
                <w:szCs w:val="22"/>
              </w:rPr>
              <w:t>Voorafgaand aan de implementatie van het nieuwe systeem: eerst de overstap naar IMBOR maken en vervolgens het nieuwe informatiesysteem implementeren.</w:t>
            </w:r>
          </w:p>
          <w:p w14:paraId="01BA1E2C" w14:textId="77777777" w:rsidR="00E57560" w:rsidRDefault="00E57560" w:rsidP="00E57560">
            <w:pPr>
              <w:pStyle w:val="Lijstalinea"/>
              <w:numPr>
                <w:ilvl w:val="0"/>
                <w:numId w:val="11"/>
              </w:num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EC2B49">
              <w:rPr>
                <w:rFonts w:cs="Segoe UI"/>
                <w:szCs w:val="22"/>
              </w:rPr>
              <w:lastRenderedPageBreak/>
              <w:t>Gelijktijdig met de implementatie van het nieuwe informatiesysteem overstappen naar IMBOR.</w:t>
            </w:r>
          </w:p>
          <w:p w14:paraId="5C243967" w14:textId="77777777" w:rsidR="00E57560" w:rsidRPr="00EC2B49" w:rsidRDefault="00E57560" w:rsidP="00E57560">
            <w:pPr>
              <w:pStyle w:val="Lijstalinea"/>
              <w:numPr>
                <w:ilvl w:val="0"/>
                <w:numId w:val="11"/>
              </w:num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EC2B49">
              <w:rPr>
                <w:rFonts w:cs="Segoe UI"/>
                <w:szCs w:val="22"/>
              </w:rPr>
              <w:t>Na de implementatie van het nieuwe systeem de overstap naar IMBOR realiseren.</w:t>
            </w:r>
          </w:p>
        </w:tc>
        <w:tc>
          <w:tcPr>
            <w:tcW w:w="4652" w:type="dxa"/>
            <w:tcBorders>
              <w:left w:val="single" w:sz="4" w:space="0" w:color="auto"/>
            </w:tcBorders>
          </w:tcPr>
          <w:p w14:paraId="74BAFFD4"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861596" w14:paraId="3DEC33D4"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16D410D9"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60971352"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AD7A5B">
              <w:rPr>
                <w:rFonts w:cs="Segoe UI"/>
                <w:szCs w:val="22"/>
              </w:rPr>
              <w:t>Welke dienstverlening bieden jullie standaard tijdens de implementatie van de oplossing?</w:t>
            </w:r>
          </w:p>
        </w:tc>
        <w:tc>
          <w:tcPr>
            <w:tcW w:w="4652" w:type="dxa"/>
            <w:tcBorders>
              <w:left w:val="single" w:sz="4" w:space="0" w:color="auto"/>
            </w:tcBorders>
          </w:tcPr>
          <w:p w14:paraId="1ECD1D5D"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49A7B523"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298D2AF4"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27B58B70"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Hoe kunnen jullie als leverancier een waardevolle bijdrage leveren aan de adoptie van de oplossing?</w:t>
            </w:r>
          </w:p>
          <w:p w14:paraId="7AB31563"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Graag specifiek ingaan op:</w:t>
            </w:r>
          </w:p>
          <w:p w14:paraId="43485EAA" w14:textId="77777777" w:rsidR="00E57560" w:rsidRPr="00861596" w:rsidRDefault="00E57560" w:rsidP="00E57560">
            <w:pPr>
              <w:pStyle w:val="Lijstalinea"/>
              <w:numPr>
                <w:ilvl w:val="0"/>
                <w:numId w:val="7"/>
              </w:num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gebruikersperspectief</w:t>
            </w:r>
          </w:p>
          <w:p w14:paraId="4A648895" w14:textId="77777777" w:rsidR="00E57560" w:rsidRPr="00861596" w:rsidRDefault="00E57560" w:rsidP="00E57560">
            <w:pPr>
              <w:pStyle w:val="Lijstalinea"/>
              <w:numPr>
                <w:ilvl w:val="0"/>
                <w:numId w:val="7"/>
              </w:num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beheerdersperspectief</w:t>
            </w:r>
          </w:p>
        </w:tc>
        <w:tc>
          <w:tcPr>
            <w:tcW w:w="4652" w:type="dxa"/>
            <w:tcBorders>
              <w:left w:val="single" w:sz="4" w:space="0" w:color="auto"/>
            </w:tcBorders>
          </w:tcPr>
          <w:p w14:paraId="0DD89A64"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A74E56" w14:paraId="5398DD36"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41DCCC24" w14:textId="77777777" w:rsidR="00E57560" w:rsidRPr="00A74E5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4E906568" w14:textId="77777777" w:rsidR="00E57560" w:rsidRPr="00A74E5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A74E56">
              <w:rPr>
                <w:rFonts w:cs="Segoe UI"/>
                <w:szCs w:val="22"/>
              </w:rPr>
              <w:t>Wat maakt jullie oplossing gebruiksvriendelijk en overzichtelijk? Graag specifiek ingaan op:</w:t>
            </w:r>
          </w:p>
          <w:p w14:paraId="148F28F1" w14:textId="77777777" w:rsidR="00E57560" w:rsidRPr="00A74E56" w:rsidRDefault="00E57560" w:rsidP="00E57560">
            <w:pPr>
              <w:pStyle w:val="Lijstalinea"/>
              <w:numPr>
                <w:ilvl w:val="0"/>
                <w:numId w:val="8"/>
              </w:num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A74E56">
              <w:rPr>
                <w:rFonts w:cs="Segoe UI"/>
                <w:szCs w:val="22"/>
              </w:rPr>
              <w:t>gebruikersperspectief</w:t>
            </w:r>
          </w:p>
          <w:p w14:paraId="53225714" w14:textId="77777777" w:rsidR="00E57560" w:rsidRPr="00A74E56" w:rsidRDefault="00E57560" w:rsidP="00E57560">
            <w:pPr>
              <w:pStyle w:val="Lijstalinea"/>
              <w:numPr>
                <w:ilvl w:val="0"/>
                <w:numId w:val="8"/>
              </w:num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A74E56">
              <w:rPr>
                <w:rFonts w:cs="Segoe UI"/>
                <w:szCs w:val="22"/>
              </w:rPr>
              <w:t>beheerdersperspectief</w:t>
            </w:r>
          </w:p>
        </w:tc>
        <w:tc>
          <w:tcPr>
            <w:tcW w:w="4652" w:type="dxa"/>
            <w:tcBorders>
              <w:left w:val="single" w:sz="4" w:space="0" w:color="auto"/>
            </w:tcBorders>
          </w:tcPr>
          <w:p w14:paraId="67737693" w14:textId="77777777" w:rsidR="00E57560" w:rsidRPr="00A74E5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A74E56" w14:paraId="070AE5EB"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2A6B4B77" w14:textId="77777777" w:rsidR="00E57560" w:rsidRPr="00A74E5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713AEED1" w14:textId="77777777" w:rsidR="00E57560" w:rsidRPr="00A74E5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DF3451">
              <w:rPr>
                <w:rFonts w:cs="Segoe UI"/>
                <w:szCs w:val="22"/>
              </w:rPr>
              <w:t xml:space="preserve">Hoe kunt u de migratie van de huidige oplossing </w:t>
            </w:r>
            <w:proofErr w:type="spellStart"/>
            <w:r w:rsidRPr="00DF3451">
              <w:rPr>
                <w:rFonts w:cs="Segoe UI"/>
                <w:szCs w:val="22"/>
              </w:rPr>
              <w:t>Gisib</w:t>
            </w:r>
            <w:proofErr w:type="spellEnd"/>
            <w:r w:rsidRPr="00DF3451">
              <w:rPr>
                <w:rFonts w:cs="Segoe UI"/>
                <w:szCs w:val="22"/>
              </w:rPr>
              <w:t xml:space="preserve"> naar uw systeem verzorgen? Kunt u de stappen en de ondersteuning die u biedt toelichten, en heeft u ervaring met vergelijkbare migratietrajecten?</w:t>
            </w:r>
          </w:p>
        </w:tc>
        <w:tc>
          <w:tcPr>
            <w:tcW w:w="4652" w:type="dxa"/>
            <w:tcBorders>
              <w:left w:val="single" w:sz="4" w:space="0" w:color="auto"/>
            </w:tcBorders>
          </w:tcPr>
          <w:p w14:paraId="7CE8B8EA" w14:textId="77777777" w:rsidR="00E57560" w:rsidRPr="00A74E5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A74E56" w14:paraId="7578B9BF"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4823140E" w14:textId="77777777" w:rsidR="00E57560" w:rsidRPr="00A74E5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04C532F5" w14:textId="77777777" w:rsidR="00E57560" w:rsidRPr="00A74E5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A74E56">
              <w:rPr>
                <w:rFonts w:cs="Segoe UI"/>
                <w:szCs w:val="22"/>
              </w:rPr>
              <w:t>Welke ondersteuning en training biedt u bij implementatie?</w:t>
            </w:r>
          </w:p>
        </w:tc>
        <w:tc>
          <w:tcPr>
            <w:tcW w:w="4652" w:type="dxa"/>
            <w:tcBorders>
              <w:left w:val="single" w:sz="4" w:space="0" w:color="auto"/>
            </w:tcBorders>
          </w:tcPr>
          <w:p w14:paraId="1C409AA0" w14:textId="77777777" w:rsidR="00E57560" w:rsidRPr="00A74E5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A74E56" w14:paraId="37D19718"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337ADB7C" w14:textId="77777777" w:rsidR="00E57560" w:rsidRPr="00A74E5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0B42EAB5" w14:textId="77777777" w:rsidR="00E57560" w:rsidRPr="00A74E5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A74E56">
              <w:rPr>
                <w:rFonts w:cs="Segoe UI"/>
                <w:szCs w:val="22"/>
              </w:rPr>
              <w:t>Welke ondersteuning en training biedt u tijdens de beheerfase? Bijvoorbeeld voor nieuwe toekomstige gebruikers?</w:t>
            </w:r>
          </w:p>
        </w:tc>
        <w:tc>
          <w:tcPr>
            <w:tcW w:w="4652" w:type="dxa"/>
            <w:tcBorders>
              <w:left w:val="single" w:sz="4" w:space="0" w:color="auto"/>
            </w:tcBorders>
          </w:tcPr>
          <w:p w14:paraId="2132E03F" w14:textId="77777777" w:rsidR="00E57560" w:rsidRPr="00A74E5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A74E56" w14:paraId="5FE60A93"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7E9E551F" w14:textId="77777777" w:rsidR="00E57560" w:rsidRPr="00A74E5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1B348B90" w14:textId="77777777" w:rsidR="00E57560" w:rsidRPr="00AF426B"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AF426B">
              <w:rPr>
                <w:rFonts w:cs="Segoe UI"/>
                <w:szCs w:val="22"/>
              </w:rPr>
              <w:t xml:space="preserve">Welke voorwaarden, randvoorwaarden en/of inspanningen moet de </w:t>
            </w:r>
            <w:r>
              <w:rPr>
                <w:rFonts w:cs="Segoe UI"/>
                <w:szCs w:val="22"/>
              </w:rPr>
              <w:t xml:space="preserve">gemeente </w:t>
            </w:r>
            <w:r w:rsidRPr="00AF426B">
              <w:rPr>
                <w:rFonts w:cs="Segoe UI"/>
                <w:szCs w:val="22"/>
              </w:rPr>
              <w:t>vervullen om te komen tot een succesvolle implementatie van de software, waarbij de afgesproken tijd, het budget en de kwaliteit worden gewaarborgd?</w:t>
            </w:r>
          </w:p>
          <w:p w14:paraId="49DACC2F" w14:textId="77777777" w:rsidR="00E57560" w:rsidRPr="00AF426B"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p w14:paraId="69D7FBBE" w14:textId="77777777" w:rsidR="00E57560" w:rsidRPr="00AF426B"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AF426B">
              <w:rPr>
                <w:rFonts w:cs="Segoe UI"/>
                <w:szCs w:val="22"/>
              </w:rPr>
              <w:t xml:space="preserve">Kunt u daarbij </w:t>
            </w:r>
            <w:r>
              <w:rPr>
                <w:rFonts w:cs="Segoe UI"/>
                <w:szCs w:val="22"/>
              </w:rPr>
              <w:t xml:space="preserve">kort </w:t>
            </w:r>
            <w:r w:rsidRPr="00AF426B">
              <w:rPr>
                <w:rFonts w:cs="Segoe UI"/>
                <w:szCs w:val="22"/>
              </w:rPr>
              <w:t>ingaan op aspecten zoals:</w:t>
            </w:r>
          </w:p>
          <w:p w14:paraId="1DE18B9B" w14:textId="77777777" w:rsidR="00E57560" w:rsidRPr="00AF426B"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p w14:paraId="70B57C24" w14:textId="77777777" w:rsidR="00E57560" w:rsidRDefault="00E57560" w:rsidP="00E57560">
            <w:pPr>
              <w:pStyle w:val="Lijstalinea"/>
              <w:numPr>
                <w:ilvl w:val="0"/>
                <w:numId w:val="9"/>
              </w:num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AF426B">
              <w:rPr>
                <w:rFonts w:cs="Segoe UI"/>
                <w:szCs w:val="22"/>
              </w:rPr>
              <w:lastRenderedPageBreak/>
              <w:t>De benodigde inzet en rolverdeling tussen leverancier en gemeente tijdens het implementatietraject.</w:t>
            </w:r>
          </w:p>
          <w:p w14:paraId="7D68722D" w14:textId="77777777" w:rsidR="00E57560" w:rsidRDefault="00E57560" w:rsidP="00E57560">
            <w:pPr>
              <w:pStyle w:val="Lijstalinea"/>
              <w:numPr>
                <w:ilvl w:val="0"/>
                <w:numId w:val="9"/>
              </w:num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AF426B">
              <w:rPr>
                <w:rFonts w:cs="Segoe UI"/>
                <w:szCs w:val="22"/>
              </w:rPr>
              <w:t>Eventuele organisatorische of technische voorbereidingen die de gemeente vooraf moet treffen.</w:t>
            </w:r>
          </w:p>
          <w:p w14:paraId="2AF1275A" w14:textId="77777777" w:rsidR="00E57560" w:rsidRDefault="00E57560" w:rsidP="00E57560">
            <w:pPr>
              <w:pStyle w:val="Lijstalinea"/>
              <w:numPr>
                <w:ilvl w:val="0"/>
                <w:numId w:val="9"/>
              </w:num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AF426B">
              <w:rPr>
                <w:rFonts w:cs="Segoe UI"/>
                <w:szCs w:val="22"/>
              </w:rPr>
              <w:t>Kritische succesfactoren en mogelijke risico’s die invloed kunnen hebben op de implementatie.</w:t>
            </w:r>
          </w:p>
          <w:p w14:paraId="007F7D0B" w14:textId="77777777" w:rsidR="00E57560" w:rsidRDefault="00E57560" w:rsidP="00E57560">
            <w:pPr>
              <w:pStyle w:val="Lijstalinea"/>
              <w:numPr>
                <w:ilvl w:val="0"/>
                <w:numId w:val="9"/>
              </w:num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AF426B">
              <w:rPr>
                <w:rFonts w:cs="Segoe UI"/>
                <w:szCs w:val="22"/>
              </w:rPr>
              <w:t>Ondersteuning en training die nodig is voor een soepele ingebruikname.</w:t>
            </w:r>
          </w:p>
          <w:p w14:paraId="35ECBE34" w14:textId="77777777" w:rsidR="00E57560" w:rsidRPr="00AF426B" w:rsidRDefault="00E57560" w:rsidP="00E57560">
            <w:pPr>
              <w:pStyle w:val="Lijstalinea"/>
              <w:numPr>
                <w:ilvl w:val="0"/>
                <w:numId w:val="9"/>
              </w:num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AF426B">
              <w:rPr>
                <w:rFonts w:cs="Segoe UI"/>
                <w:szCs w:val="22"/>
              </w:rPr>
              <w:t xml:space="preserve">Best </w:t>
            </w:r>
            <w:proofErr w:type="spellStart"/>
            <w:r w:rsidRPr="00AF426B">
              <w:rPr>
                <w:rFonts w:cs="Segoe UI"/>
                <w:szCs w:val="22"/>
              </w:rPr>
              <w:t>practices</w:t>
            </w:r>
            <w:proofErr w:type="spellEnd"/>
            <w:r w:rsidRPr="00AF426B">
              <w:rPr>
                <w:rFonts w:cs="Segoe UI"/>
                <w:szCs w:val="22"/>
              </w:rPr>
              <w:t xml:space="preserve"> en leerpunten uit eerdere implementaties bij andere gemeenten of organisaties.</w:t>
            </w:r>
          </w:p>
        </w:tc>
        <w:tc>
          <w:tcPr>
            <w:tcW w:w="4652" w:type="dxa"/>
            <w:tcBorders>
              <w:left w:val="single" w:sz="4" w:space="0" w:color="auto"/>
            </w:tcBorders>
          </w:tcPr>
          <w:p w14:paraId="56499500" w14:textId="77777777" w:rsidR="00E57560" w:rsidRPr="00A74E5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027FF467"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30809F" w14:textId="77777777" w:rsidR="00E57560" w:rsidRPr="00861596" w:rsidRDefault="00E57560" w:rsidP="00FC2D41">
            <w:pPr>
              <w:textAlignment w:val="baseline"/>
              <w:rPr>
                <w:rFonts w:cs="Segoe UI"/>
                <w:szCs w:val="22"/>
              </w:rPr>
            </w:pPr>
            <w:r w:rsidRPr="00861596">
              <w:rPr>
                <w:rFonts w:cs="Segoe UI"/>
                <w:szCs w:val="22"/>
              </w:rPr>
              <w:t> </w:t>
            </w:r>
          </w:p>
        </w:tc>
        <w:tc>
          <w:tcPr>
            <w:tcW w:w="84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C317B9"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w:t>
            </w:r>
          </w:p>
          <w:p w14:paraId="6971E461"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xml:space="preserve">Vragen met betrekking tot oplossing - </w:t>
            </w:r>
            <w:r>
              <w:rPr>
                <w:rFonts w:cs="Segoe UI"/>
                <w:szCs w:val="22"/>
              </w:rPr>
              <w:t>Functioneel</w:t>
            </w:r>
          </w:p>
          <w:p w14:paraId="515344B7"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w:t>
            </w:r>
          </w:p>
        </w:tc>
      </w:tr>
      <w:tr w:rsidR="00E57560" w:rsidRPr="00861596" w14:paraId="43967DC9"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01CFD7AF"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1D91F3E6"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701A58">
              <w:rPr>
                <w:rFonts w:cs="Segoe UI"/>
                <w:szCs w:val="22"/>
              </w:rPr>
              <w:t>Welke kernfunctionaliteiten biedt uw oplossing? (Bijv. assetmanagement, meldingenbeheer, onderhoudsplanning, monitoring)</w:t>
            </w:r>
          </w:p>
        </w:tc>
        <w:tc>
          <w:tcPr>
            <w:tcW w:w="4652" w:type="dxa"/>
            <w:tcBorders>
              <w:left w:val="single" w:sz="4" w:space="0" w:color="auto"/>
            </w:tcBorders>
          </w:tcPr>
          <w:p w14:paraId="0346862F"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16E7E3DC"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7F645126"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468A1A70" w14:textId="77777777" w:rsidR="00E57560" w:rsidRPr="00701A58"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Pr>
                <w:rFonts w:cs="Segoe UI"/>
                <w:szCs w:val="22"/>
              </w:rPr>
              <w:t xml:space="preserve">In hoeverre betreft u oplossing een standaard, out of </w:t>
            </w:r>
            <w:proofErr w:type="spellStart"/>
            <w:r>
              <w:rPr>
                <w:rFonts w:cs="Segoe UI"/>
                <w:szCs w:val="22"/>
              </w:rPr>
              <w:t>the</w:t>
            </w:r>
            <w:proofErr w:type="spellEnd"/>
            <w:r>
              <w:rPr>
                <w:rFonts w:cs="Segoe UI"/>
                <w:szCs w:val="22"/>
              </w:rPr>
              <w:t xml:space="preserve"> box,  oplossing?</w:t>
            </w:r>
          </w:p>
        </w:tc>
        <w:tc>
          <w:tcPr>
            <w:tcW w:w="4652" w:type="dxa"/>
            <w:tcBorders>
              <w:left w:val="single" w:sz="4" w:space="0" w:color="auto"/>
            </w:tcBorders>
          </w:tcPr>
          <w:p w14:paraId="3B250970"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861596" w14:paraId="39666BD5"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591D1E0D"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4D16BC3A" w14:textId="77777777" w:rsidR="00E57560" w:rsidRPr="00701A58"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Pr>
                <w:rFonts w:cs="Segoe UI"/>
                <w:szCs w:val="22"/>
              </w:rPr>
              <w:t xml:space="preserve">In hoeverre kan </w:t>
            </w:r>
            <w:r w:rsidRPr="00701A58">
              <w:rPr>
                <w:rFonts w:cs="Segoe UI"/>
                <w:szCs w:val="22"/>
              </w:rPr>
              <w:t>uw oplossing eenvoudig worden aangepast aan gemeentelijke wensen?</w:t>
            </w:r>
          </w:p>
        </w:tc>
        <w:tc>
          <w:tcPr>
            <w:tcW w:w="4652" w:type="dxa"/>
            <w:tcBorders>
              <w:left w:val="single" w:sz="4" w:space="0" w:color="auto"/>
            </w:tcBorders>
          </w:tcPr>
          <w:p w14:paraId="7C3FDF4C"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660F1509"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43A2B9" w14:textId="77777777" w:rsidR="00E57560" w:rsidRPr="00861596" w:rsidRDefault="00E57560" w:rsidP="00FC2D41">
            <w:pPr>
              <w:textAlignment w:val="baseline"/>
              <w:rPr>
                <w:rFonts w:cs="Segoe UI"/>
                <w:szCs w:val="22"/>
              </w:rPr>
            </w:pPr>
            <w:r w:rsidRPr="00861596">
              <w:rPr>
                <w:rFonts w:cs="Segoe UI"/>
                <w:szCs w:val="22"/>
              </w:rPr>
              <w:t> </w:t>
            </w:r>
          </w:p>
        </w:tc>
        <w:tc>
          <w:tcPr>
            <w:tcW w:w="84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C64C9B"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w:t>
            </w:r>
          </w:p>
          <w:p w14:paraId="2C758F08"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Vragen met betrekking tot oplossing - Technisch</w:t>
            </w:r>
          </w:p>
          <w:p w14:paraId="34FCECA4"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w:t>
            </w:r>
          </w:p>
        </w:tc>
      </w:tr>
      <w:tr w:rsidR="00E57560" w:rsidRPr="00861596" w14:paraId="6C5D37A1"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6BA6E2B8"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7C548E9F"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Is uw oplossing een SaaS-platform</w:t>
            </w:r>
            <w:r>
              <w:rPr>
                <w:rFonts w:cs="Segoe UI"/>
                <w:szCs w:val="22"/>
              </w:rPr>
              <w:t>,</w:t>
            </w:r>
            <w:r w:rsidRPr="00861596">
              <w:rPr>
                <w:rFonts w:cs="Segoe UI"/>
                <w:szCs w:val="22"/>
              </w:rPr>
              <w:t xml:space="preserve"> on-</w:t>
            </w:r>
            <w:proofErr w:type="spellStart"/>
            <w:r w:rsidRPr="00861596">
              <w:rPr>
                <w:rFonts w:cs="Segoe UI"/>
                <w:szCs w:val="22"/>
              </w:rPr>
              <w:t>premise</w:t>
            </w:r>
            <w:proofErr w:type="spellEnd"/>
            <w:r>
              <w:rPr>
                <w:rFonts w:cs="Segoe UI"/>
                <w:szCs w:val="22"/>
              </w:rPr>
              <w:t>, of anders</w:t>
            </w:r>
            <w:r w:rsidRPr="00861596">
              <w:rPr>
                <w:rFonts w:cs="Segoe UI"/>
                <w:szCs w:val="22"/>
              </w:rPr>
              <w:t>?</w:t>
            </w:r>
            <w:r>
              <w:rPr>
                <w:rFonts w:cs="Segoe UI"/>
                <w:szCs w:val="22"/>
              </w:rPr>
              <w:t xml:space="preserve"> </w:t>
            </w:r>
          </w:p>
        </w:tc>
        <w:tc>
          <w:tcPr>
            <w:tcW w:w="4652" w:type="dxa"/>
            <w:tcBorders>
              <w:left w:val="single" w:sz="4" w:space="0" w:color="auto"/>
            </w:tcBorders>
          </w:tcPr>
          <w:p w14:paraId="52F06B9D"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300C09FC"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4F2C1446"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691293C6"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6B539E">
              <w:rPr>
                <w:rFonts w:cs="Segoe UI"/>
                <w:szCs w:val="22"/>
              </w:rPr>
              <w:t xml:space="preserve">Op welke wijze is uw oplossing technisch opgebouwd en ingericht om een snelle en soepele werking te garanderen? Kunt u toelichten welke architectuur, performance-optimalisaties en schaalbaarheidsmaatregelen zijn </w:t>
            </w:r>
            <w:r w:rsidRPr="006B539E">
              <w:rPr>
                <w:rFonts w:cs="Segoe UI"/>
                <w:szCs w:val="22"/>
              </w:rPr>
              <w:lastRenderedPageBreak/>
              <w:t>toegepast om betrouwbare en efficiënte prestaties te waarborgen, ook bij intensief gebruik?</w:t>
            </w:r>
          </w:p>
        </w:tc>
        <w:tc>
          <w:tcPr>
            <w:tcW w:w="4652" w:type="dxa"/>
            <w:tcBorders>
              <w:left w:val="single" w:sz="4" w:space="0" w:color="auto"/>
            </w:tcBorders>
          </w:tcPr>
          <w:p w14:paraId="08BC04AD"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861596" w14:paraId="1F8A328A"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58E7D7AC"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5149B421"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7062B8">
              <w:rPr>
                <w:rFonts w:cs="Segoe UI"/>
                <w:szCs w:val="22"/>
              </w:rPr>
              <w:t>Hoe zorgt uw applicatie ervoor dat deze aansluit bij de relevante landelijke standaarden conform het ‘Pas toe of leg uit’-principe? Kunt u specificeren welke standaarden worden gevolgd en hoe naleving hiervan wordt geborgd? Indien er afwijkingen zijn, welke onderbouwing hanteert u hiervoor?</w:t>
            </w:r>
          </w:p>
        </w:tc>
        <w:tc>
          <w:tcPr>
            <w:tcW w:w="4652" w:type="dxa"/>
            <w:tcBorders>
              <w:left w:val="single" w:sz="4" w:space="0" w:color="auto"/>
            </w:tcBorders>
          </w:tcPr>
          <w:p w14:paraId="13903D3E"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5290B486"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13C1A8C2"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0773DF0A" w14:textId="77777777" w:rsidR="00E57560" w:rsidRPr="007062B8"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7062B8">
              <w:rPr>
                <w:rFonts w:cs="Segoe UI"/>
                <w:szCs w:val="22"/>
              </w:rPr>
              <w:t>In hoeverre is uw applicatie voorbereid op aansluiting bij en integratie met de SOR (Samenhangende Objectenregistratie), BAM (Basisregistratie Assetmanagement) en IBRO (Informatiebeheer Ruimtelijke Ordening)? Welke technische en functionele maatregelen zijn getroffen om compatibiliteit met deze ontwikkelingen te waarborgen</w:t>
            </w:r>
            <w:r>
              <w:rPr>
                <w:rFonts w:cs="Segoe UI"/>
                <w:szCs w:val="22"/>
              </w:rPr>
              <w:t>?</w:t>
            </w:r>
          </w:p>
        </w:tc>
        <w:tc>
          <w:tcPr>
            <w:tcW w:w="4652" w:type="dxa"/>
            <w:tcBorders>
              <w:left w:val="single" w:sz="4" w:space="0" w:color="auto"/>
            </w:tcBorders>
          </w:tcPr>
          <w:p w14:paraId="03403DD5"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861596" w14:paraId="4A2884B9"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146A4F9A"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4D7C8609" w14:textId="77777777" w:rsidR="00E57560" w:rsidRPr="007062B8"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7062B8">
              <w:rPr>
                <w:rFonts w:cs="Segoe UI"/>
                <w:szCs w:val="22"/>
              </w:rPr>
              <w:t>Hoe voldoet uw applicatie aan de Wet hergebruik overheidsinformatie (</w:t>
            </w:r>
            <w:proofErr w:type="spellStart"/>
            <w:r w:rsidRPr="007062B8">
              <w:rPr>
                <w:rFonts w:cs="Segoe UI"/>
                <w:szCs w:val="22"/>
              </w:rPr>
              <w:t>Who</w:t>
            </w:r>
            <w:proofErr w:type="spellEnd"/>
            <w:r w:rsidRPr="007062B8">
              <w:rPr>
                <w:rFonts w:cs="Segoe UI"/>
                <w:szCs w:val="22"/>
              </w:rPr>
              <w:t>)? Op welke wijze faciliteert uw oplossing de beschikbaarstelling en herbruikbaarheid van overheidsdata conform de wettelijke eisen, inclusief machine-leesbare formaten en open standaarden?</w:t>
            </w:r>
          </w:p>
        </w:tc>
        <w:tc>
          <w:tcPr>
            <w:tcW w:w="4652" w:type="dxa"/>
            <w:tcBorders>
              <w:left w:val="single" w:sz="4" w:space="0" w:color="auto"/>
            </w:tcBorders>
          </w:tcPr>
          <w:p w14:paraId="3D2EDEDC"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101F14BD"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0F788F24"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1F181B11"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Hoe integreert uw oplossing met bestaande systemen zoals GIS, zaaksystemen</w:t>
            </w:r>
            <w:r>
              <w:rPr>
                <w:rFonts w:cs="Segoe UI"/>
                <w:szCs w:val="22"/>
              </w:rPr>
              <w:t>,</w:t>
            </w:r>
            <w:r w:rsidRPr="00861596">
              <w:rPr>
                <w:rFonts w:cs="Segoe UI"/>
                <w:szCs w:val="22"/>
              </w:rPr>
              <w:t xml:space="preserve"> meldingsapps (bijv. </w:t>
            </w:r>
            <w:proofErr w:type="spellStart"/>
            <w:r w:rsidRPr="00861596">
              <w:rPr>
                <w:rFonts w:cs="Segoe UI"/>
                <w:szCs w:val="22"/>
              </w:rPr>
              <w:t>Fixi</w:t>
            </w:r>
            <w:proofErr w:type="spellEnd"/>
            <w:r w:rsidRPr="00861596">
              <w:rPr>
                <w:rFonts w:cs="Segoe UI"/>
                <w:szCs w:val="22"/>
              </w:rPr>
              <w:t xml:space="preserve">, </w:t>
            </w:r>
            <w:proofErr w:type="spellStart"/>
            <w:r w:rsidRPr="00861596">
              <w:rPr>
                <w:rFonts w:cs="Segoe UI"/>
                <w:szCs w:val="22"/>
              </w:rPr>
              <w:t>BuitenBeter</w:t>
            </w:r>
            <w:proofErr w:type="spellEnd"/>
            <w:r w:rsidRPr="00861596">
              <w:rPr>
                <w:rFonts w:cs="Segoe UI"/>
                <w:szCs w:val="22"/>
              </w:rPr>
              <w:t>)</w:t>
            </w:r>
            <w:r>
              <w:rPr>
                <w:rFonts w:cs="Segoe UI"/>
                <w:szCs w:val="22"/>
              </w:rPr>
              <w:t xml:space="preserve"> e</w:t>
            </w:r>
            <w:r w:rsidRPr="00AE56BF">
              <w:rPr>
                <w:rFonts w:cs="Segoe UI"/>
                <w:szCs w:val="22"/>
              </w:rPr>
              <w:t xml:space="preserve">n met open data (PDOK) en beeldmateriaal (Panorama, </w:t>
            </w:r>
            <w:proofErr w:type="spellStart"/>
            <w:r w:rsidRPr="00AE56BF">
              <w:rPr>
                <w:rFonts w:cs="Segoe UI"/>
                <w:szCs w:val="22"/>
              </w:rPr>
              <w:t>obliek</w:t>
            </w:r>
            <w:proofErr w:type="spellEnd"/>
            <w:r w:rsidRPr="00AE56BF">
              <w:rPr>
                <w:rFonts w:cs="Segoe UI"/>
                <w:szCs w:val="22"/>
              </w:rPr>
              <w:t xml:space="preserve">, </w:t>
            </w:r>
            <w:proofErr w:type="spellStart"/>
            <w:r w:rsidRPr="00AE56BF">
              <w:rPr>
                <w:rFonts w:cs="Segoe UI"/>
                <w:szCs w:val="22"/>
              </w:rPr>
              <w:t>ortho</w:t>
            </w:r>
            <w:proofErr w:type="spellEnd"/>
            <w:r w:rsidRPr="00AE56BF">
              <w:rPr>
                <w:rFonts w:cs="Segoe UI"/>
                <w:szCs w:val="22"/>
              </w:rPr>
              <w:t>- en stereobeelden</w:t>
            </w:r>
            <w:r w:rsidRPr="00861596">
              <w:rPr>
                <w:rFonts w:cs="Segoe UI"/>
                <w:szCs w:val="22"/>
              </w:rPr>
              <w:t>?</w:t>
            </w:r>
          </w:p>
        </w:tc>
        <w:tc>
          <w:tcPr>
            <w:tcW w:w="4652" w:type="dxa"/>
            <w:tcBorders>
              <w:left w:val="single" w:sz="4" w:space="0" w:color="auto"/>
            </w:tcBorders>
          </w:tcPr>
          <w:p w14:paraId="7AD31D7C"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861596" w14:paraId="6D1CE915"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136B3F59"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146A0503"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 xml:space="preserve">Ondersteunt uw oplossing open standaarden (zoals </w:t>
            </w:r>
            <w:proofErr w:type="spellStart"/>
            <w:r w:rsidRPr="00861596">
              <w:rPr>
                <w:rFonts w:cs="Segoe UI"/>
                <w:szCs w:val="22"/>
              </w:rPr>
              <w:t>OpenAPI</w:t>
            </w:r>
            <w:proofErr w:type="spellEnd"/>
            <w:r w:rsidRPr="00861596">
              <w:rPr>
                <w:rFonts w:cs="Segoe UI"/>
                <w:szCs w:val="22"/>
              </w:rPr>
              <w:t>, OGC-standaarden voor geografische data)</w:t>
            </w:r>
            <w:r>
              <w:rPr>
                <w:rFonts w:cs="Segoe UI"/>
                <w:szCs w:val="22"/>
              </w:rPr>
              <w:t xml:space="preserve"> ten behoeve van het weergeven van informatie uit andere applicaties</w:t>
            </w:r>
            <w:r w:rsidRPr="00861596">
              <w:rPr>
                <w:rFonts w:cs="Segoe UI"/>
                <w:szCs w:val="22"/>
              </w:rPr>
              <w:t>?</w:t>
            </w:r>
          </w:p>
        </w:tc>
        <w:tc>
          <w:tcPr>
            <w:tcW w:w="4652" w:type="dxa"/>
            <w:tcBorders>
              <w:left w:val="single" w:sz="4" w:space="0" w:color="auto"/>
            </w:tcBorders>
          </w:tcPr>
          <w:p w14:paraId="424F0919"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6B539E" w14:paraId="6F93343D"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0926C524" w14:textId="77777777" w:rsidR="00E57560" w:rsidRPr="006B539E"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2F65A8F5" w14:textId="77777777" w:rsidR="00E57560" w:rsidRPr="006B539E"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6B539E">
              <w:rPr>
                <w:rFonts w:cs="Segoe UI"/>
                <w:szCs w:val="22"/>
              </w:rPr>
              <w:t>Met welke applicaties hebt u al een koppeling gerealiseerd?</w:t>
            </w:r>
          </w:p>
        </w:tc>
        <w:tc>
          <w:tcPr>
            <w:tcW w:w="4652" w:type="dxa"/>
            <w:tcBorders>
              <w:left w:val="single" w:sz="4" w:space="0" w:color="auto"/>
            </w:tcBorders>
          </w:tcPr>
          <w:p w14:paraId="6A0F7F4A" w14:textId="77777777" w:rsidR="00E57560" w:rsidRPr="006B539E"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A74E56" w14:paraId="4CA6D5BF"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7D47F9BF" w14:textId="77777777" w:rsidR="00E57560" w:rsidRPr="00A74E5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4D4522AD" w14:textId="77777777" w:rsidR="00E57560" w:rsidRPr="00A74E5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A74E56">
              <w:rPr>
                <w:rFonts w:cs="Segoe UI"/>
                <w:szCs w:val="22"/>
              </w:rPr>
              <w:t xml:space="preserve">Welke ervaring heeft u met het inrichten van koppelingen met de tussenkomst van de ESB van </w:t>
            </w:r>
            <w:proofErr w:type="spellStart"/>
            <w:r w:rsidRPr="00A74E56">
              <w:rPr>
                <w:rFonts w:cs="Segoe UI"/>
                <w:szCs w:val="22"/>
              </w:rPr>
              <w:t>Enable</w:t>
            </w:r>
            <w:proofErr w:type="spellEnd"/>
            <w:r w:rsidRPr="00A74E56">
              <w:rPr>
                <w:rFonts w:cs="Segoe UI"/>
                <w:szCs w:val="22"/>
              </w:rPr>
              <w:t>-U?</w:t>
            </w:r>
          </w:p>
        </w:tc>
        <w:tc>
          <w:tcPr>
            <w:tcW w:w="4652" w:type="dxa"/>
            <w:tcBorders>
              <w:left w:val="single" w:sz="4" w:space="0" w:color="auto"/>
            </w:tcBorders>
          </w:tcPr>
          <w:p w14:paraId="70501E49" w14:textId="77777777" w:rsidR="00E57560" w:rsidRPr="00A74E5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10FBBB58"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3762EAB6" w14:textId="77777777" w:rsidR="00E57560" w:rsidRPr="00A74E5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68D3184A"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A74E56">
              <w:rPr>
                <w:rFonts w:cs="Segoe UI"/>
                <w:szCs w:val="22"/>
              </w:rPr>
              <w:t xml:space="preserve">Is uw oplossing geschikt voor gebruik op verschillende </w:t>
            </w:r>
            <w:proofErr w:type="spellStart"/>
            <w:r w:rsidRPr="00A74E56">
              <w:rPr>
                <w:rFonts w:cs="Segoe UI"/>
                <w:szCs w:val="22"/>
              </w:rPr>
              <w:t>devices</w:t>
            </w:r>
            <w:proofErr w:type="spellEnd"/>
            <w:r w:rsidRPr="00A74E56">
              <w:rPr>
                <w:rFonts w:cs="Segoe UI"/>
                <w:szCs w:val="22"/>
              </w:rPr>
              <w:t xml:space="preserve">, zoals tablets en smartphones, zodat de buitendienst </w:t>
            </w:r>
            <w:r>
              <w:rPr>
                <w:rFonts w:cs="Segoe UI"/>
                <w:szCs w:val="22"/>
              </w:rPr>
              <w:t xml:space="preserve">en aannemers </w:t>
            </w:r>
            <w:r w:rsidRPr="00A74E56">
              <w:rPr>
                <w:rFonts w:cs="Segoe UI"/>
                <w:szCs w:val="22"/>
              </w:rPr>
              <w:t xml:space="preserve">op locatie objecten </w:t>
            </w:r>
            <w:r>
              <w:rPr>
                <w:rFonts w:cs="Segoe UI"/>
                <w:szCs w:val="22"/>
              </w:rPr>
              <w:t xml:space="preserve">(afhankelijk van hun rechten in de applicatie) kunnen </w:t>
            </w:r>
            <w:r w:rsidRPr="00A74E56">
              <w:rPr>
                <w:rFonts w:cs="Segoe UI"/>
                <w:szCs w:val="22"/>
              </w:rPr>
              <w:t>bekijken, toevoegen en/of wijzigen? Kunt u toelichten welke functionaliteiten beschikbaar zijn per type apparaat en hoe de gebruikservaring is geoptimaliseerd voor mobiel gebruik?</w:t>
            </w:r>
          </w:p>
        </w:tc>
        <w:tc>
          <w:tcPr>
            <w:tcW w:w="4652" w:type="dxa"/>
            <w:tcBorders>
              <w:left w:val="single" w:sz="4" w:space="0" w:color="auto"/>
            </w:tcBorders>
          </w:tcPr>
          <w:p w14:paraId="0557B65D"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861596" w14:paraId="4EDC953F"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244EE33B"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0170141F"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 xml:space="preserve">Zijn er beperkingen </w:t>
            </w:r>
            <w:r>
              <w:rPr>
                <w:rFonts w:cs="Segoe UI"/>
                <w:szCs w:val="22"/>
              </w:rPr>
              <w:t xml:space="preserve">bij het gebruik van de oplossing op mobile </w:t>
            </w:r>
            <w:proofErr w:type="spellStart"/>
            <w:r w:rsidRPr="00861596">
              <w:rPr>
                <w:rFonts w:cs="Segoe UI"/>
                <w:szCs w:val="22"/>
              </w:rPr>
              <w:t>devices</w:t>
            </w:r>
            <w:proofErr w:type="spellEnd"/>
            <w:r w:rsidRPr="00861596">
              <w:rPr>
                <w:rFonts w:cs="Segoe UI"/>
                <w:szCs w:val="22"/>
              </w:rPr>
              <w:t xml:space="preserve">? Indien van toepassing graag per device specificeren.  </w:t>
            </w:r>
          </w:p>
        </w:tc>
        <w:tc>
          <w:tcPr>
            <w:tcW w:w="4652" w:type="dxa"/>
            <w:tcBorders>
              <w:left w:val="single" w:sz="4" w:space="0" w:color="auto"/>
            </w:tcBorders>
          </w:tcPr>
          <w:p w14:paraId="43C099E4"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48AEBC6D"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7F5679E2"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338ED7CD"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xml:space="preserve">Welke rapportage- en analysemogelijkheden biedt uw oplossing? Hoe kan de data geëxporteerd en geanalyseerd worden en kan de data ook automatisch worden uitgewisseld op basis van een API volgens het Open Data Protocol en/of als database koppeling en/of </w:t>
            </w:r>
            <w:proofErr w:type="spellStart"/>
            <w:r w:rsidRPr="00861596">
              <w:rPr>
                <w:rFonts w:cs="Segoe UI"/>
                <w:szCs w:val="22"/>
              </w:rPr>
              <w:t>csv</w:t>
            </w:r>
            <w:proofErr w:type="spellEnd"/>
            <w:r w:rsidRPr="00861596">
              <w:rPr>
                <w:rFonts w:cs="Segoe UI"/>
                <w:szCs w:val="22"/>
              </w:rPr>
              <w:t xml:space="preserve">? </w:t>
            </w:r>
          </w:p>
        </w:tc>
        <w:tc>
          <w:tcPr>
            <w:tcW w:w="4652" w:type="dxa"/>
            <w:tcBorders>
              <w:left w:val="single" w:sz="4" w:space="0" w:color="auto"/>
            </w:tcBorders>
          </w:tcPr>
          <w:p w14:paraId="09F9A154"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861596" w14:paraId="513E5709"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727F822D" w14:textId="77777777" w:rsidR="00E57560" w:rsidRPr="00FA350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20B1FDB9"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FA3506">
              <w:rPr>
                <w:rFonts w:cs="Segoe UI"/>
                <w:szCs w:val="22"/>
              </w:rPr>
              <w:t xml:space="preserve">In welke mate voldoet uw systeem aan de WCAG </w:t>
            </w:r>
            <w:r>
              <w:rPr>
                <w:rFonts w:cs="Segoe UI"/>
                <w:szCs w:val="22"/>
              </w:rPr>
              <w:t>(</w:t>
            </w:r>
            <w:r w:rsidRPr="00FA3506">
              <w:rPr>
                <w:rFonts w:cs="Segoe UI"/>
                <w:szCs w:val="22"/>
              </w:rPr>
              <w:t>2.2</w:t>
            </w:r>
            <w:r>
              <w:rPr>
                <w:rFonts w:cs="Segoe UI"/>
                <w:szCs w:val="22"/>
              </w:rPr>
              <w:t>)</w:t>
            </w:r>
            <w:r w:rsidRPr="00FA3506">
              <w:rPr>
                <w:rFonts w:cs="Segoe UI"/>
                <w:szCs w:val="22"/>
              </w:rPr>
              <w:t>?</w:t>
            </w:r>
          </w:p>
        </w:tc>
        <w:tc>
          <w:tcPr>
            <w:tcW w:w="4652" w:type="dxa"/>
            <w:tcBorders>
              <w:left w:val="single" w:sz="4" w:space="0" w:color="auto"/>
            </w:tcBorders>
          </w:tcPr>
          <w:p w14:paraId="675F61F8"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0AF6AFAC"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9DDC58" w14:textId="77777777" w:rsidR="00E57560" w:rsidRPr="00861596" w:rsidRDefault="00E57560" w:rsidP="00FC2D41">
            <w:pPr>
              <w:textAlignment w:val="baseline"/>
              <w:rPr>
                <w:rFonts w:cs="Segoe UI"/>
                <w:szCs w:val="22"/>
              </w:rPr>
            </w:pPr>
            <w:r w:rsidRPr="00861596">
              <w:rPr>
                <w:rFonts w:cs="Segoe UI"/>
                <w:szCs w:val="22"/>
              </w:rPr>
              <w:t> </w:t>
            </w:r>
          </w:p>
        </w:tc>
        <w:tc>
          <w:tcPr>
            <w:tcW w:w="84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1B0146"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w:t>
            </w:r>
          </w:p>
          <w:p w14:paraId="150CA416"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Vragen met betrekking tot oplossing - Dataverwerking en beveiliging</w:t>
            </w:r>
          </w:p>
          <w:p w14:paraId="20FFA8AD"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w:t>
            </w:r>
          </w:p>
        </w:tc>
      </w:tr>
      <w:tr w:rsidR="00E57560" w:rsidRPr="00861596" w14:paraId="56DF91C5"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34BDFD27"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77A58653"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Hoe wordt omgegaan met privacy en gegevensbescherming (AVG)?</w:t>
            </w:r>
          </w:p>
        </w:tc>
        <w:tc>
          <w:tcPr>
            <w:tcW w:w="4652" w:type="dxa"/>
            <w:tcBorders>
              <w:left w:val="single" w:sz="4" w:space="0" w:color="auto"/>
            </w:tcBorders>
          </w:tcPr>
          <w:p w14:paraId="241F1118"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63DD4F8C"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59E81A6A"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384A4B45"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Waar word</w:t>
            </w:r>
            <w:r>
              <w:rPr>
                <w:rFonts w:cs="Segoe UI"/>
                <w:szCs w:val="22"/>
              </w:rPr>
              <w:t>t</w:t>
            </w:r>
            <w:r w:rsidRPr="00861596">
              <w:rPr>
                <w:rFonts w:cs="Segoe UI"/>
                <w:szCs w:val="22"/>
              </w:rPr>
              <w:t xml:space="preserve"> data opgeslagen en hoe word</w:t>
            </w:r>
            <w:r>
              <w:rPr>
                <w:rFonts w:cs="Segoe UI"/>
                <w:szCs w:val="22"/>
              </w:rPr>
              <w:t>t</w:t>
            </w:r>
            <w:r w:rsidRPr="00861596">
              <w:rPr>
                <w:rFonts w:cs="Segoe UI"/>
                <w:szCs w:val="22"/>
              </w:rPr>
              <w:t xml:space="preserve"> deze beveiligd?</w:t>
            </w:r>
          </w:p>
        </w:tc>
        <w:tc>
          <w:tcPr>
            <w:tcW w:w="4652" w:type="dxa"/>
            <w:tcBorders>
              <w:left w:val="single" w:sz="4" w:space="0" w:color="auto"/>
            </w:tcBorders>
          </w:tcPr>
          <w:p w14:paraId="15366C16"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861596" w14:paraId="06409A90"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3C41999B"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3BAEB0CA"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 xml:space="preserve">Biedt uw oplossing mogelijkheden voor </w:t>
            </w:r>
            <w:proofErr w:type="spellStart"/>
            <w:r w:rsidRPr="00861596">
              <w:rPr>
                <w:rFonts w:cs="Segoe UI"/>
                <w:szCs w:val="22"/>
              </w:rPr>
              <w:t>datagedreven</w:t>
            </w:r>
            <w:proofErr w:type="spellEnd"/>
            <w:r w:rsidRPr="00861596">
              <w:rPr>
                <w:rFonts w:cs="Segoe UI"/>
                <w:szCs w:val="22"/>
              </w:rPr>
              <w:t xml:space="preserve"> besluitvorming en rapportages?</w:t>
            </w:r>
          </w:p>
        </w:tc>
        <w:tc>
          <w:tcPr>
            <w:tcW w:w="4652" w:type="dxa"/>
            <w:tcBorders>
              <w:left w:val="single" w:sz="4" w:space="0" w:color="auto"/>
            </w:tcBorders>
          </w:tcPr>
          <w:p w14:paraId="37C11B49"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24FC1792"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762E05" w14:textId="77777777" w:rsidR="00E57560" w:rsidRPr="00861596" w:rsidRDefault="00E57560" w:rsidP="00FC2D41">
            <w:pPr>
              <w:textAlignment w:val="baseline"/>
              <w:rPr>
                <w:rFonts w:cs="Segoe UI"/>
                <w:szCs w:val="22"/>
              </w:rPr>
            </w:pPr>
            <w:r w:rsidRPr="00861596">
              <w:rPr>
                <w:rFonts w:cs="Segoe UI"/>
                <w:szCs w:val="22"/>
              </w:rPr>
              <w:t> </w:t>
            </w:r>
          </w:p>
        </w:tc>
        <w:tc>
          <w:tcPr>
            <w:tcW w:w="84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D0805D"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w:t>
            </w:r>
          </w:p>
          <w:p w14:paraId="58D91DB7"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Vragen met betrekking tot oplos</w:t>
            </w:r>
            <w:r>
              <w:rPr>
                <w:rFonts w:cs="Segoe UI"/>
                <w:szCs w:val="22"/>
              </w:rPr>
              <w:t>s</w:t>
            </w:r>
            <w:r w:rsidRPr="00861596">
              <w:rPr>
                <w:rFonts w:cs="Segoe UI"/>
                <w:szCs w:val="22"/>
              </w:rPr>
              <w:t xml:space="preserve">ing – </w:t>
            </w:r>
            <w:r w:rsidRPr="00701A58">
              <w:rPr>
                <w:rFonts w:cs="Segoe UI"/>
                <w:szCs w:val="22"/>
              </w:rPr>
              <w:t>Innovatie en toekomstbestendigheid</w:t>
            </w:r>
          </w:p>
          <w:p w14:paraId="1C55DC96"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w:t>
            </w:r>
          </w:p>
        </w:tc>
      </w:tr>
      <w:tr w:rsidR="00E57560" w:rsidRPr="00861596" w14:paraId="67803E4D"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762114E7"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6E2BCC17"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701A58">
              <w:rPr>
                <w:rFonts w:cs="Segoe UI"/>
                <w:szCs w:val="22"/>
              </w:rPr>
              <w:t xml:space="preserve">Welke innovaties (bijv. AI, </w:t>
            </w:r>
            <w:proofErr w:type="spellStart"/>
            <w:r w:rsidRPr="00701A58">
              <w:rPr>
                <w:rFonts w:cs="Segoe UI"/>
                <w:szCs w:val="22"/>
              </w:rPr>
              <w:t>IoT</w:t>
            </w:r>
            <w:proofErr w:type="spellEnd"/>
            <w:r w:rsidRPr="00701A58">
              <w:rPr>
                <w:rFonts w:cs="Segoe UI"/>
                <w:szCs w:val="22"/>
              </w:rPr>
              <w:t>, sensoren, real-time monitoring) biedt uw oplossing?</w:t>
            </w:r>
          </w:p>
        </w:tc>
        <w:tc>
          <w:tcPr>
            <w:tcW w:w="4652" w:type="dxa"/>
            <w:tcBorders>
              <w:left w:val="single" w:sz="4" w:space="0" w:color="auto"/>
            </w:tcBorders>
          </w:tcPr>
          <w:p w14:paraId="21417708"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3922BA24"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3DE30C5B"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4A5DC69D" w14:textId="77777777" w:rsidR="00E57560" w:rsidRPr="00701A58"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701A58">
              <w:rPr>
                <w:rFonts w:cs="Segoe UI"/>
                <w:szCs w:val="22"/>
              </w:rPr>
              <w:t>Hoe ondersteunt uw oplossing toekomstige technologische ontwikkelingen?</w:t>
            </w:r>
          </w:p>
        </w:tc>
        <w:tc>
          <w:tcPr>
            <w:tcW w:w="4652" w:type="dxa"/>
            <w:tcBorders>
              <w:left w:val="single" w:sz="4" w:space="0" w:color="auto"/>
            </w:tcBorders>
          </w:tcPr>
          <w:p w14:paraId="0A9960C9"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861596" w14:paraId="56EEF105"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044BB69F"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67A9A66F" w14:textId="77777777" w:rsidR="00E57560" w:rsidRPr="00701A58"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701A58">
              <w:rPr>
                <w:rFonts w:cs="Segoe UI"/>
                <w:szCs w:val="22"/>
              </w:rPr>
              <w:t>Hoe vaak wordt uw systeem geüpdatet en wat zijn de doorontwikkelingsplannen?</w:t>
            </w:r>
          </w:p>
        </w:tc>
        <w:tc>
          <w:tcPr>
            <w:tcW w:w="4652" w:type="dxa"/>
            <w:tcBorders>
              <w:left w:val="single" w:sz="4" w:space="0" w:color="auto"/>
            </w:tcBorders>
          </w:tcPr>
          <w:p w14:paraId="7262E4C3"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4AEF0DF4"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27A1211D"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6B801645" w14:textId="77777777" w:rsidR="00E57560" w:rsidRPr="00701A58"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F610CD">
              <w:rPr>
                <w:rFonts w:cs="Segoe UI"/>
                <w:szCs w:val="22"/>
              </w:rPr>
              <w:t xml:space="preserve">Hoe wordt de </w:t>
            </w:r>
            <w:proofErr w:type="spellStart"/>
            <w:r w:rsidRPr="00F610CD">
              <w:rPr>
                <w:rFonts w:cs="Segoe UI"/>
                <w:szCs w:val="22"/>
              </w:rPr>
              <w:t>roadmap</w:t>
            </w:r>
            <w:proofErr w:type="spellEnd"/>
            <w:r w:rsidRPr="00F610CD">
              <w:rPr>
                <w:rFonts w:cs="Segoe UI"/>
                <w:szCs w:val="22"/>
              </w:rPr>
              <w:t xml:space="preserve"> voor de verdere ontwikkeling van uw oplossing vormgegeven? Op welke manier kan de gemeente invloed uitoefenen op nieuwe functionaliteiten, updates en prioritering binnen de doorontwikkeling?</w:t>
            </w:r>
          </w:p>
        </w:tc>
        <w:tc>
          <w:tcPr>
            <w:tcW w:w="4652" w:type="dxa"/>
            <w:tcBorders>
              <w:left w:val="single" w:sz="4" w:space="0" w:color="auto"/>
            </w:tcBorders>
          </w:tcPr>
          <w:p w14:paraId="2BE352DF"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861596" w14:paraId="652F0C3F"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4FF7146B"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54D73159" w14:textId="77777777" w:rsidR="00E57560" w:rsidRPr="00F610CD"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7062B8">
              <w:rPr>
                <w:rFonts w:cs="Segoe UI"/>
                <w:szCs w:val="22"/>
              </w:rPr>
              <w:t xml:space="preserve">Hoe waarborgt uw organisatie een soepele en volledige </w:t>
            </w:r>
            <w:proofErr w:type="spellStart"/>
            <w:r w:rsidRPr="007062B8">
              <w:rPr>
                <w:rFonts w:cs="Segoe UI"/>
                <w:szCs w:val="22"/>
              </w:rPr>
              <w:t>dataportabiliteit</w:t>
            </w:r>
            <w:proofErr w:type="spellEnd"/>
            <w:r w:rsidRPr="007062B8">
              <w:rPr>
                <w:rFonts w:cs="Segoe UI"/>
                <w:szCs w:val="22"/>
              </w:rPr>
              <w:t xml:space="preserve"> bij beëindiging van een contract? Welke standaarden, formats en protocollen hanteert u om de overdraagbaarheid van data naar een andere leverancier of interne systemen te faciliteren? Zijn er technische, juridische of operationele beperkingen waar wij rekening mee moeten houden?</w:t>
            </w:r>
          </w:p>
        </w:tc>
        <w:tc>
          <w:tcPr>
            <w:tcW w:w="4652" w:type="dxa"/>
            <w:tcBorders>
              <w:left w:val="single" w:sz="4" w:space="0" w:color="auto"/>
            </w:tcBorders>
          </w:tcPr>
          <w:p w14:paraId="5E8D136C"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583A6F6A"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F5A9F2" w14:textId="77777777" w:rsidR="00E57560" w:rsidRPr="00861596" w:rsidRDefault="00E57560" w:rsidP="00FC2D41">
            <w:pPr>
              <w:textAlignment w:val="baseline"/>
              <w:rPr>
                <w:rFonts w:cs="Segoe UI"/>
                <w:szCs w:val="22"/>
              </w:rPr>
            </w:pPr>
            <w:r w:rsidRPr="00861596">
              <w:rPr>
                <w:rFonts w:cs="Segoe UI"/>
                <w:szCs w:val="22"/>
              </w:rPr>
              <w:t> </w:t>
            </w:r>
          </w:p>
        </w:tc>
        <w:tc>
          <w:tcPr>
            <w:tcW w:w="84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8599AE"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w:t>
            </w:r>
          </w:p>
          <w:p w14:paraId="17659037"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Vragen met betrekking tot oplos</w:t>
            </w:r>
            <w:r>
              <w:rPr>
                <w:rFonts w:cs="Segoe UI"/>
                <w:szCs w:val="22"/>
              </w:rPr>
              <w:t>s</w:t>
            </w:r>
            <w:r w:rsidRPr="00861596">
              <w:rPr>
                <w:rFonts w:cs="Segoe UI"/>
                <w:szCs w:val="22"/>
              </w:rPr>
              <w:t>ing – Onderhoud en SLA</w:t>
            </w:r>
          </w:p>
          <w:p w14:paraId="2E5A45F4"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w:t>
            </w:r>
          </w:p>
        </w:tc>
      </w:tr>
      <w:tr w:rsidR="00E57560" w:rsidRPr="00861596" w14:paraId="397A28C8"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54D1242D"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7665B70C"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6B539E">
              <w:rPr>
                <w:rFonts w:cs="Segoe UI"/>
                <w:szCs w:val="22"/>
              </w:rPr>
              <w:t>Hoe gaat u om met storingen/meldingen? Noem hierbij priorit</w:t>
            </w:r>
            <w:r>
              <w:rPr>
                <w:rFonts w:cs="Segoe UI"/>
                <w:szCs w:val="22"/>
              </w:rPr>
              <w:t>ering</w:t>
            </w:r>
            <w:r w:rsidRPr="006B539E">
              <w:rPr>
                <w:rFonts w:cs="Segoe UI"/>
                <w:szCs w:val="22"/>
              </w:rPr>
              <w:t>, reactie- en oplostijden.</w:t>
            </w:r>
          </w:p>
        </w:tc>
        <w:tc>
          <w:tcPr>
            <w:tcW w:w="4652" w:type="dxa"/>
            <w:tcBorders>
              <w:left w:val="single" w:sz="4" w:space="0" w:color="auto"/>
            </w:tcBorders>
          </w:tcPr>
          <w:p w14:paraId="372C4C5C"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49F986B3"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1E7B65D0"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7EFD9847"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Wat zijn uw SLA afspraken? Indien beschikbaar ontvangen wij graag uw standaard SLA.</w:t>
            </w:r>
          </w:p>
        </w:tc>
        <w:tc>
          <w:tcPr>
            <w:tcW w:w="4652" w:type="dxa"/>
            <w:tcBorders>
              <w:left w:val="single" w:sz="4" w:space="0" w:color="auto"/>
            </w:tcBorders>
          </w:tcPr>
          <w:p w14:paraId="61C7D314"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861596" w14:paraId="47BACA36"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04B1521B"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21A77774"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Op welke wijze biedt u onderhoud aan? Betreft dit preventief, correctief en vernieuwend onderhoud? Graag nader specificeren.</w:t>
            </w:r>
          </w:p>
        </w:tc>
        <w:tc>
          <w:tcPr>
            <w:tcW w:w="4652" w:type="dxa"/>
            <w:tcBorders>
              <w:left w:val="single" w:sz="4" w:space="0" w:color="auto"/>
            </w:tcBorders>
          </w:tcPr>
          <w:p w14:paraId="309E65F9"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5CF933B2"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EC61C4" w14:textId="77777777" w:rsidR="00E57560" w:rsidRPr="00861596" w:rsidRDefault="00E57560" w:rsidP="00FC2D41">
            <w:pPr>
              <w:textAlignment w:val="baseline"/>
              <w:rPr>
                <w:rFonts w:cs="Segoe UI"/>
                <w:szCs w:val="22"/>
              </w:rPr>
            </w:pPr>
            <w:r w:rsidRPr="00861596">
              <w:rPr>
                <w:rFonts w:cs="Segoe UI"/>
                <w:szCs w:val="22"/>
              </w:rPr>
              <w:t> </w:t>
            </w:r>
          </w:p>
        </w:tc>
        <w:tc>
          <w:tcPr>
            <w:tcW w:w="84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6F8879"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w:t>
            </w:r>
          </w:p>
          <w:p w14:paraId="17D375DB"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Vragen met betrekking tot oplossing - Investering</w:t>
            </w:r>
          </w:p>
          <w:p w14:paraId="265D1B9E" w14:textId="77777777" w:rsidR="00E57560" w:rsidRPr="00861596" w:rsidRDefault="00E57560" w:rsidP="00FC2D41">
            <w:pPr>
              <w:jc w:val="cente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w:t>
            </w:r>
          </w:p>
        </w:tc>
      </w:tr>
      <w:tr w:rsidR="00E57560" w:rsidRPr="00861596" w14:paraId="08126C65"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5F410F73"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5DFA9C2C"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 xml:space="preserve">Wat is het kostenmodel? (eenmalige licentie, abonnement, </w:t>
            </w:r>
            <w:proofErr w:type="spellStart"/>
            <w:r w:rsidRPr="00861596">
              <w:rPr>
                <w:rFonts w:cs="Segoe UI"/>
                <w:szCs w:val="22"/>
              </w:rPr>
              <w:t>pay</w:t>
            </w:r>
            <w:proofErr w:type="spellEnd"/>
            <w:r w:rsidRPr="00861596">
              <w:rPr>
                <w:rFonts w:cs="Segoe UI"/>
                <w:szCs w:val="22"/>
              </w:rPr>
              <w:t>-per-</w:t>
            </w:r>
            <w:proofErr w:type="spellStart"/>
            <w:r w:rsidRPr="00861596">
              <w:rPr>
                <w:rFonts w:cs="Segoe UI"/>
                <w:szCs w:val="22"/>
              </w:rPr>
              <w:t>use</w:t>
            </w:r>
            <w:proofErr w:type="spellEnd"/>
            <w:r w:rsidRPr="00861596">
              <w:rPr>
                <w:rFonts w:cs="Segoe UI"/>
                <w:szCs w:val="22"/>
              </w:rPr>
              <w:t>, etc.)</w:t>
            </w:r>
          </w:p>
        </w:tc>
        <w:tc>
          <w:tcPr>
            <w:tcW w:w="4652" w:type="dxa"/>
            <w:tcBorders>
              <w:left w:val="single" w:sz="4" w:space="0" w:color="auto"/>
            </w:tcBorders>
          </w:tcPr>
          <w:p w14:paraId="72462550"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4D214865"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45D51BC2"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1B96BCBE"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 xml:space="preserve">Welke </w:t>
            </w:r>
            <w:r>
              <w:rPr>
                <w:rFonts w:cs="Segoe UI"/>
                <w:szCs w:val="22"/>
              </w:rPr>
              <w:t xml:space="preserve">éénmalige en jaarlijkse </w:t>
            </w:r>
            <w:r w:rsidRPr="00861596">
              <w:rPr>
                <w:rFonts w:cs="Segoe UI"/>
                <w:szCs w:val="22"/>
              </w:rPr>
              <w:t xml:space="preserve">kosten zijn verbonden aan </w:t>
            </w:r>
            <w:r w:rsidRPr="00861596">
              <w:rPr>
                <w:rFonts w:cs="Segoe UI"/>
                <w:szCs w:val="22"/>
              </w:rPr>
              <w:lastRenderedPageBreak/>
              <w:t>implementatie, training</w:t>
            </w:r>
            <w:r>
              <w:rPr>
                <w:rFonts w:cs="Segoe UI"/>
                <w:szCs w:val="22"/>
              </w:rPr>
              <w:t xml:space="preserve">, licenties </w:t>
            </w:r>
            <w:r w:rsidRPr="00861596">
              <w:rPr>
                <w:rFonts w:cs="Segoe UI"/>
                <w:szCs w:val="22"/>
              </w:rPr>
              <w:t>en onderhoud</w:t>
            </w:r>
            <w:r>
              <w:rPr>
                <w:rFonts w:cs="Segoe UI"/>
                <w:szCs w:val="22"/>
              </w:rPr>
              <w:t xml:space="preserve"> uitgaande van +/- 65 gebruikers</w:t>
            </w:r>
            <w:r w:rsidRPr="00861596">
              <w:rPr>
                <w:rFonts w:cs="Segoe UI"/>
                <w:szCs w:val="22"/>
              </w:rPr>
              <w:t>?</w:t>
            </w:r>
          </w:p>
        </w:tc>
        <w:tc>
          <w:tcPr>
            <w:tcW w:w="4652" w:type="dxa"/>
            <w:tcBorders>
              <w:left w:val="single" w:sz="4" w:space="0" w:color="auto"/>
            </w:tcBorders>
          </w:tcPr>
          <w:p w14:paraId="00D381A5"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861596" w14:paraId="3D71AF83"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10E3200A"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7450DA4C"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 xml:space="preserve">Zijn er verborgen kosten of extra kosten bij </w:t>
            </w:r>
            <w:r>
              <w:rPr>
                <w:rFonts w:cs="Segoe UI"/>
                <w:szCs w:val="22"/>
              </w:rPr>
              <w:t xml:space="preserve">bijvoorbeeld </w:t>
            </w:r>
            <w:r w:rsidRPr="00861596">
              <w:rPr>
                <w:rFonts w:cs="Segoe UI"/>
                <w:szCs w:val="22"/>
              </w:rPr>
              <w:t>schaalvergroting?</w:t>
            </w:r>
          </w:p>
        </w:tc>
        <w:tc>
          <w:tcPr>
            <w:tcW w:w="4652" w:type="dxa"/>
            <w:tcBorders>
              <w:left w:val="single" w:sz="4" w:space="0" w:color="auto"/>
            </w:tcBorders>
          </w:tcPr>
          <w:p w14:paraId="5CD39E6D"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0AC8A182"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4D670E5A" w14:textId="77777777" w:rsidR="00E57560" w:rsidRPr="00FA350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059E83C4" w14:textId="77777777" w:rsidR="00E57560" w:rsidRPr="00FA350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FA3506">
              <w:rPr>
                <w:rFonts w:cs="Segoe UI"/>
                <w:szCs w:val="22"/>
              </w:rPr>
              <w:t xml:space="preserve">Graag ontvangen wij een kostenindicatie voor het realiseren van een integratie met: </w:t>
            </w:r>
          </w:p>
          <w:p w14:paraId="2D31AD5A" w14:textId="77777777" w:rsidR="00E57560" w:rsidRPr="00FA3506" w:rsidRDefault="00E57560" w:rsidP="00E57560">
            <w:pPr>
              <w:pStyle w:val="Lijstalinea"/>
              <w:numPr>
                <w:ilvl w:val="0"/>
                <w:numId w:val="6"/>
              </w:num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roofErr w:type="spellStart"/>
            <w:r w:rsidRPr="00FA3506">
              <w:rPr>
                <w:rFonts w:cs="Segoe UI"/>
                <w:szCs w:val="22"/>
              </w:rPr>
              <w:t>BrutIS</w:t>
            </w:r>
            <w:proofErr w:type="spellEnd"/>
            <w:r w:rsidRPr="00FA3506">
              <w:rPr>
                <w:rFonts w:cs="Segoe UI"/>
                <w:szCs w:val="22"/>
              </w:rPr>
              <w:t xml:space="preserve"> </w:t>
            </w:r>
          </w:p>
          <w:p w14:paraId="65D4238B" w14:textId="77777777" w:rsidR="00E57560" w:rsidRPr="00FA3506" w:rsidRDefault="00E57560" w:rsidP="00E57560">
            <w:pPr>
              <w:pStyle w:val="Lijstalinea"/>
              <w:numPr>
                <w:ilvl w:val="0"/>
                <w:numId w:val="6"/>
              </w:num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FA3506">
              <w:rPr>
                <w:rFonts w:cs="Segoe UI"/>
                <w:szCs w:val="22"/>
              </w:rPr>
              <w:t xml:space="preserve">Single </w:t>
            </w:r>
            <w:proofErr w:type="spellStart"/>
            <w:r w:rsidRPr="00FA3506">
              <w:rPr>
                <w:rFonts w:cs="Segoe UI"/>
                <w:szCs w:val="22"/>
              </w:rPr>
              <w:t>Sign</w:t>
            </w:r>
            <w:proofErr w:type="spellEnd"/>
            <w:r w:rsidRPr="00FA3506">
              <w:rPr>
                <w:rFonts w:cs="Segoe UI"/>
                <w:szCs w:val="22"/>
              </w:rPr>
              <w:t xml:space="preserve"> On</w:t>
            </w:r>
          </w:p>
          <w:p w14:paraId="16648123" w14:textId="77777777" w:rsidR="00E57560" w:rsidRDefault="00E57560" w:rsidP="00E57560">
            <w:pPr>
              <w:pStyle w:val="Lijstalinea"/>
              <w:numPr>
                <w:ilvl w:val="0"/>
                <w:numId w:val="6"/>
              </w:num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FA3506">
              <w:rPr>
                <w:rFonts w:cs="Segoe UI"/>
                <w:szCs w:val="22"/>
              </w:rPr>
              <w:t>GRIB</w:t>
            </w:r>
          </w:p>
          <w:p w14:paraId="28BAD5F0" w14:textId="77777777" w:rsidR="00E57560" w:rsidRPr="002606F0" w:rsidRDefault="00E57560" w:rsidP="00E57560">
            <w:pPr>
              <w:pStyle w:val="Lijstalinea"/>
              <w:numPr>
                <w:ilvl w:val="0"/>
                <w:numId w:val="6"/>
              </w:num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2606F0">
              <w:rPr>
                <w:rFonts w:cs="Segoe UI"/>
                <w:szCs w:val="22"/>
              </w:rPr>
              <w:t>BGT</w:t>
            </w:r>
          </w:p>
        </w:tc>
        <w:tc>
          <w:tcPr>
            <w:tcW w:w="4652" w:type="dxa"/>
            <w:tcBorders>
              <w:left w:val="single" w:sz="4" w:space="0" w:color="auto"/>
            </w:tcBorders>
          </w:tcPr>
          <w:p w14:paraId="22AE10D6"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861596" w14:paraId="6429A1EE"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4DE8C1CE"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755FE3E9"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Zijn er nog andere specifieke kosten waar wij rekening mee dienen te houden?</w:t>
            </w:r>
          </w:p>
        </w:tc>
        <w:tc>
          <w:tcPr>
            <w:tcW w:w="4652" w:type="dxa"/>
            <w:tcBorders>
              <w:left w:val="single" w:sz="4" w:space="0" w:color="auto"/>
            </w:tcBorders>
          </w:tcPr>
          <w:p w14:paraId="7AB746F2"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3B5F63B1"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2C361695"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320D13EB" w14:textId="77777777" w:rsidR="00E57560" w:rsidRPr="00861596" w:rsidRDefault="00E57560" w:rsidP="00FC2D41">
            <w:pPr>
              <w:cnfStyle w:val="000000100000" w:firstRow="0" w:lastRow="0" w:firstColumn="0" w:lastColumn="0" w:oddVBand="0" w:evenVBand="0" w:oddHBand="1" w:evenHBand="0" w:firstRowFirstColumn="0" w:firstRowLastColumn="0" w:lastRowFirstColumn="0" w:lastRowLastColumn="0"/>
            </w:pPr>
            <w:r w:rsidRPr="00E87ED4">
              <w:t>Wij ontvangen graag van u een overzicht van de typen consultancy die u kunt aanbieden, inclusief de bijbehorende all-in uurtarieven per type. Hierbij denken wij aan onder meer: projectmanagement, technische consultancy, functionele consultancy, integratieconsultancy, enzovoort.</w:t>
            </w:r>
          </w:p>
        </w:tc>
        <w:tc>
          <w:tcPr>
            <w:tcW w:w="4652" w:type="dxa"/>
            <w:tcBorders>
              <w:left w:val="single" w:sz="4" w:space="0" w:color="auto"/>
            </w:tcBorders>
          </w:tcPr>
          <w:p w14:paraId="3AC1E448"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861596" w14:paraId="1AEE7C70"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80465B" w14:textId="77777777" w:rsidR="00E57560" w:rsidRPr="00861596" w:rsidRDefault="00E57560" w:rsidP="00FC2D41">
            <w:pPr>
              <w:textAlignment w:val="baseline"/>
              <w:rPr>
                <w:rFonts w:cs="Segoe UI"/>
                <w:szCs w:val="22"/>
              </w:rPr>
            </w:pPr>
          </w:p>
        </w:tc>
        <w:tc>
          <w:tcPr>
            <w:tcW w:w="84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17EEB8" w14:textId="77777777" w:rsidR="00E57560" w:rsidRPr="00861596" w:rsidRDefault="00E57560" w:rsidP="00FC2D41">
            <w:pPr>
              <w:jc w:val="cente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 </w:t>
            </w:r>
          </w:p>
          <w:p w14:paraId="722DE4A1" w14:textId="77777777" w:rsidR="00E57560" w:rsidRPr="00861596" w:rsidRDefault="00E57560" w:rsidP="00FC2D41">
            <w:pPr>
              <w:jc w:val="cente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Vragen met betrekking tot oplossing - Overig</w:t>
            </w:r>
          </w:p>
          <w:p w14:paraId="65A8E1E2" w14:textId="77777777" w:rsidR="00E57560" w:rsidRPr="00861596" w:rsidRDefault="00E57560" w:rsidP="00FC2D41">
            <w:pPr>
              <w:jc w:val="cente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 </w:t>
            </w:r>
          </w:p>
        </w:tc>
      </w:tr>
      <w:tr w:rsidR="00E57560" w:rsidRPr="00861596" w14:paraId="5382DF5A"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4A28864A"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0FB4A82B" w14:textId="77777777" w:rsidR="00E57560" w:rsidRPr="00861596" w:rsidRDefault="00E57560" w:rsidP="00FC2D41">
            <w:pPr>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szCs w:val="22"/>
              </w:rPr>
              <w:t>Zijn er nadere aanbevelingen en/of opmerkingen vanuit jullie om te komen tot een succesvolle aanbestedingsprocedure?</w:t>
            </w:r>
          </w:p>
        </w:tc>
        <w:tc>
          <w:tcPr>
            <w:tcW w:w="4652" w:type="dxa"/>
            <w:tcBorders>
              <w:left w:val="single" w:sz="4" w:space="0" w:color="auto"/>
            </w:tcBorders>
          </w:tcPr>
          <w:p w14:paraId="20A42096"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r w:rsidR="00E57560" w:rsidRPr="00861596" w14:paraId="6BC06BC5" w14:textId="77777777" w:rsidTr="00FC2D41">
        <w:trPr>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5EBF56C3"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6D705339"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861596">
              <w:rPr>
                <w:rFonts w:cs="Segoe UI"/>
                <w:szCs w:val="22"/>
              </w:rPr>
              <w:t>Welke selectie- en gunningscriteria zijn volgens jullie belangrijk bij een eventuele aanbesteding?</w:t>
            </w:r>
          </w:p>
        </w:tc>
        <w:tc>
          <w:tcPr>
            <w:tcW w:w="4652" w:type="dxa"/>
            <w:tcBorders>
              <w:left w:val="single" w:sz="4" w:space="0" w:color="auto"/>
            </w:tcBorders>
          </w:tcPr>
          <w:p w14:paraId="0935B07D" w14:textId="77777777" w:rsidR="00E57560" w:rsidRPr="00861596" w:rsidRDefault="00E57560" w:rsidP="00FC2D41">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p>
        </w:tc>
      </w:tr>
      <w:tr w:rsidR="00E57560" w:rsidRPr="00861596" w14:paraId="650CA245" w14:textId="77777777" w:rsidTr="00FC2D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 w:type="dxa"/>
            <w:tcBorders>
              <w:top w:val="single" w:sz="4" w:space="0" w:color="auto"/>
              <w:left w:val="single" w:sz="4" w:space="0" w:color="auto"/>
              <w:bottom w:val="single" w:sz="4" w:space="0" w:color="auto"/>
              <w:right w:val="single" w:sz="4" w:space="0" w:color="auto"/>
            </w:tcBorders>
          </w:tcPr>
          <w:p w14:paraId="4FF365E4" w14:textId="77777777" w:rsidR="00E57560" w:rsidRPr="00861596" w:rsidRDefault="00E57560" w:rsidP="00E57560">
            <w:pPr>
              <w:pStyle w:val="Lijstalinea"/>
              <w:numPr>
                <w:ilvl w:val="0"/>
                <w:numId w:val="10"/>
              </w:numPr>
              <w:textAlignment w:val="baseline"/>
              <w:rPr>
                <w:rFonts w:cs="Segoe UI"/>
                <w:szCs w:val="22"/>
              </w:rPr>
            </w:pPr>
          </w:p>
        </w:tc>
        <w:tc>
          <w:tcPr>
            <w:tcW w:w="3764" w:type="dxa"/>
            <w:tcBorders>
              <w:top w:val="single" w:sz="4" w:space="0" w:color="auto"/>
              <w:left w:val="single" w:sz="4" w:space="0" w:color="auto"/>
              <w:bottom w:val="single" w:sz="4" w:space="0" w:color="auto"/>
              <w:right w:val="single" w:sz="4" w:space="0" w:color="auto"/>
            </w:tcBorders>
          </w:tcPr>
          <w:p w14:paraId="4798C973"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r w:rsidRPr="00861596">
              <w:rPr>
                <w:rFonts w:cs="Segoe UI"/>
                <w:szCs w:val="22"/>
              </w:rPr>
              <w:t>Dient de gemeente Venlo nog rekening te houden met andere aspecten? Heeft u nog andere opmerking die niet bij voorgaande vragen aan bod zijn gekomen maar die volgens u wel van belang zijn.</w:t>
            </w:r>
          </w:p>
        </w:tc>
        <w:tc>
          <w:tcPr>
            <w:tcW w:w="4652" w:type="dxa"/>
            <w:tcBorders>
              <w:left w:val="single" w:sz="4" w:space="0" w:color="auto"/>
            </w:tcBorders>
          </w:tcPr>
          <w:p w14:paraId="4B7510A7" w14:textId="77777777" w:rsidR="00E57560" w:rsidRPr="00861596" w:rsidRDefault="00E57560" w:rsidP="00FC2D41">
            <w:pPr>
              <w:textAlignment w:val="baseline"/>
              <w:cnfStyle w:val="000000100000" w:firstRow="0" w:lastRow="0" w:firstColumn="0" w:lastColumn="0" w:oddVBand="0" w:evenVBand="0" w:oddHBand="1" w:evenHBand="0" w:firstRowFirstColumn="0" w:firstRowLastColumn="0" w:lastRowFirstColumn="0" w:lastRowLastColumn="0"/>
              <w:rPr>
                <w:rFonts w:cs="Segoe UI"/>
                <w:szCs w:val="22"/>
              </w:rPr>
            </w:pPr>
          </w:p>
        </w:tc>
      </w:tr>
    </w:tbl>
    <w:p w14:paraId="2A41D5B1" w14:textId="77777777" w:rsidR="009E5F8D" w:rsidRPr="009E5F8D" w:rsidRDefault="009E5F8D" w:rsidP="009E5F8D"/>
    <w:p w14:paraId="089C15C6" w14:textId="50DB20C4" w:rsidR="005C1BF0" w:rsidRPr="009E5F8D" w:rsidRDefault="005C1BF0" w:rsidP="009E5F8D">
      <w:pPr>
        <w:rPr>
          <w:highlight w:val="yellow"/>
        </w:rPr>
      </w:pPr>
    </w:p>
    <w:p w14:paraId="215FA0DE" w14:textId="77777777" w:rsidR="005C1BF0" w:rsidRPr="007F3274" w:rsidRDefault="005C1BF0" w:rsidP="00455829"/>
    <w:sectPr w:rsidR="005C1BF0" w:rsidRPr="007F3274" w:rsidSect="007F0F4D">
      <w:headerReference w:type="even" r:id="rId20"/>
      <w:headerReference w:type="default" r:id="rId21"/>
      <w:footerReference w:type="even" r:id="rId22"/>
      <w:footerReference w:type="default" r:id="rId23"/>
      <w:headerReference w:type="first" r:id="rId24"/>
      <w:footerReference w:type="first" r:id="rId25"/>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06E3A" w14:textId="77777777" w:rsidR="00D95F44" w:rsidRDefault="00D95F44">
      <w:r>
        <w:separator/>
      </w:r>
    </w:p>
  </w:endnote>
  <w:endnote w:type="continuationSeparator" w:id="0">
    <w:p w14:paraId="1951B481" w14:textId="77777777" w:rsidR="00D95F44" w:rsidRDefault="00D95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371" w:type="dxa"/>
      <w:tblLayout w:type="fixed"/>
      <w:tblCellMar>
        <w:left w:w="0" w:type="dxa"/>
        <w:right w:w="0" w:type="dxa"/>
      </w:tblCellMar>
      <w:tblLook w:val="0000" w:firstRow="0" w:lastRow="0" w:firstColumn="0" w:lastColumn="0" w:noHBand="0" w:noVBand="0"/>
    </w:tblPr>
    <w:tblGrid>
      <w:gridCol w:w="510"/>
      <w:gridCol w:w="6861"/>
    </w:tblGrid>
    <w:tr w:rsidR="00340F34" w:rsidRPr="006650B8" w14:paraId="0395818E" w14:textId="77777777" w:rsidTr="000214C9">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6861"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662243317"/>
            <w:placeholder>
              <w:docPart w:val="DefaultPlaceholder_-1854013440"/>
            </w:placeholder>
          </w:sdtPr>
          <w:sdtContent>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1186509340"/>
                <w:placeholder>
                  <w:docPart w:val="5BD3FFF679124FA6B9A99F702CAECAA7"/>
                </w:placeholder>
              </w:sdtPr>
              <w:sdtContent>
                <w:p w14:paraId="3B2B34CD" w14:textId="37BE4DDE" w:rsidR="00340F34" w:rsidRPr="006650B8" w:rsidRDefault="000214C9" w:rsidP="000214C9">
                  <w:pPr>
                    <w:pStyle w:val="Voettekst"/>
                    <w:tabs>
                      <w:tab w:val="right" w:pos="8562"/>
                      <w:tab w:val="right" w:pos="9072"/>
                    </w:tabs>
                    <w:jc w:val="right"/>
                    <w:rPr>
                      <w:rFonts w:ascii="URW Form" w:hAnsi="URW Form"/>
                      <w:color w:val="1E75BB"/>
                      <w:sz w:val="16"/>
                      <w:szCs w:val="16"/>
                    </w:rPr>
                  </w:pPr>
                  <w:r w:rsidRPr="000214C9">
                    <w:rPr>
                      <w:rFonts w:ascii="URW Form" w:hAnsi="URW Form"/>
                      <w:color w:val="1E75BB"/>
                      <w:sz w:val="16"/>
                      <w:szCs w:val="16"/>
                    </w:rPr>
                    <w:t>I</w:t>
                  </w:r>
                  <w:r>
                    <w:rPr>
                      <w:rFonts w:ascii="URW Form" w:hAnsi="URW Form"/>
                      <w:color w:val="1E75BB"/>
                      <w:sz w:val="16"/>
                      <w:szCs w:val="16"/>
                    </w:rPr>
                    <w:t xml:space="preserve">nformatiesysteem voor integraal beheer van de openbare ruimte - </w:t>
                  </w:r>
                  <w:r w:rsidRPr="000214C9">
                    <w:rPr>
                      <w:rFonts w:ascii="URW Form" w:hAnsi="URW Form"/>
                      <w:color w:val="1E75BB"/>
                      <w:sz w:val="16"/>
                      <w:szCs w:val="16"/>
                    </w:rPr>
                    <w:t>B</w:t>
                  </w:r>
                  <w:r>
                    <w:rPr>
                      <w:rFonts w:ascii="URW Form" w:hAnsi="URW Form"/>
                      <w:color w:val="1E75BB"/>
                      <w:sz w:val="16"/>
                      <w:szCs w:val="16"/>
                    </w:rPr>
                    <w:t>eantwoording vragenlijst</w:t>
                  </w:r>
                </w:p>
              </w:sdtContent>
            </w:sdt>
          </w:sdtContent>
        </w:sdt>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371" w:type="dxa"/>
      <w:tblInd w:w="1701" w:type="dxa"/>
      <w:tblLayout w:type="fixed"/>
      <w:tblCellMar>
        <w:left w:w="0" w:type="dxa"/>
        <w:right w:w="0" w:type="dxa"/>
      </w:tblCellMar>
      <w:tblLook w:val="0000" w:firstRow="0" w:lastRow="0" w:firstColumn="0" w:lastColumn="0" w:noHBand="0" w:noVBand="0"/>
    </w:tblPr>
    <w:tblGrid>
      <w:gridCol w:w="6861"/>
      <w:gridCol w:w="510"/>
    </w:tblGrid>
    <w:tr w:rsidR="00340F34" w:rsidRPr="006650B8" w14:paraId="17EE30C7" w14:textId="77777777" w:rsidTr="000214C9">
      <w:tc>
        <w:tcPr>
          <w:tcW w:w="6861"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Content>
            <w:p w14:paraId="5F2E0993" w14:textId="66EEDB18" w:rsidR="00446398" w:rsidRPr="006650B8" w:rsidRDefault="000214C9" w:rsidP="000214C9">
              <w:pPr>
                <w:pStyle w:val="Voettekst"/>
                <w:tabs>
                  <w:tab w:val="right" w:pos="8562"/>
                  <w:tab w:val="right" w:pos="9072"/>
                </w:tabs>
                <w:jc w:val="right"/>
                <w:rPr>
                  <w:rFonts w:ascii="URW Form" w:hAnsi="URW Form"/>
                  <w:color w:val="1E75BB"/>
                  <w:sz w:val="16"/>
                  <w:szCs w:val="16"/>
                </w:rPr>
              </w:pPr>
              <w:r w:rsidRPr="000214C9">
                <w:rPr>
                  <w:rFonts w:ascii="URW Form" w:hAnsi="URW Form"/>
                  <w:color w:val="1E75BB"/>
                  <w:sz w:val="16"/>
                  <w:szCs w:val="16"/>
                </w:rPr>
                <w:t>I</w:t>
              </w:r>
              <w:r>
                <w:rPr>
                  <w:rFonts w:ascii="URW Form" w:hAnsi="URW Form"/>
                  <w:color w:val="1E75BB"/>
                  <w:sz w:val="16"/>
                  <w:szCs w:val="16"/>
                </w:rPr>
                <w:t xml:space="preserve">nformatiesysteem voor integraal beheer van de openbare ruimte - </w:t>
              </w:r>
              <w:r w:rsidRPr="000214C9">
                <w:rPr>
                  <w:rFonts w:ascii="URW Form" w:hAnsi="URW Form"/>
                  <w:color w:val="1E75BB"/>
                  <w:sz w:val="16"/>
                  <w:szCs w:val="16"/>
                </w:rPr>
                <w:t>B</w:t>
              </w:r>
              <w:r>
                <w:rPr>
                  <w:rFonts w:ascii="URW Form" w:hAnsi="URW Form"/>
                  <w:color w:val="1E75BB"/>
                  <w:sz w:val="16"/>
                  <w:szCs w:val="16"/>
                </w:rPr>
                <w:t>eantwoording vragenlijst</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8D31F" w14:textId="77777777" w:rsidR="000214C9" w:rsidRDefault="000214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FBC85" w14:textId="77777777" w:rsidR="00D95F44" w:rsidRDefault="00D95F44">
      <w:r>
        <w:separator/>
      </w:r>
    </w:p>
  </w:footnote>
  <w:footnote w:type="continuationSeparator" w:id="0">
    <w:p w14:paraId="448ECCC2" w14:textId="77777777" w:rsidR="00D95F44" w:rsidRDefault="00D95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4504E" w14:textId="77777777" w:rsidR="000214C9" w:rsidRDefault="000214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C5682" w14:textId="77777777" w:rsidR="000214C9" w:rsidRDefault="000214C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F48AD" w14:textId="77777777" w:rsidR="000214C9" w:rsidRDefault="000214C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F323F8"/>
    <w:multiLevelType w:val="hybridMultilevel"/>
    <w:tmpl w:val="908E26F4"/>
    <w:lvl w:ilvl="0" w:tplc="3E5835FC">
      <w:numFmt w:val="bullet"/>
      <w:lvlText w:val="-"/>
      <w:lvlJc w:val="left"/>
      <w:pPr>
        <w:ind w:left="720" w:hanging="360"/>
      </w:pPr>
      <w:rPr>
        <w:rFonts w:ascii="URW Form Light" w:eastAsia="MS Mincho" w:hAnsi="URW Form Light"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3" w15:restartNumberingAfterBreak="0">
    <w:nsid w:val="21AA22A8"/>
    <w:multiLevelType w:val="hybridMultilevel"/>
    <w:tmpl w:val="1520CEA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31D51D8"/>
    <w:multiLevelType w:val="hybridMultilevel"/>
    <w:tmpl w:val="27C4E2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3432160B"/>
    <w:multiLevelType w:val="hybridMultilevel"/>
    <w:tmpl w:val="1346D10A"/>
    <w:lvl w:ilvl="0" w:tplc="ACC6CB48">
      <w:numFmt w:val="bullet"/>
      <w:lvlText w:val="-"/>
      <w:lvlJc w:val="left"/>
      <w:pPr>
        <w:ind w:left="720" w:hanging="360"/>
      </w:pPr>
      <w:rPr>
        <w:rFonts w:ascii="URW Form Light" w:eastAsia="MS Mincho" w:hAnsi="URW Form Light"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 w15:restartNumberingAfterBreak="0">
    <w:nsid w:val="522516B1"/>
    <w:multiLevelType w:val="hybridMultilevel"/>
    <w:tmpl w:val="68D2CF2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9A72D47"/>
    <w:multiLevelType w:val="hybridMultilevel"/>
    <w:tmpl w:val="1520CEA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91595695">
    <w:abstractNumId w:val="5"/>
  </w:num>
  <w:num w:numId="2" w16cid:durableId="838886831">
    <w:abstractNumId w:val="7"/>
  </w:num>
  <w:num w:numId="3" w16cid:durableId="445346302">
    <w:abstractNumId w:val="10"/>
  </w:num>
  <w:num w:numId="4" w16cid:durableId="1767920620">
    <w:abstractNumId w:val="2"/>
  </w:num>
  <w:num w:numId="5" w16cid:durableId="764230862">
    <w:abstractNumId w:val="0"/>
  </w:num>
  <w:num w:numId="6" w16cid:durableId="649947513">
    <w:abstractNumId w:val="4"/>
  </w:num>
  <w:num w:numId="7" w16cid:durableId="864175698">
    <w:abstractNumId w:val="9"/>
  </w:num>
  <w:num w:numId="8" w16cid:durableId="1020548347">
    <w:abstractNumId w:val="3"/>
  </w:num>
  <w:num w:numId="9" w16cid:durableId="1302003740">
    <w:abstractNumId w:val="6"/>
  </w:num>
  <w:num w:numId="10" w16cid:durableId="317081639">
    <w:abstractNumId w:val="8"/>
  </w:num>
  <w:num w:numId="11" w16cid:durableId="165275408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06A6B"/>
    <w:rsid w:val="00014316"/>
    <w:rsid w:val="000214C9"/>
    <w:rsid w:val="00023FB9"/>
    <w:rsid w:val="00030DB3"/>
    <w:rsid w:val="00040E77"/>
    <w:rsid w:val="00042BE9"/>
    <w:rsid w:val="00086A0A"/>
    <w:rsid w:val="0008707B"/>
    <w:rsid w:val="000A7398"/>
    <w:rsid w:val="000C1BD0"/>
    <w:rsid w:val="000D62CB"/>
    <w:rsid w:val="000E19D7"/>
    <w:rsid w:val="0010107E"/>
    <w:rsid w:val="00102093"/>
    <w:rsid w:val="00103DB7"/>
    <w:rsid w:val="00107EB8"/>
    <w:rsid w:val="00120F64"/>
    <w:rsid w:val="00124947"/>
    <w:rsid w:val="00124FED"/>
    <w:rsid w:val="00147C0E"/>
    <w:rsid w:val="00162797"/>
    <w:rsid w:val="00165618"/>
    <w:rsid w:val="00184C5A"/>
    <w:rsid w:val="001955F4"/>
    <w:rsid w:val="001A76DA"/>
    <w:rsid w:val="00212840"/>
    <w:rsid w:val="00214AD0"/>
    <w:rsid w:val="002152CB"/>
    <w:rsid w:val="00220389"/>
    <w:rsid w:val="002205F9"/>
    <w:rsid w:val="0023153E"/>
    <w:rsid w:val="002403D3"/>
    <w:rsid w:val="00240F4A"/>
    <w:rsid w:val="002470C5"/>
    <w:rsid w:val="00253DF9"/>
    <w:rsid w:val="00263492"/>
    <w:rsid w:val="00275935"/>
    <w:rsid w:val="002B0DA3"/>
    <w:rsid w:val="002E060B"/>
    <w:rsid w:val="002E2133"/>
    <w:rsid w:val="002E5FFC"/>
    <w:rsid w:val="002E6FBA"/>
    <w:rsid w:val="00301207"/>
    <w:rsid w:val="00340F34"/>
    <w:rsid w:val="00350A8D"/>
    <w:rsid w:val="00352419"/>
    <w:rsid w:val="003569BF"/>
    <w:rsid w:val="00361569"/>
    <w:rsid w:val="00362DCF"/>
    <w:rsid w:val="003723CC"/>
    <w:rsid w:val="00384CAF"/>
    <w:rsid w:val="00396EA3"/>
    <w:rsid w:val="003A15F5"/>
    <w:rsid w:val="003A7772"/>
    <w:rsid w:val="003C2A65"/>
    <w:rsid w:val="003C60FE"/>
    <w:rsid w:val="003E03FC"/>
    <w:rsid w:val="003E11D8"/>
    <w:rsid w:val="004223D9"/>
    <w:rsid w:val="004235EB"/>
    <w:rsid w:val="004403EE"/>
    <w:rsid w:val="00446398"/>
    <w:rsid w:val="00447C59"/>
    <w:rsid w:val="0045354D"/>
    <w:rsid w:val="00455829"/>
    <w:rsid w:val="004626B9"/>
    <w:rsid w:val="00493698"/>
    <w:rsid w:val="004A6187"/>
    <w:rsid w:val="004B04AF"/>
    <w:rsid w:val="004B4798"/>
    <w:rsid w:val="004C4130"/>
    <w:rsid w:val="004D00BB"/>
    <w:rsid w:val="004D35DC"/>
    <w:rsid w:val="004D66E0"/>
    <w:rsid w:val="004F4A55"/>
    <w:rsid w:val="00510FB1"/>
    <w:rsid w:val="00512373"/>
    <w:rsid w:val="00516721"/>
    <w:rsid w:val="00521901"/>
    <w:rsid w:val="00524EF8"/>
    <w:rsid w:val="00537EDE"/>
    <w:rsid w:val="00550664"/>
    <w:rsid w:val="005802CB"/>
    <w:rsid w:val="00593725"/>
    <w:rsid w:val="00593B56"/>
    <w:rsid w:val="005A1AEF"/>
    <w:rsid w:val="005A5976"/>
    <w:rsid w:val="005C1BF0"/>
    <w:rsid w:val="005C5E91"/>
    <w:rsid w:val="005D5FC7"/>
    <w:rsid w:val="006038E0"/>
    <w:rsid w:val="00625EB6"/>
    <w:rsid w:val="0063201C"/>
    <w:rsid w:val="00645890"/>
    <w:rsid w:val="00655284"/>
    <w:rsid w:val="006650B8"/>
    <w:rsid w:val="00676627"/>
    <w:rsid w:val="00680E87"/>
    <w:rsid w:val="00692F48"/>
    <w:rsid w:val="00694CEF"/>
    <w:rsid w:val="006B3458"/>
    <w:rsid w:val="006C3F0D"/>
    <w:rsid w:val="006C4C57"/>
    <w:rsid w:val="006D19A3"/>
    <w:rsid w:val="006E3621"/>
    <w:rsid w:val="006E3850"/>
    <w:rsid w:val="00710677"/>
    <w:rsid w:val="00710925"/>
    <w:rsid w:val="0071536E"/>
    <w:rsid w:val="00717E3F"/>
    <w:rsid w:val="00720E3D"/>
    <w:rsid w:val="0073192B"/>
    <w:rsid w:val="00742A1B"/>
    <w:rsid w:val="0075088D"/>
    <w:rsid w:val="00774913"/>
    <w:rsid w:val="007770BB"/>
    <w:rsid w:val="00787F6E"/>
    <w:rsid w:val="00795B9E"/>
    <w:rsid w:val="007A3A97"/>
    <w:rsid w:val="007A4980"/>
    <w:rsid w:val="007B6291"/>
    <w:rsid w:val="007C2258"/>
    <w:rsid w:val="007C32AC"/>
    <w:rsid w:val="007D6E45"/>
    <w:rsid w:val="007D7ECB"/>
    <w:rsid w:val="007E6625"/>
    <w:rsid w:val="007E7025"/>
    <w:rsid w:val="007F0F4D"/>
    <w:rsid w:val="007F3274"/>
    <w:rsid w:val="007F74E2"/>
    <w:rsid w:val="0080180E"/>
    <w:rsid w:val="008553E1"/>
    <w:rsid w:val="00866B99"/>
    <w:rsid w:val="00877E24"/>
    <w:rsid w:val="008B675A"/>
    <w:rsid w:val="008C5ED6"/>
    <w:rsid w:val="008D3FDA"/>
    <w:rsid w:val="008D7219"/>
    <w:rsid w:val="008F5248"/>
    <w:rsid w:val="008F76AE"/>
    <w:rsid w:val="00900A33"/>
    <w:rsid w:val="00901D83"/>
    <w:rsid w:val="00902833"/>
    <w:rsid w:val="009129C3"/>
    <w:rsid w:val="00924F55"/>
    <w:rsid w:val="009331B9"/>
    <w:rsid w:val="00933CB5"/>
    <w:rsid w:val="00951407"/>
    <w:rsid w:val="00954477"/>
    <w:rsid w:val="00961EF5"/>
    <w:rsid w:val="00971EA0"/>
    <w:rsid w:val="00990A99"/>
    <w:rsid w:val="00991320"/>
    <w:rsid w:val="00992BB7"/>
    <w:rsid w:val="00995510"/>
    <w:rsid w:val="009A423B"/>
    <w:rsid w:val="009A4FB0"/>
    <w:rsid w:val="009C3E98"/>
    <w:rsid w:val="009C3F07"/>
    <w:rsid w:val="009E5F8D"/>
    <w:rsid w:val="009E680D"/>
    <w:rsid w:val="009F5822"/>
    <w:rsid w:val="00A015CD"/>
    <w:rsid w:val="00A04B60"/>
    <w:rsid w:val="00A516FC"/>
    <w:rsid w:val="00A5209A"/>
    <w:rsid w:val="00A52D87"/>
    <w:rsid w:val="00A6144B"/>
    <w:rsid w:val="00A64A44"/>
    <w:rsid w:val="00A6745E"/>
    <w:rsid w:val="00A74F8E"/>
    <w:rsid w:val="00AA0523"/>
    <w:rsid w:val="00AA55D7"/>
    <w:rsid w:val="00AB6CC6"/>
    <w:rsid w:val="00AC5DFA"/>
    <w:rsid w:val="00AE2E98"/>
    <w:rsid w:val="00AF3730"/>
    <w:rsid w:val="00AF3C76"/>
    <w:rsid w:val="00B0182A"/>
    <w:rsid w:val="00B02B01"/>
    <w:rsid w:val="00B066DA"/>
    <w:rsid w:val="00B10A45"/>
    <w:rsid w:val="00B2290B"/>
    <w:rsid w:val="00B3382B"/>
    <w:rsid w:val="00B37EBF"/>
    <w:rsid w:val="00B5434F"/>
    <w:rsid w:val="00B558B6"/>
    <w:rsid w:val="00B62A7B"/>
    <w:rsid w:val="00B73C97"/>
    <w:rsid w:val="00B919E2"/>
    <w:rsid w:val="00B9201C"/>
    <w:rsid w:val="00BA2D22"/>
    <w:rsid w:val="00BE1F59"/>
    <w:rsid w:val="00BF3D47"/>
    <w:rsid w:val="00C10590"/>
    <w:rsid w:val="00C1565E"/>
    <w:rsid w:val="00C229B6"/>
    <w:rsid w:val="00C23CE5"/>
    <w:rsid w:val="00C2620F"/>
    <w:rsid w:val="00C268A0"/>
    <w:rsid w:val="00C30517"/>
    <w:rsid w:val="00C32584"/>
    <w:rsid w:val="00C3337A"/>
    <w:rsid w:val="00C33AB0"/>
    <w:rsid w:val="00C3406C"/>
    <w:rsid w:val="00C414DA"/>
    <w:rsid w:val="00C43E65"/>
    <w:rsid w:val="00C54776"/>
    <w:rsid w:val="00C60243"/>
    <w:rsid w:val="00C66A11"/>
    <w:rsid w:val="00C74B0E"/>
    <w:rsid w:val="00C811A1"/>
    <w:rsid w:val="00C85A6B"/>
    <w:rsid w:val="00C95C36"/>
    <w:rsid w:val="00CD0B2A"/>
    <w:rsid w:val="00CD78FD"/>
    <w:rsid w:val="00CF29E1"/>
    <w:rsid w:val="00CF6A64"/>
    <w:rsid w:val="00D10FF9"/>
    <w:rsid w:val="00D13B85"/>
    <w:rsid w:val="00D15655"/>
    <w:rsid w:val="00D34315"/>
    <w:rsid w:val="00D441C0"/>
    <w:rsid w:val="00D53491"/>
    <w:rsid w:val="00D74336"/>
    <w:rsid w:val="00D85BAC"/>
    <w:rsid w:val="00D95021"/>
    <w:rsid w:val="00D95F44"/>
    <w:rsid w:val="00DA6ABA"/>
    <w:rsid w:val="00DA6B4E"/>
    <w:rsid w:val="00DB328B"/>
    <w:rsid w:val="00DB6BC8"/>
    <w:rsid w:val="00DC329F"/>
    <w:rsid w:val="00DC3800"/>
    <w:rsid w:val="00E427B8"/>
    <w:rsid w:val="00E517E2"/>
    <w:rsid w:val="00E5413A"/>
    <w:rsid w:val="00E57560"/>
    <w:rsid w:val="00E64146"/>
    <w:rsid w:val="00E65549"/>
    <w:rsid w:val="00E7255F"/>
    <w:rsid w:val="00E738B9"/>
    <w:rsid w:val="00E814A0"/>
    <w:rsid w:val="00E828C5"/>
    <w:rsid w:val="00E9696D"/>
    <w:rsid w:val="00EB1E2C"/>
    <w:rsid w:val="00EB542F"/>
    <w:rsid w:val="00ED2C33"/>
    <w:rsid w:val="00ED3B71"/>
    <w:rsid w:val="00ED5D09"/>
    <w:rsid w:val="00ED7D83"/>
    <w:rsid w:val="00F0041C"/>
    <w:rsid w:val="00F134A4"/>
    <w:rsid w:val="00F14221"/>
    <w:rsid w:val="00F2759A"/>
    <w:rsid w:val="00F47DC8"/>
    <w:rsid w:val="00F5363A"/>
    <w:rsid w:val="00F724B9"/>
    <w:rsid w:val="00F73BA5"/>
    <w:rsid w:val="00F76FC6"/>
    <w:rsid w:val="00F95ED4"/>
    <w:rsid w:val="00FB3909"/>
    <w:rsid w:val="00FB4937"/>
    <w:rsid w:val="00FC2067"/>
    <w:rsid w:val="00FC7088"/>
    <w:rsid w:val="00FD01A5"/>
    <w:rsid w:val="00FD3506"/>
    <w:rsid w:val="00FE1650"/>
    <w:rsid w:val="00FE7C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7F3274"/>
    <w:pPr>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7F3274"/>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maatregelen">
    <w:name w:val="maatregelen"/>
    <w:basedOn w:val="Standaard"/>
    <w:rsid w:val="00710677"/>
    <w:pPr>
      <w:numPr>
        <w:numId w:val="5"/>
      </w:numPr>
      <w:spacing w:line="288" w:lineRule="auto"/>
    </w:pPr>
    <w:rPr>
      <w:rFonts w:ascii="Arial" w:hAnsi="Arial"/>
      <w:sz w:val="20"/>
      <w:szCs w:val="24"/>
    </w:rPr>
  </w:style>
  <w:style w:type="paragraph" w:styleId="Bijschrift">
    <w:name w:val="caption"/>
    <w:basedOn w:val="Standaard"/>
    <w:next w:val="Standaard"/>
    <w:unhideWhenUsed/>
    <w:qFormat/>
    <w:rsid w:val="00446398"/>
    <w:pPr>
      <w:spacing w:after="200"/>
    </w:pPr>
    <w:rPr>
      <w:i/>
      <w:iCs/>
      <w:color w:val="11175E" w:themeColor="text2"/>
      <w:sz w:val="18"/>
      <w:szCs w:val="18"/>
    </w:rPr>
  </w:style>
  <w:style w:type="paragraph" w:customStyle="1" w:styleId="Standard">
    <w:name w:val="Standard"/>
    <w:rsid w:val="00446398"/>
    <w:pPr>
      <w:suppressAutoHyphens/>
      <w:autoSpaceDN w:val="0"/>
      <w:spacing w:line="276" w:lineRule="auto"/>
    </w:pPr>
    <w:rPr>
      <w:kern w:val="3"/>
      <w:sz w:val="24"/>
      <w:szCs w:val="24"/>
      <w:lang w:eastAsia="zh-CN"/>
    </w:rPr>
  </w:style>
  <w:style w:type="paragraph" w:customStyle="1" w:styleId="PTI2">
    <w:name w:val="PTI 2"/>
    <w:basedOn w:val="Standaard"/>
    <w:qFormat/>
    <w:rsid w:val="00446398"/>
    <w:pPr>
      <w:overflowPunct w:val="0"/>
      <w:autoSpaceDE w:val="0"/>
      <w:autoSpaceDN w:val="0"/>
      <w:adjustRightInd w:val="0"/>
      <w:spacing w:after="120" w:line="280" w:lineRule="atLeast"/>
      <w:ind w:left="1701"/>
    </w:pPr>
    <w:rPr>
      <w:rFonts w:ascii="Verdana" w:hAnsi="Verdana"/>
      <w:sz w:val="16"/>
      <w:lang w:val="nl"/>
    </w:rPr>
  </w:style>
  <w:style w:type="character" w:customStyle="1" w:styleId="LijstalineaChar">
    <w:name w:val="Lijstalinea Char"/>
    <w:aliases w:val="Reference List Char,-_BOMW Char,Opsomblokjes en substreepjes Char,Opsomming Char"/>
    <w:link w:val="Lijstalinea"/>
    <w:uiPriority w:val="34"/>
    <w:locked/>
    <w:rsid w:val="00446398"/>
    <w:rPr>
      <w:rFonts w:ascii="URW Form Light" w:hAnsi="URW Form Light"/>
      <w:sz w:val="22"/>
      <w:szCs w:val="24"/>
    </w:rPr>
  </w:style>
  <w:style w:type="paragraph" w:styleId="Geenafstand">
    <w:name w:val="No Spacing"/>
    <w:uiPriority w:val="1"/>
    <w:qFormat/>
    <w:rsid w:val="007A4980"/>
    <w:rPr>
      <w:rFonts w:ascii="Calibri" w:hAnsi="Calibri"/>
      <w:sz w:val="22"/>
      <w:szCs w:val="22"/>
    </w:rPr>
  </w:style>
  <w:style w:type="table" w:styleId="Rastertabel1licht-Accent5">
    <w:name w:val="Grid Table 1 Light Accent 5"/>
    <w:basedOn w:val="Standaardtabel"/>
    <w:uiPriority w:val="46"/>
    <w:rsid w:val="00AC5DFA"/>
    <w:rPr>
      <w:rFonts w:asciiTheme="minorHAnsi" w:eastAsiaTheme="minorHAnsi" w:hAnsiTheme="minorHAnsi" w:cstheme="minorBidi"/>
      <w:sz w:val="22"/>
      <w:szCs w:val="22"/>
      <w:lang w:eastAsia="en-US"/>
    </w:rPr>
    <w:tblPr>
      <w:tblStyleRowBandSize w:val="1"/>
      <w:tblStyleColBandSize w:val="1"/>
      <w:tblBorders>
        <w:top w:val="single" w:sz="4" w:space="0" w:color="68FFF6" w:themeColor="accent5" w:themeTint="66"/>
        <w:left w:val="single" w:sz="4" w:space="0" w:color="68FFF6" w:themeColor="accent5" w:themeTint="66"/>
        <w:bottom w:val="single" w:sz="4" w:space="0" w:color="68FFF6" w:themeColor="accent5" w:themeTint="66"/>
        <w:right w:val="single" w:sz="4" w:space="0" w:color="68FFF6" w:themeColor="accent5" w:themeTint="66"/>
        <w:insideH w:val="single" w:sz="4" w:space="0" w:color="68FFF6" w:themeColor="accent5" w:themeTint="66"/>
        <w:insideV w:val="single" w:sz="4" w:space="0" w:color="68FFF6" w:themeColor="accent5" w:themeTint="66"/>
      </w:tblBorders>
    </w:tblPr>
    <w:tblStylePr w:type="firstRow">
      <w:rPr>
        <w:b/>
        <w:bCs/>
      </w:rPr>
      <w:tblPr/>
      <w:tcPr>
        <w:tcBorders>
          <w:bottom w:val="single" w:sz="12" w:space="0" w:color="1CFFF2" w:themeColor="accent5" w:themeTint="99"/>
        </w:tcBorders>
      </w:tcPr>
    </w:tblStylePr>
    <w:tblStylePr w:type="lastRow">
      <w:rPr>
        <w:b/>
        <w:bCs/>
      </w:rPr>
      <w:tblPr/>
      <w:tcPr>
        <w:tcBorders>
          <w:top w:val="double" w:sz="2" w:space="0" w:color="1CFFF2" w:themeColor="accent5" w:themeTint="99"/>
        </w:tcBorders>
      </w:tcPr>
    </w:tblStylePr>
    <w:tblStylePr w:type="firstCol">
      <w:rPr>
        <w:b/>
        <w:bCs/>
      </w:rPr>
    </w:tblStylePr>
    <w:tblStylePr w:type="lastCol">
      <w:rPr>
        <w:b/>
        <w:bCs/>
      </w:rPr>
    </w:tblStylePr>
  </w:style>
  <w:style w:type="table" w:styleId="Lijsttabel3-Accent3">
    <w:name w:val="List Table 3 Accent 3"/>
    <w:basedOn w:val="Standaardtabel"/>
    <w:uiPriority w:val="48"/>
    <w:rsid w:val="00AC5DFA"/>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1752">
      <w:bodyDiv w:val="1"/>
      <w:marLeft w:val="0"/>
      <w:marRight w:val="0"/>
      <w:marTop w:val="0"/>
      <w:marBottom w:val="0"/>
      <w:divBdr>
        <w:top w:val="none" w:sz="0" w:space="0" w:color="auto"/>
        <w:left w:val="none" w:sz="0" w:space="0" w:color="auto"/>
        <w:bottom w:val="none" w:sz="0" w:space="0" w:color="auto"/>
        <w:right w:val="none" w:sz="0" w:space="0" w:color="auto"/>
      </w:divBdr>
    </w:div>
    <w:div w:id="134761351">
      <w:bodyDiv w:val="1"/>
      <w:marLeft w:val="0"/>
      <w:marRight w:val="0"/>
      <w:marTop w:val="0"/>
      <w:marBottom w:val="0"/>
      <w:divBdr>
        <w:top w:val="none" w:sz="0" w:space="0" w:color="auto"/>
        <w:left w:val="none" w:sz="0" w:space="0" w:color="auto"/>
        <w:bottom w:val="none" w:sz="0" w:space="0" w:color="auto"/>
        <w:right w:val="none" w:sz="0" w:space="0" w:color="auto"/>
      </w:divBdr>
    </w:div>
    <w:div w:id="143357560">
      <w:bodyDiv w:val="1"/>
      <w:marLeft w:val="0"/>
      <w:marRight w:val="0"/>
      <w:marTop w:val="0"/>
      <w:marBottom w:val="0"/>
      <w:divBdr>
        <w:top w:val="none" w:sz="0" w:space="0" w:color="auto"/>
        <w:left w:val="none" w:sz="0" w:space="0" w:color="auto"/>
        <w:bottom w:val="none" w:sz="0" w:space="0" w:color="auto"/>
        <w:right w:val="none" w:sz="0" w:space="0" w:color="auto"/>
      </w:divBdr>
    </w:div>
    <w:div w:id="151416424">
      <w:bodyDiv w:val="1"/>
      <w:marLeft w:val="0"/>
      <w:marRight w:val="0"/>
      <w:marTop w:val="0"/>
      <w:marBottom w:val="0"/>
      <w:divBdr>
        <w:top w:val="none" w:sz="0" w:space="0" w:color="auto"/>
        <w:left w:val="none" w:sz="0" w:space="0" w:color="auto"/>
        <w:bottom w:val="none" w:sz="0" w:space="0" w:color="auto"/>
        <w:right w:val="none" w:sz="0" w:space="0" w:color="auto"/>
      </w:divBdr>
    </w:div>
    <w:div w:id="168568270">
      <w:bodyDiv w:val="1"/>
      <w:marLeft w:val="0"/>
      <w:marRight w:val="0"/>
      <w:marTop w:val="0"/>
      <w:marBottom w:val="0"/>
      <w:divBdr>
        <w:top w:val="none" w:sz="0" w:space="0" w:color="auto"/>
        <w:left w:val="none" w:sz="0" w:space="0" w:color="auto"/>
        <w:bottom w:val="none" w:sz="0" w:space="0" w:color="auto"/>
        <w:right w:val="none" w:sz="0" w:space="0" w:color="auto"/>
      </w:divBdr>
    </w:div>
    <w:div w:id="230772784">
      <w:bodyDiv w:val="1"/>
      <w:marLeft w:val="0"/>
      <w:marRight w:val="0"/>
      <w:marTop w:val="0"/>
      <w:marBottom w:val="0"/>
      <w:divBdr>
        <w:top w:val="none" w:sz="0" w:space="0" w:color="auto"/>
        <w:left w:val="none" w:sz="0" w:space="0" w:color="auto"/>
        <w:bottom w:val="none" w:sz="0" w:space="0" w:color="auto"/>
        <w:right w:val="none" w:sz="0" w:space="0" w:color="auto"/>
      </w:divBdr>
    </w:div>
    <w:div w:id="271326791">
      <w:bodyDiv w:val="1"/>
      <w:marLeft w:val="0"/>
      <w:marRight w:val="0"/>
      <w:marTop w:val="0"/>
      <w:marBottom w:val="0"/>
      <w:divBdr>
        <w:top w:val="none" w:sz="0" w:space="0" w:color="auto"/>
        <w:left w:val="none" w:sz="0" w:space="0" w:color="auto"/>
        <w:bottom w:val="none" w:sz="0" w:space="0" w:color="auto"/>
        <w:right w:val="none" w:sz="0" w:space="0" w:color="auto"/>
      </w:divBdr>
    </w:div>
    <w:div w:id="304356041">
      <w:bodyDiv w:val="1"/>
      <w:marLeft w:val="0"/>
      <w:marRight w:val="0"/>
      <w:marTop w:val="0"/>
      <w:marBottom w:val="0"/>
      <w:divBdr>
        <w:top w:val="none" w:sz="0" w:space="0" w:color="auto"/>
        <w:left w:val="none" w:sz="0" w:space="0" w:color="auto"/>
        <w:bottom w:val="none" w:sz="0" w:space="0" w:color="auto"/>
        <w:right w:val="none" w:sz="0" w:space="0" w:color="auto"/>
      </w:divBdr>
    </w:div>
    <w:div w:id="373968096">
      <w:bodyDiv w:val="1"/>
      <w:marLeft w:val="0"/>
      <w:marRight w:val="0"/>
      <w:marTop w:val="0"/>
      <w:marBottom w:val="0"/>
      <w:divBdr>
        <w:top w:val="none" w:sz="0" w:space="0" w:color="auto"/>
        <w:left w:val="none" w:sz="0" w:space="0" w:color="auto"/>
        <w:bottom w:val="none" w:sz="0" w:space="0" w:color="auto"/>
        <w:right w:val="none" w:sz="0" w:space="0" w:color="auto"/>
      </w:divBdr>
    </w:div>
    <w:div w:id="471673801">
      <w:bodyDiv w:val="1"/>
      <w:marLeft w:val="0"/>
      <w:marRight w:val="0"/>
      <w:marTop w:val="0"/>
      <w:marBottom w:val="0"/>
      <w:divBdr>
        <w:top w:val="none" w:sz="0" w:space="0" w:color="auto"/>
        <w:left w:val="none" w:sz="0" w:space="0" w:color="auto"/>
        <w:bottom w:val="none" w:sz="0" w:space="0" w:color="auto"/>
        <w:right w:val="none" w:sz="0" w:space="0" w:color="auto"/>
      </w:divBdr>
    </w:div>
    <w:div w:id="482160861">
      <w:bodyDiv w:val="1"/>
      <w:marLeft w:val="0"/>
      <w:marRight w:val="0"/>
      <w:marTop w:val="0"/>
      <w:marBottom w:val="0"/>
      <w:divBdr>
        <w:top w:val="none" w:sz="0" w:space="0" w:color="auto"/>
        <w:left w:val="none" w:sz="0" w:space="0" w:color="auto"/>
        <w:bottom w:val="none" w:sz="0" w:space="0" w:color="auto"/>
        <w:right w:val="none" w:sz="0" w:space="0" w:color="auto"/>
      </w:divBdr>
    </w:div>
    <w:div w:id="488061593">
      <w:bodyDiv w:val="1"/>
      <w:marLeft w:val="0"/>
      <w:marRight w:val="0"/>
      <w:marTop w:val="0"/>
      <w:marBottom w:val="0"/>
      <w:divBdr>
        <w:top w:val="none" w:sz="0" w:space="0" w:color="auto"/>
        <w:left w:val="none" w:sz="0" w:space="0" w:color="auto"/>
        <w:bottom w:val="none" w:sz="0" w:space="0" w:color="auto"/>
        <w:right w:val="none" w:sz="0" w:space="0" w:color="auto"/>
      </w:divBdr>
    </w:div>
    <w:div w:id="495732301">
      <w:bodyDiv w:val="1"/>
      <w:marLeft w:val="0"/>
      <w:marRight w:val="0"/>
      <w:marTop w:val="0"/>
      <w:marBottom w:val="0"/>
      <w:divBdr>
        <w:top w:val="none" w:sz="0" w:space="0" w:color="auto"/>
        <w:left w:val="none" w:sz="0" w:space="0" w:color="auto"/>
        <w:bottom w:val="none" w:sz="0" w:space="0" w:color="auto"/>
        <w:right w:val="none" w:sz="0" w:space="0" w:color="auto"/>
      </w:divBdr>
    </w:div>
    <w:div w:id="508566121">
      <w:bodyDiv w:val="1"/>
      <w:marLeft w:val="0"/>
      <w:marRight w:val="0"/>
      <w:marTop w:val="0"/>
      <w:marBottom w:val="0"/>
      <w:divBdr>
        <w:top w:val="none" w:sz="0" w:space="0" w:color="auto"/>
        <w:left w:val="none" w:sz="0" w:space="0" w:color="auto"/>
        <w:bottom w:val="none" w:sz="0" w:space="0" w:color="auto"/>
        <w:right w:val="none" w:sz="0" w:space="0" w:color="auto"/>
      </w:divBdr>
    </w:div>
    <w:div w:id="522785729">
      <w:bodyDiv w:val="1"/>
      <w:marLeft w:val="0"/>
      <w:marRight w:val="0"/>
      <w:marTop w:val="0"/>
      <w:marBottom w:val="0"/>
      <w:divBdr>
        <w:top w:val="none" w:sz="0" w:space="0" w:color="auto"/>
        <w:left w:val="none" w:sz="0" w:space="0" w:color="auto"/>
        <w:bottom w:val="none" w:sz="0" w:space="0" w:color="auto"/>
        <w:right w:val="none" w:sz="0" w:space="0" w:color="auto"/>
      </w:divBdr>
    </w:div>
    <w:div w:id="583954383">
      <w:bodyDiv w:val="1"/>
      <w:marLeft w:val="0"/>
      <w:marRight w:val="0"/>
      <w:marTop w:val="0"/>
      <w:marBottom w:val="0"/>
      <w:divBdr>
        <w:top w:val="none" w:sz="0" w:space="0" w:color="auto"/>
        <w:left w:val="none" w:sz="0" w:space="0" w:color="auto"/>
        <w:bottom w:val="none" w:sz="0" w:space="0" w:color="auto"/>
        <w:right w:val="none" w:sz="0" w:space="0" w:color="auto"/>
      </w:divBdr>
    </w:div>
    <w:div w:id="609316095">
      <w:bodyDiv w:val="1"/>
      <w:marLeft w:val="0"/>
      <w:marRight w:val="0"/>
      <w:marTop w:val="0"/>
      <w:marBottom w:val="0"/>
      <w:divBdr>
        <w:top w:val="none" w:sz="0" w:space="0" w:color="auto"/>
        <w:left w:val="none" w:sz="0" w:space="0" w:color="auto"/>
        <w:bottom w:val="none" w:sz="0" w:space="0" w:color="auto"/>
        <w:right w:val="none" w:sz="0" w:space="0" w:color="auto"/>
      </w:divBdr>
    </w:div>
    <w:div w:id="658995762">
      <w:bodyDiv w:val="1"/>
      <w:marLeft w:val="0"/>
      <w:marRight w:val="0"/>
      <w:marTop w:val="0"/>
      <w:marBottom w:val="0"/>
      <w:divBdr>
        <w:top w:val="none" w:sz="0" w:space="0" w:color="auto"/>
        <w:left w:val="none" w:sz="0" w:space="0" w:color="auto"/>
        <w:bottom w:val="none" w:sz="0" w:space="0" w:color="auto"/>
        <w:right w:val="none" w:sz="0" w:space="0" w:color="auto"/>
      </w:divBdr>
    </w:div>
    <w:div w:id="725956770">
      <w:bodyDiv w:val="1"/>
      <w:marLeft w:val="0"/>
      <w:marRight w:val="0"/>
      <w:marTop w:val="0"/>
      <w:marBottom w:val="0"/>
      <w:divBdr>
        <w:top w:val="none" w:sz="0" w:space="0" w:color="auto"/>
        <w:left w:val="none" w:sz="0" w:space="0" w:color="auto"/>
        <w:bottom w:val="none" w:sz="0" w:space="0" w:color="auto"/>
        <w:right w:val="none" w:sz="0" w:space="0" w:color="auto"/>
      </w:divBdr>
    </w:div>
    <w:div w:id="773673283">
      <w:bodyDiv w:val="1"/>
      <w:marLeft w:val="0"/>
      <w:marRight w:val="0"/>
      <w:marTop w:val="0"/>
      <w:marBottom w:val="0"/>
      <w:divBdr>
        <w:top w:val="none" w:sz="0" w:space="0" w:color="auto"/>
        <w:left w:val="none" w:sz="0" w:space="0" w:color="auto"/>
        <w:bottom w:val="none" w:sz="0" w:space="0" w:color="auto"/>
        <w:right w:val="none" w:sz="0" w:space="0" w:color="auto"/>
      </w:divBdr>
    </w:div>
    <w:div w:id="867989464">
      <w:bodyDiv w:val="1"/>
      <w:marLeft w:val="0"/>
      <w:marRight w:val="0"/>
      <w:marTop w:val="0"/>
      <w:marBottom w:val="0"/>
      <w:divBdr>
        <w:top w:val="none" w:sz="0" w:space="0" w:color="auto"/>
        <w:left w:val="none" w:sz="0" w:space="0" w:color="auto"/>
        <w:bottom w:val="none" w:sz="0" w:space="0" w:color="auto"/>
        <w:right w:val="none" w:sz="0" w:space="0" w:color="auto"/>
      </w:divBdr>
    </w:div>
    <w:div w:id="922374241">
      <w:bodyDiv w:val="1"/>
      <w:marLeft w:val="0"/>
      <w:marRight w:val="0"/>
      <w:marTop w:val="0"/>
      <w:marBottom w:val="0"/>
      <w:divBdr>
        <w:top w:val="none" w:sz="0" w:space="0" w:color="auto"/>
        <w:left w:val="none" w:sz="0" w:space="0" w:color="auto"/>
        <w:bottom w:val="none" w:sz="0" w:space="0" w:color="auto"/>
        <w:right w:val="none" w:sz="0" w:space="0" w:color="auto"/>
      </w:divBdr>
    </w:div>
    <w:div w:id="931818186">
      <w:bodyDiv w:val="1"/>
      <w:marLeft w:val="0"/>
      <w:marRight w:val="0"/>
      <w:marTop w:val="0"/>
      <w:marBottom w:val="0"/>
      <w:divBdr>
        <w:top w:val="none" w:sz="0" w:space="0" w:color="auto"/>
        <w:left w:val="none" w:sz="0" w:space="0" w:color="auto"/>
        <w:bottom w:val="none" w:sz="0" w:space="0" w:color="auto"/>
        <w:right w:val="none" w:sz="0" w:space="0" w:color="auto"/>
      </w:divBdr>
    </w:div>
    <w:div w:id="967008626">
      <w:bodyDiv w:val="1"/>
      <w:marLeft w:val="0"/>
      <w:marRight w:val="0"/>
      <w:marTop w:val="0"/>
      <w:marBottom w:val="0"/>
      <w:divBdr>
        <w:top w:val="none" w:sz="0" w:space="0" w:color="auto"/>
        <w:left w:val="none" w:sz="0" w:space="0" w:color="auto"/>
        <w:bottom w:val="none" w:sz="0" w:space="0" w:color="auto"/>
        <w:right w:val="none" w:sz="0" w:space="0" w:color="auto"/>
      </w:divBdr>
    </w:div>
    <w:div w:id="997149435">
      <w:bodyDiv w:val="1"/>
      <w:marLeft w:val="0"/>
      <w:marRight w:val="0"/>
      <w:marTop w:val="0"/>
      <w:marBottom w:val="0"/>
      <w:divBdr>
        <w:top w:val="none" w:sz="0" w:space="0" w:color="auto"/>
        <w:left w:val="none" w:sz="0" w:space="0" w:color="auto"/>
        <w:bottom w:val="none" w:sz="0" w:space="0" w:color="auto"/>
        <w:right w:val="none" w:sz="0" w:space="0" w:color="auto"/>
      </w:divBdr>
    </w:div>
    <w:div w:id="1017081657">
      <w:bodyDiv w:val="1"/>
      <w:marLeft w:val="0"/>
      <w:marRight w:val="0"/>
      <w:marTop w:val="0"/>
      <w:marBottom w:val="0"/>
      <w:divBdr>
        <w:top w:val="none" w:sz="0" w:space="0" w:color="auto"/>
        <w:left w:val="none" w:sz="0" w:space="0" w:color="auto"/>
        <w:bottom w:val="none" w:sz="0" w:space="0" w:color="auto"/>
        <w:right w:val="none" w:sz="0" w:space="0" w:color="auto"/>
      </w:divBdr>
    </w:div>
    <w:div w:id="1047222890">
      <w:bodyDiv w:val="1"/>
      <w:marLeft w:val="0"/>
      <w:marRight w:val="0"/>
      <w:marTop w:val="0"/>
      <w:marBottom w:val="0"/>
      <w:divBdr>
        <w:top w:val="none" w:sz="0" w:space="0" w:color="auto"/>
        <w:left w:val="none" w:sz="0" w:space="0" w:color="auto"/>
        <w:bottom w:val="none" w:sz="0" w:space="0" w:color="auto"/>
        <w:right w:val="none" w:sz="0" w:space="0" w:color="auto"/>
      </w:divBdr>
    </w:div>
    <w:div w:id="1103309378">
      <w:bodyDiv w:val="1"/>
      <w:marLeft w:val="0"/>
      <w:marRight w:val="0"/>
      <w:marTop w:val="0"/>
      <w:marBottom w:val="0"/>
      <w:divBdr>
        <w:top w:val="none" w:sz="0" w:space="0" w:color="auto"/>
        <w:left w:val="none" w:sz="0" w:space="0" w:color="auto"/>
        <w:bottom w:val="none" w:sz="0" w:space="0" w:color="auto"/>
        <w:right w:val="none" w:sz="0" w:space="0" w:color="auto"/>
      </w:divBdr>
    </w:div>
    <w:div w:id="1108891511">
      <w:bodyDiv w:val="1"/>
      <w:marLeft w:val="0"/>
      <w:marRight w:val="0"/>
      <w:marTop w:val="0"/>
      <w:marBottom w:val="0"/>
      <w:divBdr>
        <w:top w:val="none" w:sz="0" w:space="0" w:color="auto"/>
        <w:left w:val="none" w:sz="0" w:space="0" w:color="auto"/>
        <w:bottom w:val="none" w:sz="0" w:space="0" w:color="auto"/>
        <w:right w:val="none" w:sz="0" w:space="0" w:color="auto"/>
      </w:divBdr>
    </w:div>
    <w:div w:id="1148933101">
      <w:bodyDiv w:val="1"/>
      <w:marLeft w:val="0"/>
      <w:marRight w:val="0"/>
      <w:marTop w:val="0"/>
      <w:marBottom w:val="0"/>
      <w:divBdr>
        <w:top w:val="none" w:sz="0" w:space="0" w:color="auto"/>
        <w:left w:val="none" w:sz="0" w:space="0" w:color="auto"/>
        <w:bottom w:val="none" w:sz="0" w:space="0" w:color="auto"/>
        <w:right w:val="none" w:sz="0" w:space="0" w:color="auto"/>
      </w:divBdr>
    </w:div>
    <w:div w:id="1183930776">
      <w:bodyDiv w:val="1"/>
      <w:marLeft w:val="0"/>
      <w:marRight w:val="0"/>
      <w:marTop w:val="0"/>
      <w:marBottom w:val="0"/>
      <w:divBdr>
        <w:top w:val="none" w:sz="0" w:space="0" w:color="auto"/>
        <w:left w:val="none" w:sz="0" w:space="0" w:color="auto"/>
        <w:bottom w:val="none" w:sz="0" w:space="0" w:color="auto"/>
        <w:right w:val="none" w:sz="0" w:space="0" w:color="auto"/>
      </w:divBdr>
    </w:div>
    <w:div w:id="1191184163">
      <w:bodyDiv w:val="1"/>
      <w:marLeft w:val="0"/>
      <w:marRight w:val="0"/>
      <w:marTop w:val="0"/>
      <w:marBottom w:val="0"/>
      <w:divBdr>
        <w:top w:val="none" w:sz="0" w:space="0" w:color="auto"/>
        <w:left w:val="none" w:sz="0" w:space="0" w:color="auto"/>
        <w:bottom w:val="none" w:sz="0" w:space="0" w:color="auto"/>
        <w:right w:val="none" w:sz="0" w:space="0" w:color="auto"/>
      </w:divBdr>
    </w:div>
    <w:div w:id="1260794550">
      <w:bodyDiv w:val="1"/>
      <w:marLeft w:val="0"/>
      <w:marRight w:val="0"/>
      <w:marTop w:val="0"/>
      <w:marBottom w:val="0"/>
      <w:divBdr>
        <w:top w:val="none" w:sz="0" w:space="0" w:color="auto"/>
        <w:left w:val="none" w:sz="0" w:space="0" w:color="auto"/>
        <w:bottom w:val="none" w:sz="0" w:space="0" w:color="auto"/>
        <w:right w:val="none" w:sz="0" w:space="0" w:color="auto"/>
      </w:divBdr>
    </w:div>
    <w:div w:id="1322276699">
      <w:bodyDiv w:val="1"/>
      <w:marLeft w:val="0"/>
      <w:marRight w:val="0"/>
      <w:marTop w:val="0"/>
      <w:marBottom w:val="0"/>
      <w:divBdr>
        <w:top w:val="none" w:sz="0" w:space="0" w:color="auto"/>
        <w:left w:val="none" w:sz="0" w:space="0" w:color="auto"/>
        <w:bottom w:val="none" w:sz="0" w:space="0" w:color="auto"/>
        <w:right w:val="none" w:sz="0" w:space="0" w:color="auto"/>
      </w:divBdr>
    </w:div>
    <w:div w:id="1388605197">
      <w:bodyDiv w:val="1"/>
      <w:marLeft w:val="0"/>
      <w:marRight w:val="0"/>
      <w:marTop w:val="0"/>
      <w:marBottom w:val="0"/>
      <w:divBdr>
        <w:top w:val="none" w:sz="0" w:space="0" w:color="auto"/>
        <w:left w:val="none" w:sz="0" w:space="0" w:color="auto"/>
        <w:bottom w:val="none" w:sz="0" w:space="0" w:color="auto"/>
        <w:right w:val="none" w:sz="0" w:space="0" w:color="auto"/>
      </w:divBdr>
    </w:div>
    <w:div w:id="1544901608">
      <w:bodyDiv w:val="1"/>
      <w:marLeft w:val="0"/>
      <w:marRight w:val="0"/>
      <w:marTop w:val="0"/>
      <w:marBottom w:val="0"/>
      <w:divBdr>
        <w:top w:val="none" w:sz="0" w:space="0" w:color="auto"/>
        <w:left w:val="none" w:sz="0" w:space="0" w:color="auto"/>
        <w:bottom w:val="none" w:sz="0" w:space="0" w:color="auto"/>
        <w:right w:val="none" w:sz="0" w:space="0" w:color="auto"/>
      </w:divBdr>
    </w:div>
    <w:div w:id="1570771998">
      <w:bodyDiv w:val="1"/>
      <w:marLeft w:val="0"/>
      <w:marRight w:val="0"/>
      <w:marTop w:val="0"/>
      <w:marBottom w:val="0"/>
      <w:divBdr>
        <w:top w:val="none" w:sz="0" w:space="0" w:color="auto"/>
        <w:left w:val="none" w:sz="0" w:space="0" w:color="auto"/>
        <w:bottom w:val="none" w:sz="0" w:space="0" w:color="auto"/>
        <w:right w:val="none" w:sz="0" w:space="0" w:color="auto"/>
      </w:divBdr>
    </w:div>
    <w:div w:id="1749499945">
      <w:bodyDiv w:val="1"/>
      <w:marLeft w:val="0"/>
      <w:marRight w:val="0"/>
      <w:marTop w:val="0"/>
      <w:marBottom w:val="0"/>
      <w:divBdr>
        <w:top w:val="none" w:sz="0" w:space="0" w:color="auto"/>
        <w:left w:val="none" w:sz="0" w:space="0" w:color="auto"/>
        <w:bottom w:val="none" w:sz="0" w:space="0" w:color="auto"/>
        <w:right w:val="none" w:sz="0" w:space="0" w:color="auto"/>
      </w:divBdr>
    </w:div>
    <w:div w:id="1930036717">
      <w:bodyDiv w:val="1"/>
      <w:marLeft w:val="0"/>
      <w:marRight w:val="0"/>
      <w:marTop w:val="0"/>
      <w:marBottom w:val="0"/>
      <w:divBdr>
        <w:top w:val="none" w:sz="0" w:space="0" w:color="auto"/>
        <w:left w:val="none" w:sz="0" w:space="0" w:color="auto"/>
        <w:bottom w:val="none" w:sz="0" w:space="0" w:color="auto"/>
        <w:right w:val="none" w:sz="0" w:space="0" w:color="auto"/>
      </w:divBdr>
    </w:div>
    <w:div w:id="1932854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image" Target="media/image2.jpg"/><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header" Target="header2.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5"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24" Type="http://schemas.openxmlformats.org/officeDocument/2006/relationships/header" Target="header3.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image" Target="media/image3.png"/><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
      <w:docPartPr>
        <w:name w:val="5BD3FFF679124FA6B9A99F702CAECAA7"/>
        <w:category>
          <w:name w:val="Algemeen"/>
          <w:gallery w:val="placeholder"/>
        </w:category>
        <w:types>
          <w:type w:val="bbPlcHdr"/>
        </w:types>
        <w:behaviors>
          <w:behavior w:val="content"/>
        </w:behaviors>
        <w:guid w:val="{1CD45F93-4735-448C-B6B7-BF74D9E31C76}"/>
      </w:docPartPr>
      <w:docPartBody>
        <w:p w:rsidR="00483859" w:rsidRDefault="00921F3B" w:rsidP="00921F3B">
          <w:pPr>
            <w:pStyle w:val="5BD3FFF679124FA6B9A99F702CAECAA7"/>
          </w:pPr>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06A6B"/>
    <w:rsid w:val="00055117"/>
    <w:rsid w:val="000703EF"/>
    <w:rsid w:val="00300B16"/>
    <w:rsid w:val="00316F83"/>
    <w:rsid w:val="003D6917"/>
    <w:rsid w:val="003E558D"/>
    <w:rsid w:val="004223D9"/>
    <w:rsid w:val="00435788"/>
    <w:rsid w:val="004403EE"/>
    <w:rsid w:val="00483859"/>
    <w:rsid w:val="0053756F"/>
    <w:rsid w:val="00607D32"/>
    <w:rsid w:val="00694650"/>
    <w:rsid w:val="00770030"/>
    <w:rsid w:val="007979C9"/>
    <w:rsid w:val="007F1945"/>
    <w:rsid w:val="007F30D0"/>
    <w:rsid w:val="008D27A2"/>
    <w:rsid w:val="009014B2"/>
    <w:rsid w:val="00921F3B"/>
    <w:rsid w:val="009B7F60"/>
    <w:rsid w:val="00A37E6F"/>
    <w:rsid w:val="00A52D87"/>
    <w:rsid w:val="00AD291A"/>
    <w:rsid w:val="00AE2E98"/>
    <w:rsid w:val="00AF3730"/>
    <w:rsid w:val="00BC5935"/>
    <w:rsid w:val="00C76E35"/>
    <w:rsid w:val="00E85596"/>
    <w:rsid w:val="00EA0FCA"/>
    <w:rsid w:val="00EC27C2"/>
    <w:rsid w:val="00F56A6F"/>
    <w:rsid w:val="00F76C47"/>
    <w:rsid w:val="00F94A07"/>
    <w:rsid w:val="00F97D39"/>
    <w:rsid w:val="00FB4937"/>
    <w:rsid w:val="00FE63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21F3B"/>
    <w:rPr>
      <w:color w:val="808080"/>
    </w:rPr>
  </w:style>
  <w:style w:type="paragraph" w:customStyle="1" w:styleId="5BD3FFF679124FA6B9A99F702CAECAA7">
    <w:name w:val="5BD3FFF679124FA6B9A99F702CAECAA7"/>
    <w:rsid w:val="00921F3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haredContentType xmlns="Microsoft.SharePoint.Taxonomy.ContentTypeSync" SourceId="ec625830-0393-40cf-9517-f15112bf8dda" ContentTypeId="0x0101" PreviousValue="false"/>
</file>

<file path=customXml/item2.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3.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0" ma:contentTypeDescription="Een nieuw document maken." ma:contentTypeScope="" ma:versionID="76345d76d8d914f9311784e15244690a">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c9a0a620dd97ec57c32cc96e5b1d2277"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YR6JKSAZANR5-2033833828-3854</_dlc_DocId>
    <_dlc_DocIdUrl xmlns="03bd74fd-07c3-422e-aa2e-bb399ef1b9ad">
      <Url>https://gemeentevenlo.sharepoint.com/sites/t-rginkt-Intern/_layouts/15/DocIdRedir.aspx?ID=YR6JKSAZANR5-2033833828-3854</Url>
      <Description>YR6JKSAZANR5-2033833828-3854</Description>
    </_dlc_DocIdUrl>
  </documentManagement>
</p:properties>
</file>

<file path=customXml/item6.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7.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90F18A2-0E45-4C35-BE11-A28913C57917}">
  <ds:schemaRefs>
    <ds:schemaRef ds:uri="Microsoft.SharePoint.Taxonomy.ContentTypeSync"/>
  </ds:schemaRefs>
</ds:datastoreItem>
</file>

<file path=customXml/itemProps2.xml><?xml version="1.0" encoding="utf-8"?>
<ds:datastoreItem xmlns:ds="http://schemas.openxmlformats.org/officeDocument/2006/customXml" ds:itemID="{2E6A7D8C-0E1E-4003-A6B5-F7EEFC005F06}">
  <ds:schemaRefs/>
</ds:datastoreItem>
</file>

<file path=customXml/itemProps3.xml><?xml version="1.0" encoding="utf-8"?>
<ds:datastoreItem xmlns:ds="http://schemas.openxmlformats.org/officeDocument/2006/customXml" ds:itemID="{102FA683-DBDC-4909-883A-B68CFC34B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5.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6.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7.xml><?xml version="1.0" encoding="utf-8"?>
<ds:datastoreItem xmlns:ds="http://schemas.openxmlformats.org/officeDocument/2006/customXml" ds:itemID="{A389FF1B-585F-407E-A208-3834E3B36C8B}">
  <ds:schemaRefs/>
</ds:datastoreItem>
</file>

<file path=customXml/itemProps8.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9.xml><?xml version="1.0" encoding="utf-8"?>
<ds:datastoreItem xmlns:ds="http://schemas.openxmlformats.org/officeDocument/2006/customXml" ds:itemID="{1F93C260-9197-4F47-B339-4E59010D8E2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10</Pages>
  <Words>1567</Words>
  <Characters>8622</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Rapport</vt:lpstr>
    </vt:vector>
  </TitlesOfParts>
  <Company>Gemeente Venlo</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Gardeniers, Jean-Paul (JPMI)</cp:lastModifiedBy>
  <cp:revision>24</cp:revision>
  <cp:lastPrinted>2023-12-14T12:41:00Z</cp:lastPrinted>
  <dcterms:created xsi:type="dcterms:W3CDTF">2024-09-20T12:23:00Z</dcterms:created>
  <dcterms:modified xsi:type="dcterms:W3CDTF">2025-03-19T11:15:00Z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d7d4fec1-b524-4396-b85f-3e62a2ecda66</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ies>
</file>