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8CAC" w14:textId="406BA089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Format sleutelfunctionaris</w:t>
      </w:r>
      <w:r w:rsidRPr="009D6204">
        <w:rPr>
          <w:rFonts w:ascii="Corbel" w:hAnsi="Corbel"/>
          <w:b/>
          <w:sz w:val="24"/>
          <w:szCs w:val="24"/>
        </w:rPr>
        <w:t>sen</w:t>
      </w:r>
      <w:r w:rsidR="009D6204">
        <w:rPr>
          <w:rFonts w:ascii="Corbel" w:hAnsi="Corbel"/>
          <w:b/>
          <w:sz w:val="24"/>
          <w:szCs w:val="24"/>
        </w:rPr>
        <w:t xml:space="preserve"> (maximaal 2)</w:t>
      </w:r>
    </w:p>
    <w:p w14:paraId="36A389F6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AA7BBA" w14:paraId="35F99904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3AF0765D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</w:p>
        </w:tc>
      </w:tr>
      <w:tr w:rsidR="00D31B51" w14:paraId="5B137B5E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436FF004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3857A0D2" w14:textId="77777777" w:rsidR="00D31B51" w:rsidRPr="00E016F4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14C16A30" w14:textId="77777777" w:rsidR="00D31B51" w:rsidRP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9D6204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D31B51" w14:paraId="1D59257A" w14:textId="77777777" w:rsidTr="00D31B51">
        <w:trPr>
          <w:trHeight w:val="454"/>
        </w:trPr>
        <w:tc>
          <w:tcPr>
            <w:tcW w:w="2984" w:type="dxa"/>
            <w:vAlign w:val="center"/>
          </w:tcPr>
          <w:p w14:paraId="1570AD60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1EB808C1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15349587" w14:textId="77777777" w:rsidR="00D31B51" w:rsidRDefault="00D31B51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AA7BBA" w14:paraId="579329E5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7B326680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A7BBA" w14:paraId="0B569E01" w14:textId="77777777" w:rsidTr="00D31B51">
        <w:trPr>
          <w:trHeight w:val="2268"/>
        </w:trPr>
        <w:tc>
          <w:tcPr>
            <w:tcW w:w="8954" w:type="dxa"/>
            <w:gridSpan w:val="3"/>
          </w:tcPr>
          <w:p w14:paraId="43BB1786" w14:textId="77777777" w:rsidR="001D3ACE" w:rsidRPr="00345252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7B8247A4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50036839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DC2201C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D3ACE" w14:paraId="11AD78AE" w14:textId="77777777" w:rsidTr="00D31B51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14F838F3" w14:textId="77777777" w:rsidR="001D3ACE" w:rsidRP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1D3ACE" w14:paraId="0C72E7A9" w14:textId="77777777" w:rsidTr="00D31B51">
        <w:trPr>
          <w:trHeight w:val="2268"/>
        </w:trPr>
        <w:tc>
          <w:tcPr>
            <w:tcW w:w="8954" w:type="dxa"/>
            <w:gridSpan w:val="3"/>
          </w:tcPr>
          <w:p w14:paraId="46FB59BE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33AEA025" w14:textId="77777777" w:rsidR="001D3ACE" w:rsidRDefault="001D3ACE" w:rsidP="001D3AC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4D428847" w14:textId="77777777" w:rsidR="001D3ACE" w:rsidRPr="00BC3158" w:rsidRDefault="001D3ACE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2F2DE608" w14:textId="77777777" w:rsidR="00723BA1" w:rsidRDefault="00723BA1" w:rsidP="00635421">
      <w:pPr>
        <w:spacing w:after="200" w:line="276" w:lineRule="auto"/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9D6204" w14:paraId="048A1113" w14:textId="77777777" w:rsidTr="00B81C4D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6D878F1C" w14:textId="77777777" w:rsidR="009D6204" w:rsidRPr="00E016F4" w:rsidRDefault="009D6204" w:rsidP="00B81C4D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</w:p>
        </w:tc>
      </w:tr>
      <w:tr w:rsidR="009D6204" w14:paraId="41E27513" w14:textId="77777777" w:rsidTr="00B81C4D">
        <w:trPr>
          <w:trHeight w:val="454"/>
        </w:trPr>
        <w:tc>
          <w:tcPr>
            <w:tcW w:w="2984" w:type="dxa"/>
            <w:vAlign w:val="center"/>
          </w:tcPr>
          <w:p w14:paraId="3FBDA898" w14:textId="77777777" w:rsidR="009D6204" w:rsidRPr="00E016F4" w:rsidRDefault="009D6204" w:rsidP="00B81C4D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2985" w:type="dxa"/>
            <w:vAlign w:val="center"/>
          </w:tcPr>
          <w:p w14:paraId="69F9ACE0" w14:textId="77777777" w:rsidR="009D6204" w:rsidRPr="00E016F4" w:rsidRDefault="009D6204" w:rsidP="00B81C4D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  <w:tc>
          <w:tcPr>
            <w:tcW w:w="2985" w:type="dxa"/>
            <w:vAlign w:val="center"/>
          </w:tcPr>
          <w:p w14:paraId="2A6A0F87" w14:textId="77777777" w:rsidR="009D6204" w:rsidRPr="00D31B51" w:rsidRDefault="009D6204" w:rsidP="00B81C4D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  <w:highlight w:val="darkGray"/>
              </w:rPr>
            </w:pPr>
            <w:r w:rsidRPr="009D6204">
              <w:rPr>
                <w:rFonts w:ascii="Corbel" w:hAnsi="Corbel"/>
                <w:b/>
                <w:szCs w:val="18"/>
              </w:rPr>
              <w:t>E-mailadres</w:t>
            </w:r>
          </w:p>
        </w:tc>
      </w:tr>
      <w:tr w:rsidR="009D6204" w14:paraId="2C7E02AA" w14:textId="77777777" w:rsidTr="00B81C4D">
        <w:trPr>
          <w:trHeight w:val="454"/>
        </w:trPr>
        <w:tc>
          <w:tcPr>
            <w:tcW w:w="2984" w:type="dxa"/>
            <w:vAlign w:val="center"/>
          </w:tcPr>
          <w:p w14:paraId="27B23B3C" w14:textId="77777777" w:rsidR="009D6204" w:rsidRDefault="009D6204" w:rsidP="00B81C4D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7B9744C2" w14:textId="77777777" w:rsidR="009D6204" w:rsidRDefault="009D6204" w:rsidP="00B81C4D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2985" w:type="dxa"/>
            <w:vAlign w:val="center"/>
          </w:tcPr>
          <w:p w14:paraId="7535D01E" w14:textId="77777777" w:rsidR="009D6204" w:rsidRDefault="009D6204" w:rsidP="00B81C4D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9D6204" w14:paraId="1AB4D050" w14:textId="77777777" w:rsidTr="00B81C4D">
        <w:trPr>
          <w:trHeight w:val="454"/>
        </w:trPr>
        <w:tc>
          <w:tcPr>
            <w:tcW w:w="8954" w:type="dxa"/>
            <w:gridSpan w:val="3"/>
            <w:shd w:val="clear" w:color="auto" w:fill="002060"/>
            <w:vAlign w:val="center"/>
          </w:tcPr>
          <w:p w14:paraId="7938FFA8" w14:textId="77777777" w:rsidR="009D6204" w:rsidRPr="00E016F4" w:rsidRDefault="009D6204" w:rsidP="00B81C4D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9D6204" w14:paraId="6CDB0F75" w14:textId="77777777" w:rsidTr="00B81C4D">
        <w:trPr>
          <w:trHeight w:val="2268"/>
        </w:trPr>
        <w:tc>
          <w:tcPr>
            <w:tcW w:w="8954" w:type="dxa"/>
            <w:gridSpan w:val="3"/>
          </w:tcPr>
          <w:p w14:paraId="25A83F57" w14:textId="77777777" w:rsidR="009D6204" w:rsidRPr="00345252" w:rsidRDefault="009D6204" w:rsidP="00B81C4D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345252">
              <w:rPr>
                <w:rFonts w:ascii="Corbel" w:hAnsi="Corbel"/>
                <w:szCs w:val="18"/>
              </w:rPr>
              <w:t xml:space="preserve">Waarom </w:t>
            </w:r>
            <w:r w:rsidRPr="001D3ACE">
              <w:rPr>
                <w:rFonts w:ascii="Corbel" w:hAnsi="Corbel"/>
                <w:szCs w:val="18"/>
              </w:rPr>
              <w:t>wordt deze persoon voorgedragen als sleutelfunctionaris?</w:t>
            </w:r>
          </w:p>
          <w:p w14:paraId="4292C1E0" w14:textId="77777777" w:rsidR="009D6204" w:rsidRDefault="009D6204" w:rsidP="00B81C4D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13247CFA" w14:textId="77777777" w:rsidR="009D6204" w:rsidRDefault="009D6204" w:rsidP="00B81C4D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9DB4B0C" w14:textId="77777777" w:rsidR="009D6204" w:rsidRDefault="009D6204" w:rsidP="00B81C4D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9D6204" w14:paraId="5C1A5332" w14:textId="77777777" w:rsidTr="00B81C4D">
        <w:trPr>
          <w:trHeight w:val="454"/>
        </w:trPr>
        <w:tc>
          <w:tcPr>
            <w:tcW w:w="8954" w:type="dxa"/>
            <w:gridSpan w:val="3"/>
            <w:shd w:val="clear" w:color="auto" w:fill="002060"/>
          </w:tcPr>
          <w:p w14:paraId="2AECDE56" w14:textId="77777777" w:rsidR="009D6204" w:rsidRPr="001D3ACE" w:rsidRDefault="009D6204" w:rsidP="00B81C4D">
            <w:pPr>
              <w:suppressAutoHyphens/>
              <w:overflowPunct w:val="0"/>
              <w:autoSpaceDE w:val="0"/>
              <w:spacing w:before="120" w:line="276" w:lineRule="auto"/>
              <w:jc w:val="center"/>
              <w:textAlignment w:val="baseline"/>
              <w:rPr>
                <w:rFonts w:ascii="Corbel" w:hAnsi="Corbel"/>
                <w:b/>
                <w:bCs/>
                <w:szCs w:val="18"/>
                <w:highlight w:val="lightGray"/>
              </w:rPr>
            </w:pPr>
            <w:r w:rsidRPr="001D3ACE">
              <w:rPr>
                <w:rFonts w:ascii="Corbel" w:hAnsi="Corbel"/>
                <w:b/>
                <w:bCs/>
                <w:szCs w:val="18"/>
              </w:rPr>
              <w:t>Profielschets</w:t>
            </w:r>
          </w:p>
        </w:tc>
      </w:tr>
      <w:tr w:rsidR="009D6204" w14:paraId="57AD2B7C" w14:textId="77777777" w:rsidTr="00B81C4D">
        <w:trPr>
          <w:trHeight w:val="2268"/>
        </w:trPr>
        <w:tc>
          <w:tcPr>
            <w:tcW w:w="8954" w:type="dxa"/>
            <w:gridSpan w:val="3"/>
          </w:tcPr>
          <w:p w14:paraId="78F689B7" w14:textId="77777777" w:rsidR="009D6204" w:rsidRDefault="009D6204" w:rsidP="00B81C4D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lastRenderedPageBreak/>
              <w:t>Welke voorgaande functies heeft deze sleutelfunctionaris vervuld welke relevant zijn voor de uitvoering als contactpersoon bij de Aanbestedende dienst? Benoem relevante werkervaring en de rol bij de betreffende opdracht.</w:t>
            </w:r>
          </w:p>
          <w:p w14:paraId="250E288B" w14:textId="77777777" w:rsidR="009D6204" w:rsidRDefault="009D6204" w:rsidP="00B81C4D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2B36281A" w14:textId="77777777" w:rsidR="009D6204" w:rsidRPr="00BC3158" w:rsidRDefault="009D6204" w:rsidP="00B81C4D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</w:tbl>
    <w:p w14:paraId="21E872C4" w14:textId="77777777" w:rsidR="009D6204" w:rsidRDefault="009D6204" w:rsidP="00635421">
      <w:pPr>
        <w:spacing w:after="200" w:line="276" w:lineRule="auto"/>
      </w:pPr>
    </w:p>
    <w:sectPr w:rsidR="009D620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4AA2" w14:textId="77777777" w:rsidR="00CF7AB0" w:rsidRDefault="00CF7AB0" w:rsidP="001629F4">
      <w:pPr>
        <w:spacing w:line="240" w:lineRule="auto"/>
      </w:pPr>
      <w:r>
        <w:separator/>
      </w:r>
    </w:p>
  </w:endnote>
  <w:endnote w:type="continuationSeparator" w:id="0">
    <w:p w14:paraId="37AC0063" w14:textId="77777777" w:rsidR="00CF7AB0" w:rsidRDefault="00CF7AB0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72A1F888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4AC8720A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6C27" w14:textId="77777777" w:rsidR="00CF7AB0" w:rsidRDefault="00CF7AB0" w:rsidP="001629F4">
      <w:pPr>
        <w:spacing w:line="240" w:lineRule="auto"/>
      </w:pPr>
      <w:r>
        <w:separator/>
      </w:r>
    </w:p>
  </w:footnote>
  <w:footnote w:type="continuationSeparator" w:id="0">
    <w:p w14:paraId="1D4E5619" w14:textId="77777777" w:rsidR="00CF7AB0" w:rsidRDefault="00CF7AB0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 w16cid:durableId="70984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52"/>
    <w:rsid w:val="001629F4"/>
    <w:rsid w:val="00165CA6"/>
    <w:rsid w:val="001D3ACE"/>
    <w:rsid w:val="00264752"/>
    <w:rsid w:val="00287178"/>
    <w:rsid w:val="002D627A"/>
    <w:rsid w:val="003E64D7"/>
    <w:rsid w:val="005E7BFE"/>
    <w:rsid w:val="00635421"/>
    <w:rsid w:val="00723BA1"/>
    <w:rsid w:val="009D6204"/>
    <w:rsid w:val="00A13B93"/>
    <w:rsid w:val="00AA7BBA"/>
    <w:rsid w:val="00BC3158"/>
    <w:rsid w:val="00BF1799"/>
    <w:rsid w:val="00CE0A7A"/>
    <w:rsid w:val="00CE4DF6"/>
    <w:rsid w:val="00CF7AB0"/>
    <w:rsid w:val="00D31B51"/>
    <w:rsid w:val="00D65B46"/>
    <w:rsid w:val="00E016F4"/>
    <w:rsid w:val="00EB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10331"/>
  <w15:docId w15:val="{E1BFD315-8613-4586-B529-891E444E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Fafianie\Pro10\Pro10%20-%20Data\Kennisdomeinen\0.%20Aanbestedingstemplates\9.%20Overige%20veel%20voorkomende%20bijlagen\7mrt23_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2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6113F6-D587-4C26-8E94-9433B570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7mrt23_Format sleutelfunctionarissen.dotx</Template>
  <TotalTime>2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Fafianie</dc:creator>
  <cp:lastModifiedBy>Jose Fafianie</cp:lastModifiedBy>
  <cp:revision>3</cp:revision>
  <dcterms:created xsi:type="dcterms:W3CDTF">2025-02-13T08:17:00Z</dcterms:created>
  <dcterms:modified xsi:type="dcterms:W3CDTF">2025-02-27T13:38:00Z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  <property fmtid="{D5CDD505-2E9C-101B-9397-08002B2CF9AE}" pid="4" name="MediaServiceImageTags">
    <vt:lpwstr/>
  </property>
</Properties>
</file>