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B35" w14:textId="77777777" w:rsidR="00A440A3" w:rsidRDefault="00A440A3">
      <w:pPr>
        <w:pStyle w:val="Plattetekst"/>
        <w:rPr>
          <w:rFonts w:ascii="Times New Roman"/>
          <w:sz w:val="44"/>
        </w:rPr>
      </w:pPr>
    </w:p>
    <w:p w14:paraId="7E024B36" w14:textId="77777777" w:rsidR="00A440A3" w:rsidRDefault="00A440A3">
      <w:pPr>
        <w:pStyle w:val="Plattetekst"/>
        <w:rPr>
          <w:rFonts w:ascii="Times New Roman"/>
          <w:sz w:val="44"/>
        </w:rPr>
      </w:pPr>
    </w:p>
    <w:p w14:paraId="7E024B37" w14:textId="77777777" w:rsidR="00A440A3" w:rsidRDefault="00A440A3">
      <w:pPr>
        <w:pStyle w:val="Plattetekst"/>
        <w:rPr>
          <w:rFonts w:ascii="Times New Roman"/>
          <w:sz w:val="44"/>
        </w:rPr>
      </w:pPr>
    </w:p>
    <w:p w14:paraId="7E024B38" w14:textId="77777777" w:rsidR="00A440A3" w:rsidRDefault="00A440A3">
      <w:pPr>
        <w:pStyle w:val="Plattetekst"/>
        <w:rPr>
          <w:rFonts w:ascii="Times New Roman"/>
          <w:sz w:val="44"/>
        </w:rPr>
      </w:pPr>
    </w:p>
    <w:p w14:paraId="7E024B39" w14:textId="77777777" w:rsidR="00A440A3" w:rsidRDefault="00A440A3">
      <w:pPr>
        <w:pStyle w:val="Plattetekst"/>
        <w:spacing w:before="114"/>
        <w:rPr>
          <w:rFonts w:ascii="Times New Roman"/>
          <w:sz w:val="44"/>
        </w:rPr>
      </w:pPr>
    </w:p>
    <w:p w14:paraId="7E024B3A" w14:textId="07D151E6" w:rsidR="00A440A3" w:rsidRDefault="00A53B9E">
      <w:pPr>
        <w:pStyle w:val="Titel"/>
        <w:spacing w:line="576" w:lineRule="auto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E024B78" wp14:editId="7E024B79">
            <wp:simplePos x="0" y="0"/>
            <wp:positionH relativeFrom="page">
              <wp:posOffset>2452370</wp:posOffset>
            </wp:positionH>
            <wp:positionV relativeFrom="paragraph">
              <wp:posOffset>1646056</wp:posOffset>
            </wp:positionV>
            <wp:extent cx="2305050" cy="1123950"/>
            <wp:effectExtent l="0" t="0" r="0" b="0"/>
            <wp:wrapTopAndBottom/>
            <wp:docPr id="1" name="Image 1" descr="Logo De Onderwijsspecialist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De Onderwijsspecialiste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Wachtkamerovereenkomst Accountantsdiensten</w:t>
      </w:r>
    </w:p>
    <w:p w14:paraId="7E024B3B" w14:textId="77777777" w:rsidR="00A440A3" w:rsidRDefault="00A440A3">
      <w:pPr>
        <w:pStyle w:val="Plattetekst"/>
        <w:rPr>
          <w:b/>
          <w:sz w:val="22"/>
        </w:rPr>
      </w:pPr>
    </w:p>
    <w:p w14:paraId="7E024B3C" w14:textId="77777777" w:rsidR="00A440A3" w:rsidRDefault="00A440A3">
      <w:pPr>
        <w:pStyle w:val="Plattetekst"/>
        <w:rPr>
          <w:b/>
          <w:sz w:val="22"/>
        </w:rPr>
      </w:pPr>
    </w:p>
    <w:p w14:paraId="7E024B3D" w14:textId="77777777" w:rsidR="00A440A3" w:rsidRDefault="00A440A3">
      <w:pPr>
        <w:pStyle w:val="Plattetekst"/>
        <w:rPr>
          <w:b/>
          <w:sz w:val="22"/>
        </w:rPr>
      </w:pPr>
    </w:p>
    <w:p w14:paraId="7E024B3E" w14:textId="77777777" w:rsidR="00A440A3" w:rsidRDefault="00A440A3">
      <w:pPr>
        <w:pStyle w:val="Plattetekst"/>
        <w:spacing w:before="165"/>
        <w:rPr>
          <w:b/>
          <w:sz w:val="22"/>
        </w:rPr>
      </w:pPr>
    </w:p>
    <w:p w14:paraId="7E024B3F" w14:textId="77777777" w:rsidR="00A440A3" w:rsidRDefault="00A53B9E">
      <w:pPr>
        <w:ind w:left="116"/>
      </w:pPr>
      <w:r>
        <w:rPr>
          <w:spacing w:val="-2"/>
        </w:rPr>
        <w:t>Versie:</w:t>
      </w:r>
      <w:r>
        <w:rPr>
          <w:spacing w:val="-5"/>
        </w:rPr>
        <w:t xml:space="preserve"> </w:t>
      </w:r>
      <w:r>
        <w:rPr>
          <w:spacing w:val="-2"/>
        </w:rPr>
        <w:t>definitief</w:t>
      </w:r>
    </w:p>
    <w:p w14:paraId="7E024B40" w14:textId="1CB333C1" w:rsidR="00A440A3" w:rsidRDefault="00A53B9E">
      <w:pPr>
        <w:spacing w:before="180"/>
        <w:ind w:left="116"/>
      </w:pPr>
      <w:r>
        <w:rPr>
          <w:spacing w:val="-2"/>
        </w:rPr>
        <w:t>Datum:</w:t>
      </w:r>
      <w:r>
        <w:rPr>
          <w:spacing w:val="-8"/>
        </w:rPr>
        <w:t xml:space="preserve"> </w:t>
      </w:r>
      <w:r w:rsidR="00CC4139">
        <w:rPr>
          <w:spacing w:val="-2"/>
        </w:rPr>
        <w:t>14 april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462684">
        <w:rPr>
          <w:spacing w:val="-4"/>
        </w:rPr>
        <w:t>5</w:t>
      </w:r>
    </w:p>
    <w:p w14:paraId="7E024B41" w14:textId="77777777" w:rsidR="00A440A3" w:rsidRDefault="00A440A3">
      <w:pPr>
        <w:sectPr w:rsidR="00A440A3">
          <w:type w:val="continuous"/>
          <w:pgSz w:w="11910" w:h="16840"/>
          <w:pgMar w:top="1920" w:right="1340" w:bottom="280" w:left="1300" w:header="708" w:footer="708" w:gutter="0"/>
          <w:cols w:space="708"/>
        </w:sectPr>
      </w:pPr>
    </w:p>
    <w:p w14:paraId="7E024B42" w14:textId="77777777" w:rsidR="00A440A3" w:rsidRDefault="00A53B9E">
      <w:pPr>
        <w:pStyle w:val="Kop1"/>
      </w:pPr>
      <w:r>
        <w:rPr>
          <w:spacing w:val="-2"/>
        </w:rPr>
        <w:lastRenderedPageBreak/>
        <w:t>ONDERGETEKENDEN:</w:t>
      </w:r>
    </w:p>
    <w:p w14:paraId="7E024B43" w14:textId="77777777" w:rsidR="00A440A3" w:rsidRDefault="00A440A3">
      <w:pPr>
        <w:pStyle w:val="Plattetekst"/>
        <w:spacing w:before="111"/>
        <w:rPr>
          <w:b/>
        </w:rPr>
      </w:pPr>
    </w:p>
    <w:p w14:paraId="7E024B44" w14:textId="77777777" w:rsidR="00A440A3" w:rsidRDefault="00A53B9E">
      <w:pPr>
        <w:pStyle w:val="Lijstalinea"/>
        <w:numPr>
          <w:ilvl w:val="0"/>
          <w:numId w:val="3"/>
        </w:numPr>
        <w:tabs>
          <w:tab w:val="left" w:pos="1047"/>
        </w:tabs>
        <w:spacing w:line="276" w:lineRule="auto"/>
        <w:ind w:right="465"/>
        <w:jc w:val="left"/>
        <w:rPr>
          <w:sz w:val="20"/>
        </w:rPr>
      </w:pPr>
      <w:r>
        <w:rPr>
          <w:b/>
          <w:sz w:val="20"/>
        </w:rPr>
        <w:t>&lt;</w:t>
      </w:r>
      <w:r>
        <w:rPr>
          <w:b/>
          <w:color w:val="000000"/>
          <w:sz w:val="20"/>
          <w:highlight w:val="yellow"/>
        </w:rPr>
        <w:t>naam</w:t>
      </w:r>
      <w:r>
        <w:rPr>
          <w:b/>
          <w:color w:val="000000"/>
          <w:sz w:val="20"/>
        </w:rPr>
        <w:t>&gt;</w:t>
      </w:r>
      <w:r>
        <w:rPr>
          <w:color w:val="000000"/>
          <w:sz w:val="20"/>
        </w:rPr>
        <w:t>, te dezen handelend in zijn/haar hoedanigheid van [</w:t>
      </w:r>
      <w:r>
        <w:rPr>
          <w:b/>
          <w:color w:val="000000"/>
          <w:sz w:val="20"/>
          <w:highlight w:val="yellow"/>
        </w:rPr>
        <w:t>functie</w:t>
      </w:r>
      <w:r>
        <w:rPr>
          <w:color w:val="000000"/>
          <w:sz w:val="20"/>
        </w:rPr>
        <w:t>] de publiekrechtelijke rechtspersoon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ONDERWIJSSPECIALISTEN,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gevestigd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te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Arnhem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aan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Vossenstraat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6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(6811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 xml:space="preserve">JL), correspondentieadres: Postbus 821, 6800 AV Arnhem, De Onderwijsspecialisten rechtsgeldig </w:t>
      </w:r>
      <w:r>
        <w:rPr>
          <w:color w:val="000000"/>
          <w:spacing w:val="-2"/>
          <w:sz w:val="20"/>
        </w:rPr>
        <w:t>vertegenwoordigend,</w:t>
      </w:r>
    </w:p>
    <w:p w14:paraId="7E024B45" w14:textId="77777777" w:rsidR="00A440A3" w:rsidRDefault="00A440A3">
      <w:pPr>
        <w:pStyle w:val="Plattetekst"/>
        <w:spacing w:before="32"/>
      </w:pPr>
    </w:p>
    <w:p w14:paraId="7E024B46" w14:textId="77777777" w:rsidR="00A440A3" w:rsidRDefault="00A53B9E">
      <w:pPr>
        <w:ind w:left="1047"/>
        <w:rPr>
          <w:b/>
          <w:sz w:val="20"/>
        </w:rPr>
      </w:pP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Onderwijsspecialisten</w:t>
      </w:r>
      <w:r>
        <w:rPr>
          <w:spacing w:val="-7"/>
          <w:sz w:val="20"/>
        </w:rPr>
        <w:t xml:space="preserve"> </w:t>
      </w:r>
      <w:r>
        <w:rPr>
          <w:sz w:val="20"/>
        </w:rPr>
        <w:t>hierna</w:t>
      </w:r>
      <w:r>
        <w:rPr>
          <w:spacing w:val="-9"/>
          <w:sz w:val="20"/>
        </w:rPr>
        <w:t xml:space="preserve"> </w:t>
      </w:r>
      <w:r>
        <w:rPr>
          <w:sz w:val="20"/>
        </w:rPr>
        <w:t>te</w:t>
      </w:r>
      <w:r>
        <w:rPr>
          <w:spacing w:val="-9"/>
          <w:sz w:val="20"/>
        </w:rPr>
        <w:t xml:space="preserve"> </w:t>
      </w:r>
      <w:r>
        <w:rPr>
          <w:sz w:val="20"/>
        </w:rPr>
        <w:t>noemen:</w:t>
      </w:r>
      <w:r>
        <w:rPr>
          <w:spacing w:val="-9"/>
          <w:sz w:val="20"/>
        </w:rPr>
        <w:t xml:space="preserve"> </w:t>
      </w:r>
      <w:r>
        <w:rPr>
          <w:b/>
          <w:spacing w:val="-2"/>
          <w:sz w:val="20"/>
        </w:rPr>
        <w:t>“Opdrachtgever”</w:t>
      </w:r>
    </w:p>
    <w:p w14:paraId="7E024B47" w14:textId="77777777" w:rsidR="00A440A3" w:rsidRDefault="00A440A3">
      <w:pPr>
        <w:pStyle w:val="Plattetekst"/>
        <w:spacing w:before="193"/>
        <w:rPr>
          <w:b/>
        </w:rPr>
      </w:pPr>
    </w:p>
    <w:p w14:paraId="7E024B48" w14:textId="77777777" w:rsidR="00A440A3" w:rsidRDefault="00A53B9E">
      <w:pPr>
        <w:pStyle w:val="Plattetekst"/>
        <w:ind w:left="116"/>
      </w:pPr>
      <w:r>
        <w:rPr>
          <w:spacing w:val="-5"/>
        </w:rPr>
        <w:t>en;</w:t>
      </w:r>
    </w:p>
    <w:p w14:paraId="7E024B49" w14:textId="77777777" w:rsidR="00A440A3" w:rsidRDefault="00A53B9E">
      <w:pPr>
        <w:pStyle w:val="Lijstalinea"/>
        <w:numPr>
          <w:ilvl w:val="0"/>
          <w:numId w:val="3"/>
        </w:numPr>
        <w:tabs>
          <w:tab w:val="left" w:pos="682"/>
          <w:tab w:val="left" w:pos="728"/>
        </w:tabs>
        <w:spacing w:before="154" w:line="276" w:lineRule="auto"/>
        <w:ind w:left="682" w:right="551" w:hanging="569"/>
        <w:jc w:val="left"/>
        <w:rPr>
          <w:sz w:val="20"/>
        </w:rPr>
      </w:pPr>
      <w:r>
        <w:rPr>
          <w:b/>
          <w:sz w:val="20"/>
        </w:rPr>
        <w:t>&lt;</w:t>
      </w:r>
      <w:r>
        <w:rPr>
          <w:b/>
          <w:color w:val="000000"/>
          <w:sz w:val="20"/>
          <w:highlight w:val="yellow"/>
        </w:rPr>
        <w:t>naam</w:t>
      </w:r>
      <w:r>
        <w:rPr>
          <w:b/>
          <w:color w:val="000000"/>
          <w:sz w:val="20"/>
        </w:rPr>
        <w:t>&gt;</w:t>
      </w:r>
      <w:r>
        <w:rPr>
          <w:color w:val="000000"/>
          <w:sz w:val="20"/>
        </w:rPr>
        <w:t>,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te dezen handelend in zijn hoedanigheid van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&lt;</w:t>
      </w:r>
      <w:r>
        <w:rPr>
          <w:color w:val="000000"/>
          <w:sz w:val="20"/>
          <w:highlight w:val="yellow"/>
        </w:rPr>
        <w:t>functie</w:t>
      </w:r>
      <w:r>
        <w:rPr>
          <w:color w:val="000000"/>
          <w:sz w:val="20"/>
        </w:rPr>
        <w:t xml:space="preserve">&gt; van de </w:t>
      </w:r>
      <w:r>
        <w:rPr>
          <w:b/>
          <w:color w:val="000000"/>
          <w:sz w:val="20"/>
        </w:rPr>
        <w:t>&lt;</w:t>
      </w:r>
      <w:r>
        <w:rPr>
          <w:b/>
          <w:color w:val="000000"/>
          <w:sz w:val="20"/>
          <w:highlight w:val="yellow"/>
        </w:rPr>
        <w:t>onderneming</w:t>
      </w:r>
      <w:r>
        <w:rPr>
          <w:b/>
          <w:color w:val="000000"/>
          <w:sz w:val="20"/>
        </w:rPr>
        <w:t xml:space="preserve">&gt;, </w:t>
      </w:r>
      <w:r>
        <w:rPr>
          <w:color w:val="000000"/>
          <w:sz w:val="20"/>
        </w:rPr>
        <w:t>statutair gevestigd te &lt;</w:t>
      </w:r>
      <w:r>
        <w:rPr>
          <w:color w:val="000000"/>
          <w:sz w:val="20"/>
          <w:highlight w:val="yellow"/>
        </w:rPr>
        <w:t>plaatsnaam</w:t>
      </w:r>
      <w:r>
        <w:rPr>
          <w:color w:val="000000"/>
          <w:sz w:val="20"/>
        </w:rPr>
        <w:t>&gt;, kantoorhoudende te &lt;</w:t>
      </w:r>
      <w:r>
        <w:rPr>
          <w:color w:val="000000"/>
          <w:sz w:val="20"/>
          <w:highlight w:val="yellow"/>
        </w:rPr>
        <w:t>postcode,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plaats</w:t>
      </w:r>
      <w:r>
        <w:rPr>
          <w:color w:val="000000"/>
          <w:sz w:val="20"/>
        </w:rPr>
        <w:t>&gt;, &lt;</w:t>
      </w:r>
      <w:r>
        <w:rPr>
          <w:color w:val="000000"/>
          <w:sz w:val="20"/>
          <w:highlight w:val="yellow"/>
        </w:rPr>
        <w:t>straatnaam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nummer</w:t>
      </w:r>
      <w:r>
        <w:rPr>
          <w:color w:val="000000"/>
          <w:sz w:val="20"/>
        </w:rPr>
        <w:t>&gt;, ingeschreven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in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het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handelsregister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van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Kamers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van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Koophandel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onder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nummer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&lt;</w:t>
      </w:r>
      <w:proofErr w:type="spellStart"/>
      <w:r>
        <w:rPr>
          <w:color w:val="000000"/>
          <w:sz w:val="20"/>
          <w:highlight w:val="yellow"/>
        </w:rPr>
        <w:t>kvknummer</w:t>
      </w:r>
      <w:proofErr w:type="spellEnd"/>
      <w:r>
        <w:rPr>
          <w:color w:val="000000"/>
          <w:sz w:val="20"/>
        </w:rPr>
        <w:t>&gt;.</w:t>
      </w:r>
    </w:p>
    <w:p w14:paraId="7E024B4A" w14:textId="77777777" w:rsidR="00A440A3" w:rsidRDefault="00A440A3">
      <w:pPr>
        <w:pStyle w:val="Plattetekst"/>
        <w:spacing w:before="35"/>
      </w:pPr>
    </w:p>
    <w:p w14:paraId="7E024B4B" w14:textId="77777777" w:rsidR="00A440A3" w:rsidRDefault="00A53B9E">
      <w:pPr>
        <w:ind w:left="682"/>
        <w:rPr>
          <w:sz w:val="20"/>
        </w:rPr>
      </w:pPr>
      <w:r>
        <w:rPr>
          <w:sz w:val="20"/>
        </w:rPr>
        <w:t>&lt;</w:t>
      </w:r>
      <w:r>
        <w:rPr>
          <w:color w:val="000000"/>
          <w:sz w:val="20"/>
          <w:highlight w:val="yellow"/>
        </w:rPr>
        <w:t>onderneming</w:t>
      </w:r>
      <w:r>
        <w:rPr>
          <w:color w:val="000000"/>
          <w:sz w:val="20"/>
        </w:rPr>
        <w:t>&gt;</w:t>
      </w:r>
      <w:r>
        <w:rPr>
          <w:color w:val="000000"/>
          <w:spacing w:val="-8"/>
          <w:sz w:val="20"/>
        </w:rPr>
        <w:t xml:space="preserve"> </w:t>
      </w:r>
      <w:r>
        <w:rPr>
          <w:color w:val="000000"/>
          <w:sz w:val="20"/>
        </w:rPr>
        <w:t>hierna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te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noemen:</w:t>
      </w:r>
      <w:r>
        <w:rPr>
          <w:color w:val="000000"/>
          <w:spacing w:val="33"/>
          <w:sz w:val="20"/>
        </w:rPr>
        <w:t xml:space="preserve"> </w:t>
      </w:r>
      <w:r>
        <w:rPr>
          <w:b/>
          <w:color w:val="000000"/>
          <w:spacing w:val="-2"/>
          <w:sz w:val="20"/>
        </w:rPr>
        <w:t>“Leverancier”</w:t>
      </w:r>
      <w:r>
        <w:rPr>
          <w:color w:val="000000"/>
          <w:spacing w:val="-2"/>
          <w:sz w:val="20"/>
        </w:rPr>
        <w:t>.</w:t>
      </w:r>
    </w:p>
    <w:p w14:paraId="7E024B4C" w14:textId="77777777" w:rsidR="00A440A3" w:rsidRDefault="00A440A3">
      <w:pPr>
        <w:pStyle w:val="Plattetekst"/>
        <w:spacing w:before="150"/>
      </w:pPr>
    </w:p>
    <w:p w14:paraId="7E024B4D" w14:textId="77777777" w:rsidR="00A440A3" w:rsidRDefault="00A53B9E">
      <w:pPr>
        <w:pStyle w:val="Plattetekst"/>
        <w:ind w:left="116"/>
      </w:pPr>
      <w:r>
        <w:t>Opdrachtgever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Leverancier</w:t>
      </w:r>
      <w:r>
        <w:rPr>
          <w:spacing w:val="-6"/>
        </w:rPr>
        <w:t xml:space="preserve"> </w:t>
      </w:r>
      <w:r>
        <w:t>hierna</w:t>
      </w:r>
      <w:r>
        <w:rPr>
          <w:spacing w:val="-7"/>
        </w:rPr>
        <w:t xml:space="preserve"> </w:t>
      </w:r>
      <w:r>
        <w:t>gezamenlijk</w:t>
      </w:r>
      <w:r>
        <w:rPr>
          <w:spacing w:val="-8"/>
        </w:rPr>
        <w:t xml:space="preserve"> </w:t>
      </w:r>
      <w:r>
        <w:t>tevens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noemen</w:t>
      </w:r>
      <w:r>
        <w:rPr>
          <w:spacing w:val="-8"/>
        </w:rPr>
        <w:t xml:space="preserve"> </w:t>
      </w:r>
      <w:r>
        <w:rPr>
          <w:spacing w:val="-2"/>
        </w:rPr>
        <w:t>“Partijen”;</w:t>
      </w:r>
    </w:p>
    <w:p w14:paraId="7E024B4E" w14:textId="77777777" w:rsidR="00A440A3" w:rsidRDefault="00A440A3">
      <w:pPr>
        <w:pStyle w:val="Plattetekst"/>
        <w:spacing w:before="201"/>
      </w:pPr>
    </w:p>
    <w:p w14:paraId="7E024B4F" w14:textId="77777777" w:rsidR="00A440A3" w:rsidRDefault="00A53B9E">
      <w:pPr>
        <w:pStyle w:val="Kop2"/>
      </w:pPr>
      <w:r>
        <w:rPr>
          <w:spacing w:val="-2"/>
        </w:rPr>
        <w:t>OVERWEGENDE</w:t>
      </w:r>
      <w:r>
        <w:rPr>
          <w:spacing w:val="8"/>
        </w:rPr>
        <w:t xml:space="preserve"> </w:t>
      </w:r>
      <w:r>
        <w:rPr>
          <w:spacing w:val="-4"/>
        </w:rPr>
        <w:t>DAT:</w:t>
      </w:r>
    </w:p>
    <w:p w14:paraId="7E024B50" w14:textId="36F93B47" w:rsidR="00A440A3" w:rsidRDefault="00A53B9E">
      <w:pPr>
        <w:pStyle w:val="Lijstalinea"/>
        <w:numPr>
          <w:ilvl w:val="1"/>
          <w:numId w:val="3"/>
        </w:numPr>
        <w:tabs>
          <w:tab w:val="left" w:pos="836"/>
        </w:tabs>
        <w:spacing w:before="37" w:line="276" w:lineRule="auto"/>
        <w:ind w:right="1349"/>
        <w:rPr>
          <w:sz w:val="20"/>
        </w:rPr>
      </w:pPr>
      <w:r>
        <w:rPr>
          <w:sz w:val="20"/>
        </w:rPr>
        <w:t>Opdrachtgever</w:t>
      </w:r>
      <w:r>
        <w:rPr>
          <w:spacing w:val="-4"/>
          <w:sz w:val="20"/>
        </w:rPr>
        <w:t xml:space="preserve"> </w:t>
      </w:r>
      <w:r>
        <w:rPr>
          <w:sz w:val="20"/>
        </w:rPr>
        <w:t>behoefte</w:t>
      </w:r>
      <w:r>
        <w:rPr>
          <w:spacing w:val="-5"/>
          <w:sz w:val="20"/>
        </w:rPr>
        <w:t xml:space="preserve"> </w:t>
      </w:r>
      <w:r>
        <w:rPr>
          <w:sz w:val="20"/>
        </w:rPr>
        <w:t>heeft aan</w:t>
      </w:r>
      <w:r>
        <w:rPr>
          <w:spacing w:val="-4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Leverancier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6"/>
          <w:sz w:val="20"/>
        </w:rPr>
        <w:t xml:space="preserve"> </w:t>
      </w:r>
      <w:r>
        <w:rPr>
          <w:sz w:val="20"/>
        </w:rPr>
        <w:t>zorgdraagt</w:t>
      </w:r>
      <w:r>
        <w:rPr>
          <w:spacing w:val="-4"/>
          <w:sz w:val="20"/>
        </w:rPr>
        <w:t xml:space="preserve"> </w:t>
      </w:r>
      <w:r>
        <w:rPr>
          <w:sz w:val="20"/>
        </w:rPr>
        <w:t>voor</w:t>
      </w:r>
      <w:r>
        <w:rPr>
          <w:spacing w:val="-1"/>
          <w:sz w:val="20"/>
        </w:rPr>
        <w:t xml:space="preserve"> </w:t>
      </w:r>
      <w:proofErr w:type="spellStart"/>
      <w:r w:rsidR="000315FB">
        <w:rPr>
          <w:sz w:val="20"/>
        </w:rPr>
        <w:t>Accoutantsdiensten</w:t>
      </w:r>
      <w:proofErr w:type="spellEnd"/>
      <w:r w:rsidR="000315FB">
        <w:rPr>
          <w:sz w:val="20"/>
        </w:rPr>
        <w:t>.</w:t>
      </w:r>
    </w:p>
    <w:p w14:paraId="7E024B51" w14:textId="77777777" w:rsidR="00A440A3" w:rsidRDefault="00A440A3">
      <w:pPr>
        <w:pStyle w:val="Plattetekst"/>
        <w:spacing w:before="36"/>
      </w:pPr>
    </w:p>
    <w:p w14:paraId="7E024B52" w14:textId="644C1005" w:rsidR="00A440A3" w:rsidRDefault="00A53B9E">
      <w:pPr>
        <w:pStyle w:val="Lijstalinea"/>
        <w:numPr>
          <w:ilvl w:val="1"/>
          <w:numId w:val="3"/>
        </w:numPr>
        <w:tabs>
          <w:tab w:val="left" w:pos="834"/>
          <w:tab w:val="left" w:pos="836"/>
        </w:tabs>
        <w:spacing w:line="276" w:lineRule="auto"/>
        <w:ind w:right="519"/>
        <w:rPr>
          <w:sz w:val="20"/>
        </w:rPr>
      </w:pPr>
      <w:r>
        <w:rPr>
          <w:sz w:val="20"/>
        </w:rPr>
        <w:t>Opdrachtgever</w:t>
      </w:r>
      <w:r>
        <w:rPr>
          <w:spacing w:val="-5"/>
          <w:sz w:val="20"/>
        </w:rPr>
        <w:t xml:space="preserve"> </w:t>
      </w:r>
      <w:r>
        <w:rPr>
          <w:sz w:val="20"/>
        </w:rPr>
        <w:t>hiertoe</w:t>
      </w:r>
      <w:r>
        <w:rPr>
          <w:spacing w:val="-6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Europese</w:t>
      </w:r>
      <w:r>
        <w:rPr>
          <w:spacing w:val="-6"/>
          <w:sz w:val="20"/>
        </w:rPr>
        <w:t xml:space="preserve"> </w:t>
      </w:r>
      <w:r>
        <w:rPr>
          <w:sz w:val="20"/>
        </w:rPr>
        <w:t>aanbestedingsprocedure</w:t>
      </w:r>
      <w:r>
        <w:rPr>
          <w:spacing w:val="-6"/>
          <w:sz w:val="20"/>
        </w:rPr>
        <w:t xml:space="preserve"> </w:t>
      </w:r>
      <w:r>
        <w:rPr>
          <w:sz w:val="20"/>
        </w:rPr>
        <w:t>heeft</w:t>
      </w:r>
      <w:r>
        <w:rPr>
          <w:spacing w:val="-5"/>
          <w:sz w:val="20"/>
        </w:rPr>
        <w:t xml:space="preserve"> </w:t>
      </w:r>
      <w:r>
        <w:rPr>
          <w:sz w:val="20"/>
        </w:rPr>
        <w:t>gehouden,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 w:rsidR="000315FB">
        <w:rPr>
          <w:sz w:val="20"/>
        </w:rPr>
        <w:t>TenderNed nummer 514887</w:t>
      </w:r>
      <w:r>
        <w:rPr>
          <w:sz w:val="20"/>
        </w:rPr>
        <w:t xml:space="preserve"> die door Opdrachtgever is gepubliceerd op het Aanbestedingsplatform TenderNed;</w:t>
      </w:r>
    </w:p>
    <w:p w14:paraId="7E024B53" w14:textId="77777777" w:rsidR="00A440A3" w:rsidRDefault="00A440A3">
      <w:pPr>
        <w:pStyle w:val="Plattetekst"/>
        <w:spacing w:before="37"/>
      </w:pPr>
    </w:p>
    <w:p w14:paraId="7E024B54" w14:textId="2782D011" w:rsidR="00A440A3" w:rsidRDefault="00A53B9E">
      <w:pPr>
        <w:pStyle w:val="Lijstalinea"/>
        <w:numPr>
          <w:ilvl w:val="1"/>
          <w:numId w:val="3"/>
        </w:numPr>
        <w:tabs>
          <w:tab w:val="left" w:pos="836"/>
        </w:tabs>
        <w:spacing w:before="1" w:line="276" w:lineRule="auto"/>
        <w:ind w:right="218"/>
        <w:rPr>
          <w:sz w:val="20"/>
        </w:rPr>
      </w:pPr>
      <w:r>
        <w:rPr>
          <w:sz w:val="20"/>
        </w:rPr>
        <w:t>Opdrachtgever de Opdracht gegund heeft aan [</w:t>
      </w:r>
      <w:r>
        <w:rPr>
          <w:color w:val="000000"/>
          <w:sz w:val="20"/>
          <w:highlight w:val="yellow"/>
        </w:rPr>
        <w:t>naam Opdrachtnemer 1</w:t>
      </w:r>
      <w:r>
        <w:rPr>
          <w:color w:val="000000"/>
          <w:sz w:val="20"/>
        </w:rPr>
        <w:t>] als winnaar van voormelde aanbestedingsprocedure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heeft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aangemerkt,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Opdracht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aan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[</w:t>
      </w:r>
      <w:r>
        <w:rPr>
          <w:color w:val="000000"/>
          <w:sz w:val="20"/>
          <w:highlight w:val="yellow"/>
        </w:rPr>
        <w:t>naam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Opdrachtnemer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1</w:t>
      </w:r>
      <w:r>
        <w:rPr>
          <w:color w:val="000000"/>
          <w:sz w:val="20"/>
        </w:rPr>
        <w:t>]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heeft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gegund en met [</w:t>
      </w:r>
      <w:r>
        <w:rPr>
          <w:color w:val="000000"/>
          <w:sz w:val="20"/>
          <w:highlight w:val="yellow"/>
        </w:rPr>
        <w:t>naam Opdrachtnemer 1</w:t>
      </w:r>
      <w:r>
        <w:rPr>
          <w:color w:val="000000"/>
          <w:sz w:val="20"/>
        </w:rPr>
        <w:t xml:space="preserve">] de </w:t>
      </w:r>
      <w:r w:rsidR="00FF58F5">
        <w:rPr>
          <w:color w:val="000000"/>
          <w:sz w:val="20"/>
        </w:rPr>
        <w:t>O</w:t>
      </w:r>
      <w:r>
        <w:rPr>
          <w:color w:val="000000"/>
          <w:sz w:val="20"/>
        </w:rPr>
        <w:t>vereenkomst heeft gesloten.</w:t>
      </w:r>
    </w:p>
    <w:p w14:paraId="7E024B55" w14:textId="77777777" w:rsidR="00A440A3" w:rsidRDefault="00A440A3">
      <w:pPr>
        <w:pStyle w:val="Plattetekst"/>
        <w:spacing w:before="178"/>
      </w:pPr>
    </w:p>
    <w:p w14:paraId="7E024B56" w14:textId="77777777" w:rsidR="00A440A3" w:rsidRDefault="00A53B9E">
      <w:pPr>
        <w:pStyle w:val="Lijstalinea"/>
        <w:numPr>
          <w:ilvl w:val="1"/>
          <w:numId w:val="3"/>
        </w:numPr>
        <w:tabs>
          <w:tab w:val="left" w:pos="834"/>
          <w:tab w:val="left" w:pos="836"/>
        </w:tabs>
        <w:spacing w:line="276" w:lineRule="auto"/>
        <w:ind w:right="351"/>
        <w:rPr>
          <w:sz w:val="20"/>
        </w:rPr>
      </w:pPr>
      <w:r>
        <w:rPr>
          <w:sz w:val="20"/>
        </w:rPr>
        <w:t>Opdrachtnemer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deze</w:t>
      </w:r>
      <w:r>
        <w:rPr>
          <w:spacing w:val="-4"/>
          <w:sz w:val="20"/>
        </w:rPr>
        <w:t xml:space="preserve"> </w:t>
      </w:r>
      <w:r>
        <w:rPr>
          <w:sz w:val="20"/>
        </w:rPr>
        <w:t>aanbestedingsprocedure</w:t>
      </w:r>
      <w:r>
        <w:rPr>
          <w:spacing w:val="-4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tweede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rang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geëindigd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>
        <w:rPr>
          <w:sz w:val="20"/>
        </w:rPr>
        <w:t>haar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 kader de Wachtkamerovereenkomst wordt gegund.</w:t>
      </w:r>
    </w:p>
    <w:p w14:paraId="7E024B57" w14:textId="77777777" w:rsidR="00A440A3" w:rsidRDefault="00A440A3">
      <w:pPr>
        <w:pStyle w:val="Plattetekst"/>
        <w:spacing w:before="36"/>
      </w:pPr>
    </w:p>
    <w:p w14:paraId="7E024B58" w14:textId="4C9F191D" w:rsidR="00A440A3" w:rsidRDefault="00A53B9E">
      <w:pPr>
        <w:pStyle w:val="Lijstalinea"/>
        <w:numPr>
          <w:ilvl w:val="1"/>
          <w:numId w:val="3"/>
        </w:numPr>
        <w:tabs>
          <w:tab w:val="left" w:pos="836"/>
        </w:tabs>
        <w:spacing w:before="1" w:line="276" w:lineRule="auto"/>
        <w:ind w:right="179"/>
        <w:rPr>
          <w:sz w:val="20"/>
        </w:rPr>
      </w:pPr>
      <w:r>
        <w:rPr>
          <w:sz w:val="20"/>
        </w:rPr>
        <w:t>De Wachtkamerovereenkomst een ‘schaduwovereenkomst’ betreft die de voorwaarden weergeeft waaronder</w:t>
      </w:r>
      <w:r>
        <w:rPr>
          <w:spacing w:val="-4"/>
          <w:sz w:val="20"/>
        </w:rPr>
        <w:t xml:space="preserve"> </w:t>
      </w: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 w:rsidR="00FF58F5">
        <w:rPr>
          <w:sz w:val="20"/>
        </w:rPr>
        <w:t>Leverancier</w:t>
      </w:r>
      <w:r>
        <w:rPr>
          <w:spacing w:val="-5"/>
          <w:sz w:val="20"/>
        </w:rPr>
        <w:t xml:space="preserve"> </w:t>
      </w:r>
      <w:r>
        <w:rPr>
          <w:sz w:val="20"/>
        </w:rPr>
        <w:t>alsnog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Overeenkomst</w:t>
      </w:r>
      <w:r>
        <w:rPr>
          <w:spacing w:val="-4"/>
          <w:sz w:val="20"/>
        </w:rPr>
        <w:t xml:space="preserve"> </w:t>
      </w:r>
      <w:r>
        <w:rPr>
          <w:sz w:val="20"/>
        </w:rPr>
        <w:t>kan</w:t>
      </w:r>
      <w:r>
        <w:rPr>
          <w:spacing w:val="-4"/>
          <w:sz w:val="20"/>
        </w:rPr>
        <w:t xml:space="preserve"> </w:t>
      </w:r>
      <w:r>
        <w:rPr>
          <w:sz w:val="20"/>
        </w:rPr>
        <w:t>worden</w:t>
      </w:r>
      <w:r>
        <w:rPr>
          <w:spacing w:val="-4"/>
          <w:sz w:val="20"/>
        </w:rPr>
        <w:t xml:space="preserve"> </w:t>
      </w:r>
      <w:r>
        <w:rPr>
          <w:sz w:val="20"/>
        </w:rPr>
        <w:t>gesloten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 w:rsidR="00FF58F5">
        <w:rPr>
          <w:sz w:val="20"/>
        </w:rPr>
        <w:t>Leverancier</w:t>
      </w:r>
      <w:r>
        <w:rPr>
          <w:spacing w:val="-4"/>
          <w:sz w:val="20"/>
        </w:rPr>
        <w:t xml:space="preserve"> </w:t>
      </w:r>
      <w:r>
        <w:rPr>
          <w:sz w:val="20"/>
        </w:rPr>
        <w:t>de Opdracht zal gaan uitvoeren.</w:t>
      </w:r>
    </w:p>
    <w:p w14:paraId="7E024B59" w14:textId="77777777" w:rsidR="00A440A3" w:rsidRDefault="00A440A3">
      <w:pPr>
        <w:pStyle w:val="Plattetekst"/>
        <w:spacing w:before="181"/>
      </w:pPr>
    </w:p>
    <w:p w14:paraId="7E024B5A" w14:textId="5F566A6F" w:rsidR="00A440A3" w:rsidRDefault="00FF58F5">
      <w:pPr>
        <w:pStyle w:val="Lijstalinea"/>
        <w:numPr>
          <w:ilvl w:val="1"/>
          <w:numId w:val="3"/>
        </w:numPr>
        <w:tabs>
          <w:tab w:val="left" w:pos="836"/>
        </w:tabs>
        <w:spacing w:line="276" w:lineRule="auto"/>
        <w:rPr>
          <w:sz w:val="20"/>
        </w:rPr>
      </w:pPr>
      <w:r>
        <w:rPr>
          <w:sz w:val="20"/>
        </w:rPr>
        <w:t>Leverancier</w:t>
      </w:r>
      <w:r w:rsidR="00A53B9E">
        <w:rPr>
          <w:sz w:val="20"/>
        </w:rPr>
        <w:t xml:space="preserve"> zich uitgebreid heeft georiënteerd omtrent de eisen, wensen en doekstellingen die Opdrachtgever</w:t>
      </w:r>
      <w:r w:rsidR="00A53B9E">
        <w:rPr>
          <w:spacing w:val="-5"/>
          <w:sz w:val="20"/>
        </w:rPr>
        <w:t xml:space="preserve"> </w:t>
      </w:r>
      <w:r w:rsidR="00A53B9E">
        <w:rPr>
          <w:sz w:val="20"/>
        </w:rPr>
        <w:t>dienaangaande</w:t>
      </w:r>
      <w:r w:rsidR="00A53B9E">
        <w:rPr>
          <w:spacing w:val="-6"/>
          <w:sz w:val="20"/>
        </w:rPr>
        <w:t xml:space="preserve"> </w:t>
      </w:r>
      <w:r w:rsidR="00A53B9E">
        <w:rPr>
          <w:sz w:val="20"/>
        </w:rPr>
        <w:t>stelt</w:t>
      </w:r>
      <w:r w:rsidR="00A53B9E">
        <w:rPr>
          <w:spacing w:val="-1"/>
          <w:sz w:val="20"/>
        </w:rPr>
        <w:t xml:space="preserve"> </w:t>
      </w:r>
      <w:r w:rsidR="00A53B9E">
        <w:rPr>
          <w:sz w:val="20"/>
        </w:rPr>
        <w:t>en</w:t>
      </w:r>
      <w:r w:rsidR="00A53B9E">
        <w:rPr>
          <w:spacing w:val="-5"/>
          <w:sz w:val="20"/>
        </w:rPr>
        <w:t xml:space="preserve"> </w:t>
      </w:r>
      <w:r w:rsidR="00A53B9E">
        <w:rPr>
          <w:sz w:val="20"/>
        </w:rPr>
        <w:t>Opdrachtnemer</w:t>
      </w:r>
      <w:r w:rsidR="00A53B9E">
        <w:rPr>
          <w:spacing w:val="-5"/>
          <w:sz w:val="20"/>
        </w:rPr>
        <w:t xml:space="preserve"> </w:t>
      </w:r>
      <w:r w:rsidR="00A53B9E">
        <w:rPr>
          <w:sz w:val="20"/>
        </w:rPr>
        <w:t>zich</w:t>
      </w:r>
      <w:r w:rsidR="00A53B9E">
        <w:rPr>
          <w:spacing w:val="-3"/>
          <w:sz w:val="20"/>
        </w:rPr>
        <w:t xml:space="preserve"> </w:t>
      </w:r>
      <w:r w:rsidR="00A53B9E">
        <w:rPr>
          <w:sz w:val="20"/>
        </w:rPr>
        <w:t>dientengevolge</w:t>
      </w:r>
      <w:r w:rsidR="00A53B9E">
        <w:rPr>
          <w:spacing w:val="-7"/>
          <w:sz w:val="20"/>
        </w:rPr>
        <w:t xml:space="preserve"> </w:t>
      </w:r>
      <w:r w:rsidR="00A53B9E">
        <w:rPr>
          <w:sz w:val="20"/>
        </w:rPr>
        <w:t>bereid</w:t>
      </w:r>
      <w:r w:rsidR="00A53B9E">
        <w:rPr>
          <w:spacing w:val="-5"/>
          <w:sz w:val="20"/>
        </w:rPr>
        <w:t xml:space="preserve"> </w:t>
      </w:r>
      <w:r w:rsidR="00A53B9E">
        <w:rPr>
          <w:sz w:val="20"/>
        </w:rPr>
        <w:t>heeft</w:t>
      </w:r>
      <w:r w:rsidR="00A53B9E">
        <w:rPr>
          <w:spacing w:val="-2"/>
          <w:sz w:val="20"/>
        </w:rPr>
        <w:t xml:space="preserve"> </w:t>
      </w:r>
      <w:r w:rsidR="00A53B9E">
        <w:rPr>
          <w:sz w:val="20"/>
        </w:rPr>
        <w:t>verklaard</w:t>
      </w:r>
      <w:r w:rsidR="00A53B9E">
        <w:rPr>
          <w:spacing w:val="-5"/>
          <w:sz w:val="20"/>
        </w:rPr>
        <w:t xml:space="preserve"> </w:t>
      </w:r>
      <w:r w:rsidR="00A53B9E">
        <w:rPr>
          <w:sz w:val="20"/>
        </w:rPr>
        <w:t>om in de wachtkamer plaats te nemen en bij het voltrekken van de voorwaarden als bepaald in deze Wachtkamerovereenkomst de Overeenkomst met Opdrachtgever te sluiten en de Opdracht overeenkomstig uit te voeren.</w:t>
      </w:r>
    </w:p>
    <w:p w14:paraId="7E024B5B" w14:textId="77777777" w:rsidR="00A440A3" w:rsidRDefault="00A440A3">
      <w:pPr>
        <w:pStyle w:val="Plattetekst"/>
        <w:spacing w:before="178"/>
      </w:pPr>
    </w:p>
    <w:p w14:paraId="7E024B5C" w14:textId="77777777" w:rsidR="00A440A3" w:rsidRDefault="00A53B9E">
      <w:pPr>
        <w:pStyle w:val="Lijstalinea"/>
        <w:numPr>
          <w:ilvl w:val="1"/>
          <w:numId w:val="3"/>
        </w:numPr>
        <w:tabs>
          <w:tab w:val="left" w:pos="836"/>
        </w:tabs>
        <w:spacing w:line="276" w:lineRule="auto"/>
        <w:ind w:right="258"/>
        <w:rPr>
          <w:sz w:val="20"/>
        </w:rPr>
      </w:pPr>
      <w:r>
        <w:rPr>
          <w:sz w:val="20"/>
        </w:rPr>
        <w:t>Partijen</w:t>
      </w:r>
      <w:r>
        <w:rPr>
          <w:spacing w:val="-5"/>
          <w:sz w:val="20"/>
        </w:rPr>
        <w:t xml:space="preserve"> </w:t>
      </w:r>
      <w:r>
        <w:rPr>
          <w:sz w:val="20"/>
        </w:rPr>
        <w:t>tegen</w:t>
      </w:r>
      <w:r>
        <w:rPr>
          <w:spacing w:val="-5"/>
          <w:sz w:val="20"/>
        </w:rPr>
        <w:t xml:space="preserve"> </w:t>
      </w:r>
      <w:r>
        <w:rPr>
          <w:sz w:val="20"/>
        </w:rPr>
        <w:t>deze</w:t>
      </w:r>
      <w:r>
        <w:rPr>
          <w:spacing w:val="-6"/>
          <w:sz w:val="20"/>
        </w:rPr>
        <w:t xml:space="preserve"> </w:t>
      </w:r>
      <w:r>
        <w:rPr>
          <w:sz w:val="20"/>
        </w:rPr>
        <w:t>achtergrond</w:t>
      </w:r>
      <w:r>
        <w:rPr>
          <w:spacing w:val="-5"/>
          <w:sz w:val="20"/>
        </w:rPr>
        <w:t xml:space="preserve"> </w:t>
      </w:r>
      <w:r>
        <w:rPr>
          <w:sz w:val="20"/>
        </w:rPr>
        <w:t>onderhavige</w:t>
      </w:r>
      <w:r>
        <w:rPr>
          <w:spacing w:val="-7"/>
          <w:sz w:val="20"/>
        </w:rPr>
        <w:t xml:space="preserve"> </w:t>
      </w:r>
      <w:r>
        <w:rPr>
          <w:sz w:val="20"/>
        </w:rPr>
        <w:t>Wachtkamerovereenkomst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>
        <w:rPr>
          <w:sz w:val="20"/>
        </w:rPr>
        <w:t>elkaar aangaan,</w:t>
      </w:r>
      <w:r>
        <w:rPr>
          <w:spacing w:val="-5"/>
          <w:sz w:val="20"/>
        </w:rPr>
        <w:t xml:space="preserve"> </w:t>
      </w:r>
      <w:r>
        <w:rPr>
          <w:sz w:val="20"/>
        </w:rPr>
        <w:t>onder de navolgende voorwaarden en bedingen.</w:t>
      </w:r>
    </w:p>
    <w:p w14:paraId="7E024B5D" w14:textId="77777777" w:rsidR="00A440A3" w:rsidRDefault="00A440A3">
      <w:pPr>
        <w:spacing w:line="276" w:lineRule="auto"/>
        <w:rPr>
          <w:sz w:val="20"/>
        </w:rPr>
        <w:sectPr w:rsidR="00A440A3">
          <w:footerReference w:type="default" r:id="rId11"/>
          <w:pgSz w:w="11910" w:h="16840"/>
          <w:pgMar w:top="1640" w:right="1340" w:bottom="1140" w:left="1300" w:header="0" w:footer="957" w:gutter="0"/>
          <w:pgNumType w:start="1"/>
          <w:cols w:space="708"/>
        </w:sectPr>
      </w:pPr>
    </w:p>
    <w:p w14:paraId="7E024B5E" w14:textId="77777777" w:rsidR="00A440A3" w:rsidRDefault="00A53B9E">
      <w:pPr>
        <w:pStyle w:val="Kop1"/>
      </w:pPr>
      <w:r>
        <w:lastRenderedPageBreak/>
        <w:t>VERKLAREN</w:t>
      </w:r>
      <w:r>
        <w:rPr>
          <w:spacing w:val="-7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OVEREENGEKOMEN</w:t>
      </w:r>
      <w:r>
        <w:rPr>
          <w:spacing w:val="-6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rPr>
          <w:spacing w:val="-2"/>
        </w:rPr>
        <w:t>VOLGT:</w:t>
      </w:r>
    </w:p>
    <w:p w14:paraId="7E024B5F" w14:textId="77777777" w:rsidR="00A440A3" w:rsidRDefault="00A440A3">
      <w:pPr>
        <w:pStyle w:val="Plattetekst"/>
        <w:spacing w:before="10"/>
        <w:rPr>
          <w:b/>
          <w:sz w:val="22"/>
        </w:rPr>
      </w:pPr>
    </w:p>
    <w:p w14:paraId="7E024B60" w14:textId="77777777" w:rsidR="00A440A3" w:rsidRDefault="00A53B9E">
      <w:pPr>
        <w:tabs>
          <w:tab w:val="left" w:pos="1532"/>
        </w:tabs>
        <w:ind w:left="116"/>
        <w:rPr>
          <w:b/>
        </w:rPr>
      </w:pPr>
      <w:r>
        <w:rPr>
          <w:b/>
        </w:rPr>
        <w:t>Artikel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Begrippen</w:t>
      </w:r>
    </w:p>
    <w:p w14:paraId="7E024B61" w14:textId="6850624F" w:rsidR="00A440A3" w:rsidRDefault="00A53B9E">
      <w:pPr>
        <w:pStyle w:val="Plattetekst"/>
        <w:spacing w:before="81" w:line="259" w:lineRule="auto"/>
        <w:ind w:left="116" w:right="124"/>
      </w:pPr>
      <w:r>
        <w:t>In</w:t>
      </w:r>
      <w:r>
        <w:rPr>
          <w:spacing w:val="-4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Overeenkomst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aantal</w:t>
      </w:r>
      <w:r>
        <w:rPr>
          <w:spacing w:val="-4"/>
        </w:rPr>
        <w:t xml:space="preserve"> </w:t>
      </w:r>
      <w:r>
        <w:t>begrippen</w:t>
      </w:r>
      <w:r>
        <w:rPr>
          <w:spacing w:val="-4"/>
        </w:rPr>
        <w:t xml:space="preserve"> </w:t>
      </w:r>
      <w:r>
        <w:t>gedefinieerd</w:t>
      </w:r>
      <w:r>
        <w:rPr>
          <w:spacing w:val="-1"/>
        </w:rPr>
        <w:t xml:space="preserve"> </w:t>
      </w:r>
      <w:r>
        <w:t>welke</w:t>
      </w:r>
      <w:r>
        <w:rPr>
          <w:spacing w:val="-2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hoofdletter</w:t>
      </w:r>
      <w:r>
        <w:rPr>
          <w:spacing w:val="-2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geschreven.</w:t>
      </w:r>
      <w:r>
        <w:rPr>
          <w:spacing w:val="-4"/>
        </w:rPr>
        <w:t xml:space="preserve"> </w:t>
      </w:r>
      <w:r>
        <w:t xml:space="preserve">De gebruikte definities hebben voor zover deze niet in dit artikel zijn opgenomen de betekenis als bepaald in de Aanbestedingsstukken </w:t>
      </w:r>
      <w:r w:rsidR="00B05FBF">
        <w:t>behorend bij TenderNed</w:t>
      </w:r>
      <w:r w:rsidR="000315FB">
        <w:t xml:space="preserve"> </w:t>
      </w:r>
      <w:r w:rsidR="00B05FBF">
        <w:t xml:space="preserve">nummer </w:t>
      </w:r>
      <w:r w:rsidR="004F62CA" w:rsidRPr="004F62CA">
        <w:t>514887</w:t>
      </w:r>
      <w:r>
        <w:rPr>
          <w:color w:val="000000"/>
        </w:rPr>
        <w:t xml:space="preserve">, welke als </w:t>
      </w:r>
      <w:r>
        <w:rPr>
          <w:b/>
          <w:color w:val="000000"/>
        </w:rPr>
        <w:t xml:space="preserve">Bijlage 1 </w:t>
      </w:r>
      <w:r>
        <w:rPr>
          <w:color w:val="000000"/>
        </w:rPr>
        <w:t>van deze Wachtkamerovereenkomst zijn toegevoegd. De gebruikte definities hebben zowel in meer- als enkelvoud dezelfde betekenis, tenzij uit de context anderszins moet worden afgeleid.</w:t>
      </w:r>
    </w:p>
    <w:p w14:paraId="7E024B62" w14:textId="77777777" w:rsidR="00A440A3" w:rsidRDefault="00A53B9E">
      <w:pPr>
        <w:pStyle w:val="Plattetekst"/>
        <w:tabs>
          <w:tab w:val="left" w:pos="692"/>
        </w:tabs>
        <w:spacing w:before="40" w:line="259" w:lineRule="auto"/>
        <w:ind w:left="692" w:right="157" w:hanging="576"/>
      </w:pPr>
      <w:r>
        <w:rPr>
          <w:spacing w:val="-4"/>
        </w:rPr>
        <w:t>1.1</w:t>
      </w:r>
      <w:r>
        <w:tab/>
      </w:r>
      <w:r>
        <w:rPr>
          <w:b/>
        </w:rPr>
        <w:t>Opdrachtnemer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t>: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Inschrijver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nummer</w:t>
      </w:r>
      <w:r>
        <w:rPr>
          <w:spacing w:val="-1"/>
        </w:rPr>
        <w:t xml:space="preserve"> </w:t>
      </w:r>
      <w:r>
        <w:t>één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geëindigd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 Aanbestedingsprocedure op basis waarvan met hem de Overeenkomst is gesloten.</w:t>
      </w:r>
    </w:p>
    <w:p w14:paraId="7E024B63" w14:textId="77777777" w:rsidR="00A440A3" w:rsidRDefault="00A53B9E">
      <w:pPr>
        <w:pStyle w:val="Kop1"/>
        <w:tabs>
          <w:tab w:val="left" w:pos="1532"/>
        </w:tabs>
        <w:spacing w:before="239"/>
      </w:pPr>
      <w:r>
        <w:t>Artikel</w:t>
      </w:r>
      <w:r>
        <w:rPr>
          <w:spacing w:val="-8"/>
        </w:rPr>
        <w:t xml:space="preserve"> </w:t>
      </w:r>
      <w:r>
        <w:rPr>
          <w:spacing w:val="-10"/>
        </w:rPr>
        <w:t>2</w:t>
      </w:r>
      <w:r>
        <w:tab/>
        <w:t>Inwerkingtreding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duur</w:t>
      </w:r>
      <w:r>
        <w:rPr>
          <w:spacing w:val="-7"/>
        </w:rPr>
        <w:t xml:space="preserve"> </w:t>
      </w:r>
      <w:r>
        <w:rPr>
          <w:spacing w:val="-2"/>
        </w:rPr>
        <w:t>Wachtkamerovereenkomst</w:t>
      </w:r>
    </w:p>
    <w:p w14:paraId="7E024B64" w14:textId="3005D7FD" w:rsidR="00A440A3" w:rsidRDefault="00A53B9E">
      <w:pPr>
        <w:pStyle w:val="Lijstalinea"/>
        <w:numPr>
          <w:ilvl w:val="1"/>
          <w:numId w:val="2"/>
        </w:numPr>
        <w:tabs>
          <w:tab w:val="left" w:pos="692"/>
        </w:tabs>
        <w:spacing w:before="82" w:line="259" w:lineRule="auto"/>
        <w:ind w:right="155"/>
        <w:rPr>
          <w:sz w:val="20"/>
        </w:rPr>
      </w:pPr>
      <w:r>
        <w:rPr>
          <w:sz w:val="20"/>
        </w:rPr>
        <w:t>Deze</w:t>
      </w:r>
      <w:r>
        <w:rPr>
          <w:spacing w:val="-5"/>
          <w:sz w:val="20"/>
        </w:rPr>
        <w:t xml:space="preserve"> </w:t>
      </w:r>
      <w:r>
        <w:rPr>
          <w:sz w:val="20"/>
        </w:rPr>
        <w:t>Wachtkamerovereenkomst</w:t>
      </w:r>
      <w:r>
        <w:rPr>
          <w:spacing w:val="-4"/>
          <w:sz w:val="20"/>
        </w:rPr>
        <w:t xml:space="preserve"> </w:t>
      </w:r>
      <w:r>
        <w:rPr>
          <w:sz w:val="20"/>
        </w:rPr>
        <w:t>treedt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werking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ondertekening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nadat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Overeenkomst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tussen Opdrachtgever en Opdrachtnemer I is getekend. De Wachtkamerovereenkomst geldt gedurende </w:t>
      </w:r>
      <w:r w:rsidR="00C872B7">
        <w:rPr>
          <w:sz w:val="20"/>
        </w:rPr>
        <w:t>24</w:t>
      </w:r>
      <w:r>
        <w:rPr>
          <w:sz w:val="20"/>
        </w:rPr>
        <w:t xml:space="preserve"> maanden na</w:t>
      </w:r>
      <w:r w:rsidR="004F1300">
        <w:rPr>
          <w:sz w:val="20"/>
        </w:rPr>
        <w:t xml:space="preserve"> 1</w:t>
      </w:r>
      <w:r>
        <w:rPr>
          <w:sz w:val="20"/>
        </w:rPr>
        <w:t xml:space="preserve"> </w:t>
      </w:r>
      <w:r w:rsidR="004F1300">
        <w:rPr>
          <w:sz w:val="20"/>
        </w:rPr>
        <w:t xml:space="preserve">oktober 2025, zijnde tot 30 september </w:t>
      </w:r>
      <w:r w:rsidR="00C872B7">
        <w:rPr>
          <w:sz w:val="20"/>
        </w:rPr>
        <w:t>2027</w:t>
      </w:r>
      <w:r>
        <w:rPr>
          <w:sz w:val="20"/>
        </w:rPr>
        <w:t>.</w:t>
      </w:r>
    </w:p>
    <w:p w14:paraId="7E024B65" w14:textId="77777777" w:rsidR="00A440A3" w:rsidRDefault="00A53B9E">
      <w:pPr>
        <w:pStyle w:val="Kop1"/>
        <w:tabs>
          <w:tab w:val="left" w:pos="1532"/>
        </w:tabs>
        <w:spacing w:before="239"/>
      </w:pPr>
      <w:r>
        <w:t>Artikel</w:t>
      </w:r>
      <w:r>
        <w:rPr>
          <w:spacing w:val="-8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2"/>
        </w:rPr>
        <w:t>Voorwaarden</w:t>
      </w:r>
    </w:p>
    <w:p w14:paraId="7E024B66" w14:textId="58036431" w:rsidR="00A440A3" w:rsidRDefault="00A53B9E">
      <w:pPr>
        <w:pStyle w:val="Lijstalinea"/>
        <w:numPr>
          <w:ilvl w:val="1"/>
          <w:numId w:val="1"/>
        </w:numPr>
        <w:tabs>
          <w:tab w:val="left" w:pos="694"/>
        </w:tabs>
        <w:spacing w:before="94" w:line="276" w:lineRule="auto"/>
        <w:ind w:right="162"/>
        <w:rPr>
          <w:sz w:val="20"/>
        </w:rPr>
      </w:pPr>
      <w:r>
        <w:rPr>
          <w:sz w:val="20"/>
        </w:rPr>
        <w:t>Indien</w:t>
      </w:r>
      <w:r>
        <w:rPr>
          <w:spacing w:val="-5"/>
          <w:sz w:val="20"/>
        </w:rPr>
        <w:t xml:space="preserve"> </w:t>
      </w:r>
      <w:r>
        <w:rPr>
          <w:sz w:val="20"/>
        </w:rPr>
        <w:t>gedurende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looptijd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Wachtkamerovereenkomst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Overeenkomst</w:t>
      </w:r>
      <w:r>
        <w:rPr>
          <w:spacing w:val="-5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Opdrachtnemer om wat voor reden dan ook eindigt, heeft Opdrachtgever het recht de Overeenkomst met </w:t>
      </w:r>
      <w:r w:rsidR="00CA5477">
        <w:rPr>
          <w:sz w:val="20"/>
        </w:rPr>
        <w:t>Leverancier</w:t>
      </w:r>
      <w:r>
        <w:rPr>
          <w:sz w:val="20"/>
        </w:rPr>
        <w:t xml:space="preserve"> te sluiten</w:t>
      </w:r>
      <w:r w:rsidR="004F1300">
        <w:rPr>
          <w:sz w:val="20"/>
        </w:rPr>
        <w:t xml:space="preserve">, voor de resterende termijnen </w:t>
      </w:r>
      <w:r w:rsidR="000315FB">
        <w:rPr>
          <w:sz w:val="20"/>
        </w:rPr>
        <w:t xml:space="preserve">incl. verlenging </w:t>
      </w:r>
      <w:r w:rsidR="004F1300">
        <w:rPr>
          <w:sz w:val="20"/>
        </w:rPr>
        <w:t>van de oorspronkelijke overeenkomst</w:t>
      </w:r>
      <w:r>
        <w:rPr>
          <w:sz w:val="20"/>
        </w:rPr>
        <w:t>.</w:t>
      </w:r>
    </w:p>
    <w:p w14:paraId="7E024B67" w14:textId="66F6FBB7" w:rsidR="00A440A3" w:rsidRDefault="00A53B9E">
      <w:pPr>
        <w:pStyle w:val="Lijstalinea"/>
        <w:numPr>
          <w:ilvl w:val="1"/>
          <w:numId w:val="1"/>
        </w:numPr>
        <w:tabs>
          <w:tab w:val="left" w:pos="694"/>
        </w:tabs>
        <w:spacing w:before="38" w:line="276" w:lineRule="auto"/>
        <w:ind w:right="478"/>
        <w:rPr>
          <w:sz w:val="20"/>
        </w:rPr>
      </w:pPr>
      <w:r>
        <w:rPr>
          <w:sz w:val="20"/>
        </w:rPr>
        <w:t>Opdrachtnemer</w:t>
      </w:r>
      <w:r>
        <w:rPr>
          <w:spacing w:val="-6"/>
          <w:sz w:val="20"/>
        </w:rPr>
        <w:t xml:space="preserve"> </w:t>
      </w:r>
      <w:r>
        <w:rPr>
          <w:sz w:val="20"/>
        </w:rPr>
        <w:t>verlengt</w:t>
      </w:r>
      <w:r>
        <w:rPr>
          <w:spacing w:val="-6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deze</w:t>
      </w:r>
      <w:r>
        <w:rPr>
          <w:spacing w:val="-7"/>
          <w:sz w:val="20"/>
        </w:rPr>
        <w:t xml:space="preserve"> </w:t>
      </w:r>
      <w:r>
        <w:rPr>
          <w:sz w:val="20"/>
        </w:rPr>
        <w:t>Wachtkamerovereenkomst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gestanddoeningstermijn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haar Inschrijving (</w:t>
      </w:r>
      <w:r>
        <w:rPr>
          <w:b/>
          <w:sz w:val="20"/>
        </w:rPr>
        <w:t xml:space="preserve">Bijlage 2) </w:t>
      </w:r>
      <w:r>
        <w:rPr>
          <w:sz w:val="20"/>
        </w:rPr>
        <w:t xml:space="preserve">gedurende de looptijd van de Wachtkamerovereenkomst, is bereid de Overeenkomst uit te voeren en zal indien Opdrachtgever gebruik maakt van het recht om de Overeenkomst met </w:t>
      </w:r>
      <w:r w:rsidR="00CA5477">
        <w:rPr>
          <w:sz w:val="20"/>
        </w:rPr>
        <w:t>Leverancier</w:t>
      </w:r>
      <w:r>
        <w:rPr>
          <w:sz w:val="20"/>
        </w:rPr>
        <w:t xml:space="preserve"> te sluiten, de Overeenkomst ondertekenen.</w:t>
      </w:r>
    </w:p>
    <w:p w14:paraId="7E024B68" w14:textId="21586909" w:rsidR="00A440A3" w:rsidRDefault="00A53B9E">
      <w:pPr>
        <w:pStyle w:val="Lijstalinea"/>
        <w:numPr>
          <w:ilvl w:val="1"/>
          <w:numId w:val="1"/>
        </w:numPr>
        <w:tabs>
          <w:tab w:val="left" w:pos="694"/>
        </w:tabs>
        <w:spacing w:before="37" w:line="276" w:lineRule="auto"/>
        <w:ind w:right="164"/>
        <w:rPr>
          <w:sz w:val="20"/>
        </w:rPr>
      </w:pPr>
      <w:r>
        <w:rPr>
          <w:sz w:val="20"/>
        </w:rPr>
        <w:t xml:space="preserve">Opdrachtgever heeft het eenzijdige recht te beslissen of zij wel of niet gebruik maakt van de mogelijkheid om de Overeenkomst met </w:t>
      </w:r>
      <w:r w:rsidR="00CA5477">
        <w:rPr>
          <w:sz w:val="20"/>
        </w:rPr>
        <w:t>Leverancier</w:t>
      </w:r>
      <w:r>
        <w:rPr>
          <w:sz w:val="20"/>
        </w:rPr>
        <w:t xml:space="preserve"> te sluiten. Opdrachtgever kan bij het beëindigen van de Overeenkomst ook beslissen om opnieuw Europees aan te besteden. Indien Opdrachtgever</w:t>
      </w:r>
      <w:r>
        <w:rPr>
          <w:spacing w:val="-4"/>
          <w:sz w:val="20"/>
        </w:rPr>
        <w:t xml:space="preserve"> </w:t>
      </w:r>
      <w:r>
        <w:rPr>
          <w:sz w:val="20"/>
        </w:rPr>
        <w:t>besluit</w:t>
      </w:r>
      <w:r>
        <w:rPr>
          <w:spacing w:val="-4"/>
          <w:sz w:val="20"/>
        </w:rPr>
        <w:t xml:space="preserve"> </w:t>
      </w:r>
      <w:r>
        <w:rPr>
          <w:sz w:val="20"/>
        </w:rPr>
        <w:t>geen</w:t>
      </w:r>
      <w:r>
        <w:rPr>
          <w:spacing w:val="-4"/>
          <w:sz w:val="20"/>
        </w:rPr>
        <w:t xml:space="preserve"> </w:t>
      </w:r>
      <w:r>
        <w:rPr>
          <w:sz w:val="20"/>
        </w:rPr>
        <w:t>gebruik</w:t>
      </w:r>
      <w:r>
        <w:rPr>
          <w:spacing w:val="-4"/>
          <w:sz w:val="20"/>
        </w:rPr>
        <w:t xml:space="preserve"> </w:t>
      </w:r>
      <w:r>
        <w:rPr>
          <w:sz w:val="20"/>
        </w:rPr>
        <w:t>te</w:t>
      </w:r>
      <w:r>
        <w:rPr>
          <w:spacing w:val="-5"/>
          <w:sz w:val="20"/>
        </w:rPr>
        <w:t xml:space="preserve"> </w:t>
      </w:r>
      <w:r>
        <w:rPr>
          <w:sz w:val="20"/>
        </w:rPr>
        <w:t>maken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haar</w:t>
      </w:r>
      <w:r>
        <w:rPr>
          <w:spacing w:val="-4"/>
          <w:sz w:val="20"/>
        </w:rPr>
        <w:t xml:space="preserve"> </w:t>
      </w:r>
      <w:r>
        <w:rPr>
          <w:sz w:val="20"/>
        </w:rPr>
        <w:t>rechten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deze</w:t>
      </w:r>
      <w:r>
        <w:rPr>
          <w:spacing w:val="-5"/>
          <w:sz w:val="20"/>
        </w:rPr>
        <w:t xml:space="preserve"> </w:t>
      </w:r>
      <w:r>
        <w:rPr>
          <w:sz w:val="20"/>
        </w:rPr>
        <w:t>Wachtkamerovereenkomst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zij jegens </w:t>
      </w:r>
      <w:r w:rsidR="00CA5477">
        <w:rPr>
          <w:sz w:val="20"/>
        </w:rPr>
        <w:t>Leverancier</w:t>
      </w:r>
      <w:r>
        <w:rPr>
          <w:sz w:val="20"/>
        </w:rPr>
        <w:t xml:space="preserve"> niet gehouden tot vergoeding van kosten en/of schade. Opdrachtgever stelt </w:t>
      </w:r>
      <w:r w:rsidR="00CA5477">
        <w:rPr>
          <w:sz w:val="20"/>
        </w:rPr>
        <w:t>Leverancier</w:t>
      </w:r>
      <w:r>
        <w:rPr>
          <w:sz w:val="20"/>
        </w:rPr>
        <w:t xml:space="preserve"> schriftelijk in kennis van zijn besluit om al dan niet gebruik te maken van haar recht in deze Wachtkamerovereenkomst. Besluit Opdrachtgever om geen gebruik te maken van deze wachtkamerovereenkomst,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deze</w:t>
      </w:r>
      <w:r>
        <w:rPr>
          <w:spacing w:val="-4"/>
          <w:sz w:val="20"/>
        </w:rPr>
        <w:t xml:space="preserve"> </w:t>
      </w:r>
      <w:r>
        <w:rPr>
          <w:sz w:val="20"/>
        </w:rPr>
        <w:t>Wachtovereenkomst</w:t>
      </w:r>
      <w:r>
        <w:rPr>
          <w:spacing w:val="-3"/>
          <w:sz w:val="20"/>
        </w:rPr>
        <w:t xml:space="preserve"> </w:t>
      </w:r>
      <w:r>
        <w:rPr>
          <w:sz w:val="20"/>
        </w:rPr>
        <w:t>onmiddellijk</w:t>
      </w:r>
      <w:r>
        <w:rPr>
          <w:spacing w:val="-3"/>
          <w:sz w:val="20"/>
        </w:rPr>
        <w:t xml:space="preserve"> </w:t>
      </w:r>
      <w:r>
        <w:rPr>
          <w:sz w:val="20"/>
        </w:rPr>
        <w:t>beëindigd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kunnen</w:t>
      </w:r>
      <w:r>
        <w:rPr>
          <w:spacing w:val="-3"/>
          <w:sz w:val="20"/>
        </w:rPr>
        <w:t xml:space="preserve"> </w:t>
      </w:r>
      <w:r>
        <w:rPr>
          <w:sz w:val="20"/>
        </w:rPr>
        <w:t>hieraan geen rechten meer worden ontleend.</w:t>
      </w:r>
    </w:p>
    <w:p w14:paraId="7E024B69" w14:textId="0F76B421" w:rsidR="00A440A3" w:rsidRDefault="00A53B9E">
      <w:pPr>
        <w:pStyle w:val="Lijstalinea"/>
        <w:numPr>
          <w:ilvl w:val="1"/>
          <w:numId w:val="1"/>
        </w:numPr>
        <w:tabs>
          <w:tab w:val="left" w:pos="694"/>
        </w:tabs>
        <w:spacing w:before="34" w:line="276" w:lineRule="auto"/>
        <w:ind w:right="379"/>
        <w:rPr>
          <w:sz w:val="20"/>
        </w:rPr>
      </w:pPr>
      <w:r>
        <w:rPr>
          <w:sz w:val="20"/>
        </w:rPr>
        <w:t>Indien van de Wachtkamerovereenkomst gebruik wordt gemaakt, wordt er een overeenkomst opgesteld,</w:t>
      </w:r>
      <w:r>
        <w:rPr>
          <w:spacing w:val="-3"/>
          <w:sz w:val="20"/>
        </w:rPr>
        <w:t xml:space="preserve"> </w:t>
      </w:r>
      <w:r>
        <w:rPr>
          <w:sz w:val="20"/>
        </w:rPr>
        <w:t>gelijk</w:t>
      </w:r>
      <w:r>
        <w:rPr>
          <w:spacing w:val="-3"/>
          <w:sz w:val="20"/>
        </w:rPr>
        <w:t xml:space="preserve"> </w:t>
      </w:r>
      <w:r>
        <w:rPr>
          <w:sz w:val="20"/>
        </w:rPr>
        <w:t>aan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="00CA5477">
        <w:rPr>
          <w:sz w:val="20"/>
        </w:rPr>
        <w:t xml:space="preserve"> resterende</w:t>
      </w:r>
      <w:r>
        <w:rPr>
          <w:spacing w:val="-2"/>
          <w:sz w:val="20"/>
        </w:rPr>
        <w:t xml:space="preserve"> </w:t>
      </w:r>
      <w:r>
        <w:rPr>
          <w:sz w:val="20"/>
        </w:rPr>
        <w:t>Overeenkomst</w:t>
      </w:r>
      <w:r>
        <w:rPr>
          <w:spacing w:val="-2"/>
          <w:sz w:val="20"/>
        </w:rPr>
        <w:t xml:space="preserve"> </w:t>
      </w:r>
      <w:r>
        <w:rPr>
          <w:sz w:val="20"/>
        </w:rPr>
        <w:t>als</w:t>
      </w:r>
      <w:r>
        <w:rPr>
          <w:spacing w:val="-2"/>
          <w:sz w:val="20"/>
        </w:rPr>
        <w:t xml:space="preserve"> </w:t>
      </w:r>
      <w:r>
        <w:rPr>
          <w:sz w:val="20"/>
        </w:rPr>
        <w:t>verstrekt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Aanbestedingsstukken en</w:t>
      </w:r>
      <w:r>
        <w:rPr>
          <w:spacing w:val="-3"/>
          <w:sz w:val="20"/>
        </w:rPr>
        <w:t xml:space="preserve"> </w:t>
      </w:r>
      <w:r>
        <w:rPr>
          <w:sz w:val="20"/>
        </w:rPr>
        <w:t>zoals</w:t>
      </w:r>
      <w:r>
        <w:rPr>
          <w:spacing w:val="-5"/>
          <w:sz w:val="20"/>
        </w:rPr>
        <w:t xml:space="preserve"> </w:t>
      </w:r>
      <w:r>
        <w:rPr>
          <w:sz w:val="20"/>
        </w:rPr>
        <w:t>deze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de laatste Nota van Inlichtingen heeft te gelden.</w:t>
      </w:r>
    </w:p>
    <w:p w14:paraId="7E024B6A" w14:textId="77777777" w:rsidR="00A440A3" w:rsidRDefault="00A440A3">
      <w:pPr>
        <w:spacing w:line="276" w:lineRule="auto"/>
        <w:rPr>
          <w:sz w:val="20"/>
        </w:rPr>
        <w:sectPr w:rsidR="00A440A3">
          <w:pgSz w:w="11910" w:h="16840"/>
          <w:pgMar w:top="1640" w:right="1340" w:bottom="1140" w:left="1300" w:header="0" w:footer="957" w:gutter="0"/>
          <w:cols w:space="708"/>
        </w:sectPr>
      </w:pPr>
    </w:p>
    <w:p w14:paraId="7E024B6B" w14:textId="77777777" w:rsidR="00A440A3" w:rsidRDefault="00A53B9E">
      <w:pPr>
        <w:pStyle w:val="Kop2"/>
        <w:spacing w:before="72"/>
      </w:pPr>
      <w:r>
        <w:lastRenderedPageBreak/>
        <w:t>Aldus</w:t>
      </w:r>
      <w:r>
        <w:rPr>
          <w:spacing w:val="-8"/>
        </w:rPr>
        <w:t xml:space="preserve"> </w:t>
      </w:r>
      <w:r>
        <w:t>overeengekomen,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tweevoud</w:t>
      </w:r>
      <w:r>
        <w:rPr>
          <w:spacing w:val="-7"/>
        </w:rPr>
        <w:t xml:space="preserve"> </w:t>
      </w:r>
      <w:r>
        <w:t>opgemaakt,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pagina</w:t>
      </w:r>
      <w:r>
        <w:rPr>
          <w:spacing w:val="-8"/>
        </w:rPr>
        <w:t xml:space="preserve"> </w:t>
      </w:r>
      <w:r>
        <w:t>geparafeerd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slot</w:t>
      </w:r>
      <w:r>
        <w:rPr>
          <w:spacing w:val="-6"/>
        </w:rPr>
        <w:t xml:space="preserve"> </w:t>
      </w:r>
      <w:r>
        <w:rPr>
          <w:spacing w:val="-2"/>
        </w:rPr>
        <w:t>ondertekend,</w:t>
      </w:r>
    </w:p>
    <w:p w14:paraId="7E024B6C" w14:textId="77777777" w:rsidR="00A440A3" w:rsidRDefault="00A440A3">
      <w:pPr>
        <w:pStyle w:val="Plattetekst"/>
        <w:rPr>
          <w:b/>
        </w:rPr>
      </w:pPr>
    </w:p>
    <w:p w14:paraId="7E024B6D" w14:textId="77777777" w:rsidR="00A440A3" w:rsidRDefault="00A440A3">
      <w:pPr>
        <w:pStyle w:val="Plattetekst"/>
        <w:rPr>
          <w:b/>
        </w:rPr>
      </w:pPr>
    </w:p>
    <w:p w14:paraId="7E024B6E" w14:textId="77777777" w:rsidR="00A440A3" w:rsidRDefault="00A440A3">
      <w:pPr>
        <w:pStyle w:val="Plattetekst"/>
        <w:spacing w:before="27"/>
        <w:rPr>
          <w:b/>
        </w:rPr>
      </w:pPr>
    </w:p>
    <w:p w14:paraId="7E024B6F" w14:textId="77777777" w:rsidR="00A440A3" w:rsidRDefault="00A53B9E">
      <w:pPr>
        <w:pStyle w:val="Plattetekst"/>
        <w:tabs>
          <w:tab w:val="left" w:pos="5080"/>
        </w:tabs>
        <w:ind w:left="116"/>
      </w:pPr>
      <w:r>
        <w:rPr>
          <w:spacing w:val="-2"/>
        </w:rPr>
        <w:t>Datum:</w:t>
      </w:r>
      <w:r>
        <w:tab/>
      </w:r>
      <w:r>
        <w:rPr>
          <w:spacing w:val="-2"/>
        </w:rPr>
        <w:t>Datum:</w:t>
      </w:r>
    </w:p>
    <w:p w14:paraId="7E024B70" w14:textId="77777777" w:rsidR="00A440A3" w:rsidRDefault="00A53B9E">
      <w:pPr>
        <w:tabs>
          <w:tab w:val="left" w:pos="5080"/>
        </w:tabs>
        <w:spacing w:before="36"/>
        <w:ind w:left="116"/>
        <w:rPr>
          <w:i/>
          <w:sz w:val="20"/>
        </w:rPr>
      </w:pPr>
      <w:r>
        <w:rPr>
          <w:i/>
          <w:sz w:val="20"/>
        </w:rPr>
        <w:t>Namens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Opdrachtgever</w:t>
      </w:r>
      <w:r>
        <w:rPr>
          <w:i/>
          <w:sz w:val="20"/>
        </w:rPr>
        <w:tab/>
        <w:t>Namens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Opdrachtnemer</w:t>
      </w:r>
    </w:p>
    <w:p w14:paraId="7E024B71" w14:textId="77777777" w:rsidR="00A440A3" w:rsidRDefault="00A440A3">
      <w:pPr>
        <w:pStyle w:val="Plattetekst"/>
        <w:rPr>
          <w:i/>
        </w:rPr>
      </w:pPr>
    </w:p>
    <w:p w14:paraId="7E024B72" w14:textId="77777777" w:rsidR="00A440A3" w:rsidRDefault="00A440A3">
      <w:pPr>
        <w:pStyle w:val="Plattetekst"/>
        <w:rPr>
          <w:i/>
        </w:rPr>
      </w:pPr>
    </w:p>
    <w:p w14:paraId="7E024B73" w14:textId="77777777" w:rsidR="00A440A3" w:rsidRDefault="00A440A3">
      <w:pPr>
        <w:pStyle w:val="Plattetekst"/>
        <w:rPr>
          <w:i/>
        </w:rPr>
      </w:pPr>
    </w:p>
    <w:p w14:paraId="7E024B74" w14:textId="77777777" w:rsidR="00A440A3" w:rsidRDefault="00A440A3">
      <w:pPr>
        <w:pStyle w:val="Plattetekst"/>
        <w:rPr>
          <w:i/>
        </w:rPr>
      </w:pPr>
    </w:p>
    <w:p w14:paraId="7E024B75" w14:textId="77777777" w:rsidR="00A440A3" w:rsidRDefault="00A53B9E">
      <w:pPr>
        <w:pStyle w:val="Plattetekst"/>
        <w:spacing w:before="5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024B7A" wp14:editId="7E024B7B">
                <wp:simplePos x="0" y="0"/>
                <wp:positionH relativeFrom="page">
                  <wp:posOffset>899464</wp:posOffset>
                </wp:positionH>
                <wp:positionV relativeFrom="paragraph">
                  <wp:posOffset>204360</wp:posOffset>
                </wp:positionV>
                <wp:extent cx="1768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23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10C4" id="Graphic 5" o:spid="_x0000_s1026" style="position:absolute;margin-left:70.8pt;margin-top:16.1pt;width:13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sfFAIAAFsEAAAOAAAAZHJzL2Uyb0RvYy54bWysVMFu2zAMvQ/YPwi6L06yrg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" path="m,l1768237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024B7C" wp14:editId="7E024B7D">
                <wp:simplePos x="0" y="0"/>
                <wp:positionH relativeFrom="page">
                  <wp:posOffset>3960240</wp:posOffset>
                </wp:positionH>
                <wp:positionV relativeFrom="paragraph">
                  <wp:posOffset>204360</wp:posOffset>
                </wp:positionV>
                <wp:extent cx="1768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23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F05BE" id="Graphic 6" o:spid="_x0000_s1026" style="position:absolute;margin-left:311.85pt;margin-top:16.1pt;width:13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sfFAIAAFsEAAAOAAAAZHJzL2Uyb0RvYy54bWysVMFu2zAMvQ/YPwi6L06yrg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" path="m,l176823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7E024B76" w14:textId="77777777" w:rsidR="00A440A3" w:rsidRDefault="00A53B9E">
      <w:pPr>
        <w:tabs>
          <w:tab w:val="left" w:pos="5080"/>
        </w:tabs>
        <w:spacing w:before="216"/>
        <w:ind w:left="116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Onderwijsspecialisten</w:t>
      </w:r>
      <w:r>
        <w:rPr>
          <w:sz w:val="20"/>
        </w:rPr>
        <w:tab/>
      </w:r>
      <w:r>
        <w:rPr>
          <w:spacing w:val="-2"/>
          <w:sz w:val="20"/>
        </w:rPr>
        <w:t>[</w:t>
      </w:r>
      <w:r>
        <w:rPr>
          <w:b/>
          <w:color w:val="000000"/>
          <w:spacing w:val="-2"/>
          <w:sz w:val="20"/>
          <w:highlight w:val="yellow"/>
        </w:rPr>
        <w:t>opdrachtnemer</w:t>
      </w:r>
      <w:r>
        <w:rPr>
          <w:color w:val="000000"/>
          <w:spacing w:val="-2"/>
          <w:sz w:val="20"/>
        </w:rPr>
        <w:t>]</w:t>
      </w:r>
    </w:p>
    <w:p w14:paraId="7E024B77" w14:textId="77777777" w:rsidR="00A440A3" w:rsidRDefault="00A53B9E">
      <w:pPr>
        <w:tabs>
          <w:tab w:val="left" w:pos="5073"/>
        </w:tabs>
        <w:spacing w:before="37"/>
        <w:ind w:left="116"/>
        <w:rPr>
          <w:sz w:val="20"/>
        </w:rPr>
      </w:pPr>
      <w:r>
        <w:rPr>
          <w:spacing w:val="-2"/>
          <w:sz w:val="20"/>
        </w:rPr>
        <w:t>[</w:t>
      </w:r>
      <w:r>
        <w:rPr>
          <w:b/>
          <w:color w:val="000000"/>
          <w:spacing w:val="-2"/>
          <w:sz w:val="20"/>
          <w:highlight w:val="yellow"/>
        </w:rPr>
        <w:t>naam</w:t>
      </w:r>
      <w:r>
        <w:rPr>
          <w:color w:val="000000"/>
          <w:spacing w:val="-2"/>
          <w:sz w:val="20"/>
        </w:rPr>
        <w:t>]</w:t>
      </w:r>
      <w:r>
        <w:rPr>
          <w:color w:val="000000"/>
          <w:sz w:val="20"/>
        </w:rPr>
        <w:tab/>
      </w:r>
      <w:r>
        <w:rPr>
          <w:color w:val="000000"/>
          <w:spacing w:val="-2"/>
          <w:sz w:val="20"/>
        </w:rPr>
        <w:t>[</w:t>
      </w:r>
      <w:r>
        <w:rPr>
          <w:b/>
          <w:color w:val="000000"/>
          <w:spacing w:val="-2"/>
          <w:sz w:val="20"/>
          <w:highlight w:val="yellow"/>
        </w:rPr>
        <w:t>naam</w:t>
      </w:r>
      <w:r>
        <w:rPr>
          <w:color w:val="000000"/>
          <w:spacing w:val="-2"/>
          <w:sz w:val="20"/>
        </w:rPr>
        <w:t>]</w:t>
      </w:r>
    </w:p>
    <w:sectPr w:rsidR="00A440A3">
      <w:pgSz w:w="11910" w:h="16840"/>
      <w:pgMar w:top="1920" w:right="1340" w:bottom="1140" w:left="13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AE20" w14:textId="77777777" w:rsidR="009A412A" w:rsidRDefault="009A412A">
      <w:r>
        <w:separator/>
      </w:r>
    </w:p>
  </w:endnote>
  <w:endnote w:type="continuationSeparator" w:id="0">
    <w:p w14:paraId="0C5166A5" w14:textId="77777777" w:rsidR="009A412A" w:rsidRDefault="009A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4B7E" w14:textId="77777777" w:rsidR="00A440A3" w:rsidRDefault="00A53B9E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7E024B7F" wp14:editId="7E024B80">
              <wp:simplePos x="0" y="0"/>
              <wp:positionH relativeFrom="page">
                <wp:posOffset>886764</wp:posOffset>
              </wp:positionH>
              <wp:positionV relativeFrom="page">
                <wp:posOffset>9944734</wp:posOffset>
              </wp:positionV>
              <wp:extent cx="10744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4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24B85" w14:textId="77777777" w:rsidR="00A440A3" w:rsidRDefault="00A53B9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Paraaf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Opdrachtgever: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24B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83.05pt;width:84.6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" filled="f" stroked="f">
              <v:textbox inset="0,0,0,0">
                <w:txbxContent>
                  <w:p w14:paraId="7E024B85" w14:textId="77777777" w:rsidR="00A440A3" w:rsidRDefault="00A53B9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Paraaf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Opdrachtgever: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E024B81" wp14:editId="7E024B82">
              <wp:simplePos x="0" y="0"/>
              <wp:positionH relativeFrom="page">
                <wp:posOffset>3235579</wp:posOffset>
              </wp:positionH>
              <wp:positionV relativeFrom="page">
                <wp:posOffset>9944734</wp:posOffset>
              </wp:positionV>
              <wp:extent cx="10896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24B86" w14:textId="77777777" w:rsidR="00A440A3" w:rsidRDefault="00A53B9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Paraaf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Opdrachtnemer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24B81" id="Textbox 3" o:spid="_x0000_s1027" type="#_x0000_t202" style="position:absolute;margin-left:254.75pt;margin-top:783.05pt;width:85.8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3vmAEAACIDAAAOAAAAZHJzL2Uyb0RvYy54bWysUsFuEzEQvSP1Hyzfm90UKbSrbCqgKkKq&#10;AKnwAY7XzlqsPe6Mk938PWN3kyC4IS722DN+894br+8nP4iDQXIQWrlc1FKYoKFzYdfKH98fr2+l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" filled="f" stroked="f">
              <v:textbox inset="0,0,0,0">
                <w:txbxContent>
                  <w:p w14:paraId="7E024B86" w14:textId="77777777" w:rsidR="00A440A3" w:rsidRDefault="00A53B9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Paraaf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Opdrachtnemer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E024B83" wp14:editId="7E024B84">
              <wp:simplePos x="0" y="0"/>
              <wp:positionH relativeFrom="page">
                <wp:posOffset>6366764</wp:posOffset>
              </wp:positionH>
              <wp:positionV relativeFrom="page">
                <wp:posOffset>9944734</wp:posOffset>
              </wp:positionV>
              <wp:extent cx="34417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1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24B87" w14:textId="77777777" w:rsidR="00A440A3" w:rsidRDefault="00A53B9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24B83" id="Textbox 4" o:spid="_x0000_s1028" type="#_x0000_t202" style="position:absolute;margin-left:501.3pt;margin-top:783.05pt;width:27.1pt;height:1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" filled="f" stroked="f">
              <v:textbox inset="0,0,0,0">
                <w:txbxContent>
                  <w:p w14:paraId="7E024B87" w14:textId="77777777" w:rsidR="00A440A3" w:rsidRDefault="00A53B9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376A" w14:textId="77777777" w:rsidR="009A412A" w:rsidRDefault="009A412A">
      <w:r>
        <w:separator/>
      </w:r>
    </w:p>
  </w:footnote>
  <w:footnote w:type="continuationSeparator" w:id="0">
    <w:p w14:paraId="32069257" w14:textId="77777777" w:rsidR="009A412A" w:rsidRDefault="009A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40C0"/>
    <w:multiLevelType w:val="hybridMultilevel"/>
    <w:tmpl w:val="97344F84"/>
    <w:lvl w:ilvl="0" w:tplc="1382D05A">
      <w:start w:val="1"/>
      <w:numFmt w:val="upperLetter"/>
      <w:lvlText w:val="%1."/>
      <w:lvlJc w:val="left"/>
      <w:pPr>
        <w:ind w:left="1047" w:hanging="57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97EA6BCE">
      <w:start w:val="1"/>
      <w:numFmt w:val="lowerLetter"/>
      <w:lvlText w:val="%2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2C66D3AC">
      <w:numFmt w:val="bullet"/>
      <w:lvlText w:val="•"/>
      <w:lvlJc w:val="left"/>
      <w:pPr>
        <w:ind w:left="1954" w:hanging="360"/>
      </w:pPr>
      <w:rPr>
        <w:rFonts w:hint="default"/>
        <w:lang w:val="nl-NL" w:eastAsia="en-US" w:bidi="ar-SA"/>
      </w:rPr>
    </w:lvl>
    <w:lvl w:ilvl="3" w:tplc="F83C9CF6">
      <w:numFmt w:val="bullet"/>
      <w:lvlText w:val="•"/>
      <w:lvlJc w:val="left"/>
      <w:pPr>
        <w:ind w:left="2868" w:hanging="360"/>
      </w:pPr>
      <w:rPr>
        <w:rFonts w:hint="default"/>
        <w:lang w:val="nl-NL" w:eastAsia="en-US" w:bidi="ar-SA"/>
      </w:rPr>
    </w:lvl>
    <w:lvl w:ilvl="4" w:tplc="EFCCF918">
      <w:numFmt w:val="bullet"/>
      <w:lvlText w:val="•"/>
      <w:lvlJc w:val="left"/>
      <w:pPr>
        <w:ind w:left="3782" w:hanging="360"/>
      </w:pPr>
      <w:rPr>
        <w:rFonts w:hint="default"/>
        <w:lang w:val="nl-NL" w:eastAsia="en-US" w:bidi="ar-SA"/>
      </w:rPr>
    </w:lvl>
    <w:lvl w:ilvl="5" w:tplc="90102480">
      <w:numFmt w:val="bullet"/>
      <w:lvlText w:val="•"/>
      <w:lvlJc w:val="left"/>
      <w:pPr>
        <w:ind w:left="4696" w:hanging="360"/>
      </w:pPr>
      <w:rPr>
        <w:rFonts w:hint="default"/>
        <w:lang w:val="nl-NL" w:eastAsia="en-US" w:bidi="ar-SA"/>
      </w:rPr>
    </w:lvl>
    <w:lvl w:ilvl="6" w:tplc="9398BA5A">
      <w:numFmt w:val="bullet"/>
      <w:lvlText w:val="•"/>
      <w:lvlJc w:val="left"/>
      <w:pPr>
        <w:ind w:left="5610" w:hanging="360"/>
      </w:pPr>
      <w:rPr>
        <w:rFonts w:hint="default"/>
        <w:lang w:val="nl-NL" w:eastAsia="en-US" w:bidi="ar-SA"/>
      </w:rPr>
    </w:lvl>
    <w:lvl w:ilvl="7" w:tplc="B6FEE1AE">
      <w:numFmt w:val="bullet"/>
      <w:lvlText w:val="•"/>
      <w:lvlJc w:val="left"/>
      <w:pPr>
        <w:ind w:left="6524" w:hanging="360"/>
      </w:pPr>
      <w:rPr>
        <w:rFonts w:hint="default"/>
        <w:lang w:val="nl-NL" w:eastAsia="en-US" w:bidi="ar-SA"/>
      </w:rPr>
    </w:lvl>
    <w:lvl w:ilvl="8" w:tplc="900CB450">
      <w:numFmt w:val="bullet"/>
      <w:lvlText w:val="•"/>
      <w:lvlJc w:val="left"/>
      <w:pPr>
        <w:ind w:left="7438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90B22C2"/>
    <w:multiLevelType w:val="multilevel"/>
    <w:tmpl w:val="A1EEAE44"/>
    <w:lvl w:ilvl="0">
      <w:start w:val="3"/>
      <w:numFmt w:val="decimal"/>
      <w:lvlText w:val="%1"/>
      <w:lvlJc w:val="left"/>
      <w:pPr>
        <w:ind w:left="694" w:hanging="579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94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413" w:hanging="57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69" w:hanging="57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26" w:hanging="57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83" w:hanging="57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39" w:hanging="57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96" w:hanging="57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53" w:hanging="579"/>
      </w:pPr>
      <w:rPr>
        <w:rFonts w:hint="default"/>
        <w:lang w:val="nl-NL" w:eastAsia="en-US" w:bidi="ar-SA"/>
      </w:rPr>
    </w:lvl>
  </w:abstractNum>
  <w:abstractNum w:abstractNumId="2" w15:restartNumberingAfterBreak="0">
    <w:nsid w:val="76BA7CFB"/>
    <w:multiLevelType w:val="multilevel"/>
    <w:tmpl w:val="F872B1BC"/>
    <w:lvl w:ilvl="0">
      <w:start w:val="2"/>
      <w:numFmt w:val="decimal"/>
      <w:lvlText w:val="%1"/>
      <w:lvlJc w:val="left"/>
      <w:pPr>
        <w:ind w:left="692" w:hanging="576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92" w:hanging="5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413" w:hanging="57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69" w:hanging="57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26" w:hanging="57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83" w:hanging="57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39" w:hanging="57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96" w:hanging="57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53" w:hanging="576"/>
      </w:pPr>
      <w:rPr>
        <w:rFonts w:hint="default"/>
        <w:lang w:val="nl-NL" w:eastAsia="en-US" w:bidi="ar-SA"/>
      </w:rPr>
    </w:lvl>
  </w:abstractNum>
  <w:num w:numId="1" w16cid:durableId="163130615">
    <w:abstractNumId w:val="1"/>
  </w:num>
  <w:num w:numId="2" w16cid:durableId="1280453272">
    <w:abstractNumId w:val="2"/>
  </w:num>
  <w:num w:numId="3" w16cid:durableId="147128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0A3"/>
    <w:rsid w:val="000315FB"/>
    <w:rsid w:val="0029205D"/>
    <w:rsid w:val="00462684"/>
    <w:rsid w:val="004F1300"/>
    <w:rsid w:val="004F62CA"/>
    <w:rsid w:val="006C0D58"/>
    <w:rsid w:val="009A412A"/>
    <w:rsid w:val="00A440A3"/>
    <w:rsid w:val="00A53B9E"/>
    <w:rsid w:val="00B05FBF"/>
    <w:rsid w:val="00C8229F"/>
    <w:rsid w:val="00C872B7"/>
    <w:rsid w:val="00CA5477"/>
    <w:rsid w:val="00CC4139"/>
    <w:rsid w:val="00CD11B1"/>
    <w:rsid w:val="00E0300B"/>
    <w:rsid w:val="00F0084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B35"/>
  <w15:docId w15:val="{EE59936D-8F57-4E51-BAB7-F62D3D42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43"/>
      <w:ind w:left="116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"/>
      <w:ind w:left="2740" w:hanging="584"/>
    </w:pPr>
    <w:rPr>
      <w:b/>
      <w:bCs/>
      <w:sz w:val="44"/>
      <w:szCs w:val="44"/>
    </w:rPr>
  </w:style>
  <w:style w:type="paragraph" w:styleId="Lijstalinea">
    <w:name w:val="List Paragraph"/>
    <w:basedOn w:val="Standaard"/>
    <w:uiPriority w:val="1"/>
    <w:qFormat/>
    <w:pPr>
      <w:ind w:left="836" w:right="98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efd91-79cd-485e-b463-0defc0c70ef7">
      <Terms xmlns="http://schemas.microsoft.com/office/infopath/2007/PartnerControls"/>
    </lcf76f155ced4ddcb4097134ff3c332f>
    <TaxCatchAll xmlns="568c7d26-56f3-44f5-a84f-857e05f11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D8E17F09ACB4895D7E27B6CE03874" ma:contentTypeVersion="13" ma:contentTypeDescription="Een nieuw document maken." ma:contentTypeScope="" ma:versionID="8691423f6b35b6de96bbe7baae1dfc1c">
  <xsd:schema xmlns:xsd="http://www.w3.org/2001/XMLSchema" xmlns:xs="http://www.w3.org/2001/XMLSchema" xmlns:p="http://schemas.microsoft.com/office/2006/metadata/properties" xmlns:ns2="295efd91-79cd-485e-b463-0defc0c70ef7" xmlns:ns3="568c7d26-56f3-44f5-a84f-857e05f11ffa" targetNamespace="http://schemas.microsoft.com/office/2006/metadata/properties" ma:root="true" ma:fieldsID="64eeb302521794c47c935490021ffb5c" ns2:_="" ns3:_="">
    <xsd:import namespace="295efd91-79cd-485e-b463-0defc0c70ef7"/>
    <xsd:import namespace="568c7d26-56f3-44f5-a84f-857e05f1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fd91-79cd-485e-b463-0defc0c70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f55055f-72e0-4e74-b939-62ac00a7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7d26-56f3-44f5-a84f-857e05f11f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Catch-all-kolom van taxonomie" ma:hidden="true" ma:list="{9a662ea7-4465-4870-9c44-049d35999b39}" ma:internalName="TaxCatchAll" ma:showField="CatchAllData" ma:web="568c7d26-56f3-44f5-a84f-857e05f11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2935D-FDF5-40B7-9CF3-D47B83476A44}">
  <ds:schemaRefs>
    <ds:schemaRef ds:uri="http://schemas.microsoft.com/office/2006/metadata/properties"/>
    <ds:schemaRef ds:uri="http://schemas.microsoft.com/office/infopath/2007/PartnerControls"/>
    <ds:schemaRef ds:uri="295efd91-79cd-485e-b463-0defc0c70ef7"/>
    <ds:schemaRef ds:uri="568c7d26-56f3-44f5-a84f-857e05f11ffa"/>
  </ds:schemaRefs>
</ds:datastoreItem>
</file>

<file path=customXml/itemProps2.xml><?xml version="1.0" encoding="utf-8"?>
<ds:datastoreItem xmlns:ds="http://schemas.openxmlformats.org/officeDocument/2006/customXml" ds:itemID="{A296698D-29E1-4A7C-800C-EE6AB8716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657C0-142D-4275-A7CC-EAB4186B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efd91-79cd-485e-b463-0defc0c70ef7"/>
    <ds:schemaRef ds:uri="568c7d26-56f3-44f5-a84f-857e05f1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796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Tender Services</dc:creator>
  <cp:lastModifiedBy>Ceelen, Jeroen</cp:lastModifiedBy>
  <cp:revision>15</cp:revision>
  <dcterms:created xsi:type="dcterms:W3CDTF">2024-10-22T12:34:00Z</dcterms:created>
  <dcterms:modified xsi:type="dcterms:W3CDTF">2025-04-14T12:58:00Z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0x010100706D8E17F09ACB4895D7E27B6CE03874</vt:lpwstr>
  </property>
</Properties>
</file>