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A35C8" w14:textId="4F6B7A81" w:rsidR="00F67DB1" w:rsidRDefault="00F67DB1" w:rsidP="00F67DB1">
      <w:pPr>
        <w:pStyle w:val="Plattetekst"/>
        <w:spacing w:before="4"/>
        <w:rPr>
          <w:rFonts w:ascii="Times New Roman"/>
        </w:rPr>
      </w:pPr>
      <w:bookmarkStart w:id="0" w:name="_Hlk150337068"/>
    </w:p>
    <w:p w14:paraId="5F491723" w14:textId="77777777" w:rsidR="00817982" w:rsidRDefault="00817982" w:rsidP="00F67DB1">
      <w:pPr>
        <w:pStyle w:val="Plattetekst"/>
        <w:spacing w:before="4"/>
        <w:rPr>
          <w:rFonts w:ascii="Times New Roman"/>
        </w:rPr>
      </w:pPr>
    </w:p>
    <w:p w14:paraId="123522A5" w14:textId="7AD88C92" w:rsidR="00817982" w:rsidRDefault="00817982" w:rsidP="00F67DB1">
      <w:pPr>
        <w:pStyle w:val="Plattetekst"/>
        <w:spacing w:before="4"/>
        <w:rPr>
          <w:rFonts w:ascii="Times New Roman"/>
        </w:rPr>
      </w:pPr>
    </w:p>
    <w:p w14:paraId="324E0DE0" w14:textId="10D439F0" w:rsidR="00F67DB1" w:rsidRDefault="00F67DB1" w:rsidP="00F67DB1">
      <w:pPr>
        <w:spacing w:before="360"/>
        <w:jc w:val="center"/>
        <w:rPr>
          <w:rFonts w:ascii="Calibri" w:hAnsi="Calibri"/>
          <w:smallCaps/>
          <w:color w:val="FFFFFF"/>
          <w:sz w:val="56"/>
          <w:szCs w:val="56"/>
        </w:rPr>
      </w:pPr>
    </w:p>
    <w:p w14:paraId="77772A81" w14:textId="77777777" w:rsidR="00F67DB1" w:rsidRDefault="00F67DB1" w:rsidP="00F67DB1">
      <w:pPr>
        <w:spacing w:before="360"/>
        <w:jc w:val="center"/>
        <w:rPr>
          <w:rFonts w:ascii="Calibri" w:hAnsi="Calibri"/>
          <w:smallCaps/>
          <w:color w:val="FFFFFF"/>
          <w:sz w:val="20"/>
        </w:rPr>
      </w:pPr>
    </w:p>
    <w:p w14:paraId="1362743F" w14:textId="77777777" w:rsidR="005A1A45" w:rsidRPr="005A1A45" w:rsidRDefault="005A1A45" w:rsidP="00F67DB1">
      <w:pPr>
        <w:spacing w:before="360"/>
        <w:jc w:val="center"/>
        <w:rPr>
          <w:rFonts w:ascii="Calibri" w:hAnsi="Calibri"/>
          <w:smallCaps/>
          <w:color w:val="FFFFFF"/>
          <w:sz w:val="20"/>
        </w:rPr>
      </w:pPr>
    </w:p>
    <w:p w14:paraId="593605A5" w14:textId="09058CC9" w:rsidR="00732BC3" w:rsidRPr="00FA331B" w:rsidRDefault="00F86615" w:rsidP="00FA331B">
      <w:pPr>
        <w:spacing w:before="360"/>
        <w:rPr>
          <w:rFonts w:ascii="Calibri" w:hAnsi="Calibri"/>
          <w:b/>
          <w:bCs/>
          <w:smallCaps/>
          <w:color w:val="auto"/>
          <w:sz w:val="46"/>
          <w:szCs w:val="46"/>
        </w:rPr>
      </w:pPr>
      <w:r w:rsidRPr="00FA331B">
        <w:rPr>
          <w:rFonts w:ascii="Calibri" w:hAnsi="Calibri"/>
          <w:b/>
          <w:bCs/>
          <w:smallCaps/>
          <w:noProof/>
          <w:color w:val="auto"/>
          <w:sz w:val="46"/>
          <w:szCs w:val="46"/>
        </w:rPr>
        <w:drawing>
          <wp:anchor distT="0" distB="0" distL="114300" distR="114300" simplePos="0" relativeHeight="251658240" behindDoc="1" locked="1" layoutInCell="1" allowOverlap="1" wp14:anchorId="34F69D7D" wp14:editId="63B7E055">
            <wp:simplePos x="0" y="0"/>
            <wp:positionH relativeFrom="page">
              <wp:posOffset>0</wp:posOffset>
            </wp:positionH>
            <wp:positionV relativeFrom="page">
              <wp:posOffset>1924685</wp:posOffset>
            </wp:positionV>
            <wp:extent cx="7559675" cy="5029200"/>
            <wp:effectExtent l="0" t="0" r="3175" b="0"/>
            <wp:wrapNone/>
            <wp:docPr id="1088621560" name="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21560" name="Shape 1">
                      <a:extLst>
                        <a:ext uri="{C183D7F6-B498-43B3-948B-1728B52AA6E4}">
                          <adec:decorative xmlns:adec="http://schemas.microsoft.com/office/drawing/2017/decorative" val="1"/>
                        </a:ext>
                      </a:extLst>
                    </pic:cNvPr>
                    <pic:cNvPicPr>
                      <a:picLocks noChangeAspect="1" noChangeArrowheads="1"/>
                    </pic:cNvPicPr>
                  </pic:nvPicPr>
                  <pic:blipFill>
                    <a:blip r:embed="rId13"/>
                    <a:stretch>
                      <a:fillRect/>
                    </a:stretch>
                  </pic:blipFill>
                  <pic:spPr bwMode="auto">
                    <a:xfrm>
                      <a:off x="0" y="0"/>
                      <a:ext cx="7559675" cy="502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2BC3" w:rsidRPr="00FA331B">
        <w:rPr>
          <w:rFonts w:ascii="Calibri" w:hAnsi="Calibri"/>
          <w:b/>
          <w:bCs/>
          <w:smallCaps/>
          <w:color w:val="auto"/>
          <w:sz w:val="46"/>
          <w:szCs w:val="46"/>
        </w:rPr>
        <w:t xml:space="preserve">Uitnodiging tot deelname </w:t>
      </w:r>
    </w:p>
    <w:p w14:paraId="1AD99EDB" w14:textId="77777777" w:rsidR="00F25DE8" w:rsidRDefault="00F25DE8" w:rsidP="00F25DE8">
      <w:pPr>
        <w:rPr>
          <w:sz w:val="40"/>
          <w:szCs w:val="40"/>
        </w:rPr>
      </w:pPr>
    </w:p>
    <w:p w14:paraId="31A698CA" w14:textId="22F7E359" w:rsidR="00F67DB1" w:rsidRPr="00525D33" w:rsidRDefault="00137D6C" w:rsidP="00F25DE8">
      <w:pPr>
        <w:rPr>
          <w:sz w:val="40"/>
          <w:szCs w:val="40"/>
        </w:rPr>
      </w:pPr>
      <w:r w:rsidRPr="00525D33">
        <w:rPr>
          <w:sz w:val="40"/>
          <w:szCs w:val="40"/>
        </w:rPr>
        <w:t>Markt</w:t>
      </w:r>
      <w:r w:rsidR="009E5FE2" w:rsidRPr="00525D33">
        <w:rPr>
          <w:sz w:val="40"/>
          <w:szCs w:val="40"/>
        </w:rPr>
        <w:t>consultatie</w:t>
      </w:r>
      <w:r w:rsidR="00F67DB1" w:rsidRPr="00525D33">
        <w:rPr>
          <w:sz w:val="40"/>
          <w:szCs w:val="40"/>
        </w:rPr>
        <w:t xml:space="preserve">   </w:t>
      </w:r>
    </w:p>
    <w:p w14:paraId="5F405605" w14:textId="77777777" w:rsidR="00F67DB1" w:rsidRPr="00525D33" w:rsidRDefault="00F67DB1" w:rsidP="00F67DB1">
      <w:pPr>
        <w:tabs>
          <w:tab w:val="left" w:pos="3017"/>
        </w:tabs>
        <w:rPr>
          <w:rFonts w:ascii="Calibri" w:hAnsi="Calibri"/>
          <w:smallCaps/>
          <w:sz w:val="40"/>
        </w:rPr>
      </w:pPr>
      <w:r w:rsidRPr="00525D33">
        <w:rPr>
          <w:smallCaps/>
          <w:sz w:val="40"/>
        </w:rPr>
        <w:tab/>
      </w:r>
    </w:p>
    <w:p w14:paraId="07546246" w14:textId="0617EB69" w:rsidR="00F67DB1" w:rsidRPr="00525D33" w:rsidRDefault="00137D6C" w:rsidP="00FA331B">
      <w:pPr>
        <w:rPr>
          <w:sz w:val="40"/>
          <w:szCs w:val="40"/>
        </w:rPr>
      </w:pPr>
      <w:r w:rsidRPr="00525D33">
        <w:rPr>
          <w:sz w:val="40"/>
          <w:szCs w:val="40"/>
        </w:rPr>
        <w:t>‘</w:t>
      </w:r>
      <w:r w:rsidR="00525D33" w:rsidRPr="00525D33">
        <w:rPr>
          <w:sz w:val="40"/>
          <w:szCs w:val="40"/>
        </w:rPr>
        <w:t>Vervanging MijnHR</w:t>
      </w:r>
      <w:r w:rsidR="00A2775F" w:rsidRPr="00525D33">
        <w:rPr>
          <w:sz w:val="40"/>
          <w:szCs w:val="40"/>
        </w:rPr>
        <w:t>’</w:t>
      </w:r>
    </w:p>
    <w:p w14:paraId="56E421D7" w14:textId="77777777" w:rsidR="00A77CE3" w:rsidRPr="00525D33" w:rsidRDefault="00A77CE3" w:rsidP="00FA331B">
      <w:pPr>
        <w:rPr>
          <w:sz w:val="40"/>
          <w:szCs w:val="40"/>
        </w:rPr>
      </w:pPr>
    </w:p>
    <w:p w14:paraId="6E663909" w14:textId="77777777" w:rsidR="00A77CE3" w:rsidRPr="00525D33" w:rsidRDefault="00A77CE3" w:rsidP="00FA331B">
      <w:pPr>
        <w:rPr>
          <w:sz w:val="40"/>
          <w:szCs w:val="40"/>
        </w:rPr>
      </w:pPr>
    </w:p>
    <w:p w14:paraId="390F0151" w14:textId="77777777" w:rsidR="00A77CE3" w:rsidRPr="00525D33" w:rsidRDefault="00A77CE3" w:rsidP="00FA331B">
      <w:pPr>
        <w:rPr>
          <w:sz w:val="40"/>
          <w:szCs w:val="40"/>
        </w:rPr>
      </w:pPr>
    </w:p>
    <w:p w14:paraId="59C2C6EC" w14:textId="1004D327" w:rsidR="00A77CE3" w:rsidRDefault="00A77CE3" w:rsidP="00A77CE3">
      <w:pPr>
        <w:pStyle w:val="Plattetekst"/>
        <w:spacing w:before="120" w:after="120" w:line="200" w:lineRule="exact"/>
        <w:rPr>
          <w:sz w:val="22"/>
          <w:szCs w:val="22"/>
        </w:rPr>
      </w:pPr>
      <w:r>
        <w:rPr>
          <w:sz w:val="22"/>
          <w:szCs w:val="22"/>
        </w:rPr>
        <w:t>Versie</w:t>
      </w:r>
      <w:r>
        <w:rPr>
          <w:sz w:val="22"/>
          <w:szCs w:val="22"/>
        </w:rPr>
        <w:tab/>
        <w:t xml:space="preserve">: </w:t>
      </w:r>
      <w:r w:rsidR="00BE4BAE">
        <w:rPr>
          <w:sz w:val="22"/>
          <w:szCs w:val="22"/>
        </w:rPr>
        <w:t>Definitief</w:t>
      </w:r>
    </w:p>
    <w:p w14:paraId="20562367" w14:textId="4C2FF746" w:rsidR="00A77CE3" w:rsidRDefault="00A77CE3" w:rsidP="00A77CE3">
      <w:pPr>
        <w:pStyle w:val="Plattetekst"/>
        <w:spacing w:before="120" w:after="120" w:line="200" w:lineRule="exact"/>
        <w:rPr>
          <w:sz w:val="22"/>
          <w:szCs w:val="22"/>
        </w:rPr>
      </w:pPr>
      <w:r>
        <w:rPr>
          <w:sz w:val="22"/>
          <w:szCs w:val="22"/>
        </w:rPr>
        <w:t>Datum</w:t>
      </w:r>
      <w:r>
        <w:rPr>
          <w:sz w:val="22"/>
          <w:szCs w:val="22"/>
        </w:rPr>
        <w:tab/>
        <w:t xml:space="preserve">: </w:t>
      </w:r>
      <w:r w:rsidR="00146DA7">
        <w:rPr>
          <w:sz w:val="22"/>
          <w:szCs w:val="22"/>
        </w:rPr>
        <w:t>1</w:t>
      </w:r>
      <w:r w:rsidR="00BE4BAE">
        <w:rPr>
          <w:sz w:val="22"/>
          <w:szCs w:val="22"/>
        </w:rPr>
        <w:t>3</w:t>
      </w:r>
      <w:r w:rsidR="00146DA7">
        <w:rPr>
          <w:sz w:val="22"/>
          <w:szCs w:val="22"/>
        </w:rPr>
        <w:t xml:space="preserve"> maart</w:t>
      </w:r>
      <w:r w:rsidR="00525D33">
        <w:rPr>
          <w:sz w:val="22"/>
          <w:szCs w:val="22"/>
        </w:rPr>
        <w:t xml:space="preserve"> </w:t>
      </w:r>
      <w:r>
        <w:rPr>
          <w:sz w:val="22"/>
          <w:szCs w:val="22"/>
        </w:rPr>
        <w:t>202</w:t>
      </w:r>
      <w:r w:rsidR="00525D33">
        <w:rPr>
          <w:sz w:val="22"/>
          <w:szCs w:val="22"/>
        </w:rPr>
        <w:t>5</w:t>
      </w:r>
    </w:p>
    <w:p w14:paraId="2398EDD4" w14:textId="77777777" w:rsidR="00A77CE3" w:rsidRDefault="00A77CE3" w:rsidP="00A77CE3">
      <w:pPr>
        <w:pStyle w:val="Plattetekst"/>
        <w:spacing w:before="120" w:after="120" w:line="200" w:lineRule="exact"/>
        <w:rPr>
          <w:sz w:val="22"/>
          <w:szCs w:val="22"/>
        </w:rPr>
      </w:pPr>
      <w:r>
        <w:rPr>
          <w:sz w:val="22"/>
          <w:szCs w:val="22"/>
        </w:rPr>
        <w:t>Auteur</w:t>
      </w:r>
      <w:r>
        <w:rPr>
          <w:sz w:val="22"/>
          <w:szCs w:val="22"/>
        </w:rPr>
        <w:tab/>
        <w:t>: Wim Hogendoorn</w:t>
      </w:r>
    </w:p>
    <w:p w14:paraId="4491BEAA" w14:textId="77777777" w:rsidR="00A77CE3" w:rsidRPr="00A77CE3" w:rsidRDefault="00A77CE3" w:rsidP="00FA331B">
      <w:pPr>
        <w:rPr>
          <w:sz w:val="40"/>
          <w:szCs w:val="40"/>
        </w:rPr>
      </w:pPr>
    </w:p>
    <w:p w14:paraId="5ABFAC9F" w14:textId="77777777" w:rsidR="00A77CE3" w:rsidRPr="00A77CE3" w:rsidRDefault="00A77CE3" w:rsidP="00FA331B">
      <w:pPr>
        <w:rPr>
          <w:sz w:val="40"/>
          <w:szCs w:val="40"/>
        </w:rPr>
      </w:pPr>
    </w:p>
    <w:p w14:paraId="035BFF8E" w14:textId="77777777" w:rsidR="00A77CE3" w:rsidRPr="00A77CE3" w:rsidRDefault="00A77CE3" w:rsidP="00FA331B">
      <w:pPr>
        <w:rPr>
          <w:sz w:val="40"/>
          <w:szCs w:val="40"/>
        </w:rPr>
      </w:pPr>
    </w:p>
    <w:p w14:paraId="4B4ADA57" w14:textId="77777777" w:rsidR="00F67DB1" w:rsidRPr="00A77CE3" w:rsidRDefault="00F67DB1" w:rsidP="00F67DB1">
      <w:pPr>
        <w:pStyle w:val="Plattetekst"/>
        <w:ind w:left="991"/>
        <w:rPr>
          <w:rFonts w:ascii="Times New Roman"/>
        </w:rPr>
      </w:pPr>
    </w:p>
    <w:p w14:paraId="20380FBA" w14:textId="77777777" w:rsidR="00F67DB1" w:rsidRPr="00A77CE3" w:rsidRDefault="00F67DB1" w:rsidP="00F67DB1">
      <w:pPr>
        <w:pStyle w:val="Plattetekst"/>
        <w:rPr>
          <w:rFonts w:ascii="Times New Roman"/>
        </w:rPr>
      </w:pPr>
    </w:p>
    <w:p w14:paraId="5F22071E" w14:textId="77777777" w:rsidR="00F67DB1" w:rsidRPr="00A77CE3" w:rsidRDefault="00F67DB1" w:rsidP="00F67DB1">
      <w:pPr>
        <w:pStyle w:val="Plattetekst"/>
        <w:rPr>
          <w:rFonts w:ascii="Times New Roman"/>
        </w:rPr>
      </w:pPr>
    </w:p>
    <w:p w14:paraId="3777E024" w14:textId="77777777" w:rsidR="00F67DB1" w:rsidRPr="00A77CE3" w:rsidRDefault="00F67DB1" w:rsidP="00F67DB1">
      <w:pPr>
        <w:pStyle w:val="Plattetekst"/>
        <w:rPr>
          <w:rFonts w:ascii="Times New Roman"/>
        </w:rPr>
      </w:pPr>
    </w:p>
    <w:p w14:paraId="0CDEA18B" w14:textId="77777777" w:rsidR="00F67DB1" w:rsidRPr="00A77CE3" w:rsidRDefault="00F67DB1" w:rsidP="00F67DB1">
      <w:pPr>
        <w:pStyle w:val="Plattetekst"/>
        <w:rPr>
          <w:rFonts w:ascii="Times New Roman"/>
        </w:rPr>
      </w:pPr>
    </w:p>
    <w:p w14:paraId="53A29D09" w14:textId="77777777" w:rsidR="00094890" w:rsidRPr="00A77CE3" w:rsidRDefault="00094890" w:rsidP="00F67DB1">
      <w:pPr>
        <w:pStyle w:val="Plattetekst"/>
        <w:rPr>
          <w:rFonts w:ascii="Times New Roman"/>
        </w:rPr>
      </w:pPr>
    </w:p>
    <w:p w14:paraId="6895367E" w14:textId="77777777" w:rsidR="00094890" w:rsidRPr="00A77CE3" w:rsidRDefault="00094890" w:rsidP="00F67DB1">
      <w:pPr>
        <w:pStyle w:val="Plattetekst"/>
        <w:rPr>
          <w:rFonts w:ascii="Times New Roman"/>
        </w:rPr>
      </w:pPr>
    </w:p>
    <w:p w14:paraId="40D0AFE4" w14:textId="77777777" w:rsidR="00094890" w:rsidRPr="00A77CE3" w:rsidRDefault="00094890" w:rsidP="00F67DB1">
      <w:pPr>
        <w:pStyle w:val="Plattetekst"/>
        <w:rPr>
          <w:rFonts w:ascii="Times New Roman"/>
        </w:rPr>
      </w:pPr>
    </w:p>
    <w:p w14:paraId="79CE6496" w14:textId="77777777" w:rsidR="00094890" w:rsidRPr="00A77CE3" w:rsidRDefault="00094890" w:rsidP="00F67DB1">
      <w:pPr>
        <w:pStyle w:val="Plattetekst"/>
        <w:rPr>
          <w:rFonts w:ascii="Times New Roman"/>
        </w:rPr>
      </w:pPr>
    </w:p>
    <w:p w14:paraId="589D24B4" w14:textId="77777777" w:rsidR="00094890" w:rsidRPr="00A77CE3" w:rsidRDefault="00094890" w:rsidP="00F67DB1">
      <w:pPr>
        <w:pStyle w:val="Plattetekst"/>
        <w:rPr>
          <w:rFonts w:ascii="Times New Roman"/>
        </w:rPr>
      </w:pPr>
    </w:p>
    <w:p w14:paraId="53E80A84" w14:textId="77777777" w:rsidR="00F67DB1" w:rsidRPr="00A77CE3" w:rsidRDefault="00F67DB1" w:rsidP="00F67DB1">
      <w:pPr>
        <w:pStyle w:val="Plattetekst"/>
        <w:rPr>
          <w:rFonts w:ascii="Times New Roman"/>
        </w:rPr>
      </w:pPr>
    </w:p>
    <w:p w14:paraId="07E84C90" w14:textId="2C559BE7" w:rsidR="00F67DB1" w:rsidRPr="00A77CE3" w:rsidRDefault="00F67DB1" w:rsidP="17641974">
      <w:pPr>
        <w:pStyle w:val="Plattetekst"/>
        <w:spacing w:before="9"/>
        <w:rPr>
          <w:rFonts w:ascii="Times New Roman"/>
          <w:sz w:val="21"/>
          <w:szCs w:val="21"/>
        </w:rPr>
      </w:pPr>
    </w:p>
    <w:p w14:paraId="2A25F79D" w14:textId="2C559BE7" w:rsidR="00A2775F" w:rsidRPr="00A77CE3" w:rsidRDefault="00A2775F" w:rsidP="17641974">
      <w:pPr>
        <w:pStyle w:val="Plattetekst"/>
        <w:rPr>
          <w:sz w:val="36"/>
          <w:szCs w:val="36"/>
        </w:rPr>
      </w:pPr>
    </w:p>
    <w:p w14:paraId="3DB2D4F8" w14:textId="77777777" w:rsidR="00A2775F" w:rsidRPr="00A77CE3" w:rsidRDefault="00A2775F" w:rsidP="00F67DB1">
      <w:pPr>
        <w:pStyle w:val="Plattetekst"/>
        <w:rPr>
          <w:sz w:val="22"/>
          <w:szCs w:val="22"/>
        </w:rPr>
      </w:pPr>
    </w:p>
    <w:p w14:paraId="1F7AC86D" w14:textId="77777777" w:rsidR="00F86615" w:rsidRPr="00A77CE3" w:rsidRDefault="00F86615" w:rsidP="00F67DB1">
      <w:pPr>
        <w:pStyle w:val="Plattetekst"/>
        <w:rPr>
          <w:sz w:val="22"/>
          <w:szCs w:val="22"/>
        </w:rPr>
      </w:pPr>
    </w:p>
    <w:p w14:paraId="5D3CA6D1" w14:textId="77777777" w:rsidR="00F86615" w:rsidRPr="00A77CE3" w:rsidRDefault="00F86615" w:rsidP="00F67DB1">
      <w:pPr>
        <w:pStyle w:val="Plattetekst"/>
        <w:rPr>
          <w:sz w:val="22"/>
          <w:szCs w:val="22"/>
        </w:rPr>
      </w:pPr>
    </w:p>
    <w:bookmarkEnd w:id="0" w:displacedByCustomXml="next"/>
    <w:sdt>
      <w:sdtPr>
        <w:rPr>
          <w:rFonts w:asciiTheme="minorHAnsi" w:eastAsia="Times New Roman" w:hAnsiTheme="minorHAnsi" w:cs="Arial"/>
          <w:color w:val="auto"/>
          <w:sz w:val="20"/>
          <w:szCs w:val="20"/>
        </w:rPr>
        <w:id w:val="632000019"/>
        <w:docPartObj>
          <w:docPartGallery w:val="Table of Contents"/>
          <w:docPartUnique/>
        </w:docPartObj>
      </w:sdtPr>
      <w:sdtContent>
        <w:p w14:paraId="63DCA47D" w14:textId="77777777" w:rsidR="00E079AD" w:rsidRDefault="00E079AD" w:rsidP="3D9698C9">
          <w:pPr>
            <w:pStyle w:val="Kopvaninhoudsopgave"/>
            <w:spacing w:line="240" w:lineRule="exact"/>
            <w:rPr>
              <w:rFonts w:asciiTheme="minorHAnsi" w:hAnsiTheme="minorHAnsi" w:cstheme="minorBidi"/>
              <w:b/>
              <w:bCs/>
              <w:color w:val="000000" w:themeColor="text1"/>
              <w:sz w:val="24"/>
              <w:szCs w:val="24"/>
            </w:rPr>
          </w:pPr>
          <w:r w:rsidRPr="3D9698C9">
            <w:rPr>
              <w:rFonts w:asciiTheme="minorHAnsi" w:hAnsiTheme="minorHAnsi" w:cstheme="minorBidi"/>
              <w:b/>
              <w:bCs/>
              <w:color w:val="000000" w:themeColor="text1"/>
              <w:sz w:val="24"/>
              <w:szCs w:val="24"/>
            </w:rPr>
            <w:t>Inhoud</w:t>
          </w:r>
        </w:p>
        <w:p w14:paraId="3F91BCBF" w14:textId="77777777" w:rsidR="00753D82" w:rsidRPr="00753D82" w:rsidRDefault="00753D82" w:rsidP="00753D82">
          <w:pPr>
            <w:rPr>
              <w:lang w:eastAsia="nl-NL"/>
            </w:rPr>
          </w:pPr>
        </w:p>
        <w:p w14:paraId="76E74C87" w14:textId="5D774F1E" w:rsidR="00026D41" w:rsidRDefault="0036305D">
          <w:pPr>
            <w:pStyle w:val="Inhopg1"/>
            <w:rPr>
              <w:rFonts w:eastAsiaTheme="minorEastAsia" w:cstheme="minorBidi"/>
              <w:noProof/>
              <w:kern w:val="2"/>
              <w:sz w:val="24"/>
              <w:szCs w:val="24"/>
              <w14:ligatures w14:val="standardContextual"/>
            </w:rPr>
          </w:pPr>
          <w:r>
            <w:fldChar w:fldCharType="begin"/>
          </w:r>
          <w:r w:rsidR="00E079AD">
            <w:instrText>TOC \o "1-3" \h \z \u</w:instrText>
          </w:r>
          <w:r>
            <w:fldChar w:fldCharType="separate"/>
          </w:r>
          <w:hyperlink w:anchor="_Toc192803225" w:history="1">
            <w:r w:rsidR="00026D41" w:rsidRPr="00AC3A43">
              <w:rPr>
                <w:rStyle w:val="Hyperlink"/>
                <w:noProof/>
                <w:kern w:val="32"/>
              </w:rPr>
              <w:t>1</w:t>
            </w:r>
            <w:r w:rsidR="00026D41">
              <w:rPr>
                <w:rFonts w:eastAsiaTheme="minorEastAsia" w:cstheme="minorBidi"/>
                <w:noProof/>
                <w:kern w:val="2"/>
                <w:sz w:val="24"/>
                <w:szCs w:val="24"/>
                <w14:ligatures w14:val="standardContextual"/>
              </w:rPr>
              <w:tab/>
            </w:r>
            <w:r w:rsidR="00026D41" w:rsidRPr="00AC3A43">
              <w:rPr>
                <w:rStyle w:val="Hyperlink"/>
                <w:noProof/>
                <w:kern w:val="32"/>
              </w:rPr>
              <w:t>Uitnodiging tot deelname</w:t>
            </w:r>
            <w:r w:rsidR="00026D41">
              <w:rPr>
                <w:noProof/>
                <w:webHidden/>
              </w:rPr>
              <w:tab/>
            </w:r>
            <w:r w:rsidR="00026D41">
              <w:rPr>
                <w:noProof/>
                <w:webHidden/>
              </w:rPr>
              <w:fldChar w:fldCharType="begin"/>
            </w:r>
            <w:r w:rsidR="00026D41">
              <w:rPr>
                <w:noProof/>
                <w:webHidden/>
              </w:rPr>
              <w:instrText xml:space="preserve"> PAGEREF _Toc192803225 \h </w:instrText>
            </w:r>
            <w:r w:rsidR="00026D41">
              <w:rPr>
                <w:noProof/>
                <w:webHidden/>
              </w:rPr>
            </w:r>
            <w:r w:rsidR="00026D41">
              <w:rPr>
                <w:noProof/>
                <w:webHidden/>
              </w:rPr>
              <w:fldChar w:fldCharType="separate"/>
            </w:r>
            <w:r w:rsidR="00026D41">
              <w:rPr>
                <w:noProof/>
                <w:webHidden/>
              </w:rPr>
              <w:t>3</w:t>
            </w:r>
            <w:r w:rsidR="00026D41">
              <w:rPr>
                <w:noProof/>
                <w:webHidden/>
              </w:rPr>
              <w:fldChar w:fldCharType="end"/>
            </w:r>
          </w:hyperlink>
        </w:p>
        <w:p w14:paraId="226FE1AA" w14:textId="43751B32" w:rsidR="00026D41" w:rsidRDefault="00026D41">
          <w:pPr>
            <w:pStyle w:val="Inhopg2"/>
            <w:rPr>
              <w:rFonts w:eastAsiaTheme="minorEastAsia" w:cstheme="minorBidi"/>
              <w:noProof/>
              <w:kern w:val="2"/>
              <w:sz w:val="24"/>
              <w:szCs w:val="24"/>
              <w14:ligatures w14:val="standardContextual"/>
            </w:rPr>
          </w:pPr>
          <w:hyperlink w:anchor="_Toc192803226" w:history="1">
            <w:r w:rsidRPr="00AC3A43">
              <w:rPr>
                <w:rStyle w:val="Hyperlink"/>
                <w:noProof/>
              </w:rPr>
              <w:t>1.1</w:t>
            </w:r>
            <w:r>
              <w:rPr>
                <w:rFonts w:eastAsiaTheme="minorEastAsia" w:cstheme="minorBidi"/>
                <w:noProof/>
                <w:kern w:val="2"/>
                <w:sz w:val="24"/>
                <w:szCs w:val="24"/>
                <w14:ligatures w14:val="standardContextual"/>
              </w:rPr>
              <w:tab/>
            </w:r>
            <w:r w:rsidRPr="00AC3A43">
              <w:rPr>
                <w:rStyle w:val="Hyperlink"/>
                <w:noProof/>
              </w:rPr>
              <w:t>Inleiding</w:t>
            </w:r>
            <w:r>
              <w:rPr>
                <w:noProof/>
                <w:webHidden/>
              </w:rPr>
              <w:tab/>
            </w:r>
            <w:r>
              <w:rPr>
                <w:noProof/>
                <w:webHidden/>
              </w:rPr>
              <w:fldChar w:fldCharType="begin"/>
            </w:r>
            <w:r>
              <w:rPr>
                <w:noProof/>
                <w:webHidden/>
              </w:rPr>
              <w:instrText xml:space="preserve"> PAGEREF _Toc192803226 \h </w:instrText>
            </w:r>
            <w:r>
              <w:rPr>
                <w:noProof/>
                <w:webHidden/>
              </w:rPr>
            </w:r>
            <w:r>
              <w:rPr>
                <w:noProof/>
                <w:webHidden/>
              </w:rPr>
              <w:fldChar w:fldCharType="separate"/>
            </w:r>
            <w:r>
              <w:rPr>
                <w:noProof/>
                <w:webHidden/>
              </w:rPr>
              <w:t>3</w:t>
            </w:r>
            <w:r>
              <w:rPr>
                <w:noProof/>
                <w:webHidden/>
              </w:rPr>
              <w:fldChar w:fldCharType="end"/>
            </w:r>
          </w:hyperlink>
        </w:p>
        <w:p w14:paraId="3930EBBC" w14:textId="259B0A60" w:rsidR="00026D41" w:rsidRDefault="00026D41">
          <w:pPr>
            <w:pStyle w:val="Inhopg2"/>
            <w:rPr>
              <w:rFonts w:eastAsiaTheme="minorEastAsia" w:cstheme="minorBidi"/>
              <w:noProof/>
              <w:kern w:val="2"/>
              <w:sz w:val="24"/>
              <w:szCs w:val="24"/>
              <w14:ligatures w14:val="standardContextual"/>
            </w:rPr>
          </w:pPr>
          <w:hyperlink w:anchor="_Toc192803227" w:history="1">
            <w:r w:rsidRPr="00AC3A43">
              <w:rPr>
                <w:rStyle w:val="Hyperlink"/>
                <w:noProof/>
              </w:rPr>
              <w:t>1.2</w:t>
            </w:r>
            <w:r>
              <w:rPr>
                <w:rFonts w:eastAsiaTheme="minorEastAsia" w:cstheme="minorBidi"/>
                <w:noProof/>
                <w:kern w:val="2"/>
                <w:sz w:val="24"/>
                <w:szCs w:val="24"/>
                <w14:ligatures w14:val="standardContextual"/>
              </w:rPr>
              <w:tab/>
            </w:r>
            <w:r w:rsidRPr="00AC3A43">
              <w:rPr>
                <w:rStyle w:val="Hyperlink"/>
                <w:noProof/>
              </w:rPr>
              <w:t>De Sociale Verzekeringsbank</w:t>
            </w:r>
            <w:r>
              <w:rPr>
                <w:noProof/>
                <w:webHidden/>
              </w:rPr>
              <w:tab/>
            </w:r>
            <w:r>
              <w:rPr>
                <w:noProof/>
                <w:webHidden/>
              </w:rPr>
              <w:fldChar w:fldCharType="begin"/>
            </w:r>
            <w:r>
              <w:rPr>
                <w:noProof/>
                <w:webHidden/>
              </w:rPr>
              <w:instrText xml:space="preserve"> PAGEREF _Toc192803227 \h </w:instrText>
            </w:r>
            <w:r>
              <w:rPr>
                <w:noProof/>
                <w:webHidden/>
              </w:rPr>
            </w:r>
            <w:r>
              <w:rPr>
                <w:noProof/>
                <w:webHidden/>
              </w:rPr>
              <w:fldChar w:fldCharType="separate"/>
            </w:r>
            <w:r>
              <w:rPr>
                <w:noProof/>
                <w:webHidden/>
              </w:rPr>
              <w:t>3</w:t>
            </w:r>
            <w:r>
              <w:rPr>
                <w:noProof/>
                <w:webHidden/>
              </w:rPr>
              <w:fldChar w:fldCharType="end"/>
            </w:r>
          </w:hyperlink>
        </w:p>
        <w:p w14:paraId="24D04EE2" w14:textId="76A232F9" w:rsidR="00026D41" w:rsidRDefault="00026D41">
          <w:pPr>
            <w:pStyle w:val="Inhopg2"/>
            <w:rPr>
              <w:rFonts w:eastAsiaTheme="minorEastAsia" w:cstheme="minorBidi"/>
              <w:noProof/>
              <w:kern w:val="2"/>
              <w:sz w:val="24"/>
              <w:szCs w:val="24"/>
              <w14:ligatures w14:val="standardContextual"/>
            </w:rPr>
          </w:pPr>
          <w:hyperlink w:anchor="_Toc192803228" w:history="1">
            <w:r w:rsidRPr="00AC3A43">
              <w:rPr>
                <w:rStyle w:val="Hyperlink"/>
                <w:noProof/>
              </w:rPr>
              <w:t>1.3</w:t>
            </w:r>
            <w:r>
              <w:rPr>
                <w:rFonts w:eastAsiaTheme="minorEastAsia" w:cstheme="minorBidi"/>
                <w:noProof/>
                <w:kern w:val="2"/>
                <w:sz w:val="24"/>
                <w:szCs w:val="24"/>
                <w14:ligatures w14:val="standardContextual"/>
              </w:rPr>
              <w:tab/>
            </w:r>
            <w:r w:rsidRPr="00AC3A43">
              <w:rPr>
                <w:rStyle w:val="Hyperlink"/>
                <w:noProof/>
              </w:rPr>
              <w:t>Doel van de markconsultatie</w:t>
            </w:r>
            <w:r>
              <w:rPr>
                <w:noProof/>
                <w:webHidden/>
              </w:rPr>
              <w:tab/>
            </w:r>
            <w:r>
              <w:rPr>
                <w:noProof/>
                <w:webHidden/>
              </w:rPr>
              <w:fldChar w:fldCharType="begin"/>
            </w:r>
            <w:r>
              <w:rPr>
                <w:noProof/>
                <w:webHidden/>
              </w:rPr>
              <w:instrText xml:space="preserve"> PAGEREF _Toc192803228 \h </w:instrText>
            </w:r>
            <w:r>
              <w:rPr>
                <w:noProof/>
                <w:webHidden/>
              </w:rPr>
            </w:r>
            <w:r>
              <w:rPr>
                <w:noProof/>
                <w:webHidden/>
              </w:rPr>
              <w:fldChar w:fldCharType="separate"/>
            </w:r>
            <w:r>
              <w:rPr>
                <w:noProof/>
                <w:webHidden/>
              </w:rPr>
              <w:t>3</w:t>
            </w:r>
            <w:r>
              <w:rPr>
                <w:noProof/>
                <w:webHidden/>
              </w:rPr>
              <w:fldChar w:fldCharType="end"/>
            </w:r>
          </w:hyperlink>
        </w:p>
        <w:p w14:paraId="666F07CB" w14:textId="277F8E7D" w:rsidR="00026D41" w:rsidRDefault="00026D41">
          <w:pPr>
            <w:pStyle w:val="Inhopg2"/>
            <w:rPr>
              <w:rFonts w:eastAsiaTheme="minorEastAsia" w:cstheme="minorBidi"/>
              <w:noProof/>
              <w:kern w:val="2"/>
              <w:sz w:val="24"/>
              <w:szCs w:val="24"/>
              <w14:ligatures w14:val="standardContextual"/>
            </w:rPr>
          </w:pPr>
          <w:hyperlink w:anchor="_Toc192803229" w:history="1">
            <w:r w:rsidRPr="00AC3A43">
              <w:rPr>
                <w:rStyle w:val="Hyperlink"/>
                <w:noProof/>
              </w:rPr>
              <w:t>1.4</w:t>
            </w:r>
            <w:r>
              <w:rPr>
                <w:rFonts w:eastAsiaTheme="minorEastAsia" w:cstheme="minorBidi"/>
                <w:noProof/>
                <w:kern w:val="2"/>
                <w:sz w:val="24"/>
                <w:szCs w:val="24"/>
                <w14:ligatures w14:val="standardContextual"/>
              </w:rPr>
              <w:tab/>
            </w:r>
            <w:r w:rsidRPr="00AC3A43">
              <w:rPr>
                <w:rStyle w:val="Hyperlink"/>
                <w:noProof/>
              </w:rPr>
              <w:t>Uw deelname</w:t>
            </w:r>
            <w:r>
              <w:rPr>
                <w:noProof/>
                <w:webHidden/>
              </w:rPr>
              <w:tab/>
            </w:r>
            <w:r>
              <w:rPr>
                <w:noProof/>
                <w:webHidden/>
              </w:rPr>
              <w:fldChar w:fldCharType="begin"/>
            </w:r>
            <w:r>
              <w:rPr>
                <w:noProof/>
                <w:webHidden/>
              </w:rPr>
              <w:instrText xml:space="preserve"> PAGEREF _Toc192803229 \h </w:instrText>
            </w:r>
            <w:r>
              <w:rPr>
                <w:noProof/>
                <w:webHidden/>
              </w:rPr>
            </w:r>
            <w:r>
              <w:rPr>
                <w:noProof/>
                <w:webHidden/>
              </w:rPr>
              <w:fldChar w:fldCharType="separate"/>
            </w:r>
            <w:r>
              <w:rPr>
                <w:noProof/>
                <w:webHidden/>
              </w:rPr>
              <w:t>3</w:t>
            </w:r>
            <w:r>
              <w:rPr>
                <w:noProof/>
                <w:webHidden/>
              </w:rPr>
              <w:fldChar w:fldCharType="end"/>
            </w:r>
          </w:hyperlink>
        </w:p>
        <w:p w14:paraId="4C8AF2D4" w14:textId="2E1F8364" w:rsidR="00026D41" w:rsidRDefault="00026D41">
          <w:pPr>
            <w:pStyle w:val="Inhopg1"/>
            <w:rPr>
              <w:rFonts w:eastAsiaTheme="minorEastAsia" w:cstheme="minorBidi"/>
              <w:noProof/>
              <w:kern w:val="2"/>
              <w:sz w:val="24"/>
              <w:szCs w:val="24"/>
              <w14:ligatures w14:val="standardContextual"/>
            </w:rPr>
          </w:pPr>
          <w:hyperlink w:anchor="_Toc192803230" w:history="1">
            <w:r w:rsidRPr="00AC3A43">
              <w:rPr>
                <w:rStyle w:val="Hyperlink"/>
                <w:noProof/>
                <w:kern w:val="32"/>
              </w:rPr>
              <w:t>2</w:t>
            </w:r>
            <w:r>
              <w:rPr>
                <w:rFonts w:eastAsiaTheme="minorEastAsia" w:cstheme="minorBidi"/>
                <w:noProof/>
                <w:kern w:val="2"/>
                <w:sz w:val="24"/>
                <w:szCs w:val="24"/>
                <w14:ligatures w14:val="standardContextual"/>
              </w:rPr>
              <w:tab/>
            </w:r>
            <w:r w:rsidRPr="00AC3A43">
              <w:rPr>
                <w:rStyle w:val="Hyperlink"/>
                <w:noProof/>
                <w:kern w:val="32"/>
              </w:rPr>
              <w:t>Omschrijving van de Opdracht</w:t>
            </w:r>
            <w:r>
              <w:rPr>
                <w:noProof/>
                <w:webHidden/>
              </w:rPr>
              <w:tab/>
            </w:r>
            <w:r>
              <w:rPr>
                <w:noProof/>
                <w:webHidden/>
              </w:rPr>
              <w:fldChar w:fldCharType="begin"/>
            </w:r>
            <w:r>
              <w:rPr>
                <w:noProof/>
                <w:webHidden/>
              </w:rPr>
              <w:instrText xml:space="preserve"> PAGEREF _Toc192803230 \h </w:instrText>
            </w:r>
            <w:r>
              <w:rPr>
                <w:noProof/>
                <w:webHidden/>
              </w:rPr>
            </w:r>
            <w:r>
              <w:rPr>
                <w:noProof/>
                <w:webHidden/>
              </w:rPr>
              <w:fldChar w:fldCharType="separate"/>
            </w:r>
            <w:r>
              <w:rPr>
                <w:noProof/>
                <w:webHidden/>
              </w:rPr>
              <w:t>4</w:t>
            </w:r>
            <w:r>
              <w:rPr>
                <w:noProof/>
                <w:webHidden/>
              </w:rPr>
              <w:fldChar w:fldCharType="end"/>
            </w:r>
          </w:hyperlink>
        </w:p>
        <w:p w14:paraId="09928111" w14:textId="0C28CBFE" w:rsidR="00026D41" w:rsidRDefault="00026D41">
          <w:pPr>
            <w:pStyle w:val="Inhopg2"/>
            <w:rPr>
              <w:rFonts w:eastAsiaTheme="minorEastAsia" w:cstheme="minorBidi"/>
              <w:noProof/>
              <w:kern w:val="2"/>
              <w:sz w:val="24"/>
              <w:szCs w:val="24"/>
              <w14:ligatures w14:val="standardContextual"/>
            </w:rPr>
          </w:pPr>
          <w:hyperlink w:anchor="_Toc192803231" w:history="1">
            <w:r w:rsidRPr="00AC3A43">
              <w:rPr>
                <w:rStyle w:val="Hyperlink"/>
                <w:noProof/>
              </w:rPr>
              <w:t>2.1</w:t>
            </w:r>
            <w:r>
              <w:rPr>
                <w:rFonts w:eastAsiaTheme="minorEastAsia" w:cstheme="minorBidi"/>
                <w:noProof/>
                <w:kern w:val="2"/>
                <w:sz w:val="24"/>
                <w:szCs w:val="24"/>
                <w14:ligatures w14:val="standardContextual"/>
              </w:rPr>
              <w:tab/>
            </w:r>
            <w:r w:rsidRPr="00AC3A43">
              <w:rPr>
                <w:rStyle w:val="Hyperlink"/>
                <w:noProof/>
              </w:rPr>
              <w:t>Aanleiding</w:t>
            </w:r>
            <w:r>
              <w:rPr>
                <w:noProof/>
                <w:webHidden/>
              </w:rPr>
              <w:tab/>
            </w:r>
            <w:r>
              <w:rPr>
                <w:noProof/>
                <w:webHidden/>
              </w:rPr>
              <w:fldChar w:fldCharType="begin"/>
            </w:r>
            <w:r>
              <w:rPr>
                <w:noProof/>
                <w:webHidden/>
              </w:rPr>
              <w:instrText xml:space="preserve"> PAGEREF _Toc192803231 \h </w:instrText>
            </w:r>
            <w:r>
              <w:rPr>
                <w:noProof/>
                <w:webHidden/>
              </w:rPr>
            </w:r>
            <w:r>
              <w:rPr>
                <w:noProof/>
                <w:webHidden/>
              </w:rPr>
              <w:fldChar w:fldCharType="separate"/>
            </w:r>
            <w:r>
              <w:rPr>
                <w:noProof/>
                <w:webHidden/>
              </w:rPr>
              <w:t>4</w:t>
            </w:r>
            <w:r>
              <w:rPr>
                <w:noProof/>
                <w:webHidden/>
              </w:rPr>
              <w:fldChar w:fldCharType="end"/>
            </w:r>
          </w:hyperlink>
        </w:p>
        <w:p w14:paraId="546E18AE" w14:textId="7F72575F" w:rsidR="00026D41" w:rsidRDefault="00026D41">
          <w:pPr>
            <w:pStyle w:val="Inhopg2"/>
            <w:rPr>
              <w:rFonts w:eastAsiaTheme="minorEastAsia" w:cstheme="minorBidi"/>
              <w:noProof/>
              <w:kern w:val="2"/>
              <w:sz w:val="24"/>
              <w:szCs w:val="24"/>
              <w14:ligatures w14:val="standardContextual"/>
            </w:rPr>
          </w:pPr>
          <w:hyperlink w:anchor="_Toc192803232" w:history="1">
            <w:r w:rsidRPr="00AC3A43">
              <w:rPr>
                <w:rStyle w:val="Hyperlink"/>
                <w:noProof/>
              </w:rPr>
              <w:t>2.2</w:t>
            </w:r>
            <w:r>
              <w:rPr>
                <w:rFonts w:eastAsiaTheme="minorEastAsia" w:cstheme="minorBidi"/>
                <w:noProof/>
                <w:kern w:val="2"/>
                <w:sz w:val="24"/>
                <w:szCs w:val="24"/>
                <w14:ligatures w14:val="standardContextual"/>
              </w:rPr>
              <w:tab/>
            </w:r>
            <w:r w:rsidRPr="00AC3A43">
              <w:rPr>
                <w:rStyle w:val="Hyperlink"/>
                <w:noProof/>
              </w:rPr>
              <w:t>Binnen de scope van de Opdracht</w:t>
            </w:r>
            <w:r>
              <w:rPr>
                <w:noProof/>
                <w:webHidden/>
              </w:rPr>
              <w:tab/>
            </w:r>
            <w:r>
              <w:rPr>
                <w:noProof/>
                <w:webHidden/>
              </w:rPr>
              <w:fldChar w:fldCharType="begin"/>
            </w:r>
            <w:r>
              <w:rPr>
                <w:noProof/>
                <w:webHidden/>
              </w:rPr>
              <w:instrText xml:space="preserve"> PAGEREF _Toc192803232 \h </w:instrText>
            </w:r>
            <w:r>
              <w:rPr>
                <w:noProof/>
                <w:webHidden/>
              </w:rPr>
            </w:r>
            <w:r>
              <w:rPr>
                <w:noProof/>
                <w:webHidden/>
              </w:rPr>
              <w:fldChar w:fldCharType="separate"/>
            </w:r>
            <w:r>
              <w:rPr>
                <w:noProof/>
                <w:webHidden/>
              </w:rPr>
              <w:t>4</w:t>
            </w:r>
            <w:r>
              <w:rPr>
                <w:noProof/>
                <w:webHidden/>
              </w:rPr>
              <w:fldChar w:fldCharType="end"/>
            </w:r>
          </w:hyperlink>
        </w:p>
        <w:p w14:paraId="1EB5AB32" w14:textId="6523D240" w:rsidR="00026D41" w:rsidRDefault="00026D41">
          <w:pPr>
            <w:pStyle w:val="Inhopg2"/>
            <w:rPr>
              <w:rFonts w:eastAsiaTheme="minorEastAsia" w:cstheme="minorBidi"/>
              <w:noProof/>
              <w:kern w:val="2"/>
              <w:sz w:val="24"/>
              <w:szCs w:val="24"/>
              <w14:ligatures w14:val="standardContextual"/>
            </w:rPr>
          </w:pPr>
          <w:hyperlink w:anchor="_Toc192803233" w:history="1">
            <w:r w:rsidRPr="00AC3A43">
              <w:rPr>
                <w:rStyle w:val="Hyperlink"/>
                <w:noProof/>
              </w:rPr>
              <w:t>2.3</w:t>
            </w:r>
            <w:r>
              <w:rPr>
                <w:rFonts w:eastAsiaTheme="minorEastAsia" w:cstheme="minorBidi"/>
                <w:noProof/>
                <w:kern w:val="2"/>
                <w:sz w:val="24"/>
                <w:szCs w:val="24"/>
                <w14:ligatures w14:val="standardContextual"/>
              </w:rPr>
              <w:tab/>
            </w:r>
            <w:r w:rsidRPr="00AC3A43">
              <w:rPr>
                <w:rStyle w:val="Hyperlink"/>
                <w:noProof/>
              </w:rPr>
              <w:t>Buiten de scope/doelstelling van de Opdracht</w:t>
            </w:r>
            <w:r>
              <w:rPr>
                <w:noProof/>
                <w:webHidden/>
              </w:rPr>
              <w:tab/>
            </w:r>
            <w:r>
              <w:rPr>
                <w:noProof/>
                <w:webHidden/>
              </w:rPr>
              <w:fldChar w:fldCharType="begin"/>
            </w:r>
            <w:r>
              <w:rPr>
                <w:noProof/>
                <w:webHidden/>
              </w:rPr>
              <w:instrText xml:space="preserve"> PAGEREF _Toc192803233 \h </w:instrText>
            </w:r>
            <w:r>
              <w:rPr>
                <w:noProof/>
                <w:webHidden/>
              </w:rPr>
            </w:r>
            <w:r>
              <w:rPr>
                <w:noProof/>
                <w:webHidden/>
              </w:rPr>
              <w:fldChar w:fldCharType="separate"/>
            </w:r>
            <w:r>
              <w:rPr>
                <w:noProof/>
                <w:webHidden/>
              </w:rPr>
              <w:t>4</w:t>
            </w:r>
            <w:r>
              <w:rPr>
                <w:noProof/>
                <w:webHidden/>
              </w:rPr>
              <w:fldChar w:fldCharType="end"/>
            </w:r>
          </w:hyperlink>
        </w:p>
        <w:p w14:paraId="3A756ACA" w14:textId="4786A269" w:rsidR="00026D41" w:rsidRDefault="00026D41">
          <w:pPr>
            <w:pStyle w:val="Inhopg2"/>
            <w:rPr>
              <w:rFonts w:eastAsiaTheme="minorEastAsia" w:cstheme="minorBidi"/>
              <w:noProof/>
              <w:kern w:val="2"/>
              <w:sz w:val="24"/>
              <w:szCs w:val="24"/>
              <w14:ligatures w14:val="standardContextual"/>
            </w:rPr>
          </w:pPr>
          <w:hyperlink w:anchor="_Toc192803234" w:history="1">
            <w:r w:rsidRPr="00AC3A43">
              <w:rPr>
                <w:rStyle w:val="Hyperlink"/>
                <w:noProof/>
              </w:rPr>
              <w:t>2.4</w:t>
            </w:r>
            <w:r>
              <w:rPr>
                <w:rFonts w:eastAsiaTheme="minorEastAsia" w:cstheme="minorBidi"/>
                <w:noProof/>
                <w:kern w:val="2"/>
                <w:sz w:val="24"/>
                <w:szCs w:val="24"/>
                <w14:ligatures w14:val="standardContextual"/>
              </w:rPr>
              <w:tab/>
            </w:r>
            <w:r w:rsidRPr="00AC3A43">
              <w:rPr>
                <w:rStyle w:val="Hyperlink"/>
                <w:noProof/>
              </w:rPr>
              <w:t>Overeenkomst</w:t>
            </w:r>
            <w:r>
              <w:rPr>
                <w:noProof/>
                <w:webHidden/>
              </w:rPr>
              <w:tab/>
            </w:r>
            <w:r>
              <w:rPr>
                <w:noProof/>
                <w:webHidden/>
              </w:rPr>
              <w:fldChar w:fldCharType="begin"/>
            </w:r>
            <w:r>
              <w:rPr>
                <w:noProof/>
                <w:webHidden/>
              </w:rPr>
              <w:instrText xml:space="preserve"> PAGEREF _Toc192803234 \h </w:instrText>
            </w:r>
            <w:r>
              <w:rPr>
                <w:noProof/>
                <w:webHidden/>
              </w:rPr>
            </w:r>
            <w:r>
              <w:rPr>
                <w:noProof/>
                <w:webHidden/>
              </w:rPr>
              <w:fldChar w:fldCharType="separate"/>
            </w:r>
            <w:r>
              <w:rPr>
                <w:noProof/>
                <w:webHidden/>
              </w:rPr>
              <w:t>4</w:t>
            </w:r>
            <w:r>
              <w:rPr>
                <w:noProof/>
                <w:webHidden/>
              </w:rPr>
              <w:fldChar w:fldCharType="end"/>
            </w:r>
          </w:hyperlink>
        </w:p>
        <w:p w14:paraId="458EA81D" w14:textId="783AE405" w:rsidR="00026D41" w:rsidRDefault="00026D41">
          <w:pPr>
            <w:pStyle w:val="Inhopg1"/>
            <w:rPr>
              <w:rFonts w:eastAsiaTheme="minorEastAsia" w:cstheme="minorBidi"/>
              <w:noProof/>
              <w:kern w:val="2"/>
              <w:sz w:val="24"/>
              <w:szCs w:val="24"/>
              <w14:ligatures w14:val="standardContextual"/>
            </w:rPr>
          </w:pPr>
          <w:hyperlink w:anchor="_Toc192803235" w:history="1">
            <w:r w:rsidRPr="00AC3A43">
              <w:rPr>
                <w:rStyle w:val="Hyperlink"/>
                <w:noProof/>
                <w:kern w:val="32"/>
              </w:rPr>
              <w:t>3</w:t>
            </w:r>
            <w:r>
              <w:rPr>
                <w:rFonts w:eastAsiaTheme="minorEastAsia" w:cstheme="minorBidi"/>
                <w:noProof/>
                <w:kern w:val="2"/>
                <w:sz w:val="24"/>
                <w:szCs w:val="24"/>
                <w14:ligatures w14:val="standardContextual"/>
              </w:rPr>
              <w:tab/>
            </w:r>
            <w:r w:rsidRPr="00AC3A43">
              <w:rPr>
                <w:rStyle w:val="Hyperlink"/>
                <w:noProof/>
                <w:kern w:val="32"/>
              </w:rPr>
              <w:t>Voorlopige aanbestedingsstukken</w:t>
            </w:r>
            <w:r>
              <w:rPr>
                <w:noProof/>
                <w:webHidden/>
              </w:rPr>
              <w:tab/>
            </w:r>
            <w:r>
              <w:rPr>
                <w:noProof/>
                <w:webHidden/>
              </w:rPr>
              <w:fldChar w:fldCharType="begin"/>
            </w:r>
            <w:r>
              <w:rPr>
                <w:noProof/>
                <w:webHidden/>
              </w:rPr>
              <w:instrText xml:space="preserve"> PAGEREF _Toc192803235 \h </w:instrText>
            </w:r>
            <w:r>
              <w:rPr>
                <w:noProof/>
                <w:webHidden/>
              </w:rPr>
            </w:r>
            <w:r>
              <w:rPr>
                <w:noProof/>
                <w:webHidden/>
              </w:rPr>
              <w:fldChar w:fldCharType="separate"/>
            </w:r>
            <w:r>
              <w:rPr>
                <w:noProof/>
                <w:webHidden/>
              </w:rPr>
              <w:t>5</w:t>
            </w:r>
            <w:r>
              <w:rPr>
                <w:noProof/>
                <w:webHidden/>
              </w:rPr>
              <w:fldChar w:fldCharType="end"/>
            </w:r>
          </w:hyperlink>
        </w:p>
        <w:p w14:paraId="0CD44D7C" w14:textId="4883A01D" w:rsidR="00026D41" w:rsidRDefault="00026D41">
          <w:pPr>
            <w:pStyle w:val="Inhopg2"/>
            <w:rPr>
              <w:rFonts w:eastAsiaTheme="minorEastAsia" w:cstheme="minorBidi"/>
              <w:noProof/>
              <w:kern w:val="2"/>
              <w:sz w:val="24"/>
              <w:szCs w:val="24"/>
              <w14:ligatures w14:val="standardContextual"/>
            </w:rPr>
          </w:pPr>
          <w:hyperlink w:anchor="_Toc192803236" w:history="1">
            <w:r w:rsidRPr="00AC3A43">
              <w:rPr>
                <w:rStyle w:val="Hyperlink"/>
                <w:noProof/>
              </w:rPr>
              <w:t>3.1</w:t>
            </w:r>
            <w:r>
              <w:rPr>
                <w:rFonts w:eastAsiaTheme="minorEastAsia" w:cstheme="minorBidi"/>
                <w:noProof/>
                <w:kern w:val="2"/>
                <w:sz w:val="24"/>
                <w:szCs w:val="24"/>
                <w14:ligatures w14:val="standardContextual"/>
              </w:rPr>
              <w:tab/>
            </w:r>
            <w:r w:rsidRPr="00AC3A43">
              <w:rPr>
                <w:rStyle w:val="Hyperlink"/>
                <w:noProof/>
              </w:rPr>
              <w:t>Begrippenlijst</w:t>
            </w:r>
            <w:r>
              <w:rPr>
                <w:noProof/>
                <w:webHidden/>
              </w:rPr>
              <w:tab/>
            </w:r>
            <w:r>
              <w:rPr>
                <w:noProof/>
                <w:webHidden/>
              </w:rPr>
              <w:fldChar w:fldCharType="begin"/>
            </w:r>
            <w:r>
              <w:rPr>
                <w:noProof/>
                <w:webHidden/>
              </w:rPr>
              <w:instrText xml:space="preserve"> PAGEREF _Toc192803236 \h </w:instrText>
            </w:r>
            <w:r>
              <w:rPr>
                <w:noProof/>
                <w:webHidden/>
              </w:rPr>
            </w:r>
            <w:r>
              <w:rPr>
                <w:noProof/>
                <w:webHidden/>
              </w:rPr>
              <w:fldChar w:fldCharType="separate"/>
            </w:r>
            <w:r>
              <w:rPr>
                <w:noProof/>
                <w:webHidden/>
              </w:rPr>
              <w:t>5</w:t>
            </w:r>
            <w:r>
              <w:rPr>
                <w:noProof/>
                <w:webHidden/>
              </w:rPr>
              <w:fldChar w:fldCharType="end"/>
            </w:r>
          </w:hyperlink>
        </w:p>
        <w:p w14:paraId="47AD4592" w14:textId="4A36BD55" w:rsidR="00026D41" w:rsidRDefault="00026D41">
          <w:pPr>
            <w:pStyle w:val="Inhopg2"/>
            <w:rPr>
              <w:rFonts w:eastAsiaTheme="minorEastAsia" w:cstheme="minorBidi"/>
              <w:noProof/>
              <w:kern w:val="2"/>
              <w:sz w:val="24"/>
              <w:szCs w:val="24"/>
              <w14:ligatures w14:val="standardContextual"/>
            </w:rPr>
          </w:pPr>
          <w:hyperlink w:anchor="_Toc192803237" w:history="1">
            <w:r w:rsidRPr="00AC3A43">
              <w:rPr>
                <w:rStyle w:val="Hyperlink"/>
                <w:noProof/>
              </w:rPr>
              <w:t>3.2</w:t>
            </w:r>
            <w:r>
              <w:rPr>
                <w:rFonts w:eastAsiaTheme="minorEastAsia" w:cstheme="minorBidi"/>
                <w:noProof/>
                <w:kern w:val="2"/>
                <w:sz w:val="24"/>
                <w:szCs w:val="24"/>
                <w14:ligatures w14:val="standardContextual"/>
              </w:rPr>
              <w:tab/>
            </w:r>
            <w:r w:rsidRPr="00AC3A43">
              <w:rPr>
                <w:rStyle w:val="Hyperlink"/>
                <w:noProof/>
              </w:rPr>
              <w:t>Geschiktheidseisen</w:t>
            </w:r>
            <w:r>
              <w:rPr>
                <w:noProof/>
                <w:webHidden/>
              </w:rPr>
              <w:tab/>
            </w:r>
            <w:r>
              <w:rPr>
                <w:noProof/>
                <w:webHidden/>
              </w:rPr>
              <w:fldChar w:fldCharType="begin"/>
            </w:r>
            <w:r>
              <w:rPr>
                <w:noProof/>
                <w:webHidden/>
              </w:rPr>
              <w:instrText xml:space="preserve"> PAGEREF _Toc192803237 \h </w:instrText>
            </w:r>
            <w:r>
              <w:rPr>
                <w:noProof/>
                <w:webHidden/>
              </w:rPr>
            </w:r>
            <w:r>
              <w:rPr>
                <w:noProof/>
                <w:webHidden/>
              </w:rPr>
              <w:fldChar w:fldCharType="separate"/>
            </w:r>
            <w:r>
              <w:rPr>
                <w:noProof/>
                <w:webHidden/>
              </w:rPr>
              <w:t>5</w:t>
            </w:r>
            <w:r>
              <w:rPr>
                <w:noProof/>
                <w:webHidden/>
              </w:rPr>
              <w:fldChar w:fldCharType="end"/>
            </w:r>
          </w:hyperlink>
        </w:p>
        <w:p w14:paraId="5D52BC5E" w14:textId="7E4D9F87" w:rsidR="00026D41" w:rsidRDefault="00026D41">
          <w:pPr>
            <w:pStyle w:val="Inhopg2"/>
            <w:rPr>
              <w:rFonts w:eastAsiaTheme="minorEastAsia" w:cstheme="minorBidi"/>
              <w:noProof/>
              <w:kern w:val="2"/>
              <w:sz w:val="24"/>
              <w:szCs w:val="24"/>
              <w14:ligatures w14:val="standardContextual"/>
            </w:rPr>
          </w:pPr>
          <w:hyperlink w:anchor="_Toc192803238" w:history="1">
            <w:r w:rsidRPr="00AC3A43">
              <w:rPr>
                <w:rStyle w:val="Hyperlink"/>
                <w:noProof/>
              </w:rPr>
              <w:t>3.3</w:t>
            </w:r>
            <w:r>
              <w:rPr>
                <w:rFonts w:eastAsiaTheme="minorEastAsia" w:cstheme="minorBidi"/>
                <w:noProof/>
                <w:kern w:val="2"/>
                <w:sz w:val="24"/>
                <w:szCs w:val="24"/>
                <w14:ligatures w14:val="standardContextual"/>
              </w:rPr>
              <w:tab/>
            </w:r>
            <w:r w:rsidRPr="00AC3A43">
              <w:rPr>
                <w:rStyle w:val="Hyperlink"/>
                <w:noProof/>
              </w:rPr>
              <w:t>Huidige Situatie</w:t>
            </w:r>
            <w:r>
              <w:rPr>
                <w:noProof/>
                <w:webHidden/>
              </w:rPr>
              <w:tab/>
            </w:r>
            <w:r>
              <w:rPr>
                <w:noProof/>
                <w:webHidden/>
              </w:rPr>
              <w:fldChar w:fldCharType="begin"/>
            </w:r>
            <w:r>
              <w:rPr>
                <w:noProof/>
                <w:webHidden/>
              </w:rPr>
              <w:instrText xml:space="preserve"> PAGEREF _Toc192803238 \h </w:instrText>
            </w:r>
            <w:r>
              <w:rPr>
                <w:noProof/>
                <w:webHidden/>
              </w:rPr>
            </w:r>
            <w:r>
              <w:rPr>
                <w:noProof/>
                <w:webHidden/>
              </w:rPr>
              <w:fldChar w:fldCharType="separate"/>
            </w:r>
            <w:r>
              <w:rPr>
                <w:noProof/>
                <w:webHidden/>
              </w:rPr>
              <w:t>5</w:t>
            </w:r>
            <w:r>
              <w:rPr>
                <w:noProof/>
                <w:webHidden/>
              </w:rPr>
              <w:fldChar w:fldCharType="end"/>
            </w:r>
          </w:hyperlink>
        </w:p>
        <w:p w14:paraId="4A11432E" w14:textId="3190DBFF" w:rsidR="00026D41" w:rsidRDefault="00026D41">
          <w:pPr>
            <w:pStyle w:val="Inhopg2"/>
            <w:rPr>
              <w:rFonts w:eastAsiaTheme="minorEastAsia" w:cstheme="minorBidi"/>
              <w:noProof/>
              <w:kern w:val="2"/>
              <w:sz w:val="24"/>
              <w:szCs w:val="24"/>
              <w14:ligatures w14:val="standardContextual"/>
            </w:rPr>
          </w:pPr>
          <w:hyperlink w:anchor="_Toc192803239" w:history="1">
            <w:r w:rsidRPr="00AC3A43">
              <w:rPr>
                <w:rStyle w:val="Hyperlink"/>
                <w:noProof/>
              </w:rPr>
              <w:t>3.4</w:t>
            </w:r>
            <w:r>
              <w:rPr>
                <w:rFonts w:eastAsiaTheme="minorEastAsia" w:cstheme="minorBidi"/>
                <w:noProof/>
                <w:kern w:val="2"/>
                <w:sz w:val="24"/>
                <w:szCs w:val="24"/>
                <w14:ligatures w14:val="standardContextual"/>
              </w:rPr>
              <w:tab/>
            </w:r>
            <w:r w:rsidRPr="00AC3A43">
              <w:rPr>
                <w:rStyle w:val="Hyperlink"/>
                <w:noProof/>
              </w:rPr>
              <w:t>Toekomstige Situatie</w:t>
            </w:r>
            <w:r>
              <w:rPr>
                <w:noProof/>
                <w:webHidden/>
              </w:rPr>
              <w:tab/>
            </w:r>
            <w:r>
              <w:rPr>
                <w:noProof/>
                <w:webHidden/>
              </w:rPr>
              <w:fldChar w:fldCharType="begin"/>
            </w:r>
            <w:r>
              <w:rPr>
                <w:noProof/>
                <w:webHidden/>
              </w:rPr>
              <w:instrText xml:space="preserve"> PAGEREF _Toc192803239 \h </w:instrText>
            </w:r>
            <w:r>
              <w:rPr>
                <w:noProof/>
                <w:webHidden/>
              </w:rPr>
            </w:r>
            <w:r>
              <w:rPr>
                <w:noProof/>
                <w:webHidden/>
              </w:rPr>
              <w:fldChar w:fldCharType="separate"/>
            </w:r>
            <w:r>
              <w:rPr>
                <w:noProof/>
                <w:webHidden/>
              </w:rPr>
              <w:t>5</w:t>
            </w:r>
            <w:r>
              <w:rPr>
                <w:noProof/>
                <w:webHidden/>
              </w:rPr>
              <w:fldChar w:fldCharType="end"/>
            </w:r>
          </w:hyperlink>
        </w:p>
        <w:p w14:paraId="134B1E2B" w14:textId="05EE16DA" w:rsidR="00026D41" w:rsidRDefault="00026D41">
          <w:pPr>
            <w:pStyle w:val="Inhopg2"/>
            <w:rPr>
              <w:rFonts w:eastAsiaTheme="minorEastAsia" w:cstheme="minorBidi"/>
              <w:noProof/>
              <w:kern w:val="2"/>
              <w:sz w:val="24"/>
              <w:szCs w:val="24"/>
              <w14:ligatures w14:val="standardContextual"/>
            </w:rPr>
          </w:pPr>
          <w:hyperlink w:anchor="_Toc192803240" w:history="1">
            <w:r w:rsidRPr="00AC3A43">
              <w:rPr>
                <w:rStyle w:val="Hyperlink"/>
                <w:noProof/>
              </w:rPr>
              <w:t>3.5</w:t>
            </w:r>
            <w:r>
              <w:rPr>
                <w:rFonts w:eastAsiaTheme="minorEastAsia" w:cstheme="minorBidi"/>
                <w:noProof/>
                <w:kern w:val="2"/>
                <w:sz w:val="24"/>
                <w:szCs w:val="24"/>
                <w14:ligatures w14:val="standardContextual"/>
              </w:rPr>
              <w:tab/>
            </w:r>
            <w:r w:rsidRPr="00AC3A43">
              <w:rPr>
                <w:rStyle w:val="Hyperlink"/>
                <w:noProof/>
              </w:rPr>
              <w:t>Programma van Eisen</w:t>
            </w:r>
            <w:r>
              <w:rPr>
                <w:noProof/>
                <w:webHidden/>
              </w:rPr>
              <w:tab/>
            </w:r>
            <w:r>
              <w:rPr>
                <w:noProof/>
                <w:webHidden/>
              </w:rPr>
              <w:fldChar w:fldCharType="begin"/>
            </w:r>
            <w:r>
              <w:rPr>
                <w:noProof/>
                <w:webHidden/>
              </w:rPr>
              <w:instrText xml:space="preserve"> PAGEREF _Toc192803240 \h </w:instrText>
            </w:r>
            <w:r>
              <w:rPr>
                <w:noProof/>
                <w:webHidden/>
              </w:rPr>
            </w:r>
            <w:r>
              <w:rPr>
                <w:noProof/>
                <w:webHidden/>
              </w:rPr>
              <w:fldChar w:fldCharType="separate"/>
            </w:r>
            <w:r>
              <w:rPr>
                <w:noProof/>
                <w:webHidden/>
              </w:rPr>
              <w:t>5</w:t>
            </w:r>
            <w:r>
              <w:rPr>
                <w:noProof/>
                <w:webHidden/>
              </w:rPr>
              <w:fldChar w:fldCharType="end"/>
            </w:r>
          </w:hyperlink>
        </w:p>
        <w:p w14:paraId="43D12506" w14:textId="472F3CCF" w:rsidR="00026D41" w:rsidRDefault="00026D41">
          <w:pPr>
            <w:pStyle w:val="Inhopg2"/>
            <w:rPr>
              <w:rFonts w:eastAsiaTheme="minorEastAsia" w:cstheme="minorBidi"/>
              <w:noProof/>
              <w:kern w:val="2"/>
              <w:sz w:val="24"/>
              <w:szCs w:val="24"/>
              <w14:ligatures w14:val="standardContextual"/>
            </w:rPr>
          </w:pPr>
          <w:hyperlink w:anchor="_Toc192803241" w:history="1">
            <w:r w:rsidRPr="00AC3A43">
              <w:rPr>
                <w:rStyle w:val="Hyperlink"/>
                <w:noProof/>
              </w:rPr>
              <w:t>3.6</w:t>
            </w:r>
            <w:r>
              <w:rPr>
                <w:rFonts w:eastAsiaTheme="minorEastAsia" w:cstheme="minorBidi"/>
                <w:noProof/>
                <w:kern w:val="2"/>
                <w:sz w:val="24"/>
                <w:szCs w:val="24"/>
                <w14:ligatures w14:val="standardContextual"/>
              </w:rPr>
              <w:tab/>
            </w:r>
            <w:r w:rsidRPr="00AC3A43">
              <w:rPr>
                <w:rStyle w:val="Hyperlink"/>
                <w:noProof/>
              </w:rPr>
              <w:t>Architectuurkaders</w:t>
            </w:r>
            <w:r>
              <w:rPr>
                <w:noProof/>
                <w:webHidden/>
              </w:rPr>
              <w:tab/>
            </w:r>
            <w:r>
              <w:rPr>
                <w:noProof/>
                <w:webHidden/>
              </w:rPr>
              <w:fldChar w:fldCharType="begin"/>
            </w:r>
            <w:r>
              <w:rPr>
                <w:noProof/>
                <w:webHidden/>
              </w:rPr>
              <w:instrText xml:space="preserve"> PAGEREF _Toc192803241 \h </w:instrText>
            </w:r>
            <w:r>
              <w:rPr>
                <w:noProof/>
                <w:webHidden/>
              </w:rPr>
            </w:r>
            <w:r>
              <w:rPr>
                <w:noProof/>
                <w:webHidden/>
              </w:rPr>
              <w:fldChar w:fldCharType="separate"/>
            </w:r>
            <w:r>
              <w:rPr>
                <w:noProof/>
                <w:webHidden/>
              </w:rPr>
              <w:t>5</w:t>
            </w:r>
            <w:r>
              <w:rPr>
                <w:noProof/>
                <w:webHidden/>
              </w:rPr>
              <w:fldChar w:fldCharType="end"/>
            </w:r>
          </w:hyperlink>
        </w:p>
        <w:p w14:paraId="49862302" w14:textId="7FC09921" w:rsidR="00026D41" w:rsidRDefault="00026D41">
          <w:pPr>
            <w:pStyle w:val="Inhopg2"/>
            <w:rPr>
              <w:rFonts w:eastAsiaTheme="minorEastAsia" w:cstheme="minorBidi"/>
              <w:noProof/>
              <w:kern w:val="2"/>
              <w:sz w:val="24"/>
              <w:szCs w:val="24"/>
              <w14:ligatures w14:val="standardContextual"/>
            </w:rPr>
          </w:pPr>
          <w:hyperlink w:anchor="_Toc192803242" w:history="1">
            <w:r w:rsidRPr="00AC3A43">
              <w:rPr>
                <w:rStyle w:val="Hyperlink"/>
                <w:noProof/>
              </w:rPr>
              <w:t>3.7</w:t>
            </w:r>
            <w:r>
              <w:rPr>
                <w:rFonts w:eastAsiaTheme="minorEastAsia" w:cstheme="minorBidi"/>
                <w:noProof/>
                <w:kern w:val="2"/>
                <w:sz w:val="24"/>
                <w:szCs w:val="24"/>
                <w14:ligatures w14:val="standardContextual"/>
              </w:rPr>
              <w:tab/>
            </w:r>
            <w:r w:rsidRPr="00AC3A43">
              <w:rPr>
                <w:rStyle w:val="Hyperlink"/>
                <w:noProof/>
              </w:rPr>
              <w:t>User Stories</w:t>
            </w:r>
            <w:r>
              <w:rPr>
                <w:noProof/>
                <w:webHidden/>
              </w:rPr>
              <w:tab/>
            </w:r>
            <w:r>
              <w:rPr>
                <w:noProof/>
                <w:webHidden/>
              </w:rPr>
              <w:fldChar w:fldCharType="begin"/>
            </w:r>
            <w:r>
              <w:rPr>
                <w:noProof/>
                <w:webHidden/>
              </w:rPr>
              <w:instrText xml:space="preserve"> PAGEREF _Toc192803242 \h </w:instrText>
            </w:r>
            <w:r>
              <w:rPr>
                <w:noProof/>
                <w:webHidden/>
              </w:rPr>
            </w:r>
            <w:r>
              <w:rPr>
                <w:noProof/>
                <w:webHidden/>
              </w:rPr>
              <w:fldChar w:fldCharType="separate"/>
            </w:r>
            <w:r>
              <w:rPr>
                <w:noProof/>
                <w:webHidden/>
              </w:rPr>
              <w:t>5</w:t>
            </w:r>
            <w:r>
              <w:rPr>
                <w:noProof/>
                <w:webHidden/>
              </w:rPr>
              <w:fldChar w:fldCharType="end"/>
            </w:r>
          </w:hyperlink>
        </w:p>
        <w:p w14:paraId="39F9D6AC" w14:textId="40BA5F13" w:rsidR="00026D41" w:rsidRDefault="00026D41">
          <w:pPr>
            <w:pStyle w:val="Inhopg2"/>
            <w:rPr>
              <w:rFonts w:eastAsiaTheme="minorEastAsia" w:cstheme="minorBidi"/>
              <w:noProof/>
              <w:kern w:val="2"/>
              <w:sz w:val="24"/>
              <w:szCs w:val="24"/>
              <w14:ligatures w14:val="standardContextual"/>
            </w:rPr>
          </w:pPr>
          <w:hyperlink w:anchor="_Toc192803243" w:history="1">
            <w:r w:rsidRPr="00AC3A43">
              <w:rPr>
                <w:rStyle w:val="Hyperlink"/>
                <w:noProof/>
              </w:rPr>
              <w:t>3.8</w:t>
            </w:r>
            <w:r>
              <w:rPr>
                <w:rFonts w:eastAsiaTheme="minorEastAsia" w:cstheme="minorBidi"/>
                <w:noProof/>
                <w:kern w:val="2"/>
                <w:sz w:val="24"/>
                <w:szCs w:val="24"/>
                <w14:ligatures w14:val="standardContextual"/>
              </w:rPr>
              <w:tab/>
            </w:r>
            <w:r w:rsidRPr="00AC3A43">
              <w:rPr>
                <w:rStyle w:val="Hyperlink"/>
                <w:noProof/>
              </w:rPr>
              <w:t>Juridische kaders</w:t>
            </w:r>
            <w:r>
              <w:rPr>
                <w:noProof/>
                <w:webHidden/>
              </w:rPr>
              <w:tab/>
            </w:r>
            <w:r>
              <w:rPr>
                <w:noProof/>
                <w:webHidden/>
              </w:rPr>
              <w:fldChar w:fldCharType="begin"/>
            </w:r>
            <w:r>
              <w:rPr>
                <w:noProof/>
                <w:webHidden/>
              </w:rPr>
              <w:instrText xml:space="preserve"> PAGEREF _Toc192803243 \h </w:instrText>
            </w:r>
            <w:r>
              <w:rPr>
                <w:noProof/>
                <w:webHidden/>
              </w:rPr>
            </w:r>
            <w:r>
              <w:rPr>
                <w:noProof/>
                <w:webHidden/>
              </w:rPr>
              <w:fldChar w:fldCharType="separate"/>
            </w:r>
            <w:r>
              <w:rPr>
                <w:noProof/>
                <w:webHidden/>
              </w:rPr>
              <w:t>5</w:t>
            </w:r>
            <w:r>
              <w:rPr>
                <w:noProof/>
                <w:webHidden/>
              </w:rPr>
              <w:fldChar w:fldCharType="end"/>
            </w:r>
          </w:hyperlink>
        </w:p>
        <w:p w14:paraId="40AD613F" w14:textId="377C27F6" w:rsidR="00026D41" w:rsidRDefault="00026D41">
          <w:pPr>
            <w:pStyle w:val="Inhopg2"/>
            <w:rPr>
              <w:rFonts w:eastAsiaTheme="minorEastAsia" w:cstheme="minorBidi"/>
              <w:noProof/>
              <w:kern w:val="2"/>
              <w:sz w:val="24"/>
              <w:szCs w:val="24"/>
              <w14:ligatures w14:val="standardContextual"/>
            </w:rPr>
          </w:pPr>
          <w:hyperlink w:anchor="_Toc192803244" w:history="1">
            <w:r w:rsidRPr="00AC3A43">
              <w:rPr>
                <w:rStyle w:val="Hyperlink"/>
                <w:noProof/>
              </w:rPr>
              <w:t>3.9</w:t>
            </w:r>
            <w:r>
              <w:rPr>
                <w:rFonts w:eastAsiaTheme="minorEastAsia" w:cstheme="minorBidi"/>
                <w:noProof/>
                <w:kern w:val="2"/>
                <w:sz w:val="24"/>
                <w:szCs w:val="24"/>
                <w14:ligatures w14:val="standardContextual"/>
              </w:rPr>
              <w:tab/>
            </w:r>
            <w:r w:rsidRPr="00AC3A43">
              <w:rPr>
                <w:rStyle w:val="Hyperlink"/>
                <w:noProof/>
              </w:rPr>
              <w:t>Algemene Inkoopvoorwaarden</w:t>
            </w:r>
            <w:r>
              <w:rPr>
                <w:noProof/>
                <w:webHidden/>
              </w:rPr>
              <w:tab/>
            </w:r>
            <w:r>
              <w:rPr>
                <w:noProof/>
                <w:webHidden/>
              </w:rPr>
              <w:fldChar w:fldCharType="begin"/>
            </w:r>
            <w:r>
              <w:rPr>
                <w:noProof/>
                <w:webHidden/>
              </w:rPr>
              <w:instrText xml:space="preserve"> PAGEREF _Toc192803244 \h </w:instrText>
            </w:r>
            <w:r>
              <w:rPr>
                <w:noProof/>
                <w:webHidden/>
              </w:rPr>
            </w:r>
            <w:r>
              <w:rPr>
                <w:noProof/>
                <w:webHidden/>
              </w:rPr>
              <w:fldChar w:fldCharType="separate"/>
            </w:r>
            <w:r>
              <w:rPr>
                <w:noProof/>
                <w:webHidden/>
              </w:rPr>
              <w:t>5</w:t>
            </w:r>
            <w:r>
              <w:rPr>
                <w:noProof/>
                <w:webHidden/>
              </w:rPr>
              <w:fldChar w:fldCharType="end"/>
            </w:r>
          </w:hyperlink>
        </w:p>
        <w:p w14:paraId="567882C8" w14:textId="1BADDAF8" w:rsidR="00026D41" w:rsidRDefault="00026D41">
          <w:pPr>
            <w:pStyle w:val="Inhopg2"/>
            <w:rPr>
              <w:rFonts w:eastAsiaTheme="minorEastAsia" w:cstheme="minorBidi"/>
              <w:noProof/>
              <w:kern w:val="2"/>
              <w:sz w:val="24"/>
              <w:szCs w:val="24"/>
              <w14:ligatures w14:val="standardContextual"/>
            </w:rPr>
          </w:pPr>
          <w:hyperlink w:anchor="_Toc192803245" w:history="1">
            <w:r w:rsidRPr="00AC3A43">
              <w:rPr>
                <w:rStyle w:val="Hyperlink"/>
                <w:noProof/>
              </w:rPr>
              <w:t>3.10</w:t>
            </w:r>
            <w:r>
              <w:rPr>
                <w:rFonts w:eastAsiaTheme="minorEastAsia" w:cstheme="minorBidi"/>
                <w:noProof/>
                <w:kern w:val="2"/>
                <w:sz w:val="24"/>
                <w:szCs w:val="24"/>
                <w14:ligatures w14:val="standardContextual"/>
              </w:rPr>
              <w:tab/>
            </w:r>
            <w:r w:rsidRPr="00AC3A43">
              <w:rPr>
                <w:rStyle w:val="Hyperlink"/>
                <w:noProof/>
              </w:rPr>
              <w:t>Prijzenblad</w:t>
            </w:r>
            <w:r>
              <w:rPr>
                <w:noProof/>
                <w:webHidden/>
              </w:rPr>
              <w:tab/>
            </w:r>
            <w:r>
              <w:rPr>
                <w:noProof/>
                <w:webHidden/>
              </w:rPr>
              <w:fldChar w:fldCharType="begin"/>
            </w:r>
            <w:r>
              <w:rPr>
                <w:noProof/>
                <w:webHidden/>
              </w:rPr>
              <w:instrText xml:space="preserve"> PAGEREF _Toc192803245 \h </w:instrText>
            </w:r>
            <w:r>
              <w:rPr>
                <w:noProof/>
                <w:webHidden/>
              </w:rPr>
            </w:r>
            <w:r>
              <w:rPr>
                <w:noProof/>
                <w:webHidden/>
              </w:rPr>
              <w:fldChar w:fldCharType="separate"/>
            </w:r>
            <w:r>
              <w:rPr>
                <w:noProof/>
                <w:webHidden/>
              </w:rPr>
              <w:t>5</w:t>
            </w:r>
            <w:r>
              <w:rPr>
                <w:noProof/>
                <w:webHidden/>
              </w:rPr>
              <w:fldChar w:fldCharType="end"/>
            </w:r>
          </w:hyperlink>
        </w:p>
        <w:p w14:paraId="683E04C7" w14:textId="63D1DB0B" w:rsidR="00026D41" w:rsidRDefault="00026D41">
          <w:pPr>
            <w:pStyle w:val="Inhopg1"/>
            <w:rPr>
              <w:rFonts w:eastAsiaTheme="minorEastAsia" w:cstheme="minorBidi"/>
              <w:noProof/>
              <w:kern w:val="2"/>
              <w:sz w:val="24"/>
              <w:szCs w:val="24"/>
              <w14:ligatures w14:val="standardContextual"/>
            </w:rPr>
          </w:pPr>
          <w:hyperlink w:anchor="_Toc192803246" w:history="1">
            <w:r w:rsidRPr="00AC3A43">
              <w:rPr>
                <w:rStyle w:val="Hyperlink"/>
                <w:noProof/>
                <w:kern w:val="32"/>
              </w:rPr>
              <w:t>4</w:t>
            </w:r>
            <w:r>
              <w:rPr>
                <w:rFonts w:eastAsiaTheme="minorEastAsia" w:cstheme="minorBidi"/>
                <w:noProof/>
                <w:kern w:val="2"/>
                <w:sz w:val="24"/>
                <w:szCs w:val="24"/>
                <w14:ligatures w14:val="standardContextual"/>
              </w:rPr>
              <w:tab/>
            </w:r>
            <w:r w:rsidRPr="00AC3A43">
              <w:rPr>
                <w:rStyle w:val="Hyperlink"/>
                <w:noProof/>
                <w:kern w:val="32"/>
              </w:rPr>
              <w:t>Specifieke vragen</w:t>
            </w:r>
            <w:r>
              <w:rPr>
                <w:noProof/>
                <w:webHidden/>
              </w:rPr>
              <w:tab/>
            </w:r>
            <w:r>
              <w:rPr>
                <w:noProof/>
                <w:webHidden/>
              </w:rPr>
              <w:fldChar w:fldCharType="begin"/>
            </w:r>
            <w:r>
              <w:rPr>
                <w:noProof/>
                <w:webHidden/>
              </w:rPr>
              <w:instrText xml:space="preserve"> PAGEREF _Toc192803246 \h </w:instrText>
            </w:r>
            <w:r>
              <w:rPr>
                <w:noProof/>
                <w:webHidden/>
              </w:rPr>
            </w:r>
            <w:r>
              <w:rPr>
                <w:noProof/>
                <w:webHidden/>
              </w:rPr>
              <w:fldChar w:fldCharType="separate"/>
            </w:r>
            <w:r>
              <w:rPr>
                <w:noProof/>
                <w:webHidden/>
              </w:rPr>
              <w:t>6</w:t>
            </w:r>
            <w:r>
              <w:rPr>
                <w:noProof/>
                <w:webHidden/>
              </w:rPr>
              <w:fldChar w:fldCharType="end"/>
            </w:r>
          </w:hyperlink>
        </w:p>
        <w:p w14:paraId="2E4A2321" w14:textId="5B961F63" w:rsidR="00026D41" w:rsidRDefault="00026D41">
          <w:pPr>
            <w:pStyle w:val="Inhopg2"/>
            <w:rPr>
              <w:rFonts w:eastAsiaTheme="minorEastAsia" w:cstheme="minorBidi"/>
              <w:noProof/>
              <w:kern w:val="2"/>
              <w:sz w:val="24"/>
              <w:szCs w:val="24"/>
              <w14:ligatures w14:val="standardContextual"/>
            </w:rPr>
          </w:pPr>
          <w:hyperlink w:anchor="_Toc192803247" w:history="1">
            <w:r w:rsidRPr="00AC3A43">
              <w:rPr>
                <w:rStyle w:val="Hyperlink"/>
                <w:noProof/>
              </w:rPr>
              <w:t>4.1</w:t>
            </w:r>
            <w:r>
              <w:rPr>
                <w:rFonts w:eastAsiaTheme="minorEastAsia" w:cstheme="minorBidi"/>
                <w:noProof/>
                <w:kern w:val="2"/>
                <w:sz w:val="24"/>
                <w:szCs w:val="24"/>
                <w14:ligatures w14:val="standardContextual"/>
              </w:rPr>
              <w:tab/>
            </w:r>
            <w:r w:rsidRPr="00AC3A43">
              <w:rPr>
                <w:rStyle w:val="Hyperlink"/>
                <w:noProof/>
              </w:rPr>
              <w:t>EULA voorwaarden</w:t>
            </w:r>
            <w:r>
              <w:rPr>
                <w:noProof/>
                <w:webHidden/>
              </w:rPr>
              <w:tab/>
            </w:r>
            <w:r>
              <w:rPr>
                <w:noProof/>
                <w:webHidden/>
              </w:rPr>
              <w:fldChar w:fldCharType="begin"/>
            </w:r>
            <w:r>
              <w:rPr>
                <w:noProof/>
                <w:webHidden/>
              </w:rPr>
              <w:instrText xml:space="preserve"> PAGEREF _Toc192803247 \h </w:instrText>
            </w:r>
            <w:r>
              <w:rPr>
                <w:noProof/>
                <w:webHidden/>
              </w:rPr>
            </w:r>
            <w:r>
              <w:rPr>
                <w:noProof/>
                <w:webHidden/>
              </w:rPr>
              <w:fldChar w:fldCharType="separate"/>
            </w:r>
            <w:r>
              <w:rPr>
                <w:noProof/>
                <w:webHidden/>
              </w:rPr>
              <w:t>6</w:t>
            </w:r>
            <w:r>
              <w:rPr>
                <w:noProof/>
                <w:webHidden/>
              </w:rPr>
              <w:fldChar w:fldCharType="end"/>
            </w:r>
          </w:hyperlink>
        </w:p>
        <w:p w14:paraId="6D3284D9" w14:textId="1F6E0A02" w:rsidR="00026D41" w:rsidRDefault="00026D41">
          <w:pPr>
            <w:pStyle w:val="Inhopg2"/>
            <w:rPr>
              <w:rFonts w:eastAsiaTheme="minorEastAsia" w:cstheme="minorBidi"/>
              <w:noProof/>
              <w:kern w:val="2"/>
              <w:sz w:val="24"/>
              <w:szCs w:val="24"/>
              <w14:ligatures w14:val="standardContextual"/>
            </w:rPr>
          </w:pPr>
          <w:hyperlink w:anchor="_Toc192803248" w:history="1">
            <w:r w:rsidRPr="00AC3A43">
              <w:rPr>
                <w:rStyle w:val="Hyperlink"/>
                <w:noProof/>
              </w:rPr>
              <w:t>4.2</w:t>
            </w:r>
            <w:r>
              <w:rPr>
                <w:rFonts w:eastAsiaTheme="minorEastAsia" w:cstheme="minorBidi"/>
                <w:noProof/>
                <w:kern w:val="2"/>
                <w:sz w:val="24"/>
                <w:szCs w:val="24"/>
                <w14:ligatures w14:val="standardContextual"/>
              </w:rPr>
              <w:tab/>
            </w:r>
            <w:r w:rsidRPr="00AC3A43">
              <w:rPr>
                <w:rStyle w:val="Hyperlink"/>
                <w:noProof/>
              </w:rPr>
              <w:t>Werving en Selectie</w:t>
            </w:r>
            <w:r>
              <w:rPr>
                <w:noProof/>
                <w:webHidden/>
              </w:rPr>
              <w:tab/>
            </w:r>
            <w:r>
              <w:rPr>
                <w:noProof/>
                <w:webHidden/>
              </w:rPr>
              <w:fldChar w:fldCharType="begin"/>
            </w:r>
            <w:r>
              <w:rPr>
                <w:noProof/>
                <w:webHidden/>
              </w:rPr>
              <w:instrText xml:space="preserve"> PAGEREF _Toc192803248 \h </w:instrText>
            </w:r>
            <w:r>
              <w:rPr>
                <w:noProof/>
                <w:webHidden/>
              </w:rPr>
            </w:r>
            <w:r>
              <w:rPr>
                <w:noProof/>
                <w:webHidden/>
              </w:rPr>
              <w:fldChar w:fldCharType="separate"/>
            </w:r>
            <w:r>
              <w:rPr>
                <w:noProof/>
                <w:webHidden/>
              </w:rPr>
              <w:t>6</w:t>
            </w:r>
            <w:r>
              <w:rPr>
                <w:noProof/>
                <w:webHidden/>
              </w:rPr>
              <w:fldChar w:fldCharType="end"/>
            </w:r>
          </w:hyperlink>
        </w:p>
        <w:p w14:paraId="461F6D32" w14:textId="6E37116E" w:rsidR="00026D41" w:rsidRDefault="00026D41">
          <w:pPr>
            <w:pStyle w:val="Inhopg2"/>
            <w:rPr>
              <w:rFonts w:eastAsiaTheme="minorEastAsia" w:cstheme="minorBidi"/>
              <w:noProof/>
              <w:kern w:val="2"/>
              <w:sz w:val="24"/>
              <w:szCs w:val="24"/>
              <w14:ligatures w14:val="standardContextual"/>
            </w:rPr>
          </w:pPr>
          <w:hyperlink w:anchor="_Toc192803249" w:history="1">
            <w:r w:rsidRPr="00AC3A43">
              <w:rPr>
                <w:rStyle w:val="Hyperlink"/>
                <w:noProof/>
              </w:rPr>
              <w:t>4.3</w:t>
            </w:r>
            <w:r>
              <w:rPr>
                <w:rFonts w:eastAsiaTheme="minorEastAsia" w:cstheme="minorBidi"/>
                <w:noProof/>
                <w:kern w:val="2"/>
                <w:sz w:val="24"/>
                <w:szCs w:val="24"/>
                <w14:ligatures w14:val="standardContextual"/>
              </w:rPr>
              <w:tab/>
            </w:r>
            <w:r w:rsidRPr="00AC3A43">
              <w:rPr>
                <w:rStyle w:val="Hyperlink"/>
                <w:noProof/>
              </w:rPr>
              <w:t>Werken bij de SVB – website</w:t>
            </w:r>
            <w:r>
              <w:rPr>
                <w:noProof/>
                <w:webHidden/>
              </w:rPr>
              <w:tab/>
            </w:r>
            <w:r>
              <w:rPr>
                <w:noProof/>
                <w:webHidden/>
              </w:rPr>
              <w:fldChar w:fldCharType="begin"/>
            </w:r>
            <w:r>
              <w:rPr>
                <w:noProof/>
                <w:webHidden/>
              </w:rPr>
              <w:instrText xml:space="preserve"> PAGEREF _Toc192803249 \h </w:instrText>
            </w:r>
            <w:r>
              <w:rPr>
                <w:noProof/>
                <w:webHidden/>
              </w:rPr>
            </w:r>
            <w:r>
              <w:rPr>
                <w:noProof/>
                <w:webHidden/>
              </w:rPr>
              <w:fldChar w:fldCharType="separate"/>
            </w:r>
            <w:r>
              <w:rPr>
                <w:noProof/>
                <w:webHidden/>
              </w:rPr>
              <w:t>6</w:t>
            </w:r>
            <w:r>
              <w:rPr>
                <w:noProof/>
                <w:webHidden/>
              </w:rPr>
              <w:fldChar w:fldCharType="end"/>
            </w:r>
          </w:hyperlink>
        </w:p>
        <w:p w14:paraId="3EACF473" w14:textId="73978823" w:rsidR="00026D41" w:rsidRDefault="00026D41">
          <w:pPr>
            <w:pStyle w:val="Inhopg2"/>
            <w:rPr>
              <w:rFonts w:eastAsiaTheme="minorEastAsia" w:cstheme="minorBidi"/>
              <w:noProof/>
              <w:kern w:val="2"/>
              <w:sz w:val="24"/>
              <w:szCs w:val="24"/>
              <w14:ligatures w14:val="standardContextual"/>
            </w:rPr>
          </w:pPr>
          <w:hyperlink w:anchor="_Toc192803250" w:history="1">
            <w:r w:rsidRPr="00AC3A43">
              <w:rPr>
                <w:rStyle w:val="Hyperlink"/>
                <w:noProof/>
              </w:rPr>
              <w:t>4.4</w:t>
            </w:r>
            <w:r>
              <w:rPr>
                <w:rFonts w:eastAsiaTheme="minorEastAsia" w:cstheme="minorBidi"/>
                <w:noProof/>
                <w:kern w:val="2"/>
                <w:sz w:val="24"/>
                <w:szCs w:val="24"/>
                <w14:ligatures w14:val="standardContextual"/>
              </w:rPr>
              <w:tab/>
            </w:r>
            <w:r w:rsidRPr="00AC3A43">
              <w:rPr>
                <w:rStyle w:val="Hyperlink"/>
                <w:noProof/>
              </w:rPr>
              <w:t>Salarisverwerking</w:t>
            </w:r>
            <w:r>
              <w:rPr>
                <w:noProof/>
                <w:webHidden/>
              </w:rPr>
              <w:tab/>
            </w:r>
            <w:r>
              <w:rPr>
                <w:noProof/>
                <w:webHidden/>
              </w:rPr>
              <w:fldChar w:fldCharType="begin"/>
            </w:r>
            <w:r>
              <w:rPr>
                <w:noProof/>
                <w:webHidden/>
              </w:rPr>
              <w:instrText xml:space="preserve"> PAGEREF _Toc192803250 \h </w:instrText>
            </w:r>
            <w:r>
              <w:rPr>
                <w:noProof/>
                <w:webHidden/>
              </w:rPr>
            </w:r>
            <w:r>
              <w:rPr>
                <w:noProof/>
                <w:webHidden/>
              </w:rPr>
              <w:fldChar w:fldCharType="separate"/>
            </w:r>
            <w:r>
              <w:rPr>
                <w:noProof/>
                <w:webHidden/>
              </w:rPr>
              <w:t>6</w:t>
            </w:r>
            <w:r>
              <w:rPr>
                <w:noProof/>
                <w:webHidden/>
              </w:rPr>
              <w:fldChar w:fldCharType="end"/>
            </w:r>
          </w:hyperlink>
        </w:p>
        <w:p w14:paraId="0C2ABF17" w14:textId="406962FA" w:rsidR="00026D41" w:rsidRDefault="00026D41">
          <w:pPr>
            <w:pStyle w:val="Inhopg2"/>
            <w:rPr>
              <w:rFonts w:eastAsiaTheme="minorEastAsia" w:cstheme="minorBidi"/>
              <w:noProof/>
              <w:kern w:val="2"/>
              <w:sz w:val="24"/>
              <w:szCs w:val="24"/>
              <w14:ligatures w14:val="standardContextual"/>
            </w:rPr>
          </w:pPr>
          <w:hyperlink w:anchor="_Toc192803251" w:history="1">
            <w:r w:rsidRPr="00AC3A43">
              <w:rPr>
                <w:rStyle w:val="Hyperlink"/>
                <w:noProof/>
              </w:rPr>
              <w:t>4.5</w:t>
            </w:r>
            <w:r>
              <w:rPr>
                <w:rFonts w:eastAsiaTheme="minorEastAsia" w:cstheme="minorBidi"/>
                <w:noProof/>
                <w:kern w:val="2"/>
                <w:sz w:val="24"/>
                <w:szCs w:val="24"/>
                <w14:ligatures w14:val="standardContextual"/>
              </w:rPr>
              <w:tab/>
            </w:r>
            <w:r w:rsidRPr="00AC3A43">
              <w:rPr>
                <w:rStyle w:val="Hyperlink"/>
                <w:noProof/>
              </w:rPr>
              <w:t>Functioneren en beoordelen</w:t>
            </w:r>
            <w:r>
              <w:rPr>
                <w:noProof/>
                <w:webHidden/>
              </w:rPr>
              <w:tab/>
            </w:r>
            <w:r>
              <w:rPr>
                <w:noProof/>
                <w:webHidden/>
              </w:rPr>
              <w:fldChar w:fldCharType="begin"/>
            </w:r>
            <w:r>
              <w:rPr>
                <w:noProof/>
                <w:webHidden/>
              </w:rPr>
              <w:instrText xml:space="preserve"> PAGEREF _Toc192803251 \h </w:instrText>
            </w:r>
            <w:r>
              <w:rPr>
                <w:noProof/>
                <w:webHidden/>
              </w:rPr>
            </w:r>
            <w:r>
              <w:rPr>
                <w:noProof/>
                <w:webHidden/>
              </w:rPr>
              <w:fldChar w:fldCharType="separate"/>
            </w:r>
            <w:r>
              <w:rPr>
                <w:noProof/>
                <w:webHidden/>
              </w:rPr>
              <w:t>6</w:t>
            </w:r>
            <w:r>
              <w:rPr>
                <w:noProof/>
                <w:webHidden/>
              </w:rPr>
              <w:fldChar w:fldCharType="end"/>
            </w:r>
          </w:hyperlink>
        </w:p>
        <w:p w14:paraId="5EF18AA1" w14:textId="5517BF20" w:rsidR="00026D41" w:rsidRDefault="00026D41">
          <w:pPr>
            <w:pStyle w:val="Inhopg2"/>
            <w:rPr>
              <w:rFonts w:eastAsiaTheme="minorEastAsia" w:cstheme="minorBidi"/>
              <w:noProof/>
              <w:kern w:val="2"/>
              <w:sz w:val="24"/>
              <w:szCs w:val="24"/>
              <w14:ligatures w14:val="standardContextual"/>
            </w:rPr>
          </w:pPr>
          <w:hyperlink w:anchor="_Toc192803252" w:history="1">
            <w:r w:rsidRPr="00AC3A43">
              <w:rPr>
                <w:rStyle w:val="Hyperlink"/>
                <w:noProof/>
              </w:rPr>
              <w:t>4.6</w:t>
            </w:r>
            <w:r>
              <w:rPr>
                <w:rFonts w:eastAsiaTheme="minorEastAsia" w:cstheme="minorBidi"/>
                <w:noProof/>
                <w:kern w:val="2"/>
                <w:sz w:val="24"/>
                <w:szCs w:val="24"/>
                <w14:ligatures w14:val="standardContextual"/>
              </w:rPr>
              <w:tab/>
            </w:r>
            <w:r w:rsidRPr="00AC3A43">
              <w:rPr>
                <w:rStyle w:val="Hyperlink"/>
                <w:noProof/>
              </w:rPr>
              <w:t>Personeelsdossiers van ex-Medewerkers</w:t>
            </w:r>
            <w:r>
              <w:rPr>
                <w:noProof/>
                <w:webHidden/>
              </w:rPr>
              <w:tab/>
            </w:r>
            <w:r>
              <w:rPr>
                <w:noProof/>
                <w:webHidden/>
              </w:rPr>
              <w:fldChar w:fldCharType="begin"/>
            </w:r>
            <w:r>
              <w:rPr>
                <w:noProof/>
                <w:webHidden/>
              </w:rPr>
              <w:instrText xml:space="preserve"> PAGEREF _Toc192803252 \h </w:instrText>
            </w:r>
            <w:r>
              <w:rPr>
                <w:noProof/>
                <w:webHidden/>
              </w:rPr>
            </w:r>
            <w:r>
              <w:rPr>
                <w:noProof/>
                <w:webHidden/>
              </w:rPr>
              <w:fldChar w:fldCharType="separate"/>
            </w:r>
            <w:r>
              <w:rPr>
                <w:noProof/>
                <w:webHidden/>
              </w:rPr>
              <w:t>6</w:t>
            </w:r>
            <w:r>
              <w:rPr>
                <w:noProof/>
                <w:webHidden/>
              </w:rPr>
              <w:fldChar w:fldCharType="end"/>
            </w:r>
          </w:hyperlink>
        </w:p>
        <w:p w14:paraId="736021F2" w14:textId="04440AF8" w:rsidR="00026D41" w:rsidRDefault="00026D41">
          <w:pPr>
            <w:pStyle w:val="Inhopg1"/>
            <w:rPr>
              <w:rFonts w:eastAsiaTheme="minorEastAsia" w:cstheme="minorBidi"/>
              <w:noProof/>
              <w:kern w:val="2"/>
              <w:sz w:val="24"/>
              <w:szCs w:val="24"/>
              <w14:ligatures w14:val="standardContextual"/>
            </w:rPr>
          </w:pPr>
          <w:hyperlink w:anchor="_Toc192803253" w:history="1">
            <w:r w:rsidRPr="00AC3A43">
              <w:rPr>
                <w:rStyle w:val="Hyperlink"/>
                <w:noProof/>
                <w:kern w:val="32"/>
              </w:rPr>
              <w:t>5</w:t>
            </w:r>
            <w:r>
              <w:rPr>
                <w:rFonts w:eastAsiaTheme="minorEastAsia" w:cstheme="minorBidi"/>
                <w:noProof/>
                <w:kern w:val="2"/>
                <w:sz w:val="24"/>
                <w:szCs w:val="24"/>
                <w14:ligatures w14:val="standardContextual"/>
              </w:rPr>
              <w:tab/>
            </w:r>
            <w:r w:rsidRPr="00AC3A43">
              <w:rPr>
                <w:rStyle w:val="Hyperlink"/>
                <w:noProof/>
                <w:kern w:val="32"/>
              </w:rPr>
              <w:t>Procedure</w:t>
            </w:r>
            <w:r>
              <w:rPr>
                <w:noProof/>
                <w:webHidden/>
              </w:rPr>
              <w:tab/>
            </w:r>
            <w:r>
              <w:rPr>
                <w:noProof/>
                <w:webHidden/>
              </w:rPr>
              <w:fldChar w:fldCharType="begin"/>
            </w:r>
            <w:r>
              <w:rPr>
                <w:noProof/>
                <w:webHidden/>
              </w:rPr>
              <w:instrText xml:space="preserve"> PAGEREF _Toc192803253 \h </w:instrText>
            </w:r>
            <w:r>
              <w:rPr>
                <w:noProof/>
                <w:webHidden/>
              </w:rPr>
            </w:r>
            <w:r>
              <w:rPr>
                <w:noProof/>
                <w:webHidden/>
              </w:rPr>
              <w:fldChar w:fldCharType="separate"/>
            </w:r>
            <w:r>
              <w:rPr>
                <w:noProof/>
                <w:webHidden/>
              </w:rPr>
              <w:t>7</w:t>
            </w:r>
            <w:r>
              <w:rPr>
                <w:noProof/>
                <w:webHidden/>
              </w:rPr>
              <w:fldChar w:fldCharType="end"/>
            </w:r>
          </w:hyperlink>
        </w:p>
        <w:p w14:paraId="4A032A7D" w14:textId="4CC457BF" w:rsidR="00026D41" w:rsidRDefault="00026D41">
          <w:pPr>
            <w:pStyle w:val="Inhopg2"/>
            <w:rPr>
              <w:rFonts w:eastAsiaTheme="minorEastAsia" w:cstheme="minorBidi"/>
              <w:noProof/>
              <w:kern w:val="2"/>
              <w:sz w:val="24"/>
              <w:szCs w:val="24"/>
              <w14:ligatures w14:val="standardContextual"/>
            </w:rPr>
          </w:pPr>
          <w:hyperlink w:anchor="_Toc192803254" w:history="1">
            <w:r w:rsidRPr="00AC3A43">
              <w:rPr>
                <w:rStyle w:val="Hyperlink"/>
                <w:noProof/>
              </w:rPr>
              <w:t>5.1</w:t>
            </w:r>
            <w:r>
              <w:rPr>
                <w:rFonts w:eastAsiaTheme="minorEastAsia" w:cstheme="minorBidi"/>
                <w:noProof/>
                <w:kern w:val="2"/>
                <w:sz w:val="24"/>
                <w:szCs w:val="24"/>
                <w14:ligatures w14:val="standardContextual"/>
              </w:rPr>
              <w:tab/>
            </w:r>
            <w:r w:rsidRPr="00AC3A43">
              <w:rPr>
                <w:rStyle w:val="Hyperlink"/>
                <w:noProof/>
              </w:rPr>
              <w:t>Antwoorden</w:t>
            </w:r>
            <w:r>
              <w:rPr>
                <w:noProof/>
                <w:webHidden/>
              </w:rPr>
              <w:tab/>
            </w:r>
            <w:r>
              <w:rPr>
                <w:noProof/>
                <w:webHidden/>
              </w:rPr>
              <w:fldChar w:fldCharType="begin"/>
            </w:r>
            <w:r>
              <w:rPr>
                <w:noProof/>
                <w:webHidden/>
              </w:rPr>
              <w:instrText xml:space="preserve"> PAGEREF _Toc192803254 \h </w:instrText>
            </w:r>
            <w:r>
              <w:rPr>
                <w:noProof/>
                <w:webHidden/>
              </w:rPr>
            </w:r>
            <w:r>
              <w:rPr>
                <w:noProof/>
                <w:webHidden/>
              </w:rPr>
              <w:fldChar w:fldCharType="separate"/>
            </w:r>
            <w:r>
              <w:rPr>
                <w:noProof/>
                <w:webHidden/>
              </w:rPr>
              <w:t>7</w:t>
            </w:r>
            <w:r>
              <w:rPr>
                <w:noProof/>
                <w:webHidden/>
              </w:rPr>
              <w:fldChar w:fldCharType="end"/>
            </w:r>
          </w:hyperlink>
        </w:p>
        <w:p w14:paraId="7681D4B3" w14:textId="672B8F89" w:rsidR="00026D41" w:rsidRDefault="00026D41">
          <w:pPr>
            <w:pStyle w:val="Inhopg2"/>
            <w:rPr>
              <w:rFonts w:eastAsiaTheme="minorEastAsia" w:cstheme="minorBidi"/>
              <w:noProof/>
              <w:kern w:val="2"/>
              <w:sz w:val="24"/>
              <w:szCs w:val="24"/>
              <w14:ligatures w14:val="standardContextual"/>
            </w:rPr>
          </w:pPr>
          <w:hyperlink w:anchor="_Toc192803255" w:history="1">
            <w:r w:rsidRPr="00AC3A43">
              <w:rPr>
                <w:rStyle w:val="Hyperlink"/>
                <w:noProof/>
              </w:rPr>
              <w:t>5.2</w:t>
            </w:r>
            <w:r>
              <w:rPr>
                <w:rFonts w:eastAsiaTheme="minorEastAsia" w:cstheme="minorBidi"/>
                <w:noProof/>
                <w:kern w:val="2"/>
                <w:sz w:val="24"/>
                <w:szCs w:val="24"/>
                <w14:ligatures w14:val="standardContextual"/>
              </w:rPr>
              <w:tab/>
            </w:r>
            <w:r w:rsidRPr="00AC3A43">
              <w:rPr>
                <w:rStyle w:val="Hyperlink"/>
                <w:noProof/>
              </w:rPr>
              <w:t>Planning</w:t>
            </w:r>
            <w:r>
              <w:rPr>
                <w:noProof/>
                <w:webHidden/>
              </w:rPr>
              <w:tab/>
            </w:r>
            <w:r>
              <w:rPr>
                <w:noProof/>
                <w:webHidden/>
              </w:rPr>
              <w:fldChar w:fldCharType="begin"/>
            </w:r>
            <w:r>
              <w:rPr>
                <w:noProof/>
                <w:webHidden/>
              </w:rPr>
              <w:instrText xml:space="preserve"> PAGEREF _Toc192803255 \h </w:instrText>
            </w:r>
            <w:r>
              <w:rPr>
                <w:noProof/>
                <w:webHidden/>
              </w:rPr>
            </w:r>
            <w:r>
              <w:rPr>
                <w:noProof/>
                <w:webHidden/>
              </w:rPr>
              <w:fldChar w:fldCharType="separate"/>
            </w:r>
            <w:r>
              <w:rPr>
                <w:noProof/>
                <w:webHidden/>
              </w:rPr>
              <w:t>7</w:t>
            </w:r>
            <w:r>
              <w:rPr>
                <w:noProof/>
                <w:webHidden/>
              </w:rPr>
              <w:fldChar w:fldCharType="end"/>
            </w:r>
          </w:hyperlink>
        </w:p>
        <w:p w14:paraId="6DC9C851" w14:textId="13425DF4" w:rsidR="00026D41" w:rsidRDefault="00026D41">
          <w:pPr>
            <w:pStyle w:val="Inhopg2"/>
            <w:rPr>
              <w:rFonts w:eastAsiaTheme="minorEastAsia" w:cstheme="minorBidi"/>
              <w:noProof/>
              <w:kern w:val="2"/>
              <w:sz w:val="24"/>
              <w:szCs w:val="24"/>
              <w14:ligatures w14:val="standardContextual"/>
            </w:rPr>
          </w:pPr>
          <w:hyperlink w:anchor="_Toc192803256" w:history="1">
            <w:r w:rsidRPr="00AC3A43">
              <w:rPr>
                <w:rStyle w:val="Hyperlink"/>
                <w:noProof/>
              </w:rPr>
              <w:t>5.3</w:t>
            </w:r>
            <w:r>
              <w:rPr>
                <w:rFonts w:eastAsiaTheme="minorEastAsia" w:cstheme="minorBidi"/>
                <w:noProof/>
                <w:kern w:val="2"/>
                <w:sz w:val="24"/>
                <w:szCs w:val="24"/>
                <w14:ligatures w14:val="standardContextual"/>
              </w:rPr>
              <w:tab/>
            </w:r>
            <w:r w:rsidRPr="00AC3A43">
              <w:rPr>
                <w:rStyle w:val="Hyperlink"/>
                <w:noProof/>
              </w:rPr>
              <w:t>Indienen van antwoorden</w:t>
            </w:r>
            <w:r>
              <w:rPr>
                <w:noProof/>
                <w:webHidden/>
              </w:rPr>
              <w:tab/>
            </w:r>
            <w:r>
              <w:rPr>
                <w:noProof/>
                <w:webHidden/>
              </w:rPr>
              <w:fldChar w:fldCharType="begin"/>
            </w:r>
            <w:r>
              <w:rPr>
                <w:noProof/>
                <w:webHidden/>
              </w:rPr>
              <w:instrText xml:space="preserve"> PAGEREF _Toc192803256 \h </w:instrText>
            </w:r>
            <w:r>
              <w:rPr>
                <w:noProof/>
                <w:webHidden/>
              </w:rPr>
            </w:r>
            <w:r>
              <w:rPr>
                <w:noProof/>
                <w:webHidden/>
              </w:rPr>
              <w:fldChar w:fldCharType="separate"/>
            </w:r>
            <w:r>
              <w:rPr>
                <w:noProof/>
                <w:webHidden/>
              </w:rPr>
              <w:t>7</w:t>
            </w:r>
            <w:r>
              <w:rPr>
                <w:noProof/>
                <w:webHidden/>
              </w:rPr>
              <w:fldChar w:fldCharType="end"/>
            </w:r>
          </w:hyperlink>
        </w:p>
        <w:p w14:paraId="7116BDD7" w14:textId="7C009B48" w:rsidR="00026D41" w:rsidRDefault="00026D41">
          <w:pPr>
            <w:pStyle w:val="Inhopg2"/>
            <w:rPr>
              <w:rFonts w:eastAsiaTheme="minorEastAsia" w:cstheme="minorBidi"/>
              <w:noProof/>
              <w:kern w:val="2"/>
              <w:sz w:val="24"/>
              <w:szCs w:val="24"/>
              <w14:ligatures w14:val="standardContextual"/>
            </w:rPr>
          </w:pPr>
          <w:hyperlink w:anchor="_Toc192803257" w:history="1">
            <w:r w:rsidRPr="00AC3A43">
              <w:rPr>
                <w:rStyle w:val="Hyperlink"/>
                <w:noProof/>
              </w:rPr>
              <w:t>5.4</w:t>
            </w:r>
            <w:r>
              <w:rPr>
                <w:rFonts w:eastAsiaTheme="minorEastAsia" w:cstheme="minorBidi"/>
                <w:noProof/>
                <w:kern w:val="2"/>
                <w:sz w:val="24"/>
                <w:szCs w:val="24"/>
                <w14:ligatures w14:val="standardContextual"/>
              </w:rPr>
              <w:tab/>
            </w:r>
            <w:r w:rsidRPr="00AC3A43">
              <w:rPr>
                <w:rStyle w:val="Hyperlink"/>
                <w:noProof/>
              </w:rPr>
              <w:t>Voorwaarden</w:t>
            </w:r>
            <w:r>
              <w:rPr>
                <w:noProof/>
                <w:webHidden/>
              </w:rPr>
              <w:tab/>
            </w:r>
            <w:r>
              <w:rPr>
                <w:noProof/>
                <w:webHidden/>
              </w:rPr>
              <w:fldChar w:fldCharType="begin"/>
            </w:r>
            <w:r>
              <w:rPr>
                <w:noProof/>
                <w:webHidden/>
              </w:rPr>
              <w:instrText xml:space="preserve"> PAGEREF _Toc192803257 \h </w:instrText>
            </w:r>
            <w:r>
              <w:rPr>
                <w:noProof/>
                <w:webHidden/>
              </w:rPr>
            </w:r>
            <w:r>
              <w:rPr>
                <w:noProof/>
                <w:webHidden/>
              </w:rPr>
              <w:fldChar w:fldCharType="separate"/>
            </w:r>
            <w:r>
              <w:rPr>
                <w:noProof/>
                <w:webHidden/>
              </w:rPr>
              <w:t>7</w:t>
            </w:r>
            <w:r>
              <w:rPr>
                <w:noProof/>
                <w:webHidden/>
              </w:rPr>
              <w:fldChar w:fldCharType="end"/>
            </w:r>
          </w:hyperlink>
        </w:p>
        <w:p w14:paraId="308013FB" w14:textId="107DC909" w:rsidR="00031BD3" w:rsidRDefault="0036305D" w:rsidP="3D9698C9">
          <w:pPr>
            <w:pStyle w:val="Inhopg2"/>
            <w:tabs>
              <w:tab w:val="left" w:pos="600"/>
              <w:tab w:val="right" w:leader="dot" w:pos="9060"/>
            </w:tabs>
            <w:rPr>
              <w:rStyle w:val="Hyperlink"/>
              <w:noProof/>
              <w:kern w:val="2"/>
              <w14:ligatures w14:val="standardContextual"/>
            </w:rPr>
          </w:pPr>
          <w:r>
            <w:fldChar w:fldCharType="end"/>
          </w:r>
        </w:p>
      </w:sdtContent>
    </w:sdt>
    <w:p w14:paraId="6FFDFDE6" w14:textId="3C8B5D5A" w:rsidR="00EC388B" w:rsidRPr="002E4A08" w:rsidRDefault="00EC388B" w:rsidP="00D83955">
      <w:pPr>
        <w:pStyle w:val="Inhopg2"/>
      </w:pPr>
    </w:p>
    <w:p w14:paraId="6B981315" w14:textId="2DAD64BA" w:rsidR="00E079AD" w:rsidRPr="00EC388B" w:rsidRDefault="00E079AD" w:rsidP="00EC388B">
      <w:pPr>
        <w:rPr>
          <w:lang w:eastAsia="nl-NL"/>
        </w:rPr>
      </w:pPr>
    </w:p>
    <w:p w14:paraId="44210018" w14:textId="77777777" w:rsidR="00E079AD" w:rsidRPr="00722CB7" w:rsidRDefault="00E079AD" w:rsidP="00E079AD">
      <w:pPr>
        <w:rPr>
          <w:szCs w:val="22"/>
        </w:rPr>
      </w:pPr>
    </w:p>
    <w:p w14:paraId="50733019" w14:textId="77777777" w:rsidR="00A55E82" w:rsidRPr="00722CB7" w:rsidRDefault="00A55E82" w:rsidP="00FD37FA">
      <w:pPr>
        <w:spacing w:before="120" w:line="280" w:lineRule="exact"/>
        <w:jc w:val="both"/>
        <w:rPr>
          <w:rFonts w:cs="Arial"/>
          <w:szCs w:val="22"/>
        </w:rPr>
      </w:pPr>
    </w:p>
    <w:p w14:paraId="1BCC41DB" w14:textId="3C775759" w:rsidR="004914EF" w:rsidRPr="00154F66" w:rsidRDefault="00A20526" w:rsidP="3D9698C9">
      <w:pPr>
        <w:pStyle w:val="Kop1"/>
        <w:keepNext w:val="0"/>
        <w:numPr>
          <w:ilvl w:val="0"/>
          <w:numId w:val="1"/>
        </w:numPr>
        <w:tabs>
          <w:tab w:val="clear" w:pos="432"/>
          <w:tab w:val="num" w:pos="720"/>
        </w:tabs>
        <w:suppressAutoHyphens/>
        <w:spacing w:before="100" w:beforeAutospacing="1" w:after="360"/>
        <w:ind w:left="720" w:hanging="720"/>
        <w:rPr>
          <w:rFonts w:eastAsia="Times New Roman" w:cs="Arial"/>
          <w:b w:val="0"/>
          <w:caps w:val="0"/>
          <w:color w:val="auto"/>
          <w:kern w:val="32"/>
          <w:sz w:val="32"/>
          <w:szCs w:val="32"/>
          <w:lang w:eastAsia="nl-NL"/>
        </w:rPr>
      </w:pPr>
      <w:bookmarkStart w:id="1" w:name="_Toc192803225"/>
      <w:r w:rsidRPr="3D9698C9">
        <w:rPr>
          <w:rFonts w:eastAsia="Times New Roman" w:cs="Arial"/>
          <w:b w:val="0"/>
          <w:caps w:val="0"/>
          <w:color w:val="auto"/>
          <w:kern w:val="32"/>
          <w:sz w:val="32"/>
          <w:szCs w:val="32"/>
          <w:lang w:eastAsia="nl-NL"/>
        </w:rPr>
        <w:lastRenderedPageBreak/>
        <w:t>Uitnodiging tot deelname</w:t>
      </w:r>
      <w:bookmarkEnd w:id="1"/>
    </w:p>
    <w:p w14:paraId="46FEE894" w14:textId="1CC2E23A" w:rsidR="007633AC" w:rsidRDefault="007633AC" w:rsidP="3D9698C9">
      <w:pPr>
        <w:pStyle w:val="Kop2"/>
        <w:numPr>
          <w:ilvl w:val="1"/>
          <w:numId w:val="1"/>
        </w:numPr>
        <w:spacing w:before="240" w:after="120"/>
        <w:rPr>
          <w:rFonts w:asciiTheme="minorHAnsi" w:hAnsiTheme="minorHAnsi" w:cstheme="minorBidi"/>
          <w:color w:val="auto"/>
        </w:rPr>
      </w:pPr>
      <w:bookmarkStart w:id="2" w:name="_Toc148346514"/>
      <w:bookmarkStart w:id="3" w:name="_Toc192803226"/>
      <w:r w:rsidRPr="3D9698C9">
        <w:rPr>
          <w:rFonts w:asciiTheme="minorHAnsi" w:hAnsiTheme="minorHAnsi" w:cstheme="minorBidi"/>
          <w:color w:val="auto"/>
        </w:rPr>
        <w:t>Inleiding</w:t>
      </w:r>
      <w:bookmarkEnd w:id="3"/>
    </w:p>
    <w:p w14:paraId="3F88C764" w14:textId="4DB4873E" w:rsidR="008C35D0" w:rsidRDefault="008C35D0" w:rsidP="002A2C54">
      <w:pPr>
        <w:spacing w:after="120" w:line="280" w:lineRule="exact"/>
        <w:jc w:val="both"/>
      </w:pPr>
      <w:r>
        <w:t xml:space="preserve">Voor u ligt </w:t>
      </w:r>
      <w:r w:rsidR="00EB42BC">
        <w:t>een</w:t>
      </w:r>
      <w:r>
        <w:t xml:space="preserve"> uitnodiging tot deelname aan de markt</w:t>
      </w:r>
      <w:r w:rsidR="009E56D0">
        <w:t>consultatie</w:t>
      </w:r>
      <w:r>
        <w:t xml:space="preserve"> van de Sociale Verzekeringsbank (hierna SVB)</w:t>
      </w:r>
      <w:r w:rsidR="002A2C54">
        <w:t xml:space="preserve">. De SVB is voornemens </w:t>
      </w:r>
      <w:r w:rsidR="00EB42BC">
        <w:t xml:space="preserve">om </w:t>
      </w:r>
      <w:r w:rsidR="00530B0D">
        <w:t>in Q2 202</w:t>
      </w:r>
      <w:r w:rsidR="00525D33">
        <w:t>5</w:t>
      </w:r>
      <w:r w:rsidR="00530B0D">
        <w:t xml:space="preserve"> een </w:t>
      </w:r>
      <w:r w:rsidR="00545980">
        <w:t xml:space="preserve">openbare </w:t>
      </w:r>
      <w:r w:rsidR="002E5634">
        <w:t xml:space="preserve">Europese aanbesteding </w:t>
      </w:r>
      <w:r w:rsidR="00530B0D">
        <w:t xml:space="preserve">te publiceren voor de </w:t>
      </w:r>
      <w:r w:rsidR="00525D33">
        <w:t xml:space="preserve">verwerving van </w:t>
      </w:r>
      <w:r w:rsidR="00097C43">
        <w:t>een HR</w:t>
      </w:r>
      <w:r w:rsidR="4B3A0DA6">
        <w:t>-</w:t>
      </w:r>
      <w:r w:rsidR="00097C43">
        <w:t>oplossing als Saa</w:t>
      </w:r>
      <w:r w:rsidR="15217887">
        <w:t>S</w:t>
      </w:r>
      <w:r w:rsidR="00097C43">
        <w:t xml:space="preserve">-dienst plus </w:t>
      </w:r>
      <w:r w:rsidR="00F04E02">
        <w:t>dienstverlening</w:t>
      </w:r>
      <w:r w:rsidR="00097C43">
        <w:t xml:space="preserve">, </w:t>
      </w:r>
      <w:r w:rsidR="00F04E02">
        <w:t>ter</w:t>
      </w:r>
      <w:r w:rsidR="00097C43">
        <w:t xml:space="preserve"> vervanging van </w:t>
      </w:r>
      <w:r w:rsidR="00F04E02">
        <w:t>het huidige ‘</w:t>
      </w:r>
      <w:r w:rsidR="00097C43">
        <w:t>MijnHR</w:t>
      </w:r>
      <w:r w:rsidR="00957FB3">
        <w:t>’</w:t>
      </w:r>
      <w:r w:rsidR="00097C43">
        <w:t xml:space="preserve"> (hierna</w:t>
      </w:r>
      <w:r w:rsidR="74A18903">
        <w:t xml:space="preserve"> </w:t>
      </w:r>
      <w:r w:rsidR="00097C43">
        <w:t>VMH)</w:t>
      </w:r>
      <w:r w:rsidR="23A3FC47">
        <w:t>.</w:t>
      </w:r>
    </w:p>
    <w:p w14:paraId="4C8E7963" w14:textId="09E29648" w:rsidR="00976BC0" w:rsidRDefault="007633AC" w:rsidP="3D9698C9">
      <w:pPr>
        <w:pStyle w:val="Kop2"/>
        <w:numPr>
          <w:ilvl w:val="1"/>
          <w:numId w:val="1"/>
        </w:numPr>
        <w:spacing w:before="240" w:after="120"/>
        <w:rPr>
          <w:rFonts w:asciiTheme="minorHAnsi" w:hAnsiTheme="minorHAnsi" w:cstheme="minorBidi"/>
          <w:color w:val="auto"/>
        </w:rPr>
      </w:pPr>
      <w:bookmarkStart w:id="4" w:name="_Toc192803227"/>
      <w:r w:rsidRPr="3D9698C9">
        <w:rPr>
          <w:rFonts w:asciiTheme="minorHAnsi" w:hAnsiTheme="minorHAnsi" w:cstheme="minorBidi"/>
          <w:color w:val="auto"/>
        </w:rPr>
        <w:t>De Sociale Verzekeringsbank</w:t>
      </w:r>
      <w:bookmarkEnd w:id="4"/>
    </w:p>
    <w:p w14:paraId="0B8BFD52" w14:textId="3F26A1D6" w:rsidR="0064200F" w:rsidRDefault="0064200F" w:rsidP="0064200F">
      <w:pPr>
        <w:spacing w:after="120" w:line="280" w:lineRule="exact"/>
        <w:jc w:val="both"/>
      </w:pPr>
      <w:r>
        <w:t>De SVB is de oudste uitvoerder op het gebied van sociale zekerheid in Nederland. Zij is opgericht in 1901. De SVB is verantwoordelijk voor de uitvoering van de Algemene Ouderdomswet (AOW), de Algemene nabestaandenwet (Anw), de Algemene Kinderbijslagwet (AKW) en het persoonsgebonden budget (PGB)</w:t>
      </w:r>
      <w:r w:rsidR="007312E8">
        <w:t>,</w:t>
      </w:r>
      <w:r>
        <w:t xml:space="preserve"> en een aantal andere </w:t>
      </w:r>
      <w:r w:rsidR="007312E8">
        <w:t xml:space="preserve">overige </w:t>
      </w:r>
      <w:r>
        <w:t xml:space="preserve">wetten en regelingen. Dat doet zij voor </w:t>
      </w:r>
      <w:r w:rsidR="000C5833">
        <w:t>bijna 6</w:t>
      </w:r>
      <w:r>
        <w:t xml:space="preserve"> miljoen klanten in Nederland en in het buitenland. Op jaarbasis keert de SVB ruim </w:t>
      </w:r>
      <w:r w:rsidR="0096717C">
        <w:t>5</w:t>
      </w:r>
      <w:r w:rsidR="0018553D">
        <w:t>0</w:t>
      </w:r>
      <w:r>
        <w:t xml:space="preserve"> miljard euro uit aan haar klanten. Er werken </w:t>
      </w:r>
      <w:r w:rsidR="00BB7F86">
        <w:t>ongeveer 4.500</w:t>
      </w:r>
      <w:r>
        <w:t xml:space="preserve"> mensen bij de SVB.</w:t>
      </w:r>
    </w:p>
    <w:p w14:paraId="1481F81A" w14:textId="77777777" w:rsidR="0064200F" w:rsidRDefault="0064200F" w:rsidP="0064200F">
      <w:pPr>
        <w:spacing w:after="120" w:line="280" w:lineRule="exact"/>
        <w:jc w:val="both"/>
      </w:pPr>
      <w:r>
        <w:t>De SVB versterkt de zelfstandigheid van burgers door ervoor te zorgen dat zij weten en krijgen waar zij recht op hebben als het gaat om persoonsgebonden regelingen in het publieke domein. Zowel in de sociale zekerheid als in de zorg. De SVB is een organisatie waarin de volgende kernwaarden stevig zijn verankerd: Eerlijk en integer, Inspirerend en innoverend, Resultaatgericht samenwerken en Verbonden met de samenleving.</w:t>
      </w:r>
    </w:p>
    <w:p w14:paraId="47DF79D2" w14:textId="1F3AD635" w:rsidR="00A4286F" w:rsidRPr="00A4286F" w:rsidRDefault="0064200F" w:rsidP="0064200F">
      <w:pPr>
        <w:spacing w:after="120" w:line="280" w:lineRule="exact"/>
        <w:jc w:val="both"/>
      </w:pPr>
      <w:r>
        <w:t>De SVB is een zelfstandig bestuursorgaan. De raad van bestuur van de SVB wordt aangesteld door de minister van Sociale Zaken en Werkgelegenheid en bestaat uit een voorzitter en twee leden.</w:t>
      </w:r>
      <w:r w:rsidR="0096717C">
        <w:t xml:space="preserve"> </w:t>
      </w:r>
      <w:r>
        <w:t>De SVB heeft haar hoofdkantoor te Amstelveen, haar overige 10 vestigingen zijn over het land verdeeld.</w:t>
      </w:r>
    </w:p>
    <w:p w14:paraId="6E753462" w14:textId="716D4DB8" w:rsidR="000917F6" w:rsidRDefault="000917F6" w:rsidP="3D9698C9">
      <w:pPr>
        <w:pStyle w:val="Kop2"/>
        <w:numPr>
          <w:ilvl w:val="1"/>
          <w:numId w:val="1"/>
        </w:numPr>
        <w:spacing w:before="240" w:after="120"/>
        <w:rPr>
          <w:rFonts w:asciiTheme="minorHAnsi" w:hAnsiTheme="minorHAnsi" w:cstheme="minorBidi"/>
          <w:color w:val="auto"/>
        </w:rPr>
      </w:pPr>
      <w:bookmarkStart w:id="5" w:name="_Toc192803228"/>
      <w:r w:rsidRPr="3D9698C9">
        <w:rPr>
          <w:rFonts w:asciiTheme="minorHAnsi" w:hAnsiTheme="minorHAnsi" w:cstheme="minorBidi"/>
          <w:color w:val="auto"/>
        </w:rPr>
        <w:t>Doel van de mark</w:t>
      </w:r>
      <w:r w:rsidR="008C2CB9" w:rsidRPr="3D9698C9">
        <w:rPr>
          <w:rFonts w:asciiTheme="minorHAnsi" w:hAnsiTheme="minorHAnsi" w:cstheme="minorBidi"/>
          <w:color w:val="auto"/>
        </w:rPr>
        <w:t>consultatie</w:t>
      </w:r>
      <w:bookmarkEnd w:id="5"/>
    </w:p>
    <w:p w14:paraId="7FCAEFC7" w14:textId="21C3BA99" w:rsidR="007C528D" w:rsidRDefault="0040343B" w:rsidP="007C528D">
      <w:pPr>
        <w:spacing w:after="120" w:line="280" w:lineRule="exact"/>
        <w:jc w:val="both"/>
      </w:pPr>
      <w:r>
        <w:t>M</w:t>
      </w:r>
      <w:r w:rsidR="007E141D">
        <w:t xml:space="preserve">iddels </w:t>
      </w:r>
      <w:r>
        <w:t>deze markt</w:t>
      </w:r>
      <w:r w:rsidR="008C2CB9">
        <w:t>consultatie</w:t>
      </w:r>
      <w:r>
        <w:t xml:space="preserve"> wil de SVB </w:t>
      </w:r>
      <w:r w:rsidR="00984D24">
        <w:t>de voorlopige aanbe</w:t>
      </w:r>
      <w:r w:rsidR="00CD10A4">
        <w:t>st</w:t>
      </w:r>
      <w:r w:rsidR="00984D24">
        <w:t>e</w:t>
      </w:r>
      <w:r w:rsidR="00717755">
        <w:t>d</w:t>
      </w:r>
      <w:r w:rsidR="00984D24">
        <w:t>ingstukken</w:t>
      </w:r>
      <w:r w:rsidR="002418BB">
        <w:t xml:space="preserve"> </w:t>
      </w:r>
      <w:r w:rsidR="00BE16A6">
        <w:t xml:space="preserve">die zijn opgesteld </w:t>
      </w:r>
      <w:r w:rsidR="002418BB">
        <w:t xml:space="preserve">voor de </w:t>
      </w:r>
      <w:r w:rsidR="00717755">
        <w:t>a</w:t>
      </w:r>
      <w:r w:rsidR="002418BB">
        <w:t>anbesteding</w:t>
      </w:r>
      <w:r w:rsidR="008E7158">
        <w:t xml:space="preserve"> </w:t>
      </w:r>
      <w:r w:rsidR="00097C43">
        <w:t>VMH</w:t>
      </w:r>
      <w:r w:rsidR="00BE16A6">
        <w:t>, late</w:t>
      </w:r>
      <w:r w:rsidR="007E141D">
        <w:t>n</w:t>
      </w:r>
      <w:r w:rsidR="00BE16A6">
        <w:t xml:space="preserve"> controleren en valideren </w:t>
      </w:r>
      <w:r w:rsidR="007E141D">
        <w:t>door</w:t>
      </w:r>
      <w:r w:rsidR="00952A3F">
        <w:t xml:space="preserve"> </w:t>
      </w:r>
      <w:r w:rsidR="00D57111">
        <w:t>geïnteresseerde</w:t>
      </w:r>
      <w:r w:rsidR="00952A3F">
        <w:t xml:space="preserve"> </w:t>
      </w:r>
      <w:r w:rsidR="007E141D">
        <w:t>marktpartijen.</w:t>
      </w:r>
      <w:r w:rsidR="00BE16A6">
        <w:t xml:space="preserve"> </w:t>
      </w:r>
      <w:r w:rsidR="007676E1">
        <w:t xml:space="preserve">De SVB hoort graag of de </w:t>
      </w:r>
      <w:r w:rsidR="00C97347">
        <w:t>voorlopig op</w:t>
      </w:r>
      <w:r w:rsidR="007676E1">
        <w:t>gestelde eisen realistisch zijn</w:t>
      </w:r>
      <w:r w:rsidR="007A0082">
        <w:t>, of de</w:t>
      </w:r>
      <w:r w:rsidR="007676E1">
        <w:t xml:space="preserve"> </w:t>
      </w:r>
      <w:r w:rsidR="00C97347">
        <w:t>toepasselijke voorwaarden acceptabel zijn</w:t>
      </w:r>
      <w:r w:rsidR="00D57111">
        <w:t xml:space="preserve">, en of de beschrijving van de opdracht voldoende duidelijk is. </w:t>
      </w:r>
      <w:r w:rsidR="008B7A63">
        <w:t xml:space="preserve">Aan de hand van uw </w:t>
      </w:r>
      <w:r w:rsidR="00717755">
        <w:t>antwoorden</w:t>
      </w:r>
      <w:r w:rsidR="00860315">
        <w:t xml:space="preserve"> en eventuele </w:t>
      </w:r>
      <w:r w:rsidR="008B7A63">
        <w:t>verbeter</w:t>
      </w:r>
      <w:r w:rsidR="00860315">
        <w:t>suggesties</w:t>
      </w:r>
      <w:r w:rsidR="00FF5267">
        <w:t xml:space="preserve">, </w:t>
      </w:r>
      <w:r w:rsidR="00712118">
        <w:t>zal</w:t>
      </w:r>
      <w:r w:rsidR="00FF5267">
        <w:t xml:space="preserve"> de SVB overwegen om de stukken aan te passen. </w:t>
      </w:r>
    </w:p>
    <w:p w14:paraId="3559D019" w14:textId="415874E2" w:rsidR="00701822" w:rsidRDefault="00617069" w:rsidP="3D9698C9">
      <w:pPr>
        <w:pStyle w:val="Kop2"/>
        <w:numPr>
          <w:ilvl w:val="1"/>
          <w:numId w:val="1"/>
        </w:numPr>
        <w:spacing w:before="240" w:after="120"/>
        <w:rPr>
          <w:rFonts w:asciiTheme="minorHAnsi" w:hAnsiTheme="minorHAnsi" w:cstheme="minorBidi"/>
          <w:color w:val="auto"/>
        </w:rPr>
      </w:pPr>
      <w:bookmarkStart w:id="6" w:name="_Toc192803229"/>
      <w:r w:rsidRPr="3D9698C9">
        <w:rPr>
          <w:rFonts w:asciiTheme="minorHAnsi" w:hAnsiTheme="minorHAnsi" w:cstheme="minorBidi"/>
          <w:color w:val="auto"/>
        </w:rPr>
        <w:t>U</w:t>
      </w:r>
      <w:r w:rsidR="00701822" w:rsidRPr="3D9698C9">
        <w:rPr>
          <w:rFonts w:asciiTheme="minorHAnsi" w:hAnsiTheme="minorHAnsi" w:cstheme="minorBidi"/>
          <w:color w:val="auto"/>
        </w:rPr>
        <w:t>w deelname</w:t>
      </w:r>
      <w:bookmarkEnd w:id="6"/>
    </w:p>
    <w:p w14:paraId="6B203111" w14:textId="189CF709" w:rsidR="00617069" w:rsidRDefault="00F268A9" w:rsidP="00976BC0">
      <w:pPr>
        <w:spacing w:before="120" w:line="280" w:lineRule="exact"/>
        <w:jc w:val="both"/>
        <w:rPr>
          <w:rFonts w:cs="Arial"/>
          <w:szCs w:val="22"/>
        </w:rPr>
      </w:pPr>
      <w:r>
        <w:rPr>
          <w:rFonts w:cs="Arial"/>
          <w:szCs w:val="22"/>
        </w:rPr>
        <w:t xml:space="preserve">Uw </w:t>
      </w:r>
      <w:r w:rsidR="008E1633">
        <w:rPr>
          <w:rFonts w:cs="Arial"/>
          <w:szCs w:val="22"/>
        </w:rPr>
        <w:t xml:space="preserve">belangeloze </w:t>
      </w:r>
      <w:r>
        <w:rPr>
          <w:rFonts w:cs="Arial"/>
          <w:szCs w:val="22"/>
        </w:rPr>
        <w:t xml:space="preserve">deelname wordt </w:t>
      </w:r>
      <w:r w:rsidR="002A544B">
        <w:rPr>
          <w:rFonts w:cs="Arial"/>
          <w:szCs w:val="22"/>
        </w:rPr>
        <w:t>erg</w:t>
      </w:r>
      <w:r>
        <w:rPr>
          <w:rFonts w:cs="Arial"/>
          <w:szCs w:val="22"/>
        </w:rPr>
        <w:t xml:space="preserve"> gewaardeerd</w:t>
      </w:r>
      <w:r w:rsidR="00563156">
        <w:rPr>
          <w:rFonts w:cs="Arial"/>
          <w:szCs w:val="22"/>
        </w:rPr>
        <w:t>.</w:t>
      </w:r>
      <w:r w:rsidR="00D414C7">
        <w:rPr>
          <w:rFonts w:cs="Arial"/>
          <w:szCs w:val="22"/>
        </w:rPr>
        <w:t xml:space="preserve"> </w:t>
      </w:r>
      <w:r w:rsidR="00241B48">
        <w:rPr>
          <w:rFonts w:cs="Arial"/>
          <w:szCs w:val="22"/>
        </w:rPr>
        <w:t>Een markt</w:t>
      </w:r>
      <w:r w:rsidR="009E56D0">
        <w:rPr>
          <w:rFonts w:cs="Arial"/>
          <w:szCs w:val="22"/>
        </w:rPr>
        <w:t>consultatie</w:t>
      </w:r>
      <w:r w:rsidR="00241B48">
        <w:rPr>
          <w:rFonts w:cs="Arial"/>
          <w:szCs w:val="22"/>
        </w:rPr>
        <w:t xml:space="preserve"> stelt de SVB in staat </w:t>
      </w:r>
      <w:r w:rsidR="00174C6E">
        <w:rPr>
          <w:rFonts w:cs="Arial"/>
          <w:szCs w:val="22"/>
        </w:rPr>
        <w:t xml:space="preserve">om </w:t>
      </w:r>
      <w:r w:rsidR="00532F23">
        <w:rPr>
          <w:rFonts w:cs="Arial"/>
          <w:szCs w:val="22"/>
        </w:rPr>
        <w:t xml:space="preserve">tot </w:t>
      </w:r>
      <w:r w:rsidR="00174C6E">
        <w:rPr>
          <w:rFonts w:cs="Arial"/>
          <w:szCs w:val="22"/>
        </w:rPr>
        <w:t xml:space="preserve">een realistische uitvraag </w:t>
      </w:r>
      <w:r w:rsidR="00532F23">
        <w:rPr>
          <w:rFonts w:cs="Arial"/>
          <w:szCs w:val="22"/>
        </w:rPr>
        <w:t>te komen</w:t>
      </w:r>
      <w:r w:rsidR="00463794">
        <w:rPr>
          <w:rFonts w:cs="Arial"/>
          <w:szCs w:val="22"/>
        </w:rPr>
        <w:t>, die aansluit b</w:t>
      </w:r>
      <w:r w:rsidR="00422D8A">
        <w:rPr>
          <w:rFonts w:cs="Arial"/>
          <w:szCs w:val="22"/>
        </w:rPr>
        <w:t xml:space="preserve">ij </w:t>
      </w:r>
      <w:r w:rsidR="00D55713">
        <w:rPr>
          <w:rFonts w:cs="Arial"/>
          <w:szCs w:val="22"/>
        </w:rPr>
        <w:t xml:space="preserve">in de markt beschikbare </w:t>
      </w:r>
      <w:r w:rsidR="00571528">
        <w:rPr>
          <w:rFonts w:cs="Arial"/>
          <w:szCs w:val="22"/>
        </w:rPr>
        <w:t>(standaard)</w:t>
      </w:r>
      <w:r w:rsidR="00422D8A">
        <w:rPr>
          <w:rFonts w:cs="Arial"/>
          <w:szCs w:val="22"/>
        </w:rPr>
        <w:t>producten</w:t>
      </w:r>
      <w:r w:rsidR="00926B09">
        <w:rPr>
          <w:rFonts w:cs="Arial"/>
          <w:szCs w:val="22"/>
        </w:rPr>
        <w:t xml:space="preserve"> en diensten</w:t>
      </w:r>
      <w:r w:rsidR="00422D8A">
        <w:rPr>
          <w:rFonts w:cs="Arial"/>
          <w:szCs w:val="22"/>
        </w:rPr>
        <w:t>.</w:t>
      </w:r>
      <w:r w:rsidR="001F36E1">
        <w:rPr>
          <w:rFonts w:cs="Arial"/>
          <w:szCs w:val="22"/>
        </w:rPr>
        <w:t xml:space="preserve"> Het beantwoorden van de </w:t>
      </w:r>
      <w:r w:rsidR="00FF42DD">
        <w:rPr>
          <w:rFonts w:cs="Arial"/>
          <w:szCs w:val="22"/>
        </w:rPr>
        <w:t>gestelde</w:t>
      </w:r>
      <w:r w:rsidR="001F36E1">
        <w:rPr>
          <w:rFonts w:cs="Arial"/>
          <w:szCs w:val="22"/>
        </w:rPr>
        <w:t xml:space="preserve"> vragenlijst </w:t>
      </w:r>
      <w:r w:rsidR="00457BF9">
        <w:rPr>
          <w:rFonts w:cs="Arial"/>
          <w:szCs w:val="22"/>
        </w:rPr>
        <w:t>mag zo uitgebreid als u wilt</w:t>
      </w:r>
      <w:r w:rsidR="00CF5C8F">
        <w:rPr>
          <w:rFonts w:cs="Arial"/>
          <w:szCs w:val="22"/>
        </w:rPr>
        <w:t>,</w:t>
      </w:r>
      <w:r w:rsidR="00D64901">
        <w:rPr>
          <w:rFonts w:cs="Arial"/>
          <w:szCs w:val="22"/>
        </w:rPr>
        <w:t xml:space="preserve"> </w:t>
      </w:r>
      <w:r w:rsidR="00457BF9">
        <w:rPr>
          <w:rFonts w:cs="Arial"/>
          <w:szCs w:val="22"/>
        </w:rPr>
        <w:t xml:space="preserve">en </w:t>
      </w:r>
      <w:r w:rsidR="00D64901">
        <w:rPr>
          <w:rFonts w:cs="Arial"/>
          <w:szCs w:val="22"/>
        </w:rPr>
        <w:t xml:space="preserve">uw antwoorden </w:t>
      </w:r>
      <w:r w:rsidR="00A0428B">
        <w:rPr>
          <w:rFonts w:cs="Arial"/>
          <w:szCs w:val="22"/>
        </w:rPr>
        <w:t xml:space="preserve">zijn geheel vrijblijvend. Dat wil zeggen dat de SVB geen enkele aanspraak kan </w:t>
      </w:r>
      <w:r w:rsidR="006532BB">
        <w:rPr>
          <w:rFonts w:cs="Arial"/>
          <w:szCs w:val="22"/>
        </w:rPr>
        <w:t xml:space="preserve">of zal </w:t>
      </w:r>
      <w:r w:rsidR="00A0428B">
        <w:rPr>
          <w:rFonts w:cs="Arial"/>
          <w:szCs w:val="22"/>
        </w:rPr>
        <w:t xml:space="preserve">maken op </w:t>
      </w:r>
      <w:r w:rsidR="00066602">
        <w:rPr>
          <w:rFonts w:cs="Arial"/>
          <w:szCs w:val="22"/>
        </w:rPr>
        <w:t xml:space="preserve">eventuele beloften of toezeggingen die u </w:t>
      </w:r>
      <w:r w:rsidR="00A460EE">
        <w:rPr>
          <w:rFonts w:cs="Arial"/>
          <w:szCs w:val="22"/>
        </w:rPr>
        <w:t xml:space="preserve">in uw </w:t>
      </w:r>
      <w:r w:rsidR="00093510">
        <w:rPr>
          <w:rFonts w:cs="Arial"/>
          <w:szCs w:val="22"/>
        </w:rPr>
        <w:t>antwoorden opneemt.</w:t>
      </w:r>
    </w:p>
    <w:p w14:paraId="0681BECA" w14:textId="11549210" w:rsidR="0098639E" w:rsidRDefault="00944DD4" w:rsidP="00976BC0">
      <w:pPr>
        <w:spacing w:before="120" w:line="280" w:lineRule="exact"/>
        <w:jc w:val="both"/>
        <w:rPr>
          <w:rFonts w:cs="Arial"/>
          <w:szCs w:val="22"/>
        </w:rPr>
      </w:pPr>
      <w:r>
        <w:rPr>
          <w:rFonts w:cs="Arial"/>
          <w:szCs w:val="22"/>
        </w:rPr>
        <w:t xml:space="preserve">De SVB ontvangt graag uw sec antwoorden op de gestelde vragen, en het dringende verzoek van de SVB is </w:t>
      </w:r>
      <w:r w:rsidR="00CF5C8F">
        <w:rPr>
          <w:rFonts w:cs="Arial"/>
          <w:szCs w:val="22"/>
        </w:rPr>
        <w:t xml:space="preserve">ook </w:t>
      </w:r>
      <w:r>
        <w:rPr>
          <w:rFonts w:cs="Arial"/>
          <w:szCs w:val="22"/>
        </w:rPr>
        <w:t xml:space="preserve">om geen pitch </w:t>
      </w:r>
      <w:r w:rsidR="003D7624">
        <w:rPr>
          <w:rFonts w:cs="Arial"/>
          <w:szCs w:val="22"/>
        </w:rPr>
        <w:t xml:space="preserve">te houden </w:t>
      </w:r>
      <w:r>
        <w:rPr>
          <w:rFonts w:cs="Arial"/>
          <w:szCs w:val="22"/>
        </w:rPr>
        <w:t xml:space="preserve">of </w:t>
      </w:r>
      <w:r w:rsidR="00750A0B">
        <w:rPr>
          <w:rFonts w:cs="Arial"/>
          <w:szCs w:val="22"/>
        </w:rPr>
        <w:t xml:space="preserve">algemeen </w:t>
      </w:r>
      <w:r w:rsidR="00133964">
        <w:rPr>
          <w:rFonts w:cs="Arial"/>
          <w:szCs w:val="22"/>
        </w:rPr>
        <w:t xml:space="preserve">marketingmateriaal mee te sturen. De </w:t>
      </w:r>
      <w:r w:rsidR="003A39B5">
        <w:rPr>
          <w:rFonts w:cs="Arial"/>
          <w:szCs w:val="22"/>
        </w:rPr>
        <w:t xml:space="preserve">uiteindelijke </w:t>
      </w:r>
      <w:r w:rsidR="00133964">
        <w:rPr>
          <w:rFonts w:cs="Arial"/>
          <w:szCs w:val="22"/>
        </w:rPr>
        <w:t xml:space="preserve">keuze </w:t>
      </w:r>
      <w:r w:rsidR="003A39B5">
        <w:rPr>
          <w:rFonts w:cs="Arial"/>
          <w:szCs w:val="22"/>
        </w:rPr>
        <w:t xml:space="preserve">van de SVB </w:t>
      </w:r>
      <w:r w:rsidR="00133964">
        <w:rPr>
          <w:rFonts w:cs="Arial"/>
          <w:szCs w:val="22"/>
        </w:rPr>
        <w:t xml:space="preserve">voor een </w:t>
      </w:r>
      <w:r w:rsidR="003A39B5">
        <w:rPr>
          <w:rFonts w:cs="Arial"/>
          <w:szCs w:val="22"/>
        </w:rPr>
        <w:t>oplossing zal worden gemaakt in de opvolgende aanbestedingsproced</w:t>
      </w:r>
      <w:r w:rsidR="00AE6C52">
        <w:rPr>
          <w:rFonts w:cs="Arial"/>
          <w:szCs w:val="22"/>
        </w:rPr>
        <w:t>ur</w:t>
      </w:r>
      <w:r w:rsidR="003A39B5">
        <w:rPr>
          <w:rFonts w:cs="Arial"/>
          <w:szCs w:val="22"/>
        </w:rPr>
        <w:t>e</w:t>
      </w:r>
      <w:r w:rsidR="007C06DC">
        <w:rPr>
          <w:rFonts w:cs="Arial"/>
          <w:szCs w:val="22"/>
        </w:rPr>
        <w:t>, en d</w:t>
      </w:r>
      <w:r w:rsidR="003714FA">
        <w:rPr>
          <w:rFonts w:cs="Arial"/>
          <w:szCs w:val="22"/>
        </w:rPr>
        <w:t>e ontvangen informatie uit deze markt</w:t>
      </w:r>
      <w:r w:rsidR="009E56D0">
        <w:rPr>
          <w:rFonts w:cs="Arial"/>
          <w:szCs w:val="22"/>
        </w:rPr>
        <w:t>consultatie</w:t>
      </w:r>
      <w:r w:rsidR="003714FA">
        <w:rPr>
          <w:rFonts w:cs="Arial"/>
          <w:szCs w:val="22"/>
        </w:rPr>
        <w:t xml:space="preserve"> zal daar geen enkele invloed op hebben</w:t>
      </w:r>
      <w:r w:rsidR="00183DBC">
        <w:rPr>
          <w:rFonts w:cs="Arial"/>
          <w:szCs w:val="22"/>
        </w:rPr>
        <w:t>.</w:t>
      </w:r>
    </w:p>
    <w:p w14:paraId="18BC5601" w14:textId="2DDE8D61" w:rsidR="00F90B26" w:rsidRDefault="00F90B26" w:rsidP="007312E8">
      <w:pPr>
        <w:spacing w:before="200" w:after="200" w:line="280" w:lineRule="exact"/>
        <w:jc w:val="both"/>
        <w:rPr>
          <w:rFonts w:cs="Arial"/>
          <w:szCs w:val="22"/>
        </w:rPr>
      </w:pPr>
      <w:r>
        <w:rPr>
          <w:rFonts w:cs="Arial"/>
          <w:szCs w:val="22"/>
        </w:rPr>
        <w:t>Alvast bedankt</w:t>
      </w:r>
      <w:r w:rsidR="00183DBC">
        <w:rPr>
          <w:rFonts w:cs="Arial"/>
          <w:szCs w:val="22"/>
        </w:rPr>
        <w:t xml:space="preserve"> voor uw deelname</w:t>
      </w:r>
      <w:r>
        <w:rPr>
          <w:rFonts w:cs="Arial"/>
          <w:szCs w:val="22"/>
        </w:rPr>
        <w:t>!</w:t>
      </w:r>
    </w:p>
    <w:p w14:paraId="1535350C" w14:textId="409A189E" w:rsidR="00162B77" w:rsidRDefault="00162B77" w:rsidP="007312E8">
      <w:pPr>
        <w:spacing w:line="300" w:lineRule="exact"/>
        <w:jc w:val="both"/>
        <w:rPr>
          <w:rFonts w:cs="Arial"/>
          <w:szCs w:val="22"/>
        </w:rPr>
      </w:pPr>
      <w:r>
        <w:rPr>
          <w:rFonts w:cs="Arial"/>
          <w:szCs w:val="22"/>
        </w:rPr>
        <w:t>Wim Hogendoorn</w:t>
      </w:r>
    </w:p>
    <w:p w14:paraId="4759417F" w14:textId="32D6FAD3" w:rsidR="00162B77" w:rsidRDefault="00162B77" w:rsidP="007312E8">
      <w:pPr>
        <w:spacing w:line="300" w:lineRule="exact"/>
        <w:jc w:val="both"/>
        <w:rPr>
          <w:rFonts w:cs="Arial"/>
          <w:szCs w:val="22"/>
        </w:rPr>
      </w:pPr>
      <w:r>
        <w:rPr>
          <w:rFonts w:cs="Arial"/>
          <w:szCs w:val="22"/>
        </w:rPr>
        <w:t>Inkoopadviseur ICT</w:t>
      </w:r>
    </w:p>
    <w:p w14:paraId="3DFA8706" w14:textId="240B82FF" w:rsidR="00B15212" w:rsidRDefault="00532F23" w:rsidP="3D9698C9">
      <w:pPr>
        <w:pStyle w:val="Kop1"/>
        <w:keepNext w:val="0"/>
        <w:numPr>
          <w:ilvl w:val="0"/>
          <w:numId w:val="1"/>
        </w:numPr>
        <w:tabs>
          <w:tab w:val="clear" w:pos="432"/>
          <w:tab w:val="num" w:pos="720"/>
        </w:tabs>
        <w:suppressAutoHyphens/>
        <w:spacing w:before="100" w:beforeAutospacing="1" w:after="360"/>
        <w:ind w:left="720" w:hanging="720"/>
        <w:rPr>
          <w:rFonts w:eastAsia="Times New Roman" w:cs="Arial"/>
          <w:b w:val="0"/>
          <w:caps w:val="0"/>
          <w:color w:val="auto"/>
          <w:kern w:val="32"/>
          <w:sz w:val="32"/>
          <w:szCs w:val="32"/>
          <w:lang w:eastAsia="nl-NL"/>
        </w:rPr>
      </w:pPr>
      <w:r w:rsidRPr="3D9698C9">
        <w:rPr>
          <w:rFonts w:eastAsia="Times New Roman" w:cs="Arial"/>
          <w:b w:val="0"/>
          <w:caps w:val="0"/>
          <w:color w:val="auto"/>
          <w:kern w:val="32"/>
          <w:sz w:val="32"/>
          <w:szCs w:val="32"/>
          <w:lang w:eastAsia="nl-NL"/>
        </w:rPr>
        <w:lastRenderedPageBreak/>
        <w:t xml:space="preserve"> </w:t>
      </w:r>
      <w:bookmarkStart w:id="7" w:name="_Hlk158900482"/>
      <w:bookmarkStart w:id="8" w:name="_Toc192803230"/>
      <w:r w:rsidR="00B15212">
        <w:rPr>
          <w:rFonts w:eastAsia="Times New Roman" w:cs="Arial"/>
          <w:b w:val="0"/>
          <w:caps w:val="0"/>
          <w:color w:val="auto"/>
          <w:kern w:val="32"/>
          <w:sz w:val="32"/>
          <w:szCs w:val="32"/>
          <w:lang w:eastAsia="nl-NL"/>
        </w:rPr>
        <w:t>Omschrijving van de Opdracht</w:t>
      </w:r>
      <w:bookmarkEnd w:id="8"/>
    </w:p>
    <w:p w14:paraId="377A992C" w14:textId="77777777" w:rsidR="002B4524" w:rsidRPr="008463CB" w:rsidRDefault="002B4524" w:rsidP="008463CB">
      <w:pPr>
        <w:pStyle w:val="Kop2"/>
        <w:numPr>
          <w:ilvl w:val="1"/>
          <w:numId w:val="1"/>
        </w:numPr>
        <w:spacing w:before="240" w:after="120"/>
        <w:rPr>
          <w:rFonts w:asciiTheme="minorHAnsi" w:hAnsiTheme="minorHAnsi" w:cstheme="minorBidi"/>
          <w:color w:val="auto"/>
        </w:rPr>
      </w:pPr>
      <w:bookmarkStart w:id="9" w:name="_Toc192803231"/>
      <w:r w:rsidRPr="008463CB">
        <w:rPr>
          <w:rFonts w:asciiTheme="minorHAnsi" w:hAnsiTheme="minorHAnsi" w:cstheme="minorBidi"/>
          <w:color w:val="auto"/>
        </w:rPr>
        <w:t>Aanleiding</w:t>
      </w:r>
      <w:bookmarkEnd w:id="9"/>
      <w:r w:rsidRPr="008463CB">
        <w:rPr>
          <w:rFonts w:asciiTheme="minorHAnsi" w:hAnsiTheme="minorHAnsi" w:cstheme="minorBidi"/>
          <w:color w:val="auto"/>
        </w:rPr>
        <w:t xml:space="preserve"> </w:t>
      </w:r>
    </w:p>
    <w:p w14:paraId="0B62338A" w14:textId="7B4F15DE" w:rsidR="002B4524" w:rsidRDefault="007C4AC6" w:rsidP="002B4524">
      <w:pPr>
        <w:pStyle w:val="StandaardTekst"/>
        <w:spacing w:line="280" w:lineRule="exact"/>
        <w:jc w:val="both"/>
        <w:rPr>
          <w:sz w:val="22"/>
          <w:szCs w:val="22"/>
          <w:lang w:val="nl-NL"/>
        </w:rPr>
      </w:pPr>
      <w:r w:rsidRPr="484B0BDD">
        <w:rPr>
          <w:sz w:val="22"/>
          <w:szCs w:val="22"/>
          <w:lang w:val="nl-NL"/>
        </w:rPr>
        <w:t>De overeenkomst met de leverancier van de huidige HR</w:t>
      </w:r>
      <w:r w:rsidR="3F0651F2" w:rsidRPr="484B0BDD">
        <w:rPr>
          <w:sz w:val="22"/>
          <w:szCs w:val="22"/>
          <w:lang w:val="nl-NL"/>
        </w:rPr>
        <w:t>-</w:t>
      </w:r>
      <w:r w:rsidRPr="484B0BDD">
        <w:rPr>
          <w:sz w:val="22"/>
          <w:szCs w:val="22"/>
          <w:lang w:val="nl-NL"/>
        </w:rPr>
        <w:t xml:space="preserve">oplossing (MijnHR) wordt </w:t>
      </w:r>
      <w:r w:rsidR="009821E0" w:rsidRPr="484B0BDD">
        <w:rPr>
          <w:sz w:val="22"/>
          <w:szCs w:val="22"/>
          <w:lang w:val="nl-NL"/>
        </w:rPr>
        <w:t>beëindigd</w:t>
      </w:r>
      <w:r w:rsidR="002B4524" w:rsidRPr="484B0BDD">
        <w:rPr>
          <w:sz w:val="22"/>
          <w:szCs w:val="22"/>
          <w:lang w:val="nl-NL"/>
        </w:rPr>
        <w:t>.</w:t>
      </w:r>
      <w:r w:rsidRPr="484B0BDD">
        <w:rPr>
          <w:sz w:val="22"/>
          <w:szCs w:val="22"/>
          <w:lang w:val="nl-NL"/>
        </w:rPr>
        <w:t xml:space="preserve"> Daarom </w:t>
      </w:r>
      <w:r w:rsidR="009821E0" w:rsidRPr="484B0BDD">
        <w:rPr>
          <w:sz w:val="22"/>
          <w:szCs w:val="22"/>
          <w:lang w:val="nl-NL"/>
        </w:rPr>
        <w:t xml:space="preserve">zal </w:t>
      </w:r>
      <w:r w:rsidRPr="484B0BDD">
        <w:rPr>
          <w:sz w:val="22"/>
          <w:szCs w:val="22"/>
          <w:lang w:val="nl-NL"/>
        </w:rPr>
        <w:t xml:space="preserve">de Dienstverlening </w:t>
      </w:r>
      <w:r w:rsidR="009821E0" w:rsidRPr="484B0BDD">
        <w:rPr>
          <w:sz w:val="22"/>
          <w:szCs w:val="22"/>
          <w:lang w:val="nl-NL"/>
        </w:rPr>
        <w:t>opnieuw worden uitgevraagd middels een Europese aanbesteding.</w:t>
      </w:r>
    </w:p>
    <w:p w14:paraId="643DD216" w14:textId="3D65E6EC" w:rsidR="008908F2" w:rsidRPr="0052472C" w:rsidRDefault="008908F2" w:rsidP="0052472C">
      <w:pPr>
        <w:pStyle w:val="StandaardTekst"/>
        <w:spacing w:line="280" w:lineRule="exact"/>
        <w:jc w:val="both"/>
        <w:rPr>
          <w:sz w:val="22"/>
          <w:szCs w:val="22"/>
          <w:lang w:val="nl-NL"/>
        </w:rPr>
      </w:pPr>
      <w:r w:rsidRPr="0052472C">
        <w:rPr>
          <w:sz w:val="22"/>
          <w:szCs w:val="22"/>
          <w:lang w:val="nl-NL"/>
        </w:rPr>
        <w:t xml:space="preserve">De Opdracht bestaat uit het leveren van de Dienstverlening aan de SVB die voldoet aan de gestelde eisen, zoals beschreven in de volgende </w:t>
      </w:r>
      <w:r w:rsidR="00982E2D">
        <w:rPr>
          <w:sz w:val="22"/>
          <w:szCs w:val="22"/>
          <w:lang w:val="nl-NL"/>
        </w:rPr>
        <w:t>b</w:t>
      </w:r>
      <w:r w:rsidRPr="0052472C">
        <w:rPr>
          <w:sz w:val="22"/>
          <w:szCs w:val="22"/>
          <w:lang w:val="nl-NL"/>
        </w:rPr>
        <w:t xml:space="preserve">ijlagen: </w:t>
      </w:r>
    </w:p>
    <w:p w14:paraId="32B19287" w14:textId="642CACEA" w:rsidR="008908F2" w:rsidRPr="00670D8F" w:rsidRDefault="008908F2" w:rsidP="0052472C">
      <w:pPr>
        <w:pStyle w:val="StandaardTekst"/>
        <w:numPr>
          <w:ilvl w:val="0"/>
          <w:numId w:val="4"/>
        </w:numPr>
        <w:spacing w:after="120" w:line="280" w:lineRule="exact"/>
        <w:ind w:left="568" w:hanging="284"/>
        <w:jc w:val="both"/>
        <w:rPr>
          <w:bCs/>
          <w:sz w:val="22"/>
          <w:szCs w:val="22"/>
          <w:lang w:val="nl-NL"/>
        </w:rPr>
      </w:pPr>
      <w:r w:rsidRPr="00670D8F">
        <w:rPr>
          <w:b/>
          <w:sz w:val="22"/>
          <w:szCs w:val="22"/>
          <w:lang w:val="nl-NL"/>
        </w:rPr>
        <w:t xml:space="preserve">Bijlage </w:t>
      </w:r>
      <w:r w:rsidR="00572E4F">
        <w:rPr>
          <w:b/>
          <w:sz w:val="22"/>
          <w:szCs w:val="22"/>
          <w:lang w:val="nl-NL"/>
        </w:rPr>
        <w:t>D</w:t>
      </w:r>
      <w:r w:rsidR="007C0EBD" w:rsidRPr="00670D8F">
        <w:rPr>
          <w:b/>
          <w:sz w:val="22"/>
          <w:szCs w:val="22"/>
          <w:lang w:val="nl-NL"/>
        </w:rPr>
        <w:t xml:space="preserve"> </w:t>
      </w:r>
      <w:r w:rsidRPr="00670D8F">
        <w:rPr>
          <w:b/>
          <w:sz w:val="22"/>
          <w:szCs w:val="22"/>
          <w:lang w:val="nl-NL"/>
        </w:rPr>
        <w:t>– Toekomstige Situatie</w:t>
      </w:r>
      <w:r w:rsidRPr="00670D8F">
        <w:rPr>
          <w:bCs/>
          <w:sz w:val="22"/>
          <w:szCs w:val="22"/>
          <w:lang w:val="nl-NL"/>
        </w:rPr>
        <w:t xml:space="preserve"> </w:t>
      </w:r>
    </w:p>
    <w:p w14:paraId="614F028F" w14:textId="11C75D52" w:rsidR="008908F2" w:rsidRPr="00222A5B" w:rsidRDefault="008908F2" w:rsidP="008908F2">
      <w:pPr>
        <w:pStyle w:val="StandaardTekst"/>
        <w:numPr>
          <w:ilvl w:val="0"/>
          <w:numId w:val="4"/>
        </w:numPr>
        <w:spacing w:before="0" w:after="120" w:line="280" w:lineRule="exact"/>
        <w:ind w:left="568" w:hanging="284"/>
        <w:jc w:val="both"/>
        <w:rPr>
          <w:bCs/>
          <w:sz w:val="22"/>
          <w:szCs w:val="22"/>
          <w:lang w:val="nl-NL"/>
        </w:rPr>
      </w:pPr>
      <w:r w:rsidRPr="00670D8F">
        <w:rPr>
          <w:b/>
          <w:sz w:val="22"/>
          <w:szCs w:val="22"/>
          <w:lang w:val="nl-NL"/>
        </w:rPr>
        <w:t xml:space="preserve">Bijlage </w:t>
      </w:r>
      <w:r w:rsidR="00572E4F">
        <w:rPr>
          <w:b/>
          <w:sz w:val="22"/>
          <w:szCs w:val="22"/>
          <w:lang w:val="nl-NL"/>
        </w:rPr>
        <w:t>E</w:t>
      </w:r>
      <w:r w:rsidRPr="00670D8F">
        <w:rPr>
          <w:b/>
          <w:sz w:val="22"/>
          <w:szCs w:val="22"/>
          <w:lang w:val="nl-NL"/>
        </w:rPr>
        <w:t xml:space="preserve"> – Programma van Eisen.</w:t>
      </w:r>
    </w:p>
    <w:p w14:paraId="2F2206A9" w14:textId="3370B347" w:rsidR="008908F2" w:rsidRDefault="008908F2" w:rsidP="008908F2">
      <w:pPr>
        <w:pStyle w:val="StandaardTekst"/>
        <w:numPr>
          <w:ilvl w:val="0"/>
          <w:numId w:val="4"/>
        </w:numPr>
        <w:spacing w:before="0" w:after="120" w:line="280" w:lineRule="exact"/>
        <w:ind w:left="568" w:hanging="284"/>
        <w:jc w:val="both"/>
        <w:rPr>
          <w:sz w:val="22"/>
          <w:szCs w:val="22"/>
          <w:lang w:val="nl-NL"/>
        </w:rPr>
      </w:pPr>
      <w:r w:rsidRPr="484B0BDD">
        <w:rPr>
          <w:b/>
          <w:bCs/>
          <w:sz w:val="22"/>
          <w:szCs w:val="22"/>
          <w:lang w:val="nl-NL"/>
        </w:rPr>
        <w:t xml:space="preserve">Bijlage </w:t>
      </w:r>
      <w:r w:rsidR="00572E4F">
        <w:rPr>
          <w:b/>
          <w:bCs/>
          <w:sz w:val="22"/>
          <w:szCs w:val="22"/>
          <w:lang w:val="nl-NL"/>
        </w:rPr>
        <w:t>F</w:t>
      </w:r>
      <w:r w:rsidRPr="484B0BDD">
        <w:rPr>
          <w:b/>
          <w:bCs/>
          <w:sz w:val="22"/>
          <w:szCs w:val="22"/>
          <w:lang w:val="nl-NL"/>
        </w:rPr>
        <w:t xml:space="preserve"> – Architectuur</w:t>
      </w:r>
      <w:r w:rsidR="005466C8" w:rsidRPr="484B0BDD">
        <w:rPr>
          <w:b/>
          <w:bCs/>
          <w:sz w:val="22"/>
          <w:szCs w:val="22"/>
          <w:lang w:val="nl-NL"/>
        </w:rPr>
        <w:t>beschrijving</w:t>
      </w:r>
      <w:r w:rsidRPr="484B0BDD">
        <w:rPr>
          <w:sz w:val="22"/>
          <w:szCs w:val="22"/>
          <w:lang w:val="nl-NL"/>
        </w:rPr>
        <w:t xml:space="preserve">. </w:t>
      </w:r>
    </w:p>
    <w:p w14:paraId="0B563035" w14:textId="09E8CA12" w:rsidR="001E74D6" w:rsidRPr="0095149F" w:rsidRDefault="001E74D6" w:rsidP="0095149F">
      <w:pPr>
        <w:pStyle w:val="StandaardTekst"/>
        <w:spacing w:before="0" w:after="120" w:line="280" w:lineRule="exact"/>
        <w:jc w:val="both"/>
        <w:rPr>
          <w:bCs/>
          <w:sz w:val="22"/>
          <w:szCs w:val="22"/>
          <w:lang w:val="nl-NL"/>
        </w:rPr>
      </w:pPr>
      <w:r w:rsidRPr="0095149F">
        <w:rPr>
          <w:bCs/>
          <w:sz w:val="22"/>
          <w:szCs w:val="22"/>
          <w:lang w:val="nl-NL"/>
        </w:rPr>
        <w:t xml:space="preserve">Daarnaast </w:t>
      </w:r>
      <w:r w:rsidR="0095149F" w:rsidRPr="0095149F">
        <w:rPr>
          <w:bCs/>
          <w:sz w:val="22"/>
          <w:szCs w:val="22"/>
          <w:lang w:val="nl-NL"/>
        </w:rPr>
        <w:t xml:space="preserve">moet </w:t>
      </w:r>
      <w:r w:rsidR="0095149F">
        <w:rPr>
          <w:bCs/>
          <w:sz w:val="22"/>
          <w:szCs w:val="22"/>
          <w:lang w:val="nl-NL"/>
        </w:rPr>
        <w:t xml:space="preserve">de Dienstverlening </w:t>
      </w:r>
      <w:r w:rsidR="002721AD">
        <w:rPr>
          <w:bCs/>
          <w:sz w:val="22"/>
          <w:szCs w:val="22"/>
          <w:lang w:val="nl-NL"/>
        </w:rPr>
        <w:t>goed</w:t>
      </w:r>
      <w:r w:rsidR="0095149F">
        <w:rPr>
          <w:bCs/>
          <w:sz w:val="22"/>
          <w:szCs w:val="22"/>
          <w:lang w:val="nl-NL"/>
        </w:rPr>
        <w:t xml:space="preserve"> mogelijk </w:t>
      </w:r>
      <w:r w:rsidR="002721AD">
        <w:rPr>
          <w:bCs/>
          <w:sz w:val="22"/>
          <w:szCs w:val="22"/>
          <w:lang w:val="nl-NL"/>
        </w:rPr>
        <w:t>kunnen omgaan</w:t>
      </w:r>
      <w:r w:rsidR="0095149F">
        <w:rPr>
          <w:bCs/>
          <w:sz w:val="22"/>
          <w:szCs w:val="22"/>
          <w:lang w:val="nl-NL"/>
        </w:rPr>
        <w:t xml:space="preserve"> </w:t>
      </w:r>
      <w:r w:rsidR="002721AD">
        <w:rPr>
          <w:bCs/>
          <w:sz w:val="22"/>
          <w:szCs w:val="22"/>
          <w:lang w:val="nl-NL"/>
        </w:rPr>
        <w:t xml:space="preserve">met </w:t>
      </w:r>
      <w:r w:rsidR="00355099">
        <w:rPr>
          <w:bCs/>
          <w:sz w:val="22"/>
          <w:szCs w:val="22"/>
          <w:lang w:val="nl-NL"/>
        </w:rPr>
        <w:t xml:space="preserve">de </w:t>
      </w:r>
      <w:r w:rsidR="002721AD">
        <w:rPr>
          <w:bCs/>
          <w:sz w:val="22"/>
          <w:szCs w:val="22"/>
          <w:lang w:val="nl-NL"/>
        </w:rPr>
        <w:t>praktijksituaties</w:t>
      </w:r>
      <w:r w:rsidR="0095149F">
        <w:rPr>
          <w:bCs/>
          <w:sz w:val="22"/>
          <w:szCs w:val="22"/>
          <w:lang w:val="nl-NL"/>
        </w:rPr>
        <w:t xml:space="preserve"> </w:t>
      </w:r>
      <w:r w:rsidR="00355099">
        <w:rPr>
          <w:bCs/>
          <w:sz w:val="22"/>
          <w:szCs w:val="22"/>
          <w:lang w:val="nl-NL"/>
        </w:rPr>
        <w:t xml:space="preserve">zoals beschreven in </w:t>
      </w:r>
      <w:r w:rsidR="00A00459">
        <w:rPr>
          <w:bCs/>
          <w:sz w:val="22"/>
          <w:szCs w:val="22"/>
          <w:lang w:val="nl-NL"/>
        </w:rPr>
        <w:t>de volgende bijlage:</w:t>
      </w:r>
    </w:p>
    <w:p w14:paraId="0CD98039" w14:textId="12D3B88E" w:rsidR="00222A5B" w:rsidRPr="001E74D6" w:rsidRDefault="00222A5B" w:rsidP="00222A5B">
      <w:pPr>
        <w:pStyle w:val="StandaardTekst"/>
        <w:numPr>
          <w:ilvl w:val="0"/>
          <w:numId w:val="4"/>
        </w:numPr>
        <w:spacing w:before="0" w:after="120" w:line="280" w:lineRule="exact"/>
        <w:ind w:left="568" w:hanging="284"/>
        <w:jc w:val="both"/>
        <w:rPr>
          <w:bCs/>
          <w:sz w:val="22"/>
          <w:szCs w:val="22"/>
          <w:lang w:val="nl-NL"/>
        </w:rPr>
      </w:pPr>
      <w:r w:rsidRPr="001E74D6">
        <w:rPr>
          <w:b/>
          <w:sz w:val="22"/>
          <w:szCs w:val="22"/>
          <w:lang w:val="nl-NL"/>
        </w:rPr>
        <w:t xml:space="preserve">Bijlage </w:t>
      </w:r>
      <w:r w:rsidR="00572E4F">
        <w:rPr>
          <w:b/>
          <w:sz w:val="22"/>
          <w:szCs w:val="22"/>
          <w:lang w:val="nl-NL"/>
        </w:rPr>
        <w:t>G</w:t>
      </w:r>
      <w:r w:rsidRPr="001E74D6">
        <w:rPr>
          <w:b/>
          <w:sz w:val="22"/>
          <w:szCs w:val="22"/>
          <w:lang w:val="nl-NL"/>
        </w:rPr>
        <w:t xml:space="preserve"> – User Stories.</w:t>
      </w:r>
    </w:p>
    <w:p w14:paraId="4308BB5A" w14:textId="77777777" w:rsidR="008463CB" w:rsidRPr="008463CB" w:rsidRDefault="008463CB" w:rsidP="008463CB">
      <w:pPr>
        <w:pStyle w:val="Kop2"/>
        <w:numPr>
          <w:ilvl w:val="1"/>
          <w:numId w:val="1"/>
        </w:numPr>
        <w:spacing w:before="240" w:after="120"/>
        <w:rPr>
          <w:rFonts w:asciiTheme="minorHAnsi" w:hAnsiTheme="minorHAnsi" w:cstheme="minorBidi"/>
          <w:color w:val="auto"/>
        </w:rPr>
      </w:pPr>
      <w:bookmarkStart w:id="10" w:name="_Toc192803232"/>
      <w:r w:rsidRPr="008463CB">
        <w:rPr>
          <w:rFonts w:asciiTheme="minorHAnsi" w:hAnsiTheme="minorHAnsi" w:cstheme="minorBidi"/>
          <w:color w:val="auto"/>
        </w:rPr>
        <w:t>Binnen de scope van de Opdracht</w:t>
      </w:r>
      <w:bookmarkEnd w:id="10"/>
    </w:p>
    <w:p w14:paraId="41084888" w14:textId="3B378056" w:rsidR="008463CB" w:rsidRDefault="008463CB" w:rsidP="008463CB">
      <w:pPr>
        <w:pStyle w:val="StandaardTekst"/>
        <w:spacing w:line="280" w:lineRule="exact"/>
        <w:jc w:val="both"/>
        <w:rPr>
          <w:sz w:val="22"/>
          <w:szCs w:val="22"/>
          <w:lang w:val="nl-NL"/>
        </w:rPr>
      </w:pPr>
      <w:r>
        <w:rPr>
          <w:sz w:val="22"/>
          <w:szCs w:val="22"/>
          <w:lang w:val="nl-NL"/>
        </w:rPr>
        <w:t xml:space="preserve">De Opdracht bestaat uit het realiseren van de Implementatie, Transitie, Exploitatie en optionele Optimalisatie.  De SVB wil graag benadrukken dat de uitvoering van de inrichting, en </w:t>
      </w:r>
      <w:r w:rsidR="00222A5B">
        <w:rPr>
          <w:sz w:val="22"/>
          <w:szCs w:val="22"/>
          <w:lang w:val="nl-NL"/>
        </w:rPr>
        <w:t>waar mogelijk</w:t>
      </w:r>
      <w:r w:rsidR="00E71325">
        <w:rPr>
          <w:sz w:val="22"/>
          <w:szCs w:val="22"/>
          <w:lang w:val="nl-NL"/>
        </w:rPr>
        <w:t xml:space="preserve"> het</w:t>
      </w:r>
      <w:r>
        <w:rPr>
          <w:sz w:val="22"/>
          <w:szCs w:val="22"/>
          <w:lang w:val="nl-NL"/>
        </w:rPr>
        <w:t xml:space="preserve"> rationaliseren en optimaliseren van werkprocessen, een belangrijk onderdeel is van de Opdracht. Van de Opdrachtnemer wordt verwacht dat hij voldoende kennis en ervaring meebrengt om de SVB te adviseren en begeleiden bij het bepalen van de meest optimale inrichting van de Oplossing.</w:t>
      </w:r>
    </w:p>
    <w:p w14:paraId="75D36544" w14:textId="77777777" w:rsidR="008463CB" w:rsidRPr="008463CB" w:rsidRDefault="008463CB" w:rsidP="008463CB">
      <w:pPr>
        <w:pStyle w:val="Kop2"/>
        <w:numPr>
          <w:ilvl w:val="1"/>
          <w:numId w:val="1"/>
        </w:numPr>
        <w:spacing w:before="240" w:after="120"/>
        <w:rPr>
          <w:rFonts w:asciiTheme="minorHAnsi" w:hAnsiTheme="minorHAnsi" w:cstheme="minorBidi"/>
          <w:color w:val="auto"/>
        </w:rPr>
      </w:pPr>
      <w:bookmarkStart w:id="11" w:name="_Toc192803233"/>
      <w:r w:rsidRPr="008463CB">
        <w:rPr>
          <w:rFonts w:asciiTheme="minorHAnsi" w:hAnsiTheme="minorHAnsi" w:cstheme="minorBidi"/>
          <w:color w:val="auto"/>
        </w:rPr>
        <w:t>Buiten de scope/doelstelling van de Opdracht</w:t>
      </w:r>
      <w:bookmarkEnd w:id="11"/>
      <w:r w:rsidRPr="008463CB">
        <w:rPr>
          <w:rFonts w:asciiTheme="minorHAnsi" w:hAnsiTheme="minorHAnsi" w:cstheme="minorBidi"/>
          <w:color w:val="auto"/>
        </w:rPr>
        <w:t xml:space="preserve"> </w:t>
      </w:r>
    </w:p>
    <w:p w14:paraId="232792B4" w14:textId="5FFF74FF" w:rsidR="00E71325" w:rsidRDefault="00063E6B" w:rsidP="008463CB">
      <w:pPr>
        <w:pStyle w:val="StandaardTekst"/>
        <w:numPr>
          <w:ilvl w:val="0"/>
          <w:numId w:val="5"/>
        </w:numPr>
        <w:rPr>
          <w:sz w:val="22"/>
          <w:szCs w:val="22"/>
          <w:lang w:val="nl-NL"/>
        </w:rPr>
      </w:pPr>
      <w:r>
        <w:rPr>
          <w:sz w:val="22"/>
          <w:szCs w:val="22"/>
          <w:lang w:val="nl-NL"/>
        </w:rPr>
        <w:t xml:space="preserve">Uitvoeren </w:t>
      </w:r>
      <w:r w:rsidR="002E01AA">
        <w:rPr>
          <w:sz w:val="22"/>
          <w:szCs w:val="22"/>
          <w:lang w:val="nl-NL"/>
        </w:rPr>
        <w:t xml:space="preserve">van </w:t>
      </w:r>
      <w:r>
        <w:rPr>
          <w:sz w:val="22"/>
          <w:szCs w:val="22"/>
          <w:lang w:val="nl-NL"/>
        </w:rPr>
        <w:t>(dagelijks) f</w:t>
      </w:r>
      <w:r w:rsidR="00E71325">
        <w:rPr>
          <w:sz w:val="22"/>
          <w:szCs w:val="22"/>
          <w:lang w:val="nl-NL"/>
        </w:rPr>
        <w:t>unctioneel beheer</w:t>
      </w:r>
    </w:p>
    <w:p w14:paraId="14D4D9EA" w14:textId="75A8E046" w:rsidR="00063E6B" w:rsidRDefault="00063E6B" w:rsidP="008463CB">
      <w:pPr>
        <w:pStyle w:val="StandaardTekst"/>
        <w:numPr>
          <w:ilvl w:val="0"/>
          <w:numId w:val="5"/>
        </w:numPr>
        <w:rPr>
          <w:sz w:val="22"/>
          <w:szCs w:val="22"/>
          <w:lang w:val="nl-NL"/>
        </w:rPr>
      </w:pPr>
      <w:r>
        <w:rPr>
          <w:sz w:val="22"/>
          <w:szCs w:val="22"/>
          <w:lang w:val="nl-NL"/>
        </w:rPr>
        <w:t>Eerstelijns helpdesk voor Medewerkers</w:t>
      </w:r>
    </w:p>
    <w:p w14:paraId="6F73CEFB" w14:textId="0F2015C6" w:rsidR="008463CB" w:rsidRDefault="002E01AA" w:rsidP="008463CB">
      <w:pPr>
        <w:pStyle w:val="StandaardTekst"/>
        <w:numPr>
          <w:ilvl w:val="0"/>
          <w:numId w:val="5"/>
        </w:numPr>
        <w:rPr>
          <w:sz w:val="22"/>
          <w:szCs w:val="22"/>
          <w:lang w:val="nl-NL"/>
        </w:rPr>
      </w:pPr>
      <w:r>
        <w:rPr>
          <w:sz w:val="22"/>
          <w:szCs w:val="22"/>
          <w:lang w:val="nl-NL"/>
        </w:rPr>
        <w:t xml:space="preserve">Beschikbaar maken van </w:t>
      </w:r>
      <w:r w:rsidR="0082721D">
        <w:rPr>
          <w:sz w:val="22"/>
          <w:szCs w:val="22"/>
          <w:lang w:val="nl-NL"/>
        </w:rPr>
        <w:t>gesloten</w:t>
      </w:r>
      <w:r>
        <w:rPr>
          <w:sz w:val="22"/>
          <w:szCs w:val="22"/>
          <w:lang w:val="nl-NL"/>
        </w:rPr>
        <w:t xml:space="preserve"> </w:t>
      </w:r>
      <w:r w:rsidR="00326E7E">
        <w:rPr>
          <w:sz w:val="22"/>
          <w:szCs w:val="22"/>
          <w:lang w:val="nl-NL"/>
        </w:rPr>
        <w:t>P</w:t>
      </w:r>
      <w:r>
        <w:rPr>
          <w:sz w:val="22"/>
          <w:szCs w:val="22"/>
          <w:lang w:val="nl-NL"/>
        </w:rPr>
        <w:t>ersoneelsdossiers</w:t>
      </w:r>
      <w:r w:rsidR="00A00459">
        <w:rPr>
          <w:sz w:val="22"/>
          <w:szCs w:val="22"/>
          <w:lang w:val="nl-NL"/>
        </w:rPr>
        <w:t xml:space="preserve"> (ex-Medewerkers)</w:t>
      </w:r>
    </w:p>
    <w:p w14:paraId="7DFBED02" w14:textId="34B37A1B" w:rsidR="001E4A6C" w:rsidRPr="009F5160" w:rsidRDefault="001E4A6C" w:rsidP="008463CB">
      <w:pPr>
        <w:pStyle w:val="StandaardTekst"/>
        <w:numPr>
          <w:ilvl w:val="0"/>
          <w:numId w:val="5"/>
        </w:numPr>
        <w:rPr>
          <w:sz w:val="22"/>
          <w:szCs w:val="22"/>
          <w:lang w:val="nl-NL"/>
        </w:rPr>
      </w:pPr>
      <w:r>
        <w:rPr>
          <w:sz w:val="22"/>
          <w:szCs w:val="22"/>
          <w:lang w:val="nl-NL"/>
        </w:rPr>
        <w:t>Verandermanagem</w:t>
      </w:r>
      <w:r w:rsidR="00F46658">
        <w:rPr>
          <w:sz w:val="22"/>
          <w:szCs w:val="22"/>
          <w:lang w:val="nl-NL"/>
        </w:rPr>
        <w:t>ent</w:t>
      </w:r>
      <w:r w:rsidR="00BE4BAE">
        <w:rPr>
          <w:sz w:val="22"/>
          <w:szCs w:val="22"/>
          <w:lang w:val="nl-NL"/>
        </w:rPr>
        <w:t xml:space="preserve"> </w:t>
      </w:r>
      <w:r w:rsidR="00572E4F">
        <w:rPr>
          <w:sz w:val="22"/>
          <w:szCs w:val="22"/>
          <w:lang w:val="nl-NL"/>
        </w:rPr>
        <w:t>binnen</w:t>
      </w:r>
      <w:r w:rsidR="00BE4BAE">
        <w:rPr>
          <w:sz w:val="22"/>
          <w:szCs w:val="22"/>
          <w:lang w:val="nl-NL"/>
        </w:rPr>
        <w:t xml:space="preserve"> de SVB organisatie</w:t>
      </w:r>
    </w:p>
    <w:p w14:paraId="0A1CC12A" w14:textId="4B9BD459" w:rsidR="00C97155" w:rsidRPr="007B1575" w:rsidRDefault="004E00B5" w:rsidP="007B1575">
      <w:pPr>
        <w:pStyle w:val="Kop2"/>
        <w:numPr>
          <w:ilvl w:val="1"/>
          <w:numId w:val="1"/>
        </w:numPr>
        <w:spacing w:before="240" w:after="120"/>
        <w:rPr>
          <w:rFonts w:asciiTheme="minorHAnsi" w:hAnsiTheme="minorHAnsi" w:cstheme="minorBidi"/>
          <w:color w:val="auto"/>
        </w:rPr>
      </w:pPr>
      <w:bookmarkStart w:id="12" w:name="_Toc192803234"/>
      <w:r>
        <w:rPr>
          <w:rFonts w:asciiTheme="minorHAnsi" w:hAnsiTheme="minorHAnsi" w:cstheme="minorBidi"/>
          <w:color w:val="auto"/>
        </w:rPr>
        <w:t>Overeenkomst</w:t>
      </w:r>
      <w:bookmarkEnd w:id="12"/>
    </w:p>
    <w:p w14:paraId="14263345" w14:textId="1FAAC286" w:rsidR="00C97155" w:rsidRDefault="00C97155" w:rsidP="007B1575">
      <w:pPr>
        <w:pStyle w:val="StandaardTekst"/>
        <w:spacing w:line="280" w:lineRule="exact"/>
        <w:jc w:val="both"/>
        <w:rPr>
          <w:sz w:val="22"/>
          <w:szCs w:val="22"/>
          <w:lang w:val="nl-NL"/>
        </w:rPr>
      </w:pPr>
      <w:r w:rsidRPr="1D519ECB">
        <w:rPr>
          <w:sz w:val="22"/>
          <w:szCs w:val="22"/>
          <w:lang w:val="nl-NL"/>
        </w:rPr>
        <w:t>Raming van de Opdrachtwaarde is €</w:t>
      </w:r>
      <w:r w:rsidR="00023278" w:rsidRPr="1D519ECB">
        <w:rPr>
          <w:sz w:val="22"/>
          <w:szCs w:val="22"/>
          <w:lang w:val="nl-NL"/>
        </w:rPr>
        <w:t>7</w:t>
      </w:r>
      <w:r w:rsidRPr="1D519ECB">
        <w:rPr>
          <w:sz w:val="22"/>
          <w:szCs w:val="22"/>
          <w:lang w:val="nl-NL"/>
        </w:rPr>
        <w:t xml:space="preserve">.500.000 exclusief BTW, gerekend over de maximale looptijd van de Overeenkomst. </w:t>
      </w:r>
    </w:p>
    <w:p w14:paraId="18EE8FDE" w14:textId="4EA630BF" w:rsidR="00CD03D9" w:rsidRPr="00C97155" w:rsidRDefault="00CD03D9" w:rsidP="007B1575">
      <w:pPr>
        <w:pStyle w:val="StandaardTekst"/>
        <w:spacing w:line="280" w:lineRule="exact"/>
        <w:jc w:val="both"/>
        <w:rPr>
          <w:sz w:val="22"/>
          <w:szCs w:val="22"/>
          <w:lang w:val="nl-NL"/>
        </w:rPr>
      </w:pPr>
      <w:r>
        <w:rPr>
          <w:sz w:val="22"/>
          <w:szCs w:val="22"/>
          <w:lang w:val="nl-NL"/>
        </w:rPr>
        <w:t xml:space="preserve">De maximale looptijd van de overeenkomst is </w:t>
      </w:r>
      <w:r w:rsidR="00C470F0">
        <w:rPr>
          <w:sz w:val="22"/>
          <w:szCs w:val="22"/>
          <w:lang w:val="nl-NL"/>
        </w:rPr>
        <w:t>12 jaar bestaande uit een basisperiode van 4 jaar</w:t>
      </w:r>
      <w:r w:rsidR="00ED2387">
        <w:rPr>
          <w:sz w:val="22"/>
          <w:szCs w:val="22"/>
          <w:lang w:val="nl-NL"/>
        </w:rPr>
        <w:t xml:space="preserve"> (</w:t>
      </w:r>
      <w:r w:rsidR="00C470F0">
        <w:rPr>
          <w:sz w:val="22"/>
          <w:szCs w:val="22"/>
          <w:lang w:val="nl-NL"/>
        </w:rPr>
        <w:t>waarvan het eerste jaar is bestemd voor Implementatie en Transitie</w:t>
      </w:r>
      <w:r w:rsidR="00ED2387">
        <w:rPr>
          <w:sz w:val="22"/>
          <w:szCs w:val="22"/>
          <w:lang w:val="nl-NL"/>
        </w:rPr>
        <w:t>)</w:t>
      </w:r>
      <w:r w:rsidR="00BC37B8">
        <w:rPr>
          <w:sz w:val="22"/>
          <w:szCs w:val="22"/>
          <w:lang w:val="nl-NL"/>
        </w:rPr>
        <w:t xml:space="preserve"> gevolgd door </w:t>
      </w:r>
      <w:r w:rsidR="00ED2387">
        <w:rPr>
          <w:sz w:val="22"/>
          <w:szCs w:val="22"/>
          <w:lang w:val="nl-NL"/>
        </w:rPr>
        <w:t xml:space="preserve">2 </w:t>
      </w:r>
      <w:r w:rsidR="00BC37B8">
        <w:rPr>
          <w:sz w:val="22"/>
          <w:szCs w:val="22"/>
          <w:lang w:val="nl-NL"/>
        </w:rPr>
        <w:t>verlenging</w:t>
      </w:r>
      <w:r w:rsidR="00ED2387">
        <w:rPr>
          <w:sz w:val="22"/>
          <w:szCs w:val="22"/>
          <w:lang w:val="nl-NL"/>
        </w:rPr>
        <w:t>en van 3 jaar plus een laatste verlenging van 2 jaar (</w:t>
      </w:r>
      <w:r w:rsidR="00E21C18">
        <w:rPr>
          <w:sz w:val="22"/>
          <w:szCs w:val="22"/>
          <w:lang w:val="nl-NL"/>
        </w:rPr>
        <w:t>bestemd voor een nieuwe aanbesteding plus</w:t>
      </w:r>
      <w:r w:rsidR="00F67EA4">
        <w:rPr>
          <w:sz w:val="22"/>
          <w:szCs w:val="22"/>
          <w:lang w:val="nl-NL"/>
        </w:rPr>
        <w:t xml:space="preserve"> migratie</w:t>
      </w:r>
      <w:r w:rsidR="00ED2387">
        <w:rPr>
          <w:sz w:val="22"/>
          <w:szCs w:val="22"/>
          <w:lang w:val="nl-NL"/>
        </w:rPr>
        <w:t>)</w:t>
      </w:r>
      <w:r w:rsidR="00F67EA4">
        <w:rPr>
          <w:sz w:val="22"/>
          <w:szCs w:val="22"/>
          <w:lang w:val="nl-NL"/>
        </w:rPr>
        <w:t>.</w:t>
      </w:r>
    </w:p>
    <w:p w14:paraId="484BE66F" w14:textId="77777777" w:rsidR="00C97155" w:rsidRPr="00B15212" w:rsidRDefault="00C97155" w:rsidP="00B15212">
      <w:pPr>
        <w:rPr>
          <w:lang w:eastAsia="nl-NL"/>
        </w:rPr>
      </w:pPr>
    </w:p>
    <w:p w14:paraId="10D3B358" w14:textId="5CB3E0AB" w:rsidR="00976BC0" w:rsidRPr="00FF79EF" w:rsidRDefault="00712118" w:rsidP="00123EB0">
      <w:pPr>
        <w:pStyle w:val="Kop1"/>
        <w:keepNext w:val="0"/>
        <w:numPr>
          <w:ilvl w:val="0"/>
          <w:numId w:val="1"/>
        </w:numPr>
        <w:tabs>
          <w:tab w:val="clear" w:pos="432"/>
          <w:tab w:val="num" w:pos="720"/>
        </w:tabs>
        <w:suppressAutoHyphens/>
        <w:spacing w:before="100" w:beforeAutospacing="1" w:after="320"/>
        <w:ind w:left="720" w:hanging="720"/>
        <w:rPr>
          <w:rFonts w:eastAsia="Times New Roman" w:cs="Arial"/>
          <w:b w:val="0"/>
          <w:caps w:val="0"/>
          <w:color w:val="auto"/>
          <w:kern w:val="32"/>
          <w:sz w:val="32"/>
          <w:szCs w:val="32"/>
          <w:lang w:eastAsia="nl-NL"/>
        </w:rPr>
      </w:pPr>
      <w:bookmarkStart w:id="13" w:name="_Toc192803235"/>
      <w:r>
        <w:rPr>
          <w:rFonts w:eastAsia="Times New Roman" w:cs="Arial"/>
          <w:b w:val="0"/>
          <w:caps w:val="0"/>
          <w:color w:val="auto"/>
          <w:kern w:val="32"/>
          <w:sz w:val="32"/>
          <w:szCs w:val="32"/>
          <w:lang w:eastAsia="nl-NL"/>
        </w:rPr>
        <w:lastRenderedPageBreak/>
        <w:t>Voorlopige aanbestedingsstukken</w:t>
      </w:r>
      <w:bookmarkEnd w:id="13"/>
    </w:p>
    <w:p w14:paraId="650D9076" w14:textId="3D12C74F" w:rsidR="00F67EA4" w:rsidRDefault="00F67EA4" w:rsidP="00123EB0">
      <w:pPr>
        <w:pStyle w:val="Kop2"/>
        <w:numPr>
          <w:ilvl w:val="1"/>
          <w:numId w:val="1"/>
        </w:numPr>
        <w:spacing w:before="0" w:after="120"/>
        <w:ind w:left="578" w:hanging="578"/>
        <w:rPr>
          <w:rFonts w:asciiTheme="minorHAnsi" w:hAnsiTheme="minorHAnsi" w:cstheme="minorBidi"/>
          <w:color w:val="auto"/>
        </w:rPr>
      </w:pPr>
      <w:bookmarkStart w:id="14" w:name="_Hlk158900368"/>
      <w:bookmarkStart w:id="15" w:name="_Toc192803236"/>
      <w:bookmarkEnd w:id="7"/>
      <w:r>
        <w:rPr>
          <w:rFonts w:asciiTheme="minorHAnsi" w:hAnsiTheme="minorHAnsi" w:cstheme="minorBidi"/>
          <w:color w:val="auto"/>
        </w:rPr>
        <w:t>Begrippenlijst</w:t>
      </w:r>
      <w:bookmarkEnd w:id="15"/>
    </w:p>
    <w:p w14:paraId="0566F745" w14:textId="1B89DCFC" w:rsidR="00867B0C" w:rsidRPr="00867B0C" w:rsidRDefault="00867B0C" w:rsidP="0031740B">
      <w:pPr>
        <w:spacing w:after="120" w:line="280" w:lineRule="exact"/>
        <w:jc w:val="both"/>
      </w:pPr>
      <w:r>
        <w:t xml:space="preserve">Bijgevoegd is de </w:t>
      </w:r>
      <w:r w:rsidRPr="2582D7A3">
        <w:rPr>
          <w:b/>
          <w:bCs/>
        </w:rPr>
        <w:t>Bijlage A – Begrippenlijst</w:t>
      </w:r>
      <w:r>
        <w:t>.</w:t>
      </w:r>
      <w:r w:rsidR="7D79586D">
        <w:t xml:space="preserve"> </w:t>
      </w:r>
      <w:r>
        <w:t xml:space="preserve">De SVB wil graag weten of dit document voldoende </w:t>
      </w:r>
      <w:r w:rsidR="007804AC">
        <w:t xml:space="preserve">duidelijkheid </w:t>
      </w:r>
      <w:r w:rsidR="00C17CA3">
        <w:t>levert</w:t>
      </w:r>
      <w:r w:rsidR="007804AC">
        <w:t xml:space="preserve"> om de </w:t>
      </w:r>
      <w:r w:rsidR="0031740B">
        <w:t>A</w:t>
      </w:r>
      <w:r w:rsidR="007804AC">
        <w:t xml:space="preserve">anbestedingstukken te kunnen duiden, of </w:t>
      </w:r>
      <w:r w:rsidR="005F162E">
        <w:t xml:space="preserve">dat er </w:t>
      </w:r>
      <w:r w:rsidR="008D6036">
        <w:t xml:space="preserve">nog </w:t>
      </w:r>
      <w:r w:rsidR="005F162E">
        <w:t xml:space="preserve">begrippen </w:t>
      </w:r>
      <w:r w:rsidR="008D6036">
        <w:t>ontbreken</w:t>
      </w:r>
      <w:r w:rsidR="005F162E">
        <w:t xml:space="preserve"> </w:t>
      </w:r>
      <w:r w:rsidR="008D6036">
        <w:t>da</w:t>
      </w:r>
      <w:r w:rsidR="00456225">
        <w:t>n</w:t>
      </w:r>
      <w:r w:rsidR="751ACD0A">
        <w:t xml:space="preserve"> </w:t>
      </w:r>
      <w:r w:rsidR="008D6036">
        <w:t>wel</w:t>
      </w:r>
      <w:r w:rsidR="005F162E">
        <w:t xml:space="preserve"> </w:t>
      </w:r>
      <w:r w:rsidR="0045512E">
        <w:t>gebrekkig</w:t>
      </w:r>
      <w:r w:rsidR="008D6036">
        <w:t xml:space="preserve"> zijn gedefinieerd.</w:t>
      </w:r>
    </w:p>
    <w:p w14:paraId="35722450" w14:textId="6202F9D3" w:rsidR="00456225" w:rsidRDefault="0027249C" w:rsidP="00123EB0">
      <w:pPr>
        <w:pStyle w:val="Kop2"/>
        <w:numPr>
          <w:ilvl w:val="1"/>
          <w:numId w:val="1"/>
        </w:numPr>
        <w:spacing w:before="200" w:after="120"/>
        <w:ind w:left="578" w:hanging="578"/>
        <w:rPr>
          <w:rFonts w:asciiTheme="minorHAnsi" w:hAnsiTheme="minorHAnsi" w:cstheme="minorBidi"/>
          <w:color w:val="auto"/>
        </w:rPr>
      </w:pPr>
      <w:bookmarkStart w:id="16" w:name="_Toc192803237"/>
      <w:r>
        <w:rPr>
          <w:rFonts w:asciiTheme="minorHAnsi" w:hAnsiTheme="minorHAnsi" w:cstheme="minorBidi"/>
          <w:color w:val="auto"/>
        </w:rPr>
        <w:t>Geschiktheidseisen</w:t>
      </w:r>
      <w:bookmarkEnd w:id="16"/>
    </w:p>
    <w:p w14:paraId="4767B6CE" w14:textId="1473041F" w:rsidR="0027249C" w:rsidRPr="0027249C" w:rsidRDefault="0027249C" w:rsidP="0027249C">
      <w:pPr>
        <w:spacing w:after="120" w:line="280" w:lineRule="exact"/>
        <w:jc w:val="both"/>
      </w:pPr>
      <w:r>
        <w:t xml:space="preserve">Bijgevoegd is de </w:t>
      </w:r>
      <w:r w:rsidRPr="0027249C">
        <w:rPr>
          <w:b/>
          <w:bCs/>
        </w:rPr>
        <w:t xml:space="preserve">Bijlage B – </w:t>
      </w:r>
      <w:r>
        <w:rPr>
          <w:b/>
          <w:bCs/>
        </w:rPr>
        <w:t>Geschiktheidseisen</w:t>
      </w:r>
      <w:r>
        <w:t xml:space="preserve">. De SVB wil graag weten of de </w:t>
      </w:r>
      <w:r w:rsidR="00747AA1">
        <w:t xml:space="preserve">aan Deelnemers </w:t>
      </w:r>
      <w:r>
        <w:t xml:space="preserve">gestelde eisen </w:t>
      </w:r>
      <w:r w:rsidR="00747AA1">
        <w:t xml:space="preserve">in dit </w:t>
      </w:r>
      <w:r>
        <w:t>document</w:t>
      </w:r>
      <w:r w:rsidR="00747AA1">
        <w:t>, realistisch en haalbaar zijn.</w:t>
      </w:r>
    </w:p>
    <w:p w14:paraId="18BDA878" w14:textId="0818AB59" w:rsidR="00422D8A" w:rsidRDefault="009E56D0" w:rsidP="00123EB0">
      <w:pPr>
        <w:pStyle w:val="Kop2"/>
        <w:numPr>
          <w:ilvl w:val="1"/>
          <w:numId w:val="1"/>
        </w:numPr>
        <w:spacing w:before="200" w:after="120"/>
        <w:ind w:left="578" w:hanging="578"/>
        <w:rPr>
          <w:rFonts w:asciiTheme="minorHAnsi" w:hAnsiTheme="minorHAnsi" w:cstheme="minorBidi"/>
          <w:color w:val="auto"/>
        </w:rPr>
      </w:pPr>
      <w:bookmarkStart w:id="17" w:name="_Toc192803238"/>
      <w:r w:rsidRPr="3D9698C9">
        <w:rPr>
          <w:rFonts w:asciiTheme="minorHAnsi" w:hAnsiTheme="minorHAnsi" w:cstheme="minorBidi"/>
          <w:color w:val="auto"/>
        </w:rPr>
        <w:t>Huidige Situatie</w:t>
      </w:r>
      <w:bookmarkEnd w:id="17"/>
    </w:p>
    <w:p w14:paraId="66E27833" w14:textId="4B09478D" w:rsidR="00A350C1" w:rsidRPr="00A350C1" w:rsidRDefault="002D5AC5" w:rsidP="00B164D9">
      <w:pPr>
        <w:spacing w:after="120" w:line="280" w:lineRule="exact"/>
        <w:jc w:val="both"/>
      </w:pPr>
      <w:bookmarkStart w:id="18" w:name="_Hlk190945479"/>
      <w:r>
        <w:t xml:space="preserve">Bijgevoegd is de </w:t>
      </w:r>
      <w:r w:rsidRPr="006807B4">
        <w:rPr>
          <w:b/>
          <w:bCs/>
        </w:rPr>
        <w:t xml:space="preserve">Bijlage </w:t>
      </w:r>
      <w:r w:rsidR="00171C90">
        <w:rPr>
          <w:b/>
          <w:bCs/>
        </w:rPr>
        <w:t>C</w:t>
      </w:r>
      <w:r w:rsidRPr="006807B4">
        <w:rPr>
          <w:b/>
          <w:bCs/>
        </w:rPr>
        <w:t xml:space="preserve"> –</w:t>
      </w:r>
      <w:r w:rsidR="006807B4" w:rsidRPr="006807B4">
        <w:rPr>
          <w:b/>
          <w:bCs/>
        </w:rPr>
        <w:t xml:space="preserve"> </w:t>
      </w:r>
      <w:r w:rsidR="00973118" w:rsidRPr="006807B4">
        <w:rPr>
          <w:b/>
          <w:bCs/>
        </w:rPr>
        <w:t>H</w:t>
      </w:r>
      <w:r w:rsidRPr="006807B4">
        <w:rPr>
          <w:b/>
          <w:bCs/>
        </w:rPr>
        <w:t xml:space="preserve">uidige </w:t>
      </w:r>
      <w:r w:rsidR="006807B4" w:rsidRPr="006807B4">
        <w:rPr>
          <w:b/>
          <w:bCs/>
        </w:rPr>
        <w:t>S</w:t>
      </w:r>
      <w:r w:rsidRPr="006807B4">
        <w:rPr>
          <w:b/>
          <w:bCs/>
        </w:rPr>
        <w:t>ituatie</w:t>
      </w:r>
      <w:r w:rsidR="00582F48">
        <w:t xml:space="preserve">. De SVB </w:t>
      </w:r>
      <w:r w:rsidR="000124A5">
        <w:t>wil</w:t>
      </w:r>
      <w:r w:rsidR="00582F48">
        <w:t xml:space="preserve"> graag weten of dit document voldoende </w:t>
      </w:r>
      <w:r w:rsidR="00B164D9">
        <w:t xml:space="preserve">inzicht geeft om </w:t>
      </w:r>
      <w:r w:rsidR="0068246B">
        <w:t xml:space="preserve">een inschatting te kunnen </w:t>
      </w:r>
      <w:r w:rsidR="002139B3">
        <w:t>maken</w:t>
      </w:r>
      <w:r w:rsidR="0068246B">
        <w:t xml:space="preserve"> van </w:t>
      </w:r>
      <w:r w:rsidR="00973118">
        <w:t xml:space="preserve">middelen </w:t>
      </w:r>
      <w:r w:rsidR="006F3353">
        <w:t>en</w:t>
      </w:r>
      <w:r w:rsidR="0068246B">
        <w:t xml:space="preserve"> werkzaamheden</w:t>
      </w:r>
      <w:bookmarkEnd w:id="18"/>
      <w:r w:rsidR="00973118">
        <w:t>,</w:t>
      </w:r>
      <w:r w:rsidR="0068246B">
        <w:t xml:space="preserve"> die </w:t>
      </w:r>
      <w:r w:rsidR="00B36DFC">
        <w:t xml:space="preserve">noodzakelijk zijn om </w:t>
      </w:r>
      <w:r w:rsidR="00D57820">
        <w:t xml:space="preserve">de </w:t>
      </w:r>
      <w:r w:rsidR="006807B4">
        <w:t>Toekomstige situatie</w:t>
      </w:r>
      <w:r w:rsidR="00D57820">
        <w:t xml:space="preserve"> te verwezenlijken</w:t>
      </w:r>
      <w:r w:rsidR="00E60685">
        <w:t>, op basis van een resultaatsverplichting (fixed price)</w:t>
      </w:r>
      <w:r w:rsidR="00D57820">
        <w:t>.</w:t>
      </w:r>
      <w:r w:rsidR="00B164D9">
        <w:t xml:space="preserve"> </w:t>
      </w:r>
    </w:p>
    <w:p w14:paraId="5727EF57" w14:textId="1881A013" w:rsidR="00E111C5" w:rsidRDefault="009E56D0" w:rsidP="00123EB0">
      <w:pPr>
        <w:pStyle w:val="Kop2"/>
        <w:numPr>
          <w:ilvl w:val="1"/>
          <w:numId w:val="1"/>
        </w:numPr>
        <w:spacing w:before="200" w:after="120"/>
        <w:ind w:left="578" w:hanging="578"/>
        <w:rPr>
          <w:rFonts w:asciiTheme="minorHAnsi" w:hAnsiTheme="minorHAnsi" w:cstheme="minorBidi"/>
          <w:color w:val="auto"/>
        </w:rPr>
      </w:pPr>
      <w:bookmarkStart w:id="19" w:name="_Toc192803239"/>
      <w:r w:rsidRPr="3D9698C9">
        <w:rPr>
          <w:rFonts w:asciiTheme="minorHAnsi" w:hAnsiTheme="minorHAnsi" w:cstheme="minorBidi"/>
          <w:color w:val="auto"/>
        </w:rPr>
        <w:t>Toekomstige Situatie</w:t>
      </w:r>
      <w:bookmarkEnd w:id="19"/>
    </w:p>
    <w:p w14:paraId="045B8E98" w14:textId="01946843" w:rsidR="002D5AC5" w:rsidRPr="00A350C1" w:rsidRDefault="002D5AC5" w:rsidP="00D57820">
      <w:pPr>
        <w:spacing w:after="120" w:line="280" w:lineRule="exact"/>
        <w:jc w:val="both"/>
      </w:pPr>
      <w:r>
        <w:t xml:space="preserve">Bijgevoegd is de </w:t>
      </w:r>
      <w:r w:rsidRPr="002B67FF">
        <w:rPr>
          <w:b/>
          <w:bCs/>
        </w:rPr>
        <w:t xml:space="preserve">Bijlage </w:t>
      </w:r>
      <w:r w:rsidR="00171C90">
        <w:rPr>
          <w:b/>
          <w:bCs/>
        </w:rPr>
        <w:t>D</w:t>
      </w:r>
      <w:r w:rsidRPr="002B67FF">
        <w:rPr>
          <w:b/>
          <w:bCs/>
        </w:rPr>
        <w:t xml:space="preserve"> –</w:t>
      </w:r>
      <w:r w:rsidR="002B67FF" w:rsidRPr="002B67FF">
        <w:rPr>
          <w:b/>
          <w:bCs/>
        </w:rPr>
        <w:t xml:space="preserve"> </w:t>
      </w:r>
      <w:r w:rsidR="001F6653">
        <w:rPr>
          <w:b/>
          <w:bCs/>
        </w:rPr>
        <w:t>Toekomstige</w:t>
      </w:r>
      <w:r w:rsidRPr="002B67FF">
        <w:rPr>
          <w:b/>
          <w:bCs/>
        </w:rPr>
        <w:t xml:space="preserve"> </w:t>
      </w:r>
      <w:r w:rsidR="002B67FF" w:rsidRPr="002B67FF">
        <w:rPr>
          <w:b/>
          <w:bCs/>
        </w:rPr>
        <w:t>S</w:t>
      </w:r>
      <w:r w:rsidRPr="002B67FF">
        <w:rPr>
          <w:b/>
          <w:bCs/>
        </w:rPr>
        <w:t>ituatie</w:t>
      </w:r>
      <w:r w:rsidR="00D57820">
        <w:t xml:space="preserve">. </w:t>
      </w:r>
      <w:r w:rsidR="002B67FF" w:rsidRPr="002B67FF">
        <w:t>De SVB wil graag weten of dit document voldoende inzicht geeft een inschatting te kunnen maken van middelen werkzaamheden, die noodzakelijk zijn om de Toekomstige situatie te verwezenlijken, op basis van een resultaatsverplichting (fixed price).</w:t>
      </w:r>
    </w:p>
    <w:p w14:paraId="20426EE5" w14:textId="43218D9B" w:rsidR="009E56D0" w:rsidRDefault="009E56D0" w:rsidP="00123EB0">
      <w:pPr>
        <w:pStyle w:val="Kop2"/>
        <w:numPr>
          <w:ilvl w:val="1"/>
          <w:numId w:val="1"/>
        </w:numPr>
        <w:spacing w:before="200" w:after="120"/>
        <w:ind w:left="578" w:hanging="578"/>
        <w:rPr>
          <w:rFonts w:asciiTheme="minorHAnsi" w:hAnsiTheme="minorHAnsi" w:cstheme="minorBidi"/>
          <w:color w:val="auto"/>
        </w:rPr>
      </w:pPr>
      <w:bookmarkStart w:id="20" w:name="_Toc192803240"/>
      <w:r w:rsidRPr="3D9698C9">
        <w:rPr>
          <w:rFonts w:asciiTheme="minorHAnsi" w:hAnsiTheme="minorHAnsi" w:cstheme="minorBidi"/>
          <w:color w:val="auto"/>
        </w:rPr>
        <w:t>Programma v</w:t>
      </w:r>
      <w:r w:rsidR="00E14CE0" w:rsidRPr="3D9698C9">
        <w:rPr>
          <w:rFonts w:asciiTheme="minorHAnsi" w:hAnsiTheme="minorHAnsi" w:cstheme="minorBidi"/>
          <w:color w:val="auto"/>
        </w:rPr>
        <w:t>a</w:t>
      </w:r>
      <w:r w:rsidRPr="3D9698C9">
        <w:rPr>
          <w:rFonts w:asciiTheme="minorHAnsi" w:hAnsiTheme="minorHAnsi" w:cstheme="minorBidi"/>
          <w:color w:val="auto"/>
        </w:rPr>
        <w:t>n Eisen</w:t>
      </w:r>
      <w:bookmarkEnd w:id="20"/>
    </w:p>
    <w:p w14:paraId="2F28995A" w14:textId="5DAF3AD4" w:rsidR="00E14CE0" w:rsidRDefault="00E14CE0" w:rsidP="00E14CE0">
      <w:pPr>
        <w:spacing w:after="120" w:line="280" w:lineRule="exact"/>
        <w:jc w:val="both"/>
      </w:pPr>
      <w:r>
        <w:t xml:space="preserve">Bijgevoegd is de </w:t>
      </w:r>
      <w:r w:rsidRPr="00712EE4">
        <w:rPr>
          <w:b/>
          <w:bCs/>
        </w:rPr>
        <w:t xml:space="preserve">Bijlage </w:t>
      </w:r>
      <w:r w:rsidR="00171C90">
        <w:rPr>
          <w:b/>
          <w:bCs/>
        </w:rPr>
        <w:t>E</w:t>
      </w:r>
      <w:r w:rsidRPr="00712EE4">
        <w:rPr>
          <w:b/>
          <w:bCs/>
        </w:rPr>
        <w:t xml:space="preserve"> –</w:t>
      </w:r>
      <w:r w:rsidR="002B67FF" w:rsidRPr="00712EE4">
        <w:rPr>
          <w:b/>
          <w:bCs/>
        </w:rPr>
        <w:t xml:space="preserve"> P</w:t>
      </w:r>
      <w:r w:rsidRPr="00712EE4">
        <w:rPr>
          <w:b/>
          <w:bCs/>
        </w:rPr>
        <w:t xml:space="preserve">rogramma van </w:t>
      </w:r>
      <w:r w:rsidR="002B67FF" w:rsidRPr="00712EE4">
        <w:rPr>
          <w:b/>
          <w:bCs/>
        </w:rPr>
        <w:t>E</w:t>
      </w:r>
      <w:r w:rsidRPr="00712EE4">
        <w:rPr>
          <w:b/>
          <w:bCs/>
        </w:rPr>
        <w:t>isen</w:t>
      </w:r>
      <w:r>
        <w:t xml:space="preserve">. De SVB </w:t>
      </w:r>
      <w:r w:rsidR="000124A5">
        <w:t>wil</w:t>
      </w:r>
      <w:r>
        <w:t xml:space="preserve"> graag weten of de</w:t>
      </w:r>
      <w:r w:rsidR="00712EE4">
        <w:t>ze</w:t>
      </w:r>
      <w:r>
        <w:t xml:space="preserve"> </w:t>
      </w:r>
      <w:r w:rsidR="001C4BEB">
        <w:t>op</w:t>
      </w:r>
      <w:r>
        <w:t xml:space="preserve">gestelde eisen </w:t>
      </w:r>
      <w:r w:rsidR="00166738">
        <w:t xml:space="preserve">voor </w:t>
      </w:r>
      <w:r w:rsidR="00A21EAC">
        <w:t xml:space="preserve">geïnteresseerde </w:t>
      </w:r>
      <w:r w:rsidR="00166738">
        <w:t xml:space="preserve">marktpartijen </w:t>
      </w:r>
      <w:r>
        <w:t>realisti</w:t>
      </w:r>
      <w:r w:rsidR="001C4BEB">
        <w:t>s</w:t>
      </w:r>
      <w:r>
        <w:t xml:space="preserve">ch en </w:t>
      </w:r>
      <w:r w:rsidR="00334F8A">
        <w:t xml:space="preserve">haalbaar </w:t>
      </w:r>
      <w:r>
        <w:t>zijn.</w:t>
      </w:r>
    </w:p>
    <w:p w14:paraId="062EEAC0" w14:textId="77777777" w:rsidR="00732304" w:rsidRDefault="00732304" w:rsidP="00123EB0">
      <w:pPr>
        <w:pStyle w:val="Kop2"/>
        <w:numPr>
          <w:ilvl w:val="1"/>
          <w:numId w:val="1"/>
        </w:numPr>
        <w:spacing w:before="200" w:after="120"/>
        <w:ind w:left="578" w:hanging="578"/>
        <w:rPr>
          <w:rFonts w:asciiTheme="minorHAnsi" w:hAnsiTheme="minorHAnsi" w:cstheme="minorBidi"/>
          <w:color w:val="auto"/>
        </w:rPr>
      </w:pPr>
      <w:bookmarkStart w:id="21" w:name="_Toc192803241"/>
      <w:r w:rsidRPr="3D9698C9">
        <w:rPr>
          <w:rFonts w:asciiTheme="minorHAnsi" w:hAnsiTheme="minorHAnsi" w:cstheme="minorBidi"/>
          <w:color w:val="auto"/>
        </w:rPr>
        <w:t>Architectuur</w:t>
      </w:r>
      <w:r>
        <w:rPr>
          <w:rFonts w:asciiTheme="minorHAnsi" w:hAnsiTheme="minorHAnsi" w:cstheme="minorBidi"/>
          <w:color w:val="auto"/>
        </w:rPr>
        <w:t>kaders</w:t>
      </w:r>
      <w:bookmarkEnd w:id="21"/>
    </w:p>
    <w:p w14:paraId="50F0754E" w14:textId="303578C0" w:rsidR="00732304" w:rsidRPr="00FA0A1E" w:rsidRDefault="00732304" w:rsidP="00732304">
      <w:pPr>
        <w:spacing w:after="120" w:line="280" w:lineRule="exact"/>
        <w:jc w:val="both"/>
      </w:pPr>
      <w:r>
        <w:t xml:space="preserve">Bijgevoegd is de </w:t>
      </w:r>
      <w:r w:rsidRPr="31E6DDE1">
        <w:rPr>
          <w:b/>
          <w:bCs/>
        </w:rPr>
        <w:t xml:space="preserve">Bijlage </w:t>
      </w:r>
      <w:r w:rsidR="00171C90">
        <w:rPr>
          <w:b/>
          <w:bCs/>
        </w:rPr>
        <w:t>F</w:t>
      </w:r>
      <w:r w:rsidRPr="31E6DDE1">
        <w:rPr>
          <w:b/>
          <w:bCs/>
        </w:rPr>
        <w:t xml:space="preserve"> – Architectuurkaders</w:t>
      </w:r>
      <w:r>
        <w:t>. De SVB wil graag weten of dit document voldoende inzicht geeft, om een inschatting te kunnen maken van middelen en werkzaamheden, die noodzakelijk zijn om de Toekomstige situatie te verwezenlijken, op basis van een resultaatsverplichting (fixed price).</w:t>
      </w:r>
    </w:p>
    <w:p w14:paraId="3DD127A2" w14:textId="77777777" w:rsidR="0095484A" w:rsidRDefault="0095484A" w:rsidP="00123EB0">
      <w:pPr>
        <w:pStyle w:val="Kop2"/>
        <w:numPr>
          <w:ilvl w:val="1"/>
          <w:numId w:val="1"/>
        </w:numPr>
        <w:spacing w:before="200" w:after="120"/>
        <w:ind w:left="578" w:hanging="578"/>
        <w:rPr>
          <w:rFonts w:asciiTheme="minorHAnsi" w:hAnsiTheme="minorHAnsi" w:cstheme="minorBidi"/>
          <w:color w:val="auto"/>
        </w:rPr>
      </w:pPr>
      <w:bookmarkStart w:id="22" w:name="_Toc192803242"/>
      <w:bookmarkEnd w:id="14"/>
      <w:r>
        <w:rPr>
          <w:rFonts w:asciiTheme="minorHAnsi" w:hAnsiTheme="minorHAnsi" w:cstheme="minorBidi"/>
          <w:color w:val="auto"/>
        </w:rPr>
        <w:t>User Stories</w:t>
      </w:r>
      <w:bookmarkEnd w:id="22"/>
    </w:p>
    <w:p w14:paraId="1BEA427A" w14:textId="7B197923" w:rsidR="0095484A" w:rsidRDefault="0095484A" w:rsidP="0095484A">
      <w:pPr>
        <w:spacing w:after="120" w:line="280" w:lineRule="exact"/>
        <w:jc w:val="both"/>
      </w:pPr>
      <w:r>
        <w:t xml:space="preserve">Bijgevoegd is de </w:t>
      </w:r>
      <w:r w:rsidRPr="3BEB8815">
        <w:rPr>
          <w:b/>
          <w:bCs/>
        </w:rPr>
        <w:t xml:space="preserve">Bijlage G – </w:t>
      </w:r>
      <w:r w:rsidR="003B115B">
        <w:rPr>
          <w:b/>
          <w:bCs/>
        </w:rPr>
        <w:t>User Stories</w:t>
      </w:r>
      <w:r>
        <w:t xml:space="preserve">. </w:t>
      </w:r>
      <w:r w:rsidR="004F15F0">
        <w:t xml:space="preserve">In deze praktijksituaties zijn </w:t>
      </w:r>
      <w:r w:rsidR="002D209B">
        <w:t>behalve</w:t>
      </w:r>
      <w:r w:rsidR="004F15F0">
        <w:t xml:space="preserve"> eisen </w:t>
      </w:r>
      <w:r w:rsidR="0088510C">
        <w:t xml:space="preserve">uit het PVE, </w:t>
      </w:r>
      <w:r w:rsidR="00A3685B">
        <w:t>ook een aantal wensen</w:t>
      </w:r>
      <w:r w:rsidR="0088510C">
        <w:t xml:space="preserve"> opgenomen</w:t>
      </w:r>
      <w:r w:rsidR="00A3685B">
        <w:t xml:space="preserve">. </w:t>
      </w:r>
      <w:r>
        <w:t xml:space="preserve">De SVB wil graag weten of deze </w:t>
      </w:r>
      <w:r w:rsidR="00DC49ED">
        <w:t>praktijk</w:t>
      </w:r>
      <w:r w:rsidR="00A84043">
        <w:t>situaties</w:t>
      </w:r>
      <w:r>
        <w:t xml:space="preserve"> voor geïnteresseerde marktpartijen realistisch en haalbaar zijn</w:t>
      </w:r>
      <w:r w:rsidR="00A3685B">
        <w:t>.</w:t>
      </w:r>
      <w:r w:rsidR="0063166C">
        <w:t xml:space="preserve"> De User Stories worden getoond middels een S</w:t>
      </w:r>
      <w:r w:rsidR="00B9383C">
        <w:t>creencast</w:t>
      </w:r>
      <w:r w:rsidR="002D209B">
        <w:t>.</w:t>
      </w:r>
    </w:p>
    <w:p w14:paraId="0F20EE99" w14:textId="77777777" w:rsidR="006D653A" w:rsidRDefault="006D653A" w:rsidP="00123EB0">
      <w:pPr>
        <w:pStyle w:val="Kop2"/>
        <w:numPr>
          <w:ilvl w:val="1"/>
          <w:numId w:val="1"/>
        </w:numPr>
        <w:spacing w:before="200" w:after="120"/>
        <w:ind w:left="578" w:hanging="578"/>
        <w:rPr>
          <w:rFonts w:asciiTheme="minorHAnsi" w:hAnsiTheme="minorHAnsi" w:cstheme="minorBidi"/>
          <w:color w:val="auto"/>
        </w:rPr>
      </w:pPr>
      <w:bookmarkStart w:id="23" w:name="_Toc192803243"/>
      <w:r>
        <w:rPr>
          <w:rFonts w:asciiTheme="minorHAnsi" w:hAnsiTheme="minorHAnsi" w:cstheme="minorBidi"/>
          <w:color w:val="auto"/>
        </w:rPr>
        <w:t>Juridische kaders</w:t>
      </w:r>
      <w:bookmarkEnd w:id="23"/>
    </w:p>
    <w:p w14:paraId="6FA9F436" w14:textId="04C64200" w:rsidR="0092222D" w:rsidRDefault="006D653A" w:rsidP="1CDB783B">
      <w:pPr>
        <w:spacing w:after="120" w:line="280" w:lineRule="exact"/>
        <w:jc w:val="both"/>
        <w:rPr>
          <w:rFonts w:cstheme="minorBidi"/>
          <w:color w:val="auto"/>
        </w:rPr>
      </w:pPr>
      <w:r>
        <w:t xml:space="preserve">Bijgevoegd is de </w:t>
      </w:r>
      <w:r w:rsidRPr="1CDB783B">
        <w:rPr>
          <w:b/>
          <w:bCs/>
        </w:rPr>
        <w:t xml:space="preserve">Bijlage </w:t>
      </w:r>
      <w:r w:rsidR="0063E1E7" w:rsidRPr="1CDB783B">
        <w:rPr>
          <w:b/>
          <w:bCs/>
        </w:rPr>
        <w:t>H</w:t>
      </w:r>
      <w:r w:rsidRPr="1CDB783B">
        <w:rPr>
          <w:b/>
          <w:bCs/>
        </w:rPr>
        <w:t xml:space="preserve"> – Juridische kaders</w:t>
      </w:r>
      <w:r>
        <w:t xml:space="preserve">. De SVB wil graag weten of deze opgestelde juridische kaders realistisch en haalbaar zijn. </w:t>
      </w:r>
    </w:p>
    <w:p w14:paraId="51D63C2D" w14:textId="52A5D6E5" w:rsidR="00862AF3" w:rsidRDefault="7D6E025A">
      <w:pPr>
        <w:pStyle w:val="Kop2"/>
        <w:numPr>
          <w:ilvl w:val="1"/>
          <w:numId w:val="1"/>
        </w:numPr>
        <w:spacing w:before="200" w:after="120"/>
        <w:ind w:left="578" w:hanging="578"/>
        <w:rPr>
          <w:rFonts w:asciiTheme="minorHAnsi" w:hAnsiTheme="minorHAnsi" w:cstheme="minorBidi"/>
          <w:color w:val="auto"/>
        </w:rPr>
      </w:pPr>
      <w:bookmarkStart w:id="24" w:name="_Toc192803244"/>
      <w:r w:rsidRPr="77EF7509">
        <w:rPr>
          <w:rFonts w:asciiTheme="minorHAnsi" w:hAnsiTheme="minorHAnsi" w:cstheme="minorBidi"/>
          <w:color w:val="auto"/>
        </w:rPr>
        <w:t>Algemene Inkoopvoorwaarden</w:t>
      </w:r>
      <w:bookmarkEnd w:id="24"/>
    </w:p>
    <w:p w14:paraId="0397DAEF" w14:textId="7466009B" w:rsidR="00862AF3" w:rsidRDefault="00862AF3" w:rsidP="00862AF3">
      <w:pPr>
        <w:spacing w:after="120" w:line="280" w:lineRule="exact"/>
        <w:jc w:val="both"/>
      </w:pPr>
      <w:r>
        <w:t xml:space="preserve">Bijgevoegd is de </w:t>
      </w:r>
      <w:r w:rsidRPr="1CDB783B">
        <w:rPr>
          <w:b/>
          <w:bCs/>
        </w:rPr>
        <w:t xml:space="preserve">Bijlage </w:t>
      </w:r>
      <w:r w:rsidR="486C2FF8" w:rsidRPr="1CDB783B">
        <w:rPr>
          <w:b/>
          <w:bCs/>
        </w:rPr>
        <w:t>I</w:t>
      </w:r>
      <w:r w:rsidRPr="1CDB783B">
        <w:rPr>
          <w:b/>
          <w:bCs/>
        </w:rPr>
        <w:t xml:space="preserve"> – Algemene Inkoopvoorwaarden ICT</w:t>
      </w:r>
      <w:r>
        <w:t>. De SVB wil graag weten of deze inkoopvoorwaarden voor geïnteresseerde marktpartijen realistisch en haalbaar zijn.</w:t>
      </w:r>
    </w:p>
    <w:p w14:paraId="038C1A56" w14:textId="2AD46EF3" w:rsidR="00853D9F" w:rsidRPr="00853D9F" w:rsidRDefault="00853D9F" w:rsidP="00123EB0">
      <w:pPr>
        <w:pStyle w:val="Kop2"/>
        <w:numPr>
          <w:ilvl w:val="1"/>
          <w:numId w:val="1"/>
        </w:numPr>
        <w:spacing w:before="200" w:after="120"/>
        <w:ind w:left="578" w:hanging="578"/>
        <w:rPr>
          <w:rFonts w:asciiTheme="minorHAnsi" w:hAnsiTheme="minorHAnsi" w:cstheme="minorBidi"/>
          <w:color w:val="auto"/>
        </w:rPr>
      </w:pPr>
      <w:bookmarkStart w:id="25" w:name="_Toc192803245"/>
      <w:r w:rsidRPr="3D9698C9">
        <w:rPr>
          <w:rFonts w:asciiTheme="minorHAnsi" w:hAnsiTheme="minorHAnsi" w:cstheme="minorBidi"/>
          <w:color w:val="auto"/>
        </w:rPr>
        <w:t>Prijzenblad</w:t>
      </w:r>
      <w:bookmarkEnd w:id="25"/>
    </w:p>
    <w:p w14:paraId="721EC8CE" w14:textId="0BEA0DE7" w:rsidR="00967FA6" w:rsidRDefault="00967FA6" w:rsidP="00967FA6">
      <w:pPr>
        <w:spacing w:after="120" w:line="280" w:lineRule="exact"/>
        <w:jc w:val="both"/>
      </w:pPr>
      <w:r>
        <w:t xml:space="preserve">Bijgevoegd is de </w:t>
      </w:r>
      <w:r w:rsidRPr="1CDB783B">
        <w:rPr>
          <w:b/>
          <w:bCs/>
        </w:rPr>
        <w:t xml:space="preserve">Bijlage </w:t>
      </w:r>
      <w:r w:rsidR="57C756F9" w:rsidRPr="1CDB783B">
        <w:rPr>
          <w:b/>
          <w:bCs/>
        </w:rPr>
        <w:t>J</w:t>
      </w:r>
      <w:r w:rsidRPr="1CDB783B">
        <w:rPr>
          <w:b/>
          <w:bCs/>
        </w:rPr>
        <w:t xml:space="preserve"> – Prijzenblad</w:t>
      </w:r>
      <w:r>
        <w:t xml:space="preserve">. De SVB </w:t>
      </w:r>
      <w:r w:rsidR="000124A5">
        <w:t>wil</w:t>
      </w:r>
      <w:r>
        <w:t xml:space="preserve"> graag weten of </w:t>
      </w:r>
      <w:r w:rsidR="0058590B">
        <w:t>di</w:t>
      </w:r>
      <w:r w:rsidR="00B14C61">
        <w:t xml:space="preserve">t concept prijzenblad </w:t>
      </w:r>
      <w:r w:rsidR="00A21EAC">
        <w:t xml:space="preserve">voor geïnteresseerde markpartijen </w:t>
      </w:r>
      <w:r w:rsidR="00B14C61">
        <w:t xml:space="preserve">werkbaar is en aansluit bij </w:t>
      </w:r>
      <w:r w:rsidR="001C53EE">
        <w:t>de gangbare kostenmodellen</w:t>
      </w:r>
      <w:r>
        <w:t>.</w:t>
      </w:r>
    </w:p>
    <w:p w14:paraId="5B1BAAD4" w14:textId="26D3964A" w:rsidR="00BD1B73" w:rsidRDefault="00BD1B73" w:rsidP="4286638B">
      <w:pPr>
        <w:pStyle w:val="Kop1"/>
        <w:keepNext w:val="0"/>
        <w:numPr>
          <w:ilvl w:val="0"/>
          <w:numId w:val="1"/>
        </w:numPr>
        <w:tabs>
          <w:tab w:val="clear" w:pos="432"/>
          <w:tab w:val="num" w:pos="720"/>
        </w:tabs>
        <w:suppressAutoHyphens/>
        <w:spacing w:before="100" w:beforeAutospacing="1" w:after="360"/>
        <w:ind w:left="720" w:hanging="720"/>
        <w:rPr>
          <w:rFonts w:eastAsia="Times New Roman" w:cs="Arial"/>
          <w:b w:val="0"/>
          <w:caps w:val="0"/>
          <w:color w:val="auto"/>
          <w:kern w:val="32"/>
          <w:sz w:val="32"/>
          <w:szCs w:val="32"/>
          <w:lang w:eastAsia="nl-NL"/>
        </w:rPr>
      </w:pPr>
      <w:bookmarkStart w:id="26" w:name="_Toc192803246"/>
      <w:bookmarkEnd w:id="2"/>
      <w:r w:rsidRPr="4286638B">
        <w:rPr>
          <w:rFonts w:eastAsia="Times New Roman" w:cs="Arial"/>
          <w:b w:val="0"/>
          <w:caps w:val="0"/>
          <w:color w:val="auto"/>
          <w:kern w:val="32"/>
          <w:sz w:val="32"/>
          <w:szCs w:val="32"/>
          <w:lang w:eastAsia="nl-NL"/>
        </w:rPr>
        <w:lastRenderedPageBreak/>
        <w:t>Specifieke vragen</w:t>
      </w:r>
      <w:bookmarkEnd w:id="26"/>
    </w:p>
    <w:p w14:paraId="4D332186" w14:textId="5722C271" w:rsidR="001D1004" w:rsidRPr="00853D9F" w:rsidRDefault="001D1004" w:rsidP="001D1004">
      <w:pPr>
        <w:pStyle w:val="Kop2"/>
        <w:numPr>
          <w:ilvl w:val="1"/>
          <w:numId w:val="1"/>
        </w:numPr>
        <w:spacing w:before="200" w:after="120"/>
        <w:ind w:left="578" w:hanging="578"/>
        <w:rPr>
          <w:rFonts w:asciiTheme="minorHAnsi" w:hAnsiTheme="minorHAnsi" w:cstheme="minorBidi"/>
          <w:color w:val="auto"/>
        </w:rPr>
      </w:pPr>
      <w:bookmarkStart w:id="27" w:name="_Toc192803247"/>
      <w:r>
        <w:rPr>
          <w:rFonts w:asciiTheme="minorHAnsi" w:hAnsiTheme="minorHAnsi" w:cstheme="minorBidi"/>
          <w:color w:val="auto"/>
        </w:rPr>
        <w:t>EULA voorwaarden</w:t>
      </w:r>
      <w:bookmarkEnd w:id="27"/>
    </w:p>
    <w:p w14:paraId="67260626" w14:textId="595E6C48" w:rsidR="00BD1B73" w:rsidRDefault="006C70F0" w:rsidP="00593283">
      <w:pPr>
        <w:spacing w:after="120" w:line="280" w:lineRule="exact"/>
        <w:jc w:val="both"/>
      </w:pPr>
      <w:r w:rsidRPr="006262CC">
        <w:t>Kunt u instemmen met de wijze waarop de SVB voornemens is de gebruikersvoorwaarden/EULA van de softwareleverancier in de aanbestedingsstukken op te nemen?</w:t>
      </w:r>
      <w:r w:rsidR="006262CC">
        <w:t xml:space="preserve"> </w:t>
      </w:r>
      <w:r w:rsidRPr="006262CC">
        <w:rPr>
          <w:rFonts w:cstheme="minorBidi"/>
          <w:color w:val="auto"/>
          <w:szCs w:val="22"/>
        </w:rPr>
        <w:t>Zo nee, kunt u aangeven waarom niet?</w:t>
      </w:r>
      <w:r w:rsidR="00692CE0">
        <w:rPr>
          <w:rFonts w:cstheme="minorBidi"/>
          <w:color w:val="auto"/>
          <w:szCs w:val="22"/>
        </w:rPr>
        <w:t xml:space="preserve"> </w:t>
      </w:r>
      <w:r w:rsidR="00BD1B73">
        <w:t>Aan de marktpartijen wordt hierbij gevraagd om dit expliciet met hun juristen af te stemmen. Indien gewenst kan de SVB hierover een (juridisch) vervolggesprek organiseren, om dit onderwerp verder te bepreken.</w:t>
      </w:r>
    </w:p>
    <w:p w14:paraId="5CAE140D" w14:textId="54AD2589" w:rsidR="00CD0F5C" w:rsidRDefault="00EC3A3F" w:rsidP="00CD0F5C">
      <w:pPr>
        <w:pStyle w:val="Kop2"/>
        <w:numPr>
          <w:ilvl w:val="1"/>
          <w:numId w:val="1"/>
        </w:numPr>
        <w:spacing w:before="200" w:after="120"/>
        <w:ind w:left="578" w:hanging="578"/>
        <w:rPr>
          <w:rFonts w:asciiTheme="minorHAnsi" w:hAnsiTheme="minorHAnsi" w:cstheme="minorBidi"/>
          <w:color w:val="auto"/>
        </w:rPr>
      </w:pPr>
      <w:bookmarkStart w:id="28" w:name="_Toc192803248"/>
      <w:r>
        <w:rPr>
          <w:rFonts w:asciiTheme="minorHAnsi" w:hAnsiTheme="minorHAnsi" w:cstheme="minorBidi"/>
          <w:color w:val="auto"/>
        </w:rPr>
        <w:t>Werving en Selectie</w:t>
      </w:r>
      <w:bookmarkEnd w:id="28"/>
    </w:p>
    <w:p w14:paraId="2054696E" w14:textId="1C05B8DD" w:rsidR="00EC3A3F" w:rsidRDefault="00EC3A3F" w:rsidP="00EC3A3F">
      <w:pPr>
        <w:spacing w:after="120" w:line="280" w:lineRule="exact"/>
        <w:jc w:val="both"/>
      </w:pPr>
      <w:r w:rsidRPr="00EC3A3F">
        <w:t xml:space="preserve">De SVB ziet Werving en selectie </w:t>
      </w:r>
      <w:r w:rsidR="00424856">
        <w:t>(inclusief we</w:t>
      </w:r>
      <w:r w:rsidR="000F00FA">
        <w:t>rken bij website</w:t>
      </w:r>
      <w:r w:rsidR="00424856">
        <w:t xml:space="preserve">) </w:t>
      </w:r>
      <w:r w:rsidRPr="00EC3A3F">
        <w:t>als specialisme dat een fundamenteel andere dynamiek en uitdagingen kent dan een personeelsadministratie- en salarisadministratie. Aan de marktpartijen wordt hierbij gevraagd wat hun advies is ten aanzien van de aanbesteding, alles in één perceel of werving en selectie in een apart percee</w:t>
      </w:r>
      <w:r w:rsidR="00E347CF">
        <w:t>l</w:t>
      </w:r>
      <w:r w:rsidR="00EF38B1">
        <w:t>.</w:t>
      </w:r>
    </w:p>
    <w:p w14:paraId="4053FC16" w14:textId="7BF497B5" w:rsidR="00CD0F5C" w:rsidRDefault="001B5936" w:rsidP="00CD0F5C">
      <w:pPr>
        <w:pStyle w:val="Kop2"/>
        <w:numPr>
          <w:ilvl w:val="1"/>
          <w:numId w:val="1"/>
        </w:numPr>
        <w:spacing w:before="200" w:after="120"/>
        <w:ind w:left="578" w:hanging="578"/>
        <w:rPr>
          <w:rFonts w:asciiTheme="minorHAnsi" w:hAnsiTheme="minorHAnsi" w:cstheme="minorBidi"/>
          <w:color w:val="auto"/>
        </w:rPr>
      </w:pPr>
      <w:bookmarkStart w:id="29" w:name="_Toc192803249"/>
      <w:r>
        <w:rPr>
          <w:rFonts w:asciiTheme="minorHAnsi" w:hAnsiTheme="minorHAnsi" w:cstheme="minorBidi"/>
          <w:color w:val="auto"/>
        </w:rPr>
        <w:t>Werken bij de SVB – website</w:t>
      </w:r>
      <w:bookmarkEnd w:id="29"/>
    </w:p>
    <w:p w14:paraId="5ABC8B36" w14:textId="1508A3E9" w:rsidR="001B5936" w:rsidRPr="001B5936" w:rsidRDefault="00980C8D" w:rsidP="00BC18ED">
      <w:pPr>
        <w:spacing w:after="120" w:line="280" w:lineRule="exact"/>
        <w:jc w:val="both"/>
      </w:pPr>
      <w:r>
        <w:t xml:space="preserve">De SVB </w:t>
      </w:r>
      <w:r w:rsidR="00DD7547">
        <w:t>verbetert</w:t>
      </w:r>
      <w:r w:rsidR="009A4E8F">
        <w:t xml:space="preserve"> op dit moment </w:t>
      </w:r>
      <w:r w:rsidR="00DD7547">
        <w:t>haar arbeidsmarktcommunicatie</w:t>
      </w:r>
      <w:r>
        <w:t xml:space="preserve"> </w:t>
      </w:r>
      <w:r w:rsidR="00B920D1">
        <w:t xml:space="preserve">waardoor de </w:t>
      </w:r>
      <w:r w:rsidR="00715B60">
        <w:t xml:space="preserve">eisen aan een Werken-bij </w:t>
      </w:r>
      <w:r w:rsidR="00896C75">
        <w:t xml:space="preserve">site hoger worden. </w:t>
      </w:r>
      <w:r w:rsidR="006945F8">
        <w:t xml:space="preserve">In de toekomst zou de SVB </w:t>
      </w:r>
      <w:r w:rsidR="00F302E8">
        <w:t>de website</w:t>
      </w:r>
      <w:r w:rsidR="006945F8">
        <w:t xml:space="preserve"> </w:t>
      </w:r>
      <w:r w:rsidR="00C576E7">
        <w:t xml:space="preserve">mogelijk </w:t>
      </w:r>
      <w:r w:rsidR="00CF2FAA">
        <w:t>buiten de Oplossing</w:t>
      </w:r>
      <w:r w:rsidR="006E70B1">
        <w:t xml:space="preserve"> willen </w:t>
      </w:r>
      <w:r w:rsidR="00C576E7">
        <w:t>beleggen</w:t>
      </w:r>
      <w:r w:rsidR="00D2727F">
        <w:t xml:space="preserve"> </w:t>
      </w:r>
      <w:r w:rsidR="00E67BBF">
        <w:t xml:space="preserve">om </w:t>
      </w:r>
      <w:r w:rsidR="00B65138">
        <w:t>de afhankelijkheid te beperken en de flexibiliteit te verhogen</w:t>
      </w:r>
      <w:r w:rsidR="006945F8">
        <w:t>.</w:t>
      </w:r>
      <w:r w:rsidR="002633D0">
        <w:t xml:space="preserve"> </w:t>
      </w:r>
      <w:r w:rsidR="002633D0" w:rsidRPr="00EC3A3F">
        <w:t>Aan de marktpartijen</w:t>
      </w:r>
      <w:r w:rsidR="002633D0">
        <w:t xml:space="preserve"> wordt gevraagd of </w:t>
      </w:r>
      <w:r w:rsidR="000A74A4">
        <w:t>de website</w:t>
      </w:r>
      <w:r w:rsidR="002633D0">
        <w:t xml:space="preserve"> </w:t>
      </w:r>
      <w:r w:rsidR="007337AB">
        <w:t>uit</w:t>
      </w:r>
      <w:r w:rsidR="002633D0">
        <w:t xml:space="preserve"> de Dienstverlening</w:t>
      </w:r>
      <w:r w:rsidR="00695884">
        <w:t xml:space="preserve"> </w:t>
      </w:r>
      <w:r w:rsidR="006C2FC6">
        <w:t>ka</w:t>
      </w:r>
      <w:r w:rsidR="00695884">
        <w:t>n worden getild, maar wel gekoppeld met de O</w:t>
      </w:r>
      <w:r w:rsidR="006C2FC6">
        <w:t>p</w:t>
      </w:r>
      <w:r w:rsidR="00695884">
        <w:t>lossing</w:t>
      </w:r>
      <w:r w:rsidR="002633D0">
        <w:t>.</w:t>
      </w:r>
      <w:r w:rsidR="0057021A">
        <w:t xml:space="preserve"> En zo ja, </w:t>
      </w:r>
      <w:r w:rsidR="008F7A24">
        <w:t xml:space="preserve">onder welke voorwaarden en </w:t>
      </w:r>
      <w:r w:rsidR="00595503">
        <w:t>kan de SVB hier dan een kostenverlaging tegemoet zien</w:t>
      </w:r>
      <w:r w:rsidR="008F7A24">
        <w:t xml:space="preserve">? </w:t>
      </w:r>
      <w:r w:rsidR="007A49B0">
        <w:t>Is het in dat geval</w:t>
      </w:r>
      <w:r w:rsidR="00595503">
        <w:t xml:space="preserve"> </w:t>
      </w:r>
      <w:r w:rsidR="00F83D51">
        <w:t xml:space="preserve">handig </w:t>
      </w:r>
      <w:r w:rsidR="00595503">
        <w:t>om h</w:t>
      </w:r>
      <w:r w:rsidR="00B111D0">
        <w:t>i</w:t>
      </w:r>
      <w:r w:rsidR="00595503">
        <w:t xml:space="preserve">ervoor een </w:t>
      </w:r>
      <w:r w:rsidR="00B111D0">
        <w:t>aparte regel in het Prijzenblad op te nemen</w:t>
      </w:r>
      <w:r w:rsidR="00B62DF0">
        <w:t>?</w:t>
      </w:r>
    </w:p>
    <w:p w14:paraId="2D6CE0C8" w14:textId="63221E2C" w:rsidR="00CD0F5C" w:rsidRPr="00853D9F" w:rsidRDefault="00F76DC7" w:rsidP="00CD0F5C">
      <w:pPr>
        <w:pStyle w:val="Kop2"/>
        <w:numPr>
          <w:ilvl w:val="1"/>
          <w:numId w:val="1"/>
        </w:numPr>
        <w:spacing w:before="200" w:after="120"/>
        <w:ind w:left="578" w:hanging="578"/>
        <w:rPr>
          <w:rFonts w:asciiTheme="minorHAnsi" w:hAnsiTheme="minorHAnsi" w:cstheme="minorBidi"/>
          <w:color w:val="auto"/>
        </w:rPr>
      </w:pPr>
      <w:bookmarkStart w:id="30" w:name="_Toc192803250"/>
      <w:r>
        <w:rPr>
          <w:rFonts w:asciiTheme="minorHAnsi" w:hAnsiTheme="minorHAnsi" w:cstheme="minorBidi"/>
          <w:color w:val="auto"/>
        </w:rPr>
        <w:t>Salarisverwerking</w:t>
      </w:r>
      <w:bookmarkEnd w:id="30"/>
    </w:p>
    <w:p w14:paraId="0193CCC0" w14:textId="01DE7217" w:rsidR="00FA3731" w:rsidRDefault="004428C4" w:rsidP="00FA3731">
      <w:pPr>
        <w:spacing w:after="120" w:line="280" w:lineRule="exact"/>
        <w:jc w:val="both"/>
      </w:pPr>
      <w:r>
        <w:t>D</w:t>
      </w:r>
      <w:r w:rsidRPr="00DD3FEB">
        <w:t xml:space="preserve">e laatste handelingen in het proces </w:t>
      </w:r>
      <w:r>
        <w:t xml:space="preserve">van Salarisverwerking worden nu </w:t>
      </w:r>
      <w:r w:rsidRPr="00DD3FEB">
        <w:t xml:space="preserve">door de </w:t>
      </w:r>
      <w:r w:rsidR="004B0760">
        <w:t xml:space="preserve">huidige </w:t>
      </w:r>
      <w:r w:rsidRPr="00DD3FEB">
        <w:t>leverancier uitgevoerd</w:t>
      </w:r>
      <w:r w:rsidR="004B0760">
        <w:t xml:space="preserve"> (</w:t>
      </w:r>
      <w:r w:rsidR="004B0760" w:rsidRPr="001D2F1B">
        <w:t>zie hiervoor eis EF</w:t>
      </w:r>
      <w:r w:rsidR="00866390">
        <w:t>126</w:t>
      </w:r>
      <w:r w:rsidR="004B0760">
        <w:t xml:space="preserve">). Mogelijk wil de SVB dit in de toekomst </w:t>
      </w:r>
      <w:r w:rsidR="00DD3FEB" w:rsidRPr="00DD3FEB">
        <w:t xml:space="preserve">zelf gaan uitvoeren. </w:t>
      </w:r>
      <w:r w:rsidR="00A97975" w:rsidRPr="00EC3A3F">
        <w:t>Aan de marktpartijen</w:t>
      </w:r>
      <w:r w:rsidR="00A97975">
        <w:t xml:space="preserve"> wordt gevraagd </w:t>
      </w:r>
      <w:r w:rsidR="00BF2BAF">
        <w:t>of deze handelingen losgekoppeld kun</w:t>
      </w:r>
      <w:r w:rsidR="00FA2E2D">
        <w:t>n</w:t>
      </w:r>
      <w:r w:rsidR="00BF2BAF">
        <w:t>en</w:t>
      </w:r>
      <w:r w:rsidR="00FA2E2D">
        <w:t xml:space="preserve"> worden van de</w:t>
      </w:r>
      <w:r w:rsidR="00FA3731">
        <w:t xml:space="preserve"> Dienstverlening. En zo ja, onder welke voorwaarden en kan de SVB hier dan een kostenverlaging tegemoet zien? Is het in dat geval handig om hiervoor een aparte regel in het Prijzenblad op te nemen?</w:t>
      </w:r>
    </w:p>
    <w:p w14:paraId="187BB58A" w14:textId="430C85FA" w:rsidR="00692CE0" w:rsidRDefault="00692CE0" w:rsidP="00692CE0">
      <w:pPr>
        <w:pStyle w:val="Kop2"/>
        <w:numPr>
          <w:ilvl w:val="1"/>
          <w:numId w:val="1"/>
        </w:numPr>
        <w:spacing w:before="200" w:after="120"/>
        <w:ind w:left="578" w:hanging="578"/>
        <w:rPr>
          <w:rFonts w:asciiTheme="minorHAnsi" w:hAnsiTheme="minorHAnsi" w:cstheme="minorBidi"/>
          <w:color w:val="auto"/>
        </w:rPr>
      </w:pPr>
      <w:bookmarkStart w:id="31" w:name="_Toc192803251"/>
      <w:r>
        <w:rPr>
          <w:rFonts w:asciiTheme="minorHAnsi" w:hAnsiTheme="minorHAnsi" w:cstheme="minorBidi"/>
          <w:color w:val="auto"/>
        </w:rPr>
        <w:t>Functioneren en beoordelen</w:t>
      </w:r>
      <w:bookmarkEnd w:id="31"/>
    </w:p>
    <w:p w14:paraId="4BFA7F82" w14:textId="4746BD8F" w:rsidR="00692CE0" w:rsidRPr="001B5936" w:rsidRDefault="00692CE0" w:rsidP="00692CE0">
      <w:pPr>
        <w:spacing w:after="120" w:line="280" w:lineRule="exact"/>
        <w:jc w:val="both"/>
      </w:pPr>
      <w:r w:rsidRPr="008E2424">
        <w:t xml:space="preserve">De SVB werkt aan een verbeterde methodiek voor functioneren en beoordelen die komende jaren verfijnd gaat worden. </w:t>
      </w:r>
      <w:r w:rsidR="009E21DA">
        <w:t>Dit past mogelijk niet</w:t>
      </w:r>
      <w:r w:rsidR="004608EA">
        <w:t xml:space="preserve"> (meer)</w:t>
      </w:r>
      <w:r w:rsidR="009E21DA">
        <w:t xml:space="preserve"> in de Oplossing. </w:t>
      </w:r>
      <w:r w:rsidRPr="00EC3A3F">
        <w:t>Aan de marktpartijen</w:t>
      </w:r>
      <w:r>
        <w:t xml:space="preserve"> wordt gevraagd of deze </w:t>
      </w:r>
      <w:r w:rsidR="00E96FF3">
        <w:t>functionaliteiten</w:t>
      </w:r>
      <w:r>
        <w:t xml:space="preserve"> losgekoppeld kunnen worden van de Dienstverlening. En zo ja, onder welke voorwaarden en kan de SVB hier dan een kostenverlaging tegemoet zien? Is het in dat geval handig om hiervoor een aparte regel in het Prijzenblad op te nemen?</w:t>
      </w:r>
    </w:p>
    <w:p w14:paraId="15E575E1" w14:textId="77777777" w:rsidR="00427799" w:rsidRDefault="00427799" w:rsidP="00427799">
      <w:pPr>
        <w:pStyle w:val="Kop2"/>
        <w:numPr>
          <w:ilvl w:val="1"/>
          <w:numId w:val="1"/>
        </w:numPr>
        <w:spacing w:before="200" w:after="120"/>
        <w:ind w:left="578" w:hanging="578"/>
        <w:rPr>
          <w:rFonts w:asciiTheme="minorHAnsi" w:hAnsiTheme="minorHAnsi" w:cstheme="minorBidi"/>
          <w:color w:val="auto"/>
        </w:rPr>
      </w:pPr>
      <w:bookmarkStart w:id="32" w:name="_Toc192803252"/>
      <w:r>
        <w:rPr>
          <w:rFonts w:asciiTheme="minorHAnsi" w:hAnsiTheme="minorHAnsi" w:cstheme="minorBidi"/>
          <w:color w:val="auto"/>
        </w:rPr>
        <w:t>Personeelsdossiers van ex-Medewerkers</w:t>
      </w:r>
      <w:bookmarkEnd w:id="32"/>
    </w:p>
    <w:p w14:paraId="1EE7F06A" w14:textId="77777777" w:rsidR="00427799" w:rsidRDefault="00427799" w:rsidP="00427799">
      <w:pPr>
        <w:spacing w:after="120" w:line="280" w:lineRule="exact"/>
        <w:jc w:val="both"/>
      </w:pPr>
      <w:r>
        <w:t xml:space="preserve">De import van (afgesloten) </w:t>
      </w:r>
      <w:r w:rsidRPr="00D35C84">
        <w:t>Personeelsdossiers van ex-Medewerkers</w:t>
      </w:r>
      <w:r>
        <w:t xml:space="preserve"> zijn in eerste instantie buiten scope van de Opdracht. </w:t>
      </w:r>
      <w:r w:rsidRPr="00EC3A3F">
        <w:t>Aan de marktpartijen</w:t>
      </w:r>
      <w:r>
        <w:t xml:space="preserve"> wordt gevraagd welke mogelijkheden er zijn </w:t>
      </w:r>
      <w:r w:rsidRPr="0014582E">
        <w:t xml:space="preserve">voor het </w:t>
      </w:r>
      <w:r>
        <w:t>toegankelijk maken van deze</w:t>
      </w:r>
      <w:r w:rsidRPr="0014582E">
        <w:t xml:space="preserve"> van </w:t>
      </w:r>
      <w:r>
        <w:t>P</w:t>
      </w:r>
      <w:r w:rsidRPr="0014582E">
        <w:t>ersoneelsdossiers ten behoeve van het voldoen aan de Archiefwet</w:t>
      </w:r>
      <w:r>
        <w:t>?</w:t>
      </w:r>
      <w:r w:rsidRPr="0014582E">
        <w:t xml:space="preserve"> </w:t>
      </w:r>
    </w:p>
    <w:p w14:paraId="35AECC55" w14:textId="77777777" w:rsidR="00427799" w:rsidRDefault="00427799" w:rsidP="00692CE0">
      <w:pPr>
        <w:spacing w:after="120" w:line="280" w:lineRule="exact"/>
        <w:jc w:val="both"/>
      </w:pPr>
    </w:p>
    <w:p w14:paraId="3B4E92F3" w14:textId="375BE2E1" w:rsidR="008874E6" w:rsidRPr="00B96D62" w:rsidRDefault="00962978" w:rsidP="3D9698C9">
      <w:pPr>
        <w:pStyle w:val="Kop1"/>
        <w:keepNext w:val="0"/>
        <w:numPr>
          <w:ilvl w:val="0"/>
          <w:numId w:val="1"/>
        </w:numPr>
        <w:tabs>
          <w:tab w:val="clear" w:pos="432"/>
          <w:tab w:val="num" w:pos="720"/>
        </w:tabs>
        <w:suppressAutoHyphens/>
        <w:spacing w:before="100" w:beforeAutospacing="1" w:after="360"/>
        <w:ind w:left="720" w:hanging="720"/>
        <w:rPr>
          <w:rFonts w:eastAsia="Times New Roman" w:cs="Arial"/>
          <w:b w:val="0"/>
          <w:caps w:val="0"/>
          <w:color w:val="auto"/>
          <w:kern w:val="32"/>
          <w:sz w:val="32"/>
          <w:szCs w:val="32"/>
          <w:lang w:eastAsia="nl-NL"/>
        </w:rPr>
      </w:pPr>
      <w:bookmarkStart w:id="33" w:name="_Toc192803253"/>
      <w:r w:rsidRPr="3D9698C9">
        <w:rPr>
          <w:rFonts w:eastAsia="Times New Roman" w:cs="Arial"/>
          <w:b w:val="0"/>
          <w:caps w:val="0"/>
          <w:color w:val="auto"/>
          <w:kern w:val="32"/>
          <w:sz w:val="32"/>
          <w:szCs w:val="32"/>
          <w:lang w:eastAsia="nl-NL"/>
        </w:rPr>
        <w:lastRenderedPageBreak/>
        <w:t>Procedure</w:t>
      </w:r>
      <w:bookmarkEnd w:id="33"/>
    </w:p>
    <w:p w14:paraId="7FB38F38" w14:textId="6AD0FEBB" w:rsidR="000A22C7" w:rsidRDefault="00CF1FE7" w:rsidP="3D9698C9">
      <w:pPr>
        <w:pStyle w:val="Kop2"/>
        <w:numPr>
          <w:ilvl w:val="1"/>
          <w:numId w:val="1"/>
        </w:numPr>
        <w:spacing w:before="240" w:after="120"/>
        <w:rPr>
          <w:rFonts w:asciiTheme="minorHAnsi" w:hAnsiTheme="minorHAnsi" w:cstheme="minorBidi"/>
          <w:color w:val="auto"/>
        </w:rPr>
      </w:pPr>
      <w:bookmarkStart w:id="34" w:name="_Toc192803254"/>
      <w:r w:rsidRPr="3D9698C9">
        <w:rPr>
          <w:rFonts w:asciiTheme="minorHAnsi" w:hAnsiTheme="minorHAnsi" w:cstheme="minorBidi"/>
          <w:color w:val="auto"/>
        </w:rPr>
        <w:t>Antwoorden</w:t>
      </w:r>
      <w:bookmarkEnd w:id="34"/>
    </w:p>
    <w:p w14:paraId="6A53C2E0" w14:textId="77777777" w:rsidR="0014073C" w:rsidRDefault="000E5D01" w:rsidP="00E85328">
      <w:pPr>
        <w:spacing w:after="120" w:line="280" w:lineRule="exact"/>
        <w:jc w:val="both"/>
      </w:pPr>
      <w:r>
        <w:t>Er worden geen vormvereisten gesteld aan het indien</w:t>
      </w:r>
      <w:r w:rsidR="00302636">
        <w:t>en</w:t>
      </w:r>
      <w:r>
        <w:t xml:space="preserve"> van uw antwoorden</w:t>
      </w:r>
      <w:r w:rsidR="00E85328">
        <w:t xml:space="preserve"> en verbetersuggesties</w:t>
      </w:r>
      <w:r w:rsidR="008B527C">
        <w:t xml:space="preserve">. Wel is het vriendelijke verzoek om </w:t>
      </w:r>
      <w:r w:rsidR="00E32A80">
        <w:t>kort en bondig te zijn</w:t>
      </w:r>
      <w:r w:rsidR="00302636">
        <w:t>,</w:t>
      </w:r>
      <w:r w:rsidR="00E32A80">
        <w:t xml:space="preserve"> en liever geen plaatjes toe te voegen.</w:t>
      </w:r>
      <w:r w:rsidR="00302636">
        <w:t xml:space="preserve"> </w:t>
      </w:r>
    </w:p>
    <w:p w14:paraId="50685742" w14:textId="03AD3E43" w:rsidR="008874E6" w:rsidRPr="00FA1B8D" w:rsidRDefault="00962978" w:rsidP="3D9698C9">
      <w:pPr>
        <w:pStyle w:val="Kop2"/>
        <w:numPr>
          <w:ilvl w:val="1"/>
          <w:numId w:val="1"/>
        </w:numPr>
        <w:spacing w:before="240" w:after="120"/>
        <w:rPr>
          <w:rFonts w:asciiTheme="minorHAnsi" w:hAnsiTheme="minorHAnsi" w:cstheme="minorBidi"/>
          <w:color w:val="000000" w:themeColor="text1"/>
        </w:rPr>
      </w:pPr>
      <w:bookmarkStart w:id="35" w:name="_Toc192803255"/>
      <w:r w:rsidRPr="00FA1B8D">
        <w:rPr>
          <w:rFonts w:asciiTheme="minorHAnsi" w:hAnsiTheme="minorHAnsi" w:cstheme="minorBidi"/>
          <w:color w:val="000000" w:themeColor="text1"/>
        </w:rPr>
        <w:t>Planning</w:t>
      </w:r>
      <w:bookmarkEnd w:id="35"/>
      <w:r w:rsidR="008874E6" w:rsidRPr="00FA1B8D">
        <w:rPr>
          <w:rFonts w:asciiTheme="minorHAnsi" w:hAnsiTheme="minorHAnsi" w:cstheme="minorBidi"/>
          <w:color w:val="000000" w:themeColor="text1"/>
        </w:rPr>
        <w:t xml:space="preserve"> </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0"/>
        <w:gridCol w:w="3261"/>
      </w:tblGrid>
      <w:tr w:rsidR="00CC3CAE" w:rsidRPr="00FE2496" w14:paraId="03D41042" w14:textId="77777777" w:rsidTr="00692CE0">
        <w:trPr>
          <w:trHeight w:val="312"/>
        </w:trPr>
        <w:tc>
          <w:tcPr>
            <w:tcW w:w="5660" w:type="dxa"/>
            <w:shd w:val="clear" w:color="auto" w:fill="008080"/>
            <w:vAlign w:val="center"/>
            <w:hideMark/>
          </w:tcPr>
          <w:p w14:paraId="22835F86" w14:textId="77777777" w:rsidR="00CC3CAE" w:rsidRPr="00CC3CAE" w:rsidRDefault="00CC3CAE" w:rsidP="00692CE0">
            <w:pPr>
              <w:spacing w:before="20" w:after="40" w:line="280" w:lineRule="exact"/>
              <w:rPr>
                <w:rFonts w:ascii="Calibri" w:hAnsi="Calibri" w:cs="Calibri"/>
                <w:b/>
                <w:bCs/>
                <w:color w:val="FFFFFF"/>
                <w:szCs w:val="22"/>
                <w:lang w:eastAsia="nl-NL"/>
              </w:rPr>
            </w:pPr>
            <w:r w:rsidRPr="00CC3CAE">
              <w:rPr>
                <w:rFonts w:ascii="Calibri" w:hAnsi="Calibri" w:cs="Calibri"/>
                <w:b/>
                <w:bCs/>
                <w:color w:val="FFFFFF"/>
                <w:szCs w:val="22"/>
                <w:lang w:eastAsia="nl-NL"/>
              </w:rPr>
              <w:t>Mijlpaal</w:t>
            </w:r>
          </w:p>
        </w:tc>
        <w:tc>
          <w:tcPr>
            <w:tcW w:w="3261" w:type="dxa"/>
            <w:shd w:val="clear" w:color="auto" w:fill="008080"/>
            <w:vAlign w:val="center"/>
            <w:hideMark/>
          </w:tcPr>
          <w:p w14:paraId="4CE838B3" w14:textId="098944AB" w:rsidR="00CC3CAE" w:rsidRPr="00CC3CAE" w:rsidRDefault="00CC3CAE" w:rsidP="00692CE0">
            <w:pPr>
              <w:spacing w:before="20" w:after="40" w:line="280" w:lineRule="exact"/>
              <w:jc w:val="center"/>
              <w:rPr>
                <w:rFonts w:ascii="Calibri" w:hAnsi="Calibri" w:cs="Calibri"/>
                <w:b/>
                <w:bCs/>
                <w:color w:val="FFFFFF"/>
                <w:lang w:eastAsia="nl-NL"/>
              </w:rPr>
            </w:pPr>
            <w:r w:rsidRPr="2AE6C291">
              <w:rPr>
                <w:rFonts w:ascii="Calibri" w:hAnsi="Calibri" w:cs="Calibri"/>
                <w:b/>
                <w:bCs/>
                <w:color w:val="FFFFFF" w:themeColor="background1"/>
                <w:lang w:eastAsia="nl-NL"/>
              </w:rPr>
              <w:t>einddatum</w:t>
            </w:r>
          </w:p>
        </w:tc>
      </w:tr>
      <w:tr w:rsidR="00CC3CAE" w:rsidRPr="00FE2496" w14:paraId="58A459E6" w14:textId="77777777" w:rsidTr="00692CE0">
        <w:trPr>
          <w:trHeight w:val="300"/>
        </w:trPr>
        <w:tc>
          <w:tcPr>
            <w:tcW w:w="5660" w:type="dxa"/>
            <w:shd w:val="clear" w:color="auto" w:fill="FFFFFF" w:themeFill="background1"/>
            <w:vAlign w:val="center"/>
            <w:hideMark/>
          </w:tcPr>
          <w:p w14:paraId="798076A9" w14:textId="0E415C7F" w:rsidR="00CC3CAE" w:rsidRPr="00CC3CAE" w:rsidRDefault="00CC3CAE" w:rsidP="00692CE0">
            <w:pPr>
              <w:spacing w:before="20" w:after="40" w:line="280" w:lineRule="exact"/>
              <w:rPr>
                <w:rFonts w:ascii="Calibri" w:hAnsi="Calibri" w:cs="Calibri"/>
                <w:szCs w:val="22"/>
                <w:lang w:eastAsia="nl-NL"/>
              </w:rPr>
            </w:pPr>
            <w:r w:rsidRPr="00CC3CAE">
              <w:rPr>
                <w:rFonts w:ascii="Calibri" w:hAnsi="Calibri" w:cs="Calibri"/>
                <w:szCs w:val="22"/>
                <w:lang w:eastAsia="nl-NL"/>
              </w:rPr>
              <w:t xml:space="preserve">Publicatie van </w:t>
            </w:r>
            <w:r w:rsidR="00692CE0">
              <w:rPr>
                <w:rFonts w:ascii="Calibri" w:hAnsi="Calibri" w:cs="Calibri"/>
                <w:szCs w:val="22"/>
                <w:lang w:eastAsia="nl-NL"/>
              </w:rPr>
              <w:t xml:space="preserve">deze </w:t>
            </w:r>
            <w:r w:rsidRPr="00CC3CAE">
              <w:rPr>
                <w:rFonts w:ascii="Calibri" w:hAnsi="Calibri" w:cs="Calibri"/>
                <w:szCs w:val="22"/>
                <w:lang w:eastAsia="nl-NL"/>
              </w:rPr>
              <w:t>Marktconsultatie</w:t>
            </w:r>
          </w:p>
        </w:tc>
        <w:tc>
          <w:tcPr>
            <w:tcW w:w="3261" w:type="dxa"/>
            <w:shd w:val="clear" w:color="auto" w:fill="FFFFFF" w:themeFill="background1"/>
            <w:vAlign w:val="center"/>
            <w:hideMark/>
          </w:tcPr>
          <w:p w14:paraId="6D6862D4" w14:textId="4CDE9839" w:rsidR="00CC3CAE" w:rsidRPr="00CC3CAE" w:rsidRDefault="00C4040A" w:rsidP="00692CE0">
            <w:pPr>
              <w:spacing w:before="20" w:after="40" w:line="280" w:lineRule="exact"/>
              <w:jc w:val="right"/>
              <w:rPr>
                <w:rFonts w:ascii="Calibri" w:hAnsi="Calibri" w:cs="Calibri"/>
                <w:szCs w:val="22"/>
                <w:lang w:eastAsia="nl-NL"/>
              </w:rPr>
            </w:pPr>
            <w:r>
              <w:rPr>
                <w:rFonts w:ascii="Calibri" w:hAnsi="Calibri" w:cs="Calibri"/>
                <w:szCs w:val="22"/>
                <w:lang w:eastAsia="nl-NL"/>
              </w:rPr>
              <w:t>D</w:t>
            </w:r>
            <w:r w:rsidR="00150B15">
              <w:rPr>
                <w:rFonts w:ascii="Calibri" w:hAnsi="Calibri" w:cs="Calibri"/>
                <w:szCs w:val="22"/>
                <w:lang w:eastAsia="nl-NL"/>
              </w:rPr>
              <w:t>onderdag</w:t>
            </w:r>
            <w:r w:rsidR="00CC3CAE" w:rsidRPr="00CC3CAE">
              <w:rPr>
                <w:rFonts w:ascii="Calibri" w:hAnsi="Calibri" w:cs="Calibri"/>
                <w:szCs w:val="22"/>
                <w:lang w:eastAsia="nl-NL"/>
              </w:rPr>
              <w:t xml:space="preserve"> </w:t>
            </w:r>
            <w:r w:rsidR="00692CE0">
              <w:rPr>
                <w:rFonts w:ascii="Calibri" w:hAnsi="Calibri" w:cs="Calibri"/>
                <w:szCs w:val="22"/>
                <w:lang w:eastAsia="nl-NL"/>
              </w:rPr>
              <w:t>13 maart</w:t>
            </w:r>
            <w:r w:rsidR="001E1955">
              <w:rPr>
                <w:rFonts w:ascii="Calibri" w:hAnsi="Calibri" w:cs="Calibri"/>
                <w:szCs w:val="22"/>
                <w:lang w:eastAsia="nl-NL"/>
              </w:rPr>
              <w:t xml:space="preserve"> 2025</w:t>
            </w:r>
          </w:p>
        </w:tc>
      </w:tr>
      <w:tr w:rsidR="00CC3CAE" w:rsidRPr="00FE2496" w14:paraId="0D39D839" w14:textId="77777777" w:rsidTr="00692CE0">
        <w:trPr>
          <w:trHeight w:val="312"/>
        </w:trPr>
        <w:tc>
          <w:tcPr>
            <w:tcW w:w="5660" w:type="dxa"/>
            <w:shd w:val="clear" w:color="auto" w:fill="auto"/>
            <w:vAlign w:val="center"/>
            <w:hideMark/>
          </w:tcPr>
          <w:p w14:paraId="3419A233" w14:textId="6EE611E3" w:rsidR="00CC3CAE" w:rsidRPr="00CC3CAE" w:rsidRDefault="00CC3CAE" w:rsidP="00692CE0">
            <w:pPr>
              <w:spacing w:before="20" w:after="40" w:line="280" w:lineRule="exact"/>
              <w:rPr>
                <w:rFonts w:ascii="Calibri" w:hAnsi="Calibri" w:cs="Calibri"/>
                <w:lang w:eastAsia="nl-NL"/>
              </w:rPr>
            </w:pPr>
            <w:r w:rsidRPr="4286638B">
              <w:rPr>
                <w:rFonts w:ascii="Calibri" w:hAnsi="Calibri" w:cs="Calibri"/>
                <w:lang w:eastAsia="nl-NL"/>
              </w:rPr>
              <w:t xml:space="preserve">Sluitingstermijn voor </w:t>
            </w:r>
            <w:r w:rsidR="62CE71AF" w:rsidRPr="4286638B">
              <w:rPr>
                <w:rFonts w:ascii="Calibri" w:hAnsi="Calibri" w:cs="Calibri"/>
                <w:lang w:eastAsia="nl-NL"/>
              </w:rPr>
              <w:t xml:space="preserve">het stellen van </w:t>
            </w:r>
            <w:r w:rsidRPr="4286638B">
              <w:rPr>
                <w:rFonts w:ascii="Calibri" w:hAnsi="Calibri" w:cs="Calibri"/>
                <w:lang w:eastAsia="nl-NL"/>
              </w:rPr>
              <w:t xml:space="preserve">vragen </w:t>
            </w:r>
          </w:p>
        </w:tc>
        <w:tc>
          <w:tcPr>
            <w:tcW w:w="3261" w:type="dxa"/>
            <w:shd w:val="clear" w:color="auto" w:fill="FFFFFF" w:themeFill="background1"/>
            <w:vAlign w:val="center"/>
            <w:hideMark/>
          </w:tcPr>
          <w:p w14:paraId="2CC4994D" w14:textId="743FC63D" w:rsidR="00CC3CAE" w:rsidRPr="00CC3CAE" w:rsidRDefault="00C4040A" w:rsidP="00692CE0">
            <w:pPr>
              <w:spacing w:before="20" w:after="40" w:line="280" w:lineRule="exact"/>
              <w:jc w:val="right"/>
              <w:rPr>
                <w:rFonts w:ascii="Calibri" w:hAnsi="Calibri" w:cs="Calibri"/>
                <w:szCs w:val="22"/>
                <w:lang w:eastAsia="nl-NL"/>
              </w:rPr>
            </w:pPr>
            <w:r>
              <w:rPr>
                <w:rFonts w:ascii="Calibri" w:hAnsi="Calibri" w:cs="Calibri"/>
                <w:szCs w:val="22"/>
                <w:lang w:eastAsia="nl-NL"/>
              </w:rPr>
              <w:t>Dinsdag</w:t>
            </w:r>
            <w:r w:rsidR="00066070">
              <w:rPr>
                <w:rFonts w:ascii="Calibri" w:hAnsi="Calibri" w:cs="Calibri"/>
                <w:szCs w:val="22"/>
                <w:lang w:eastAsia="nl-NL"/>
              </w:rPr>
              <w:t xml:space="preserve"> </w:t>
            </w:r>
            <w:r w:rsidR="00150B15">
              <w:rPr>
                <w:rFonts w:ascii="Calibri" w:hAnsi="Calibri" w:cs="Calibri"/>
                <w:szCs w:val="22"/>
                <w:lang w:eastAsia="nl-NL"/>
              </w:rPr>
              <w:t>2</w:t>
            </w:r>
            <w:r>
              <w:rPr>
                <w:rFonts w:ascii="Calibri" w:hAnsi="Calibri" w:cs="Calibri"/>
                <w:szCs w:val="22"/>
                <w:lang w:eastAsia="nl-NL"/>
              </w:rPr>
              <w:t>5</w:t>
            </w:r>
            <w:r w:rsidR="00066070">
              <w:rPr>
                <w:rFonts w:ascii="Calibri" w:hAnsi="Calibri" w:cs="Calibri"/>
                <w:szCs w:val="22"/>
                <w:lang w:eastAsia="nl-NL"/>
              </w:rPr>
              <w:t xml:space="preserve"> maart</w:t>
            </w:r>
            <w:r w:rsidR="00CC3CAE" w:rsidRPr="00CC3CAE">
              <w:rPr>
                <w:rFonts w:ascii="Calibri" w:hAnsi="Calibri" w:cs="Calibri"/>
                <w:szCs w:val="22"/>
                <w:lang w:eastAsia="nl-NL"/>
              </w:rPr>
              <w:t xml:space="preserve"> 202</w:t>
            </w:r>
            <w:r w:rsidR="00D82C50">
              <w:rPr>
                <w:rFonts w:ascii="Calibri" w:hAnsi="Calibri" w:cs="Calibri"/>
                <w:szCs w:val="22"/>
                <w:lang w:eastAsia="nl-NL"/>
              </w:rPr>
              <w:t>5</w:t>
            </w:r>
          </w:p>
        </w:tc>
      </w:tr>
      <w:tr w:rsidR="00CC3CAE" w:rsidRPr="00FE2496" w14:paraId="7E7BEABC" w14:textId="77777777" w:rsidTr="00692CE0">
        <w:trPr>
          <w:trHeight w:val="312"/>
        </w:trPr>
        <w:tc>
          <w:tcPr>
            <w:tcW w:w="5660" w:type="dxa"/>
            <w:shd w:val="clear" w:color="auto" w:fill="auto"/>
            <w:vAlign w:val="center"/>
            <w:hideMark/>
          </w:tcPr>
          <w:p w14:paraId="7F28AD7D" w14:textId="3F638035" w:rsidR="00CC3CAE" w:rsidRPr="00CC3CAE" w:rsidRDefault="00CC3CAE" w:rsidP="00692CE0">
            <w:pPr>
              <w:spacing w:before="20" w:after="40" w:line="280" w:lineRule="exact"/>
              <w:rPr>
                <w:rFonts w:ascii="Calibri" w:hAnsi="Calibri" w:cs="Calibri"/>
                <w:lang w:eastAsia="nl-NL"/>
              </w:rPr>
            </w:pPr>
            <w:r w:rsidRPr="4286638B">
              <w:rPr>
                <w:rFonts w:ascii="Calibri" w:hAnsi="Calibri" w:cs="Calibri"/>
                <w:lang w:eastAsia="nl-NL"/>
              </w:rPr>
              <w:t xml:space="preserve">Publicatie van antwoorden </w:t>
            </w:r>
            <w:r w:rsidR="0142535D" w:rsidRPr="4286638B">
              <w:rPr>
                <w:rFonts w:ascii="Calibri" w:hAnsi="Calibri" w:cs="Calibri"/>
                <w:lang w:eastAsia="nl-NL"/>
              </w:rPr>
              <w:t>door de SVB</w:t>
            </w:r>
          </w:p>
        </w:tc>
        <w:tc>
          <w:tcPr>
            <w:tcW w:w="3261" w:type="dxa"/>
            <w:shd w:val="clear" w:color="auto" w:fill="FFFFFF" w:themeFill="background1"/>
            <w:vAlign w:val="center"/>
            <w:hideMark/>
          </w:tcPr>
          <w:p w14:paraId="1B754F9D" w14:textId="25881DD7" w:rsidR="00CC3CAE" w:rsidRPr="00CC3CAE" w:rsidRDefault="0069639D" w:rsidP="00692CE0">
            <w:pPr>
              <w:spacing w:before="20" w:after="40" w:line="280" w:lineRule="exact"/>
              <w:jc w:val="right"/>
              <w:rPr>
                <w:rFonts w:ascii="Calibri" w:hAnsi="Calibri" w:cs="Calibri"/>
                <w:lang w:eastAsia="nl-NL"/>
              </w:rPr>
            </w:pPr>
            <w:r>
              <w:rPr>
                <w:rFonts w:ascii="Calibri" w:hAnsi="Calibri" w:cs="Calibri"/>
                <w:lang w:eastAsia="nl-NL"/>
              </w:rPr>
              <w:t>Woensdag 2 april</w:t>
            </w:r>
            <w:r w:rsidR="00CC3CAE" w:rsidRPr="0A0D43FA">
              <w:rPr>
                <w:rFonts w:ascii="Calibri" w:hAnsi="Calibri" w:cs="Calibri"/>
                <w:lang w:eastAsia="nl-NL"/>
              </w:rPr>
              <w:t xml:space="preserve"> 202</w:t>
            </w:r>
            <w:r w:rsidR="00162EA9" w:rsidRPr="0A0D43FA">
              <w:rPr>
                <w:rFonts w:ascii="Calibri" w:hAnsi="Calibri" w:cs="Calibri"/>
                <w:lang w:eastAsia="nl-NL"/>
              </w:rPr>
              <w:t>5</w:t>
            </w:r>
          </w:p>
        </w:tc>
      </w:tr>
      <w:tr w:rsidR="00CC3CAE" w:rsidRPr="00FE2496" w14:paraId="72FB14D4" w14:textId="77777777" w:rsidTr="00692CE0">
        <w:trPr>
          <w:trHeight w:val="312"/>
        </w:trPr>
        <w:tc>
          <w:tcPr>
            <w:tcW w:w="5660" w:type="dxa"/>
            <w:shd w:val="clear" w:color="auto" w:fill="auto"/>
            <w:vAlign w:val="center"/>
            <w:hideMark/>
          </w:tcPr>
          <w:p w14:paraId="72E9310B" w14:textId="05C6AFFE" w:rsidR="00CC3CAE" w:rsidRPr="00CC3CAE" w:rsidRDefault="00CC3CAE" w:rsidP="00692CE0">
            <w:pPr>
              <w:spacing w:before="20" w:after="40" w:line="280" w:lineRule="exact"/>
              <w:rPr>
                <w:rFonts w:ascii="Calibri" w:hAnsi="Calibri" w:cs="Calibri"/>
                <w:lang w:eastAsia="nl-NL"/>
              </w:rPr>
            </w:pPr>
            <w:r w:rsidRPr="64D110F7">
              <w:rPr>
                <w:rFonts w:ascii="Calibri" w:hAnsi="Calibri" w:cs="Calibri"/>
                <w:lang w:eastAsia="nl-NL"/>
              </w:rPr>
              <w:t xml:space="preserve">Indienen van </w:t>
            </w:r>
            <w:r w:rsidR="00C2032C">
              <w:rPr>
                <w:rFonts w:ascii="Calibri" w:hAnsi="Calibri" w:cs="Calibri"/>
                <w:lang w:eastAsia="nl-NL"/>
              </w:rPr>
              <w:t>reacties</w:t>
            </w:r>
            <w:r w:rsidRPr="64D110F7">
              <w:rPr>
                <w:rFonts w:ascii="Calibri" w:hAnsi="Calibri" w:cs="Calibri"/>
                <w:lang w:eastAsia="nl-NL"/>
              </w:rPr>
              <w:t xml:space="preserve"> </w:t>
            </w:r>
            <w:r w:rsidR="7F35B631" w:rsidRPr="64D110F7">
              <w:rPr>
                <w:rFonts w:ascii="Calibri" w:hAnsi="Calibri" w:cs="Calibri"/>
                <w:lang w:eastAsia="nl-NL"/>
              </w:rPr>
              <w:t>op de Marktconsultatie</w:t>
            </w:r>
          </w:p>
        </w:tc>
        <w:tc>
          <w:tcPr>
            <w:tcW w:w="3261" w:type="dxa"/>
            <w:shd w:val="clear" w:color="auto" w:fill="FFFFFF" w:themeFill="background1"/>
            <w:vAlign w:val="center"/>
            <w:hideMark/>
          </w:tcPr>
          <w:p w14:paraId="0D1B7F9B" w14:textId="26AF5C1A" w:rsidR="00CC3CAE" w:rsidRPr="00CC3CAE" w:rsidRDefault="00D912B0" w:rsidP="00692CE0">
            <w:pPr>
              <w:spacing w:before="20" w:after="40" w:line="280" w:lineRule="exact"/>
              <w:jc w:val="right"/>
              <w:rPr>
                <w:rFonts w:ascii="Calibri" w:hAnsi="Calibri" w:cs="Calibri"/>
                <w:szCs w:val="22"/>
                <w:lang w:eastAsia="nl-NL"/>
              </w:rPr>
            </w:pPr>
            <w:r>
              <w:rPr>
                <w:rFonts w:ascii="Calibri" w:hAnsi="Calibri" w:cs="Calibri"/>
                <w:szCs w:val="22"/>
                <w:lang w:eastAsia="nl-NL"/>
              </w:rPr>
              <w:t xml:space="preserve">Maandag 14 </w:t>
            </w:r>
            <w:r w:rsidR="00CC3CAE" w:rsidRPr="00CC3CAE">
              <w:rPr>
                <w:rFonts w:ascii="Calibri" w:hAnsi="Calibri" w:cs="Calibri"/>
                <w:szCs w:val="22"/>
                <w:lang w:eastAsia="nl-NL"/>
              </w:rPr>
              <w:t>april 202</w:t>
            </w:r>
            <w:r w:rsidR="001F6653">
              <w:rPr>
                <w:rFonts w:ascii="Calibri" w:hAnsi="Calibri" w:cs="Calibri"/>
                <w:szCs w:val="22"/>
                <w:lang w:eastAsia="nl-NL"/>
              </w:rPr>
              <w:t>5</w:t>
            </w:r>
          </w:p>
        </w:tc>
      </w:tr>
      <w:tr w:rsidR="00692CE0" w:rsidRPr="00FE2496" w14:paraId="293B57A6" w14:textId="77777777" w:rsidTr="00692CE0">
        <w:trPr>
          <w:trHeight w:val="312"/>
        </w:trPr>
        <w:tc>
          <w:tcPr>
            <w:tcW w:w="5660" w:type="dxa"/>
            <w:shd w:val="clear" w:color="auto" w:fill="auto"/>
            <w:vAlign w:val="center"/>
          </w:tcPr>
          <w:p w14:paraId="613CDFCF" w14:textId="77659A80" w:rsidR="00692CE0" w:rsidRPr="64D110F7" w:rsidRDefault="00F30F3D" w:rsidP="00692CE0">
            <w:pPr>
              <w:spacing w:before="20" w:after="40" w:line="280" w:lineRule="exact"/>
              <w:rPr>
                <w:rFonts w:ascii="Calibri" w:hAnsi="Calibri" w:cs="Calibri"/>
                <w:lang w:eastAsia="nl-NL"/>
              </w:rPr>
            </w:pPr>
            <w:r>
              <w:rPr>
                <w:rFonts w:ascii="Calibri" w:hAnsi="Calibri" w:cs="Calibri"/>
                <w:lang w:eastAsia="nl-NL"/>
              </w:rPr>
              <w:t>Eventuele mondelinge toelichting op verzoek SVB</w:t>
            </w:r>
          </w:p>
        </w:tc>
        <w:tc>
          <w:tcPr>
            <w:tcW w:w="3261" w:type="dxa"/>
            <w:shd w:val="clear" w:color="auto" w:fill="FFFFFF" w:themeFill="background1"/>
            <w:vAlign w:val="center"/>
          </w:tcPr>
          <w:p w14:paraId="7762ED6D" w14:textId="39B4D17B" w:rsidR="00692CE0" w:rsidRDefault="00F61CFC" w:rsidP="00692CE0">
            <w:pPr>
              <w:spacing w:before="20" w:after="40" w:line="280" w:lineRule="exact"/>
              <w:jc w:val="right"/>
              <w:rPr>
                <w:rFonts w:ascii="Calibri" w:hAnsi="Calibri" w:cs="Calibri"/>
                <w:szCs w:val="22"/>
                <w:lang w:eastAsia="nl-NL"/>
              </w:rPr>
            </w:pPr>
            <w:r>
              <w:rPr>
                <w:rFonts w:ascii="Calibri" w:hAnsi="Calibri" w:cs="Calibri"/>
                <w:szCs w:val="22"/>
                <w:lang w:eastAsia="nl-NL"/>
              </w:rPr>
              <w:t xml:space="preserve">Periode tot </w:t>
            </w:r>
            <w:r w:rsidR="001E0BC0">
              <w:rPr>
                <w:rFonts w:ascii="Calibri" w:hAnsi="Calibri" w:cs="Calibri"/>
                <w:szCs w:val="22"/>
                <w:lang w:eastAsia="nl-NL"/>
              </w:rPr>
              <w:t>2</w:t>
            </w:r>
            <w:r>
              <w:rPr>
                <w:rFonts w:ascii="Calibri" w:hAnsi="Calibri" w:cs="Calibri"/>
                <w:szCs w:val="22"/>
                <w:lang w:eastAsia="nl-NL"/>
              </w:rPr>
              <w:t>6</w:t>
            </w:r>
            <w:r w:rsidR="00860CD4">
              <w:rPr>
                <w:rFonts w:ascii="Calibri" w:hAnsi="Calibri" w:cs="Calibri"/>
                <w:szCs w:val="22"/>
                <w:lang w:eastAsia="nl-NL"/>
              </w:rPr>
              <w:t xml:space="preserve"> april </w:t>
            </w:r>
            <w:r w:rsidR="001E0BC0">
              <w:rPr>
                <w:rFonts w:ascii="Calibri" w:hAnsi="Calibri" w:cs="Calibri"/>
                <w:szCs w:val="22"/>
                <w:lang w:eastAsia="nl-NL"/>
              </w:rPr>
              <w:t>2025</w:t>
            </w:r>
          </w:p>
        </w:tc>
      </w:tr>
    </w:tbl>
    <w:p w14:paraId="4DE856CB" w14:textId="3B1A556C" w:rsidR="008874E6" w:rsidRDefault="004F6940" w:rsidP="3D9698C9">
      <w:pPr>
        <w:pStyle w:val="Kop2"/>
        <w:numPr>
          <w:ilvl w:val="1"/>
          <w:numId w:val="1"/>
        </w:numPr>
        <w:spacing w:before="240" w:after="120"/>
        <w:rPr>
          <w:rFonts w:asciiTheme="minorHAnsi" w:hAnsiTheme="minorHAnsi" w:cstheme="minorBidi"/>
          <w:color w:val="auto"/>
        </w:rPr>
      </w:pPr>
      <w:bookmarkStart w:id="36" w:name="_Toc192803256"/>
      <w:r w:rsidRPr="3D9698C9">
        <w:rPr>
          <w:rFonts w:asciiTheme="minorHAnsi" w:hAnsiTheme="minorHAnsi" w:cstheme="minorBidi"/>
          <w:color w:val="auto"/>
        </w:rPr>
        <w:t>Indienen van antwoorden</w:t>
      </w:r>
      <w:bookmarkEnd w:id="36"/>
      <w:r w:rsidR="008874E6" w:rsidRPr="3D9698C9">
        <w:rPr>
          <w:rFonts w:asciiTheme="minorHAnsi" w:hAnsiTheme="minorHAnsi" w:cstheme="minorBidi"/>
          <w:color w:val="auto"/>
        </w:rPr>
        <w:t xml:space="preserve"> </w:t>
      </w:r>
    </w:p>
    <w:p w14:paraId="09C5A069" w14:textId="28F813BF" w:rsidR="002E6512" w:rsidRDefault="00E85328" w:rsidP="00F64E46">
      <w:pPr>
        <w:spacing w:after="120" w:line="280" w:lineRule="exact"/>
        <w:jc w:val="both"/>
      </w:pPr>
      <w:r>
        <w:t>Uw antwoorden</w:t>
      </w:r>
      <w:r w:rsidR="00D0558A" w:rsidRPr="00D0558A">
        <w:t xml:space="preserve"> </w:t>
      </w:r>
      <w:r w:rsidR="0014073C">
        <w:t>en verbetersuggesties kunnen</w:t>
      </w:r>
      <w:r w:rsidR="00D0558A" w:rsidRPr="00D0558A">
        <w:t xml:space="preserve"> worden </w:t>
      </w:r>
      <w:r w:rsidR="0014073C">
        <w:t xml:space="preserve">ingediend </w:t>
      </w:r>
      <w:r w:rsidR="00D0558A" w:rsidRPr="00D0558A">
        <w:t xml:space="preserve">middels de berichtenbox van Tenderned.  </w:t>
      </w:r>
    </w:p>
    <w:p w14:paraId="760F9023" w14:textId="43C40AF5" w:rsidR="00F64E46" w:rsidRDefault="00F64E46" w:rsidP="00F64E46">
      <w:pPr>
        <w:spacing w:after="120" w:line="280" w:lineRule="exact"/>
        <w:jc w:val="both"/>
      </w:pPr>
      <w:r>
        <w:t>Het is mogelijk dat de SVB naar aan</w:t>
      </w:r>
      <w:r w:rsidR="00642A92">
        <w:t>l</w:t>
      </w:r>
      <w:r>
        <w:t xml:space="preserve">eiding van de </w:t>
      </w:r>
      <w:r w:rsidR="00642A92">
        <w:t xml:space="preserve">ontvangen </w:t>
      </w:r>
      <w:r>
        <w:t xml:space="preserve">antwoorden nog aanvullende vragen </w:t>
      </w:r>
      <w:r w:rsidR="00642A92">
        <w:t>heeft</w:t>
      </w:r>
      <w:r w:rsidR="00D232DE">
        <w:t>,</w:t>
      </w:r>
      <w:r w:rsidR="00642A92">
        <w:t xml:space="preserve"> die zij schriftelijk dan wel in een </w:t>
      </w:r>
      <w:r w:rsidR="00D232DE">
        <w:t xml:space="preserve">mondelinge toelichting </w:t>
      </w:r>
      <w:r w:rsidR="000E0182">
        <w:t>zal</w:t>
      </w:r>
      <w:r w:rsidR="00D232DE">
        <w:t xml:space="preserve"> stellen</w:t>
      </w:r>
      <w:r w:rsidR="00BC19D8">
        <w:t xml:space="preserve"> aan de deelnemende marktpartijen.</w:t>
      </w:r>
    </w:p>
    <w:p w14:paraId="65567F16" w14:textId="333FFCE9" w:rsidR="008874E6" w:rsidRDefault="006411C9" w:rsidP="3D9698C9">
      <w:pPr>
        <w:pStyle w:val="Kop2"/>
        <w:numPr>
          <w:ilvl w:val="1"/>
          <w:numId w:val="1"/>
        </w:numPr>
        <w:spacing w:before="240" w:after="120"/>
        <w:rPr>
          <w:rFonts w:asciiTheme="minorHAnsi" w:hAnsiTheme="minorHAnsi" w:cstheme="minorBidi"/>
          <w:color w:val="auto"/>
        </w:rPr>
      </w:pPr>
      <w:bookmarkStart w:id="37" w:name="_Hlk158577124"/>
      <w:bookmarkStart w:id="38" w:name="_Toc192803257"/>
      <w:r w:rsidRPr="3D9698C9">
        <w:rPr>
          <w:rFonts w:asciiTheme="minorHAnsi" w:hAnsiTheme="minorHAnsi" w:cstheme="minorBidi"/>
          <w:color w:val="auto"/>
        </w:rPr>
        <w:t>Voorwaarden</w:t>
      </w:r>
      <w:bookmarkEnd w:id="38"/>
      <w:r w:rsidR="008874E6" w:rsidRPr="3D9698C9">
        <w:rPr>
          <w:rFonts w:asciiTheme="minorHAnsi" w:hAnsiTheme="minorHAnsi" w:cstheme="minorBidi"/>
          <w:color w:val="auto"/>
        </w:rPr>
        <w:t xml:space="preserve"> </w:t>
      </w:r>
    </w:p>
    <w:bookmarkEnd w:id="37"/>
    <w:p w14:paraId="14A0A8ED" w14:textId="16F03BB2" w:rsidR="006B57A7" w:rsidRDefault="006B57A7" w:rsidP="00C84B9D">
      <w:pPr>
        <w:pStyle w:val="Lijstalinea"/>
        <w:numPr>
          <w:ilvl w:val="0"/>
          <w:numId w:val="2"/>
        </w:numPr>
        <w:spacing w:after="120" w:line="280" w:lineRule="exact"/>
        <w:ind w:left="714" w:hanging="357"/>
        <w:contextualSpacing w:val="0"/>
        <w:jc w:val="both"/>
      </w:pPr>
      <w:r>
        <w:t>De SVB zal een verslag</w:t>
      </w:r>
      <w:r w:rsidR="00D23FF4">
        <w:t xml:space="preserve"> </w:t>
      </w:r>
      <w:r w:rsidR="000E0182">
        <w:t>maken</w:t>
      </w:r>
      <w:r w:rsidR="00D23FF4">
        <w:t xml:space="preserve"> van deze markt</w:t>
      </w:r>
      <w:r w:rsidR="009E56D0">
        <w:t>consultatie</w:t>
      </w:r>
      <w:r w:rsidR="000E0182">
        <w:t xml:space="preserve"> en deze toevoegen aan de aanbestedingstukken</w:t>
      </w:r>
      <w:r w:rsidR="00D23FF4">
        <w:t>.</w:t>
      </w:r>
    </w:p>
    <w:p w14:paraId="2A9211B8" w14:textId="19D80CB0" w:rsidR="00370251" w:rsidRDefault="00370251" w:rsidP="00C84B9D">
      <w:pPr>
        <w:pStyle w:val="Lijstalinea"/>
        <w:numPr>
          <w:ilvl w:val="0"/>
          <w:numId w:val="2"/>
        </w:numPr>
        <w:spacing w:after="120" w:line="280" w:lineRule="exact"/>
        <w:ind w:left="714" w:hanging="357"/>
        <w:contextualSpacing w:val="0"/>
        <w:jc w:val="both"/>
      </w:pPr>
      <w:r>
        <w:t>Deelnemende marktpartijen ontvangen geen onkostenvergoeding</w:t>
      </w:r>
      <w:r w:rsidR="001B0088">
        <w:t>.</w:t>
      </w:r>
    </w:p>
    <w:p w14:paraId="18D8539B" w14:textId="593312B8" w:rsidR="002F08FA" w:rsidRDefault="0047517F" w:rsidP="00C84B9D">
      <w:pPr>
        <w:pStyle w:val="Lijstalinea"/>
        <w:numPr>
          <w:ilvl w:val="0"/>
          <w:numId w:val="2"/>
        </w:numPr>
        <w:spacing w:after="120" w:line="280" w:lineRule="exact"/>
        <w:ind w:left="714" w:hanging="357"/>
        <w:contextualSpacing w:val="0"/>
        <w:jc w:val="both"/>
      </w:pPr>
      <w:r>
        <w:t xml:space="preserve">De SVB heeft het recht om de </w:t>
      </w:r>
      <w:r w:rsidR="002F08FA">
        <w:t>ontvangen informatie te gebruiken</w:t>
      </w:r>
      <w:r>
        <w:t xml:space="preserve"> in haar aanbestedingstukken</w:t>
      </w:r>
      <w:r w:rsidR="0014595A">
        <w:t>, maar za</w:t>
      </w:r>
      <w:r w:rsidR="001F0FF5">
        <w:t>l</w:t>
      </w:r>
      <w:r w:rsidR="0014595A">
        <w:t xml:space="preserve"> daarbij geen bedrijfsnamen of merknamen noemen en </w:t>
      </w:r>
      <w:r w:rsidR="00DA6DE9">
        <w:t>duidelijk</w:t>
      </w:r>
      <w:r w:rsidR="0014595A">
        <w:t xml:space="preserve"> ve</w:t>
      </w:r>
      <w:r w:rsidR="00DA6DE9">
        <w:t>r</w:t>
      </w:r>
      <w:r w:rsidR="0014595A">
        <w:t>trouwelijke of bedrijf</w:t>
      </w:r>
      <w:r w:rsidR="00DA6DE9">
        <w:t>s</w:t>
      </w:r>
      <w:r w:rsidR="0014595A">
        <w:t>gevoelige informatie</w:t>
      </w:r>
      <w:r w:rsidR="00DA6DE9">
        <w:t xml:space="preserve"> van d</w:t>
      </w:r>
      <w:r w:rsidR="001F0FF5">
        <w:t>ee</w:t>
      </w:r>
      <w:r w:rsidR="00DA6DE9">
        <w:t xml:space="preserve">lnemers </w:t>
      </w:r>
      <w:r w:rsidR="001F0FF5">
        <w:t>zo veel mogelijk</w:t>
      </w:r>
      <w:r w:rsidR="00DA6DE9">
        <w:t xml:space="preserve"> waarbo</w:t>
      </w:r>
      <w:r w:rsidR="001F0FF5">
        <w:t>r</w:t>
      </w:r>
      <w:r w:rsidR="00DA6DE9">
        <w:t>gen</w:t>
      </w:r>
      <w:r>
        <w:t>.</w:t>
      </w:r>
    </w:p>
    <w:p w14:paraId="739AB3D1" w14:textId="102BA9DF" w:rsidR="001A266A" w:rsidRDefault="001A266A" w:rsidP="00FD37FA">
      <w:pPr>
        <w:spacing w:before="120" w:line="280" w:lineRule="exact"/>
        <w:jc w:val="both"/>
        <w:rPr>
          <w:rFonts w:cs="Arial"/>
          <w:color w:val="FF0000"/>
          <w:szCs w:val="22"/>
        </w:rPr>
      </w:pPr>
    </w:p>
    <w:sectPr w:rsidR="001A266A" w:rsidSect="004F55E6">
      <w:headerReference w:type="default" r:id="rId14"/>
      <w:footerReference w:type="defaul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07247" w14:textId="77777777" w:rsidR="00A87B0F" w:rsidRDefault="00A87B0F" w:rsidP="00A22CF2">
      <w:r>
        <w:separator/>
      </w:r>
    </w:p>
  </w:endnote>
  <w:endnote w:type="continuationSeparator" w:id="0">
    <w:p w14:paraId="3A827F0E" w14:textId="77777777" w:rsidR="00A87B0F" w:rsidRDefault="00A87B0F" w:rsidP="00A22CF2">
      <w:r>
        <w:continuationSeparator/>
      </w:r>
    </w:p>
  </w:endnote>
  <w:endnote w:type="continuationNotice" w:id="1">
    <w:p w14:paraId="321EC71F" w14:textId="77777777" w:rsidR="00A87B0F" w:rsidRDefault="00A87B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3"/>
      <w:gridCol w:w="1869"/>
    </w:tblGrid>
    <w:tr w:rsidR="000E65DB" w:rsidRPr="00FA3B19" w14:paraId="7FE9E79E" w14:textId="77777777">
      <w:tc>
        <w:tcPr>
          <w:tcW w:w="3970" w:type="pct"/>
        </w:tcPr>
        <w:p w14:paraId="09EC0F29" w14:textId="40668E04" w:rsidR="000E65DB" w:rsidRPr="001E5F0D" w:rsidRDefault="000E65DB" w:rsidP="000E65DB">
          <w:pPr>
            <w:rPr>
              <w:rFonts w:asciiTheme="minorHAnsi" w:hAnsiTheme="minorHAnsi" w:cstheme="minorHAnsi"/>
              <w:lang w:val="nl-NL"/>
            </w:rPr>
          </w:pPr>
          <w:r w:rsidRPr="001E5F0D">
            <w:rPr>
              <w:rFonts w:asciiTheme="minorHAnsi" w:hAnsiTheme="minorHAnsi" w:cstheme="minorHAnsi"/>
              <w:lang w:val="nl-NL"/>
            </w:rPr>
            <w:t xml:space="preserve">Marktconsultatie </w:t>
          </w:r>
          <w:r w:rsidR="008132CC">
            <w:rPr>
              <w:rFonts w:asciiTheme="minorHAnsi" w:hAnsiTheme="minorHAnsi" w:cstheme="minorHAnsi"/>
              <w:lang w:val="nl-NL"/>
            </w:rPr>
            <w:t>VMH</w:t>
          </w:r>
        </w:p>
      </w:tc>
      <w:tc>
        <w:tcPr>
          <w:tcW w:w="1030" w:type="pct"/>
        </w:tcPr>
        <w:p w14:paraId="400E4E98" w14:textId="77777777" w:rsidR="000E65DB" w:rsidRPr="00FA3B19" w:rsidRDefault="000E65DB" w:rsidP="000E65DB">
          <w:pPr>
            <w:rPr>
              <w:rFonts w:asciiTheme="minorHAnsi" w:hAnsiTheme="minorHAnsi" w:cstheme="minorHAnsi"/>
            </w:rPr>
          </w:pPr>
          <w:r w:rsidRPr="00FA3B19">
            <w:rPr>
              <w:rFonts w:asciiTheme="minorHAnsi" w:hAnsiTheme="minorHAnsi" w:cstheme="minorHAnsi"/>
            </w:rPr>
            <w:t xml:space="preserve">Pagina </w:t>
          </w:r>
          <w:r w:rsidRPr="00FA3B19">
            <w:rPr>
              <w:rFonts w:cstheme="minorHAnsi"/>
            </w:rPr>
            <w:fldChar w:fldCharType="begin"/>
          </w:r>
          <w:r w:rsidRPr="00FA3B19">
            <w:rPr>
              <w:rFonts w:asciiTheme="minorHAnsi" w:hAnsiTheme="minorHAnsi" w:cstheme="minorHAnsi"/>
            </w:rPr>
            <w:instrText>PAGE</w:instrText>
          </w:r>
          <w:r w:rsidRPr="00FA3B19">
            <w:rPr>
              <w:rFonts w:cstheme="minorHAnsi"/>
            </w:rPr>
            <w:fldChar w:fldCharType="separate"/>
          </w:r>
          <w:r w:rsidRPr="00FA3B19">
            <w:rPr>
              <w:rFonts w:asciiTheme="minorHAnsi" w:hAnsiTheme="minorHAnsi" w:cstheme="minorHAnsi"/>
            </w:rPr>
            <w:t>1</w:t>
          </w:r>
          <w:r w:rsidRPr="00FA3B19">
            <w:rPr>
              <w:rFonts w:cstheme="minorHAnsi"/>
              <w:noProof/>
            </w:rPr>
            <w:fldChar w:fldCharType="end"/>
          </w:r>
          <w:r w:rsidRPr="00FA3B19">
            <w:rPr>
              <w:rFonts w:asciiTheme="minorHAnsi" w:hAnsiTheme="minorHAnsi" w:cstheme="minorHAnsi"/>
            </w:rPr>
            <w:t xml:space="preserve"> van </w:t>
          </w:r>
          <w:r w:rsidRPr="00FA3B19">
            <w:rPr>
              <w:rFonts w:cstheme="minorHAnsi"/>
            </w:rPr>
            <w:fldChar w:fldCharType="begin"/>
          </w:r>
          <w:r w:rsidRPr="00FA3B19">
            <w:rPr>
              <w:rFonts w:asciiTheme="minorHAnsi" w:hAnsiTheme="minorHAnsi" w:cstheme="minorHAnsi"/>
            </w:rPr>
            <w:instrText>NUMPAGES</w:instrText>
          </w:r>
          <w:r w:rsidRPr="00FA3B19">
            <w:rPr>
              <w:rFonts w:cstheme="minorHAnsi"/>
            </w:rPr>
            <w:fldChar w:fldCharType="separate"/>
          </w:r>
          <w:r w:rsidRPr="00FA3B19">
            <w:rPr>
              <w:rFonts w:asciiTheme="minorHAnsi" w:hAnsiTheme="minorHAnsi" w:cstheme="minorHAnsi"/>
            </w:rPr>
            <w:t>1</w:t>
          </w:r>
          <w:r w:rsidRPr="00FA3B19">
            <w:rPr>
              <w:rFonts w:cstheme="minorHAnsi"/>
              <w:noProof/>
            </w:rPr>
            <w:fldChar w:fldCharType="end"/>
          </w:r>
        </w:p>
      </w:tc>
    </w:tr>
  </w:tbl>
  <w:p w14:paraId="2C1205C2" w14:textId="77777777" w:rsidR="00DA7B4C" w:rsidRPr="00881175" w:rsidRDefault="00DA7B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D700" w14:textId="0AB2F4C8" w:rsidR="004F55E6" w:rsidRDefault="00676943">
    <w:pPr>
      <w:pStyle w:val="Voettekst"/>
    </w:pPr>
    <w:r>
      <w:rPr>
        <w:noProof/>
      </w:rPr>
      <w:drawing>
        <wp:anchor distT="0" distB="0" distL="114300" distR="114300" simplePos="0" relativeHeight="251658240" behindDoc="0" locked="0" layoutInCell="1" allowOverlap="1" wp14:anchorId="0EDD796A" wp14:editId="5E7B4D5E">
          <wp:simplePos x="0" y="0"/>
          <wp:positionH relativeFrom="column">
            <wp:posOffset>1940832</wp:posOffset>
          </wp:positionH>
          <wp:positionV relativeFrom="paragraph">
            <wp:posOffset>-296817</wp:posOffset>
          </wp:positionV>
          <wp:extent cx="2365375" cy="511810"/>
          <wp:effectExtent l="0" t="0" r="0" b="2540"/>
          <wp:wrapSquare wrapText="bothSides"/>
          <wp:docPr id="8709825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375" cy="51181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E1CE" w14:textId="77777777" w:rsidR="00A87B0F" w:rsidRDefault="00A87B0F" w:rsidP="00A22CF2">
      <w:r>
        <w:separator/>
      </w:r>
    </w:p>
  </w:footnote>
  <w:footnote w:type="continuationSeparator" w:id="0">
    <w:p w14:paraId="642AC535" w14:textId="77777777" w:rsidR="00A87B0F" w:rsidRDefault="00A87B0F" w:rsidP="00A22CF2">
      <w:r>
        <w:continuationSeparator/>
      </w:r>
    </w:p>
  </w:footnote>
  <w:footnote w:type="continuationNotice" w:id="1">
    <w:p w14:paraId="3FE1E70F" w14:textId="77777777" w:rsidR="00A87B0F" w:rsidRDefault="00A87B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18BED" w14:textId="77777777" w:rsidR="0013171E" w:rsidRDefault="0013171E">
    <w:pPr>
      <w:pStyle w:val="Koptekst"/>
    </w:pPr>
  </w:p>
  <w:p w14:paraId="280ED9DE" w14:textId="26CA059A" w:rsidR="0013171E" w:rsidRDefault="001317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05BB1"/>
    <w:multiLevelType w:val="hybridMultilevel"/>
    <w:tmpl w:val="35BCD1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057BD4"/>
    <w:multiLevelType w:val="hybridMultilevel"/>
    <w:tmpl w:val="8B48B6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3D7BA2"/>
    <w:multiLevelType w:val="hybridMultilevel"/>
    <w:tmpl w:val="6FF8DB18"/>
    <w:lvl w:ilvl="0" w:tplc="32DA24E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7503D3"/>
    <w:multiLevelType w:val="hybridMultilevel"/>
    <w:tmpl w:val="AFD05F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E34EAB"/>
    <w:multiLevelType w:val="multilevel"/>
    <w:tmpl w:val="9A7897F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1440"/>
        </w:tabs>
        <w:ind w:left="431" w:hanging="431"/>
      </w:pPr>
      <w:rPr>
        <w:rFonts w:hint="default"/>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5" w15:restartNumberingAfterBreak="0">
    <w:nsid w:val="58FF73DA"/>
    <w:multiLevelType w:val="hybridMultilevel"/>
    <w:tmpl w:val="9DF65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F056FF8"/>
    <w:multiLevelType w:val="hybridMultilevel"/>
    <w:tmpl w:val="B092806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979662F"/>
    <w:multiLevelType w:val="hybridMultilevel"/>
    <w:tmpl w:val="C068C63A"/>
    <w:lvl w:ilvl="0" w:tplc="D01C7B84">
      <w:numFmt w:val="bullet"/>
      <w:lvlText w:val="•"/>
      <w:lvlJc w:val="left"/>
      <w:pPr>
        <w:ind w:left="1416" w:hanging="708"/>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8364762">
    <w:abstractNumId w:val="4"/>
  </w:num>
  <w:num w:numId="2" w16cid:durableId="1200774524">
    <w:abstractNumId w:val="3"/>
  </w:num>
  <w:num w:numId="3" w16cid:durableId="391316053">
    <w:abstractNumId w:val="1"/>
  </w:num>
  <w:num w:numId="4" w16cid:durableId="310797515">
    <w:abstractNumId w:val="7"/>
  </w:num>
  <w:num w:numId="5" w16cid:durableId="184443752">
    <w:abstractNumId w:val="5"/>
  </w:num>
  <w:num w:numId="6" w16cid:durableId="1575890139">
    <w:abstractNumId w:val="2"/>
  </w:num>
  <w:num w:numId="7" w16cid:durableId="1550221064">
    <w:abstractNumId w:val="0"/>
  </w:num>
  <w:num w:numId="8" w16cid:durableId="82319963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07F"/>
    <w:rsid w:val="00000513"/>
    <w:rsid w:val="00000830"/>
    <w:rsid w:val="000017A0"/>
    <w:rsid w:val="0000322F"/>
    <w:rsid w:val="0000356D"/>
    <w:rsid w:val="00004813"/>
    <w:rsid w:val="00004B72"/>
    <w:rsid w:val="0000661E"/>
    <w:rsid w:val="00007087"/>
    <w:rsid w:val="00007347"/>
    <w:rsid w:val="00010407"/>
    <w:rsid w:val="000124A5"/>
    <w:rsid w:val="00013564"/>
    <w:rsid w:val="00015A34"/>
    <w:rsid w:val="000168C8"/>
    <w:rsid w:val="00017E37"/>
    <w:rsid w:val="0002027C"/>
    <w:rsid w:val="000206C1"/>
    <w:rsid w:val="00021907"/>
    <w:rsid w:val="00022DE7"/>
    <w:rsid w:val="00023278"/>
    <w:rsid w:val="000242EB"/>
    <w:rsid w:val="0002479D"/>
    <w:rsid w:val="00024AF9"/>
    <w:rsid w:val="00024DDA"/>
    <w:rsid w:val="000261E7"/>
    <w:rsid w:val="00026D41"/>
    <w:rsid w:val="000279C8"/>
    <w:rsid w:val="00027F38"/>
    <w:rsid w:val="000318F6"/>
    <w:rsid w:val="00031BD3"/>
    <w:rsid w:val="000322B4"/>
    <w:rsid w:val="0003261D"/>
    <w:rsid w:val="00033433"/>
    <w:rsid w:val="0003359F"/>
    <w:rsid w:val="00033DCD"/>
    <w:rsid w:val="000360D4"/>
    <w:rsid w:val="000373F4"/>
    <w:rsid w:val="00040938"/>
    <w:rsid w:val="0004162E"/>
    <w:rsid w:val="00041E18"/>
    <w:rsid w:val="00045201"/>
    <w:rsid w:val="0004564B"/>
    <w:rsid w:val="00045A58"/>
    <w:rsid w:val="00046339"/>
    <w:rsid w:val="00047237"/>
    <w:rsid w:val="000473C2"/>
    <w:rsid w:val="00050B61"/>
    <w:rsid w:val="00051091"/>
    <w:rsid w:val="000516D0"/>
    <w:rsid w:val="00052CFE"/>
    <w:rsid w:val="0005450E"/>
    <w:rsid w:val="00055193"/>
    <w:rsid w:val="000555C0"/>
    <w:rsid w:val="00056043"/>
    <w:rsid w:val="00056CD2"/>
    <w:rsid w:val="000572C2"/>
    <w:rsid w:val="00061B66"/>
    <w:rsid w:val="0006287E"/>
    <w:rsid w:val="00062D57"/>
    <w:rsid w:val="00062F5E"/>
    <w:rsid w:val="000630F0"/>
    <w:rsid w:val="00063E6B"/>
    <w:rsid w:val="000641A0"/>
    <w:rsid w:val="00065383"/>
    <w:rsid w:val="000657EC"/>
    <w:rsid w:val="00066070"/>
    <w:rsid w:val="00066602"/>
    <w:rsid w:val="00066D61"/>
    <w:rsid w:val="000706B1"/>
    <w:rsid w:val="00071083"/>
    <w:rsid w:val="000712B7"/>
    <w:rsid w:val="000718A2"/>
    <w:rsid w:val="00072AB6"/>
    <w:rsid w:val="00073013"/>
    <w:rsid w:val="000734D8"/>
    <w:rsid w:val="00073A37"/>
    <w:rsid w:val="00073F30"/>
    <w:rsid w:val="00074588"/>
    <w:rsid w:val="00076138"/>
    <w:rsid w:val="00076FFD"/>
    <w:rsid w:val="00077237"/>
    <w:rsid w:val="000779E6"/>
    <w:rsid w:val="00077D32"/>
    <w:rsid w:val="000809AB"/>
    <w:rsid w:val="00080BF7"/>
    <w:rsid w:val="00081375"/>
    <w:rsid w:val="00081B70"/>
    <w:rsid w:val="00082611"/>
    <w:rsid w:val="000826B2"/>
    <w:rsid w:val="00082E38"/>
    <w:rsid w:val="000846D5"/>
    <w:rsid w:val="00085372"/>
    <w:rsid w:val="0008629E"/>
    <w:rsid w:val="000864F2"/>
    <w:rsid w:val="00087FEA"/>
    <w:rsid w:val="00090200"/>
    <w:rsid w:val="00090FB5"/>
    <w:rsid w:val="000917F6"/>
    <w:rsid w:val="00093510"/>
    <w:rsid w:val="0009354A"/>
    <w:rsid w:val="000939B5"/>
    <w:rsid w:val="00094015"/>
    <w:rsid w:val="00094890"/>
    <w:rsid w:val="00094B90"/>
    <w:rsid w:val="00095324"/>
    <w:rsid w:val="00096637"/>
    <w:rsid w:val="00096841"/>
    <w:rsid w:val="000979DB"/>
    <w:rsid w:val="00097C43"/>
    <w:rsid w:val="000A0893"/>
    <w:rsid w:val="000A08EE"/>
    <w:rsid w:val="000A1CEF"/>
    <w:rsid w:val="000A1E1C"/>
    <w:rsid w:val="000A20CD"/>
    <w:rsid w:val="000A22C7"/>
    <w:rsid w:val="000A3703"/>
    <w:rsid w:val="000A384B"/>
    <w:rsid w:val="000A5742"/>
    <w:rsid w:val="000A65D8"/>
    <w:rsid w:val="000A71C9"/>
    <w:rsid w:val="000A74A4"/>
    <w:rsid w:val="000A75C0"/>
    <w:rsid w:val="000A7726"/>
    <w:rsid w:val="000B0161"/>
    <w:rsid w:val="000B06BE"/>
    <w:rsid w:val="000B09D6"/>
    <w:rsid w:val="000B0E5E"/>
    <w:rsid w:val="000B0FBF"/>
    <w:rsid w:val="000B4CA6"/>
    <w:rsid w:val="000B6B32"/>
    <w:rsid w:val="000B719B"/>
    <w:rsid w:val="000C0BEA"/>
    <w:rsid w:val="000C0DA0"/>
    <w:rsid w:val="000C20BA"/>
    <w:rsid w:val="000C3A39"/>
    <w:rsid w:val="000C3DAB"/>
    <w:rsid w:val="000C5833"/>
    <w:rsid w:val="000C5F3B"/>
    <w:rsid w:val="000C70C7"/>
    <w:rsid w:val="000C7DF6"/>
    <w:rsid w:val="000D1828"/>
    <w:rsid w:val="000D2BE0"/>
    <w:rsid w:val="000D371D"/>
    <w:rsid w:val="000D5D13"/>
    <w:rsid w:val="000D5FB0"/>
    <w:rsid w:val="000D60CF"/>
    <w:rsid w:val="000D6652"/>
    <w:rsid w:val="000D6A39"/>
    <w:rsid w:val="000D6C13"/>
    <w:rsid w:val="000D6CCB"/>
    <w:rsid w:val="000D753D"/>
    <w:rsid w:val="000E0182"/>
    <w:rsid w:val="000E0547"/>
    <w:rsid w:val="000E054D"/>
    <w:rsid w:val="000E19FE"/>
    <w:rsid w:val="000E1CF5"/>
    <w:rsid w:val="000E2A2E"/>
    <w:rsid w:val="000E332B"/>
    <w:rsid w:val="000E3CE5"/>
    <w:rsid w:val="000E48B2"/>
    <w:rsid w:val="000E5B22"/>
    <w:rsid w:val="000E5D01"/>
    <w:rsid w:val="000E656D"/>
    <w:rsid w:val="000E65DB"/>
    <w:rsid w:val="000E70E9"/>
    <w:rsid w:val="000F00FA"/>
    <w:rsid w:val="000F0B9A"/>
    <w:rsid w:val="000F15B8"/>
    <w:rsid w:val="000F295E"/>
    <w:rsid w:val="000F2CB2"/>
    <w:rsid w:val="000F2E51"/>
    <w:rsid w:val="000F4B89"/>
    <w:rsid w:val="000F4C0D"/>
    <w:rsid w:val="000F5924"/>
    <w:rsid w:val="000F5E21"/>
    <w:rsid w:val="000F69D1"/>
    <w:rsid w:val="000F6D5B"/>
    <w:rsid w:val="000F7E59"/>
    <w:rsid w:val="00100345"/>
    <w:rsid w:val="00100F7E"/>
    <w:rsid w:val="00102EC4"/>
    <w:rsid w:val="00103DCE"/>
    <w:rsid w:val="00105221"/>
    <w:rsid w:val="00105266"/>
    <w:rsid w:val="00105B3A"/>
    <w:rsid w:val="0010607A"/>
    <w:rsid w:val="001073D1"/>
    <w:rsid w:val="001075DB"/>
    <w:rsid w:val="001076DB"/>
    <w:rsid w:val="0010776A"/>
    <w:rsid w:val="00110731"/>
    <w:rsid w:val="00110E9B"/>
    <w:rsid w:val="00114E3C"/>
    <w:rsid w:val="00117DE4"/>
    <w:rsid w:val="00117F48"/>
    <w:rsid w:val="001209DC"/>
    <w:rsid w:val="00120F71"/>
    <w:rsid w:val="00121812"/>
    <w:rsid w:val="00122AE7"/>
    <w:rsid w:val="00122EBE"/>
    <w:rsid w:val="00123904"/>
    <w:rsid w:val="00123EB0"/>
    <w:rsid w:val="00124591"/>
    <w:rsid w:val="001254AE"/>
    <w:rsid w:val="001258C4"/>
    <w:rsid w:val="00125AE2"/>
    <w:rsid w:val="0012650A"/>
    <w:rsid w:val="0012664C"/>
    <w:rsid w:val="00126C21"/>
    <w:rsid w:val="00126C48"/>
    <w:rsid w:val="0012785A"/>
    <w:rsid w:val="0013171E"/>
    <w:rsid w:val="001327BB"/>
    <w:rsid w:val="00133964"/>
    <w:rsid w:val="001341C9"/>
    <w:rsid w:val="00134FA1"/>
    <w:rsid w:val="001359CD"/>
    <w:rsid w:val="00137D6C"/>
    <w:rsid w:val="00140312"/>
    <w:rsid w:val="0014073C"/>
    <w:rsid w:val="00141557"/>
    <w:rsid w:val="0014256D"/>
    <w:rsid w:val="001428B5"/>
    <w:rsid w:val="001433FF"/>
    <w:rsid w:val="0014582E"/>
    <w:rsid w:val="0014595A"/>
    <w:rsid w:val="00145B1E"/>
    <w:rsid w:val="00145D15"/>
    <w:rsid w:val="00146DA7"/>
    <w:rsid w:val="00147813"/>
    <w:rsid w:val="0015076A"/>
    <w:rsid w:val="00150B15"/>
    <w:rsid w:val="00150E3C"/>
    <w:rsid w:val="001545CB"/>
    <w:rsid w:val="0015496E"/>
    <w:rsid w:val="00154F66"/>
    <w:rsid w:val="00155322"/>
    <w:rsid w:val="00155E21"/>
    <w:rsid w:val="0016094C"/>
    <w:rsid w:val="00160A05"/>
    <w:rsid w:val="00160CE1"/>
    <w:rsid w:val="0016246E"/>
    <w:rsid w:val="001627AE"/>
    <w:rsid w:val="00162B77"/>
    <w:rsid w:val="00162EA9"/>
    <w:rsid w:val="0016304B"/>
    <w:rsid w:val="001634D8"/>
    <w:rsid w:val="00163B04"/>
    <w:rsid w:val="001651DC"/>
    <w:rsid w:val="001653CC"/>
    <w:rsid w:val="00165D8A"/>
    <w:rsid w:val="00165F9E"/>
    <w:rsid w:val="00166738"/>
    <w:rsid w:val="0016728B"/>
    <w:rsid w:val="00167BEE"/>
    <w:rsid w:val="00167FF5"/>
    <w:rsid w:val="0017157A"/>
    <w:rsid w:val="00171933"/>
    <w:rsid w:val="00171C90"/>
    <w:rsid w:val="00174519"/>
    <w:rsid w:val="00174C6E"/>
    <w:rsid w:val="00176265"/>
    <w:rsid w:val="00176E1D"/>
    <w:rsid w:val="00177C74"/>
    <w:rsid w:val="001803A4"/>
    <w:rsid w:val="00180B44"/>
    <w:rsid w:val="00180CC2"/>
    <w:rsid w:val="00180D01"/>
    <w:rsid w:val="0018264E"/>
    <w:rsid w:val="00182B9B"/>
    <w:rsid w:val="00183B60"/>
    <w:rsid w:val="00183DBC"/>
    <w:rsid w:val="00183EA4"/>
    <w:rsid w:val="00184046"/>
    <w:rsid w:val="001852C4"/>
    <w:rsid w:val="0018553D"/>
    <w:rsid w:val="00185741"/>
    <w:rsid w:val="0018686B"/>
    <w:rsid w:val="00186A96"/>
    <w:rsid w:val="00187441"/>
    <w:rsid w:val="001937E2"/>
    <w:rsid w:val="00194547"/>
    <w:rsid w:val="00194889"/>
    <w:rsid w:val="00197002"/>
    <w:rsid w:val="001A068C"/>
    <w:rsid w:val="001A266A"/>
    <w:rsid w:val="001A2769"/>
    <w:rsid w:val="001A2ADA"/>
    <w:rsid w:val="001A3E2F"/>
    <w:rsid w:val="001A489D"/>
    <w:rsid w:val="001A4B73"/>
    <w:rsid w:val="001A5CD6"/>
    <w:rsid w:val="001A63A9"/>
    <w:rsid w:val="001A67FC"/>
    <w:rsid w:val="001A6D6F"/>
    <w:rsid w:val="001B0088"/>
    <w:rsid w:val="001B08FC"/>
    <w:rsid w:val="001B1197"/>
    <w:rsid w:val="001B1E50"/>
    <w:rsid w:val="001B2FAA"/>
    <w:rsid w:val="001B5936"/>
    <w:rsid w:val="001B5DE9"/>
    <w:rsid w:val="001B6F2F"/>
    <w:rsid w:val="001B6F46"/>
    <w:rsid w:val="001B70FC"/>
    <w:rsid w:val="001B78DB"/>
    <w:rsid w:val="001B7DCA"/>
    <w:rsid w:val="001BDCAE"/>
    <w:rsid w:val="001C1552"/>
    <w:rsid w:val="001C1C2C"/>
    <w:rsid w:val="001C1E2C"/>
    <w:rsid w:val="001C2590"/>
    <w:rsid w:val="001C4BEB"/>
    <w:rsid w:val="001C53EE"/>
    <w:rsid w:val="001C5608"/>
    <w:rsid w:val="001C62C2"/>
    <w:rsid w:val="001C7243"/>
    <w:rsid w:val="001C72D6"/>
    <w:rsid w:val="001C770F"/>
    <w:rsid w:val="001D0ECE"/>
    <w:rsid w:val="001D1004"/>
    <w:rsid w:val="001D1426"/>
    <w:rsid w:val="001D2F1B"/>
    <w:rsid w:val="001D2F25"/>
    <w:rsid w:val="001D3355"/>
    <w:rsid w:val="001D3CB5"/>
    <w:rsid w:val="001D4CC4"/>
    <w:rsid w:val="001D4EF5"/>
    <w:rsid w:val="001D5A36"/>
    <w:rsid w:val="001D5AF2"/>
    <w:rsid w:val="001D6102"/>
    <w:rsid w:val="001D6DB3"/>
    <w:rsid w:val="001D73EF"/>
    <w:rsid w:val="001E0BC0"/>
    <w:rsid w:val="001E1461"/>
    <w:rsid w:val="001E1955"/>
    <w:rsid w:val="001E3BE8"/>
    <w:rsid w:val="001E47D6"/>
    <w:rsid w:val="001E4A6C"/>
    <w:rsid w:val="001E53A8"/>
    <w:rsid w:val="001E53B5"/>
    <w:rsid w:val="001E5F0D"/>
    <w:rsid w:val="001E64AC"/>
    <w:rsid w:val="001E66DE"/>
    <w:rsid w:val="001E74D6"/>
    <w:rsid w:val="001F0CF7"/>
    <w:rsid w:val="001F0FF5"/>
    <w:rsid w:val="001F1F18"/>
    <w:rsid w:val="001F2518"/>
    <w:rsid w:val="001F26E5"/>
    <w:rsid w:val="001F36E1"/>
    <w:rsid w:val="001F4025"/>
    <w:rsid w:val="001F60CC"/>
    <w:rsid w:val="001F6265"/>
    <w:rsid w:val="001F64A3"/>
    <w:rsid w:val="001F65B5"/>
    <w:rsid w:val="001F6653"/>
    <w:rsid w:val="001F6748"/>
    <w:rsid w:val="001F7967"/>
    <w:rsid w:val="00200567"/>
    <w:rsid w:val="002007D3"/>
    <w:rsid w:val="002009E4"/>
    <w:rsid w:val="00200C9F"/>
    <w:rsid w:val="00201455"/>
    <w:rsid w:val="002029E0"/>
    <w:rsid w:val="00202D8E"/>
    <w:rsid w:val="00204882"/>
    <w:rsid w:val="00205AF5"/>
    <w:rsid w:val="002062FC"/>
    <w:rsid w:val="00207395"/>
    <w:rsid w:val="002103C5"/>
    <w:rsid w:val="00210A7D"/>
    <w:rsid w:val="00210F6C"/>
    <w:rsid w:val="002115DD"/>
    <w:rsid w:val="00211D24"/>
    <w:rsid w:val="00212A2A"/>
    <w:rsid w:val="0021324C"/>
    <w:rsid w:val="002139B3"/>
    <w:rsid w:val="002144BF"/>
    <w:rsid w:val="00215226"/>
    <w:rsid w:val="002160CA"/>
    <w:rsid w:val="00216975"/>
    <w:rsid w:val="002170CE"/>
    <w:rsid w:val="0021718B"/>
    <w:rsid w:val="00217B76"/>
    <w:rsid w:val="00220D3C"/>
    <w:rsid w:val="00221184"/>
    <w:rsid w:val="0022119F"/>
    <w:rsid w:val="0022195F"/>
    <w:rsid w:val="002219FC"/>
    <w:rsid w:val="00222205"/>
    <w:rsid w:val="00222A5B"/>
    <w:rsid w:val="00222CD3"/>
    <w:rsid w:val="00222FCB"/>
    <w:rsid w:val="00224B54"/>
    <w:rsid w:val="00225C05"/>
    <w:rsid w:val="00225C2B"/>
    <w:rsid w:val="00230BEA"/>
    <w:rsid w:val="00231DEF"/>
    <w:rsid w:val="00232A6A"/>
    <w:rsid w:val="00232D69"/>
    <w:rsid w:val="00233B00"/>
    <w:rsid w:val="00234E36"/>
    <w:rsid w:val="00235C6C"/>
    <w:rsid w:val="002405D0"/>
    <w:rsid w:val="00240CF9"/>
    <w:rsid w:val="002418BB"/>
    <w:rsid w:val="002418C6"/>
    <w:rsid w:val="00241B48"/>
    <w:rsid w:val="002422CE"/>
    <w:rsid w:val="00245B2E"/>
    <w:rsid w:val="00245C85"/>
    <w:rsid w:val="00245F11"/>
    <w:rsid w:val="00246163"/>
    <w:rsid w:val="00246401"/>
    <w:rsid w:val="0025019B"/>
    <w:rsid w:val="00250473"/>
    <w:rsid w:val="00250900"/>
    <w:rsid w:val="00251372"/>
    <w:rsid w:val="0025192D"/>
    <w:rsid w:val="00252064"/>
    <w:rsid w:val="0025347A"/>
    <w:rsid w:val="0025351C"/>
    <w:rsid w:val="00253706"/>
    <w:rsid w:val="00253C55"/>
    <w:rsid w:val="002540EA"/>
    <w:rsid w:val="00254716"/>
    <w:rsid w:val="00254FEF"/>
    <w:rsid w:val="00255AB0"/>
    <w:rsid w:val="00256BAD"/>
    <w:rsid w:val="00257624"/>
    <w:rsid w:val="00257D22"/>
    <w:rsid w:val="00260E86"/>
    <w:rsid w:val="00261613"/>
    <w:rsid w:val="00262DB7"/>
    <w:rsid w:val="002633D0"/>
    <w:rsid w:val="00263F17"/>
    <w:rsid w:val="0026495E"/>
    <w:rsid w:val="002653F0"/>
    <w:rsid w:val="002668E0"/>
    <w:rsid w:val="002670A6"/>
    <w:rsid w:val="00267B94"/>
    <w:rsid w:val="0027073A"/>
    <w:rsid w:val="0027150A"/>
    <w:rsid w:val="002721AD"/>
    <w:rsid w:val="0027249C"/>
    <w:rsid w:val="00273214"/>
    <w:rsid w:val="00273300"/>
    <w:rsid w:val="00274885"/>
    <w:rsid w:val="00275F0E"/>
    <w:rsid w:val="00277530"/>
    <w:rsid w:val="0028005B"/>
    <w:rsid w:val="002828C7"/>
    <w:rsid w:val="00282BF9"/>
    <w:rsid w:val="00283767"/>
    <w:rsid w:val="00283A60"/>
    <w:rsid w:val="00285E49"/>
    <w:rsid w:val="00286585"/>
    <w:rsid w:val="0028782B"/>
    <w:rsid w:val="0029051D"/>
    <w:rsid w:val="002907DF"/>
    <w:rsid w:val="0029094A"/>
    <w:rsid w:val="0029101F"/>
    <w:rsid w:val="00293A1A"/>
    <w:rsid w:val="00293A75"/>
    <w:rsid w:val="00293AED"/>
    <w:rsid w:val="00293CDA"/>
    <w:rsid w:val="0029466F"/>
    <w:rsid w:val="00294F59"/>
    <w:rsid w:val="00295AD7"/>
    <w:rsid w:val="00295E60"/>
    <w:rsid w:val="00297ED0"/>
    <w:rsid w:val="002A0079"/>
    <w:rsid w:val="002A14AD"/>
    <w:rsid w:val="002A19DA"/>
    <w:rsid w:val="002A19E2"/>
    <w:rsid w:val="002A2C02"/>
    <w:rsid w:val="002A2C54"/>
    <w:rsid w:val="002A544B"/>
    <w:rsid w:val="002A619B"/>
    <w:rsid w:val="002A689D"/>
    <w:rsid w:val="002A71E9"/>
    <w:rsid w:val="002A7723"/>
    <w:rsid w:val="002A7F3B"/>
    <w:rsid w:val="002B0484"/>
    <w:rsid w:val="002B115E"/>
    <w:rsid w:val="002B20D3"/>
    <w:rsid w:val="002B2468"/>
    <w:rsid w:val="002B4524"/>
    <w:rsid w:val="002B67FF"/>
    <w:rsid w:val="002C1053"/>
    <w:rsid w:val="002C1895"/>
    <w:rsid w:val="002C3BB5"/>
    <w:rsid w:val="002C49FF"/>
    <w:rsid w:val="002C5710"/>
    <w:rsid w:val="002C75D9"/>
    <w:rsid w:val="002D091C"/>
    <w:rsid w:val="002D1B26"/>
    <w:rsid w:val="002D209B"/>
    <w:rsid w:val="002D48A6"/>
    <w:rsid w:val="002D5AC5"/>
    <w:rsid w:val="002D5B4D"/>
    <w:rsid w:val="002D5FA8"/>
    <w:rsid w:val="002D65D1"/>
    <w:rsid w:val="002E01AA"/>
    <w:rsid w:val="002E04DB"/>
    <w:rsid w:val="002E057C"/>
    <w:rsid w:val="002E42F5"/>
    <w:rsid w:val="002E4714"/>
    <w:rsid w:val="002E4A08"/>
    <w:rsid w:val="002E4EBD"/>
    <w:rsid w:val="002E5634"/>
    <w:rsid w:val="002E6512"/>
    <w:rsid w:val="002E70A2"/>
    <w:rsid w:val="002E7B7F"/>
    <w:rsid w:val="002F08FA"/>
    <w:rsid w:val="002F0A56"/>
    <w:rsid w:val="002F17B7"/>
    <w:rsid w:val="002F2114"/>
    <w:rsid w:val="002F2F61"/>
    <w:rsid w:val="002F327D"/>
    <w:rsid w:val="002F32C5"/>
    <w:rsid w:val="002F541E"/>
    <w:rsid w:val="002F56C4"/>
    <w:rsid w:val="002F5D52"/>
    <w:rsid w:val="002F6CD3"/>
    <w:rsid w:val="002F717D"/>
    <w:rsid w:val="00301161"/>
    <w:rsid w:val="003018B8"/>
    <w:rsid w:val="00302496"/>
    <w:rsid w:val="00302636"/>
    <w:rsid w:val="00302989"/>
    <w:rsid w:val="00302C49"/>
    <w:rsid w:val="00303127"/>
    <w:rsid w:val="003033D0"/>
    <w:rsid w:val="00303CE3"/>
    <w:rsid w:val="00305871"/>
    <w:rsid w:val="003059B8"/>
    <w:rsid w:val="00306F82"/>
    <w:rsid w:val="00310086"/>
    <w:rsid w:val="00310867"/>
    <w:rsid w:val="003117BA"/>
    <w:rsid w:val="00311C43"/>
    <w:rsid w:val="0031228F"/>
    <w:rsid w:val="003130C9"/>
    <w:rsid w:val="00314773"/>
    <w:rsid w:val="00315919"/>
    <w:rsid w:val="00315C4E"/>
    <w:rsid w:val="00315DDE"/>
    <w:rsid w:val="00316137"/>
    <w:rsid w:val="0031740B"/>
    <w:rsid w:val="003201B1"/>
    <w:rsid w:val="00322898"/>
    <w:rsid w:val="00322F09"/>
    <w:rsid w:val="003235C8"/>
    <w:rsid w:val="00323F74"/>
    <w:rsid w:val="00324867"/>
    <w:rsid w:val="00326AA0"/>
    <w:rsid w:val="00326E7E"/>
    <w:rsid w:val="003305CA"/>
    <w:rsid w:val="00330712"/>
    <w:rsid w:val="00333073"/>
    <w:rsid w:val="0033318A"/>
    <w:rsid w:val="0033325A"/>
    <w:rsid w:val="0033353F"/>
    <w:rsid w:val="00334F8A"/>
    <w:rsid w:val="00336144"/>
    <w:rsid w:val="00337E7E"/>
    <w:rsid w:val="00341199"/>
    <w:rsid w:val="00341D55"/>
    <w:rsid w:val="00344AF2"/>
    <w:rsid w:val="00345873"/>
    <w:rsid w:val="00346D47"/>
    <w:rsid w:val="00347854"/>
    <w:rsid w:val="00347F9E"/>
    <w:rsid w:val="0035123A"/>
    <w:rsid w:val="00355099"/>
    <w:rsid w:val="00355719"/>
    <w:rsid w:val="00356700"/>
    <w:rsid w:val="003570B3"/>
    <w:rsid w:val="003622E0"/>
    <w:rsid w:val="0036294E"/>
    <w:rsid w:val="0036305D"/>
    <w:rsid w:val="00364DA0"/>
    <w:rsid w:val="00366298"/>
    <w:rsid w:val="00370251"/>
    <w:rsid w:val="003714FA"/>
    <w:rsid w:val="00371BE1"/>
    <w:rsid w:val="00371F16"/>
    <w:rsid w:val="00372F66"/>
    <w:rsid w:val="0037327F"/>
    <w:rsid w:val="003737FF"/>
    <w:rsid w:val="00375DB8"/>
    <w:rsid w:val="003800F3"/>
    <w:rsid w:val="00380F3D"/>
    <w:rsid w:val="003815AB"/>
    <w:rsid w:val="0038312F"/>
    <w:rsid w:val="003837FC"/>
    <w:rsid w:val="00383955"/>
    <w:rsid w:val="00384EE2"/>
    <w:rsid w:val="00385206"/>
    <w:rsid w:val="00386741"/>
    <w:rsid w:val="00387C6E"/>
    <w:rsid w:val="00392CB8"/>
    <w:rsid w:val="00392ED8"/>
    <w:rsid w:val="00393423"/>
    <w:rsid w:val="00394A7A"/>
    <w:rsid w:val="00395FAD"/>
    <w:rsid w:val="003A1791"/>
    <w:rsid w:val="003A1C23"/>
    <w:rsid w:val="003A2106"/>
    <w:rsid w:val="003A27FA"/>
    <w:rsid w:val="003A39B5"/>
    <w:rsid w:val="003A3A03"/>
    <w:rsid w:val="003A4EDE"/>
    <w:rsid w:val="003A526C"/>
    <w:rsid w:val="003A6EF6"/>
    <w:rsid w:val="003A6F33"/>
    <w:rsid w:val="003B078C"/>
    <w:rsid w:val="003B0EBC"/>
    <w:rsid w:val="003B115B"/>
    <w:rsid w:val="003B1394"/>
    <w:rsid w:val="003B15FD"/>
    <w:rsid w:val="003B3EC1"/>
    <w:rsid w:val="003B4615"/>
    <w:rsid w:val="003B5717"/>
    <w:rsid w:val="003B5B5A"/>
    <w:rsid w:val="003B6556"/>
    <w:rsid w:val="003B668E"/>
    <w:rsid w:val="003B6E48"/>
    <w:rsid w:val="003B72FA"/>
    <w:rsid w:val="003C03C0"/>
    <w:rsid w:val="003C0D04"/>
    <w:rsid w:val="003C0FB6"/>
    <w:rsid w:val="003C17AC"/>
    <w:rsid w:val="003C3474"/>
    <w:rsid w:val="003C5CDD"/>
    <w:rsid w:val="003C5DA6"/>
    <w:rsid w:val="003C64AF"/>
    <w:rsid w:val="003C789F"/>
    <w:rsid w:val="003C79CB"/>
    <w:rsid w:val="003C7C11"/>
    <w:rsid w:val="003D0493"/>
    <w:rsid w:val="003D050A"/>
    <w:rsid w:val="003D0A6A"/>
    <w:rsid w:val="003D0FC5"/>
    <w:rsid w:val="003D15C4"/>
    <w:rsid w:val="003D1727"/>
    <w:rsid w:val="003D2C40"/>
    <w:rsid w:val="003D340D"/>
    <w:rsid w:val="003D3F3B"/>
    <w:rsid w:val="003D4ACE"/>
    <w:rsid w:val="003D51A7"/>
    <w:rsid w:val="003D67D9"/>
    <w:rsid w:val="003D6ECF"/>
    <w:rsid w:val="003D7624"/>
    <w:rsid w:val="003D7EBD"/>
    <w:rsid w:val="003E0152"/>
    <w:rsid w:val="003E09EE"/>
    <w:rsid w:val="003E2548"/>
    <w:rsid w:val="003E2B35"/>
    <w:rsid w:val="003E3083"/>
    <w:rsid w:val="003E3462"/>
    <w:rsid w:val="003E429D"/>
    <w:rsid w:val="003E4FA5"/>
    <w:rsid w:val="003E7029"/>
    <w:rsid w:val="003E7910"/>
    <w:rsid w:val="003E7F43"/>
    <w:rsid w:val="003F142A"/>
    <w:rsid w:val="003F3E03"/>
    <w:rsid w:val="003F6A10"/>
    <w:rsid w:val="003F7213"/>
    <w:rsid w:val="00400EEB"/>
    <w:rsid w:val="0040182B"/>
    <w:rsid w:val="00401995"/>
    <w:rsid w:val="004020D9"/>
    <w:rsid w:val="00403306"/>
    <w:rsid w:val="0040343B"/>
    <w:rsid w:val="0040364A"/>
    <w:rsid w:val="004068DF"/>
    <w:rsid w:val="00407604"/>
    <w:rsid w:val="00407681"/>
    <w:rsid w:val="00407F8B"/>
    <w:rsid w:val="004114D9"/>
    <w:rsid w:val="004119B0"/>
    <w:rsid w:val="004121F4"/>
    <w:rsid w:val="00413706"/>
    <w:rsid w:val="0041478B"/>
    <w:rsid w:val="00414CEA"/>
    <w:rsid w:val="00414EAA"/>
    <w:rsid w:val="00415A1F"/>
    <w:rsid w:val="00415CAB"/>
    <w:rsid w:val="00421F9A"/>
    <w:rsid w:val="00422120"/>
    <w:rsid w:val="004225EB"/>
    <w:rsid w:val="00422D8A"/>
    <w:rsid w:val="00424856"/>
    <w:rsid w:val="00424975"/>
    <w:rsid w:val="0042525A"/>
    <w:rsid w:val="00425CB4"/>
    <w:rsid w:val="004269C6"/>
    <w:rsid w:val="00426A9A"/>
    <w:rsid w:val="00426DDE"/>
    <w:rsid w:val="00427799"/>
    <w:rsid w:val="004316E2"/>
    <w:rsid w:val="00431980"/>
    <w:rsid w:val="00432B40"/>
    <w:rsid w:val="004330AC"/>
    <w:rsid w:val="0043461D"/>
    <w:rsid w:val="00434C49"/>
    <w:rsid w:val="00435933"/>
    <w:rsid w:val="00436435"/>
    <w:rsid w:val="0044152B"/>
    <w:rsid w:val="00441532"/>
    <w:rsid w:val="004428C4"/>
    <w:rsid w:val="00443680"/>
    <w:rsid w:val="00444491"/>
    <w:rsid w:val="00444AC1"/>
    <w:rsid w:val="0044569A"/>
    <w:rsid w:val="004458CD"/>
    <w:rsid w:val="00447295"/>
    <w:rsid w:val="00447C53"/>
    <w:rsid w:val="00451575"/>
    <w:rsid w:val="004519F0"/>
    <w:rsid w:val="00451C60"/>
    <w:rsid w:val="004521FB"/>
    <w:rsid w:val="00452633"/>
    <w:rsid w:val="00453FCA"/>
    <w:rsid w:val="004545FD"/>
    <w:rsid w:val="0045512E"/>
    <w:rsid w:val="00456225"/>
    <w:rsid w:val="00456587"/>
    <w:rsid w:val="00457096"/>
    <w:rsid w:val="00457BF9"/>
    <w:rsid w:val="004608EA"/>
    <w:rsid w:val="00460B16"/>
    <w:rsid w:val="0046146C"/>
    <w:rsid w:val="00462DD6"/>
    <w:rsid w:val="00462ED1"/>
    <w:rsid w:val="00463794"/>
    <w:rsid w:val="00463CB5"/>
    <w:rsid w:val="00464473"/>
    <w:rsid w:val="0046470C"/>
    <w:rsid w:val="00464AD0"/>
    <w:rsid w:val="00464B50"/>
    <w:rsid w:val="00465069"/>
    <w:rsid w:val="00465535"/>
    <w:rsid w:val="00466796"/>
    <w:rsid w:val="00466810"/>
    <w:rsid w:val="0047051D"/>
    <w:rsid w:val="00471B73"/>
    <w:rsid w:val="00471DCD"/>
    <w:rsid w:val="0047404A"/>
    <w:rsid w:val="00474062"/>
    <w:rsid w:val="00474809"/>
    <w:rsid w:val="00474BAA"/>
    <w:rsid w:val="0047517F"/>
    <w:rsid w:val="00475AA0"/>
    <w:rsid w:val="00475CFE"/>
    <w:rsid w:val="00475D15"/>
    <w:rsid w:val="00475E64"/>
    <w:rsid w:val="00476119"/>
    <w:rsid w:val="004776C0"/>
    <w:rsid w:val="00477C1A"/>
    <w:rsid w:val="004802B5"/>
    <w:rsid w:val="00481695"/>
    <w:rsid w:val="00481BB9"/>
    <w:rsid w:val="004835C3"/>
    <w:rsid w:val="004841FD"/>
    <w:rsid w:val="00484704"/>
    <w:rsid w:val="0048473D"/>
    <w:rsid w:val="00485118"/>
    <w:rsid w:val="00485F23"/>
    <w:rsid w:val="0048673A"/>
    <w:rsid w:val="004872EA"/>
    <w:rsid w:val="0048783C"/>
    <w:rsid w:val="00490BA5"/>
    <w:rsid w:val="00490D7C"/>
    <w:rsid w:val="00490E38"/>
    <w:rsid w:val="004914EF"/>
    <w:rsid w:val="00491EDD"/>
    <w:rsid w:val="00492932"/>
    <w:rsid w:val="0049333B"/>
    <w:rsid w:val="00496D2C"/>
    <w:rsid w:val="004972E5"/>
    <w:rsid w:val="004978BB"/>
    <w:rsid w:val="004A0071"/>
    <w:rsid w:val="004A13BE"/>
    <w:rsid w:val="004A20F6"/>
    <w:rsid w:val="004A232F"/>
    <w:rsid w:val="004A3F3D"/>
    <w:rsid w:val="004A4B3C"/>
    <w:rsid w:val="004B0075"/>
    <w:rsid w:val="004B0760"/>
    <w:rsid w:val="004B0B11"/>
    <w:rsid w:val="004B0E09"/>
    <w:rsid w:val="004B1C62"/>
    <w:rsid w:val="004B531B"/>
    <w:rsid w:val="004B6C33"/>
    <w:rsid w:val="004B7BCA"/>
    <w:rsid w:val="004C226F"/>
    <w:rsid w:val="004C25EE"/>
    <w:rsid w:val="004C388B"/>
    <w:rsid w:val="004C3AC3"/>
    <w:rsid w:val="004C429D"/>
    <w:rsid w:val="004C45A9"/>
    <w:rsid w:val="004C48F0"/>
    <w:rsid w:val="004C490A"/>
    <w:rsid w:val="004C6496"/>
    <w:rsid w:val="004C6F96"/>
    <w:rsid w:val="004C736F"/>
    <w:rsid w:val="004C7CF9"/>
    <w:rsid w:val="004C7FA0"/>
    <w:rsid w:val="004D1803"/>
    <w:rsid w:val="004D19B7"/>
    <w:rsid w:val="004D207F"/>
    <w:rsid w:val="004D2F37"/>
    <w:rsid w:val="004D3139"/>
    <w:rsid w:val="004D3C8E"/>
    <w:rsid w:val="004D54DF"/>
    <w:rsid w:val="004D5827"/>
    <w:rsid w:val="004D65CB"/>
    <w:rsid w:val="004D665F"/>
    <w:rsid w:val="004D7363"/>
    <w:rsid w:val="004E00B5"/>
    <w:rsid w:val="004E21EA"/>
    <w:rsid w:val="004E2254"/>
    <w:rsid w:val="004E36B6"/>
    <w:rsid w:val="004E4D1A"/>
    <w:rsid w:val="004E512B"/>
    <w:rsid w:val="004E6742"/>
    <w:rsid w:val="004E783A"/>
    <w:rsid w:val="004F00D3"/>
    <w:rsid w:val="004F0217"/>
    <w:rsid w:val="004F09F1"/>
    <w:rsid w:val="004F0C2B"/>
    <w:rsid w:val="004F15F0"/>
    <w:rsid w:val="004F267D"/>
    <w:rsid w:val="004F298F"/>
    <w:rsid w:val="004F48CF"/>
    <w:rsid w:val="004F4C61"/>
    <w:rsid w:val="004F5092"/>
    <w:rsid w:val="004F53CD"/>
    <w:rsid w:val="004F55E6"/>
    <w:rsid w:val="004F6940"/>
    <w:rsid w:val="004F6B23"/>
    <w:rsid w:val="00501295"/>
    <w:rsid w:val="00501B43"/>
    <w:rsid w:val="00501D94"/>
    <w:rsid w:val="00502627"/>
    <w:rsid w:val="00502F97"/>
    <w:rsid w:val="005042DF"/>
    <w:rsid w:val="00504EBA"/>
    <w:rsid w:val="005058B8"/>
    <w:rsid w:val="00505BA8"/>
    <w:rsid w:val="0050761E"/>
    <w:rsid w:val="00507CDF"/>
    <w:rsid w:val="00510321"/>
    <w:rsid w:val="00511865"/>
    <w:rsid w:val="00511924"/>
    <w:rsid w:val="00511F42"/>
    <w:rsid w:val="0051214F"/>
    <w:rsid w:val="005121F6"/>
    <w:rsid w:val="00513633"/>
    <w:rsid w:val="005153CF"/>
    <w:rsid w:val="0051696F"/>
    <w:rsid w:val="005174FC"/>
    <w:rsid w:val="005175B3"/>
    <w:rsid w:val="00517813"/>
    <w:rsid w:val="0052264F"/>
    <w:rsid w:val="0052269B"/>
    <w:rsid w:val="005228B2"/>
    <w:rsid w:val="0052309B"/>
    <w:rsid w:val="00523C29"/>
    <w:rsid w:val="00523DAD"/>
    <w:rsid w:val="0052472C"/>
    <w:rsid w:val="005255BB"/>
    <w:rsid w:val="00525A03"/>
    <w:rsid w:val="00525D33"/>
    <w:rsid w:val="00525FB3"/>
    <w:rsid w:val="0052757A"/>
    <w:rsid w:val="00527898"/>
    <w:rsid w:val="00527F77"/>
    <w:rsid w:val="00530A41"/>
    <w:rsid w:val="00530B0D"/>
    <w:rsid w:val="00531702"/>
    <w:rsid w:val="0053185F"/>
    <w:rsid w:val="00532E16"/>
    <w:rsid w:val="00532F23"/>
    <w:rsid w:val="005331CC"/>
    <w:rsid w:val="005339CD"/>
    <w:rsid w:val="005352A6"/>
    <w:rsid w:val="0053588A"/>
    <w:rsid w:val="00535E13"/>
    <w:rsid w:val="00536224"/>
    <w:rsid w:val="00536CB5"/>
    <w:rsid w:val="0053702F"/>
    <w:rsid w:val="00537CB7"/>
    <w:rsid w:val="00540A86"/>
    <w:rsid w:val="005418A9"/>
    <w:rsid w:val="005424E4"/>
    <w:rsid w:val="0054435C"/>
    <w:rsid w:val="00544575"/>
    <w:rsid w:val="0054486A"/>
    <w:rsid w:val="0054595E"/>
    <w:rsid w:val="00545980"/>
    <w:rsid w:val="005459CF"/>
    <w:rsid w:val="005463DB"/>
    <w:rsid w:val="005466C8"/>
    <w:rsid w:val="005468EE"/>
    <w:rsid w:val="00546923"/>
    <w:rsid w:val="0054727B"/>
    <w:rsid w:val="00550823"/>
    <w:rsid w:val="00551A63"/>
    <w:rsid w:val="005523BD"/>
    <w:rsid w:val="005528E6"/>
    <w:rsid w:val="005533D4"/>
    <w:rsid w:val="00553455"/>
    <w:rsid w:val="00553CFA"/>
    <w:rsid w:val="00553F71"/>
    <w:rsid w:val="0055433F"/>
    <w:rsid w:val="00556B98"/>
    <w:rsid w:val="00556E98"/>
    <w:rsid w:val="005572A4"/>
    <w:rsid w:val="00557FEA"/>
    <w:rsid w:val="00561E2B"/>
    <w:rsid w:val="00562CC7"/>
    <w:rsid w:val="00563156"/>
    <w:rsid w:val="005638B0"/>
    <w:rsid w:val="00564EA4"/>
    <w:rsid w:val="00565FCE"/>
    <w:rsid w:val="005663B2"/>
    <w:rsid w:val="005663FF"/>
    <w:rsid w:val="00566913"/>
    <w:rsid w:val="0056741A"/>
    <w:rsid w:val="00567B33"/>
    <w:rsid w:val="0057021A"/>
    <w:rsid w:val="00570364"/>
    <w:rsid w:val="00570A0B"/>
    <w:rsid w:val="00571528"/>
    <w:rsid w:val="00572E4F"/>
    <w:rsid w:val="005740EB"/>
    <w:rsid w:val="0057450E"/>
    <w:rsid w:val="005752B3"/>
    <w:rsid w:val="00575D03"/>
    <w:rsid w:val="005761AB"/>
    <w:rsid w:val="00576559"/>
    <w:rsid w:val="00576A53"/>
    <w:rsid w:val="00580148"/>
    <w:rsid w:val="00581129"/>
    <w:rsid w:val="005814B3"/>
    <w:rsid w:val="0058218A"/>
    <w:rsid w:val="0058279E"/>
    <w:rsid w:val="00582F48"/>
    <w:rsid w:val="00584442"/>
    <w:rsid w:val="00584DBC"/>
    <w:rsid w:val="00585039"/>
    <w:rsid w:val="0058590B"/>
    <w:rsid w:val="00585B97"/>
    <w:rsid w:val="00585FA0"/>
    <w:rsid w:val="00586043"/>
    <w:rsid w:val="005876C3"/>
    <w:rsid w:val="00587CC4"/>
    <w:rsid w:val="00587D03"/>
    <w:rsid w:val="00587FAC"/>
    <w:rsid w:val="005916E0"/>
    <w:rsid w:val="00591D8E"/>
    <w:rsid w:val="00593283"/>
    <w:rsid w:val="00593F3F"/>
    <w:rsid w:val="00594E48"/>
    <w:rsid w:val="00595503"/>
    <w:rsid w:val="0059558E"/>
    <w:rsid w:val="005964AC"/>
    <w:rsid w:val="0059693E"/>
    <w:rsid w:val="00596A3A"/>
    <w:rsid w:val="005A0963"/>
    <w:rsid w:val="005A173D"/>
    <w:rsid w:val="005A1A45"/>
    <w:rsid w:val="005A1A5B"/>
    <w:rsid w:val="005A232E"/>
    <w:rsid w:val="005A29C0"/>
    <w:rsid w:val="005A302A"/>
    <w:rsid w:val="005A5E72"/>
    <w:rsid w:val="005A6777"/>
    <w:rsid w:val="005A6BDE"/>
    <w:rsid w:val="005A7031"/>
    <w:rsid w:val="005A7C34"/>
    <w:rsid w:val="005A7D0B"/>
    <w:rsid w:val="005B0EB7"/>
    <w:rsid w:val="005B10BD"/>
    <w:rsid w:val="005B11F1"/>
    <w:rsid w:val="005B1DE2"/>
    <w:rsid w:val="005B372F"/>
    <w:rsid w:val="005B499B"/>
    <w:rsid w:val="005B4A26"/>
    <w:rsid w:val="005B4C09"/>
    <w:rsid w:val="005B4DCF"/>
    <w:rsid w:val="005B5F23"/>
    <w:rsid w:val="005B75D9"/>
    <w:rsid w:val="005C0CDC"/>
    <w:rsid w:val="005C1A55"/>
    <w:rsid w:val="005C285A"/>
    <w:rsid w:val="005C2B27"/>
    <w:rsid w:val="005C36E1"/>
    <w:rsid w:val="005C3C74"/>
    <w:rsid w:val="005C4B13"/>
    <w:rsid w:val="005C5443"/>
    <w:rsid w:val="005C644E"/>
    <w:rsid w:val="005C6478"/>
    <w:rsid w:val="005C6DA7"/>
    <w:rsid w:val="005D0DBA"/>
    <w:rsid w:val="005D116F"/>
    <w:rsid w:val="005D476F"/>
    <w:rsid w:val="005D48AA"/>
    <w:rsid w:val="005D5096"/>
    <w:rsid w:val="005D5352"/>
    <w:rsid w:val="005D5BAE"/>
    <w:rsid w:val="005D6675"/>
    <w:rsid w:val="005E06B9"/>
    <w:rsid w:val="005E0757"/>
    <w:rsid w:val="005E0ACA"/>
    <w:rsid w:val="005E296F"/>
    <w:rsid w:val="005E3B65"/>
    <w:rsid w:val="005E3DAA"/>
    <w:rsid w:val="005E4075"/>
    <w:rsid w:val="005E4BEA"/>
    <w:rsid w:val="005E544C"/>
    <w:rsid w:val="005E584C"/>
    <w:rsid w:val="005E5FE4"/>
    <w:rsid w:val="005E6F00"/>
    <w:rsid w:val="005F0452"/>
    <w:rsid w:val="005F0C57"/>
    <w:rsid w:val="005F162E"/>
    <w:rsid w:val="005F2145"/>
    <w:rsid w:val="005F2C2B"/>
    <w:rsid w:val="005F30B4"/>
    <w:rsid w:val="005F52FD"/>
    <w:rsid w:val="005F5AEF"/>
    <w:rsid w:val="005F6168"/>
    <w:rsid w:val="005F74F4"/>
    <w:rsid w:val="006008CA"/>
    <w:rsid w:val="006018A1"/>
    <w:rsid w:val="00602126"/>
    <w:rsid w:val="006022F6"/>
    <w:rsid w:val="006024C2"/>
    <w:rsid w:val="006030DE"/>
    <w:rsid w:val="006043B2"/>
    <w:rsid w:val="00604556"/>
    <w:rsid w:val="00604681"/>
    <w:rsid w:val="00605143"/>
    <w:rsid w:val="00606950"/>
    <w:rsid w:val="00607616"/>
    <w:rsid w:val="006076F9"/>
    <w:rsid w:val="006105D3"/>
    <w:rsid w:val="00610680"/>
    <w:rsid w:val="00610CEB"/>
    <w:rsid w:val="006111D3"/>
    <w:rsid w:val="0061219A"/>
    <w:rsid w:val="00612394"/>
    <w:rsid w:val="0061272C"/>
    <w:rsid w:val="006144E2"/>
    <w:rsid w:val="00614962"/>
    <w:rsid w:val="00615141"/>
    <w:rsid w:val="00615756"/>
    <w:rsid w:val="00615EDF"/>
    <w:rsid w:val="00617069"/>
    <w:rsid w:val="0061710E"/>
    <w:rsid w:val="006173EA"/>
    <w:rsid w:val="0061791B"/>
    <w:rsid w:val="00620136"/>
    <w:rsid w:val="00621FB0"/>
    <w:rsid w:val="00622072"/>
    <w:rsid w:val="006229B0"/>
    <w:rsid w:val="00623A37"/>
    <w:rsid w:val="006252EE"/>
    <w:rsid w:val="006258AA"/>
    <w:rsid w:val="006258D1"/>
    <w:rsid w:val="006262CC"/>
    <w:rsid w:val="00626411"/>
    <w:rsid w:val="00626826"/>
    <w:rsid w:val="006268D9"/>
    <w:rsid w:val="00626996"/>
    <w:rsid w:val="00627CDD"/>
    <w:rsid w:val="0063014E"/>
    <w:rsid w:val="0063115C"/>
    <w:rsid w:val="0063166C"/>
    <w:rsid w:val="006329EF"/>
    <w:rsid w:val="00633835"/>
    <w:rsid w:val="00633F15"/>
    <w:rsid w:val="0063476C"/>
    <w:rsid w:val="00634928"/>
    <w:rsid w:val="00634D40"/>
    <w:rsid w:val="00635899"/>
    <w:rsid w:val="00636168"/>
    <w:rsid w:val="0063733C"/>
    <w:rsid w:val="006377DC"/>
    <w:rsid w:val="00637D76"/>
    <w:rsid w:val="0063E1E7"/>
    <w:rsid w:val="00640FA4"/>
    <w:rsid w:val="006411C9"/>
    <w:rsid w:val="00641F6B"/>
    <w:rsid w:val="0064200F"/>
    <w:rsid w:val="00642A92"/>
    <w:rsid w:val="00644B26"/>
    <w:rsid w:val="00645E1A"/>
    <w:rsid w:val="0064676E"/>
    <w:rsid w:val="0065061C"/>
    <w:rsid w:val="00651BAE"/>
    <w:rsid w:val="006525E3"/>
    <w:rsid w:val="006532BB"/>
    <w:rsid w:val="00654884"/>
    <w:rsid w:val="00654B9C"/>
    <w:rsid w:val="006550D7"/>
    <w:rsid w:val="00657D77"/>
    <w:rsid w:val="0066010C"/>
    <w:rsid w:val="00662513"/>
    <w:rsid w:val="006636FB"/>
    <w:rsid w:val="00664011"/>
    <w:rsid w:val="00664015"/>
    <w:rsid w:val="006640EE"/>
    <w:rsid w:val="00664379"/>
    <w:rsid w:val="00666EDB"/>
    <w:rsid w:val="00667EA2"/>
    <w:rsid w:val="006710F6"/>
    <w:rsid w:val="00671716"/>
    <w:rsid w:val="0067189F"/>
    <w:rsid w:val="00671F20"/>
    <w:rsid w:val="0067348C"/>
    <w:rsid w:val="00674DA6"/>
    <w:rsid w:val="0067586B"/>
    <w:rsid w:val="00675A7D"/>
    <w:rsid w:val="00675E1D"/>
    <w:rsid w:val="00675EBE"/>
    <w:rsid w:val="00676943"/>
    <w:rsid w:val="006769D7"/>
    <w:rsid w:val="006779BB"/>
    <w:rsid w:val="006805EF"/>
    <w:rsid w:val="006806AD"/>
    <w:rsid w:val="006807B4"/>
    <w:rsid w:val="00681D4F"/>
    <w:rsid w:val="0068246B"/>
    <w:rsid w:val="006830FA"/>
    <w:rsid w:val="00683C3B"/>
    <w:rsid w:val="00685643"/>
    <w:rsid w:val="00685A8B"/>
    <w:rsid w:val="006869E1"/>
    <w:rsid w:val="006874EB"/>
    <w:rsid w:val="0069028B"/>
    <w:rsid w:val="00691C65"/>
    <w:rsid w:val="006923EB"/>
    <w:rsid w:val="00692CE0"/>
    <w:rsid w:val="00693A33"/>
    <w:rsid w:val="00693FCC"/>
    <w:rsid w:val="0069448A"/>
    <w:rsid w:val="006945F8"/>
    <w:rsid w:val="006948BE"/>
    <w:rsid w:val="00695362"/>
    <w:rsid w:val="00695884"/>
    <w:rsid w:val="00695E0A"/>
    <w:rsid w:val="0069639D"/>
    <w:rsid w:val="0069665A"/>
    <w:rsid w:val="006969B6"/>
    <w:rsid w:val="00697208"/>
    <w:rsid w:val="006A00E5"/>
    <w:rsid w:val="006A14D7"/>
    <w:rsid w:val="006A2103"/>
    <w:rsid w:val="006A23D1"/>
    <w:rsid w:val="006A32EC"/>
    <w:rsid w:val="006A369F"/>
    <w:rsid w:val="006A3A03"/>
    <w:rsid w:val="006A3FCA"/>
    <w:rsid w:val="006A483C"/>
    <w:rsid w:val="006A4D2A"/>
    <w:rsid w:val="006A76BA"/>
    <w:rsid w:val="006A7706"/>
    <w:rsid w:val="006B047C"/>
    <w:rsid w:val="006B198C"/>
    <w:rsid w:val="006B281B"/>
    <w:rsid w:val="006B2FFB"/>
    <w:rsid w:val="006B31E2"/>
    <w:rsid w:val="006B363E"/>
    <w:rsid w:val="006B44FA"/>
    <w:rsid w:val="006B46CC"/>
    <w:rsid w:val="006B49BF"/>
    <w:rsid w:val="006B4D71"/>
    <w:rsid w:val="006B57A7"/>
    <w:rsid w:val="006B6BD3"/>
    <w:rsid w:val="006B7774"/>
    <w:rsid w:val="006B77EF"/>
    <w:rsid w:val="006B7F26"/>
    <w:rsid w:val="006C0936"/>
    <w:rsid w:val="006C0A69"/>
    <w:rsid w:val="006C1029"/>
    <w:rsid w:val="006C1568"/>
    <w:rsid w:val="006C18F5"/>
    <w:rsid w:val="006C2558"/>
    <w:rsid w:val="006C2E6E"/>
    <w:rsid w:val="006C2FC6"/>
    <w:rsid w:val="006C37AD"/>
    <w:rsid w:val="006C3C73"/>
    <w:rsid w:val="006C40B6"/>
    <w:rsid w:val="006C5D6D"/>
    <w:rsid w:val="006C6393"/>
    <w:rsid w:val="006C64C5"/>
    <w:rsid w:val="006C70F0"/>
    <w:rsid w:val="006D047F"/>
    <w:rsid w:val="006D09CD"/>
    <w:rsid w:val="006D2BAA"/>
    <w:rsid w:val="006D2CD1"/>
    <w:rsid w:val="006D45A3"/>
    <w:rsid w:val="006D4B23"/>
    <w:rsid w:val="006D54DB"/>
    <w:rsid w:val="006D56E7"/>
    <w:rsid w:val="006D653A"/>
    <w:rsid w:val="006E2450"/>
    <w:rsid w:val="006E27E6"/>
    <w:rsid w:val="006E29EB"/>
    <w:rsid w:val="006E6F5D"/>
    <w:rsid w:val="006E70B1"/>
    <w:rsid w:val="006E79AD"/>
    <w:rsid w:val="006F0454"/>
    <w:rsid w:val="006F2A21"/>
    <w:rsid w:val="006F3353"/>
    <w:rsid w:val="006F3A0F"/>
    <w:rsid w:val="006F432B"/>
    <w:rsid w:val="006F5FDE"/>
    <w:rsid w:val="006F6F14"/>
    <w:rsid w:val="00700C55"/>
    <w:rsid w:val="00701822"/>
    <w:rsid w:val="007028C4"/>
    <w:rsid w:val="00702AA4"/>
    <w:rsid w:val="007042D4"/>
    <w:rsid w:val="0070658A"/>
    <w:rsid w:val="007069F2"/>
    <w:rsid w:val="00707809"/>
    <w:rsid w:val="007102CB"/>
    <w:rsid w:val="007106F3"/>
    <w:rsid w:val="00711062"/>
    <w:rsid w:val="00712118"/>
    <w:rsid w:val="007122E6"/>
    <w:rsid w:val="00712339"/>
    <w:rsid w:val="00712475"/>
    <w:rsid w:val="00712EE4"/>
    <w:rsid w:val="00715B60"/>
    <w:rsid w:val="00715BFA"/>
    <w:rsid w:val="00716DAE"/>
    <w:rsid w:val="00717329"/>
    <w:rsid w:val="00717755"/>
    <w:rsid w:val="00722074"/>
    <w:rsid w:val="007223D9"/>
    <w:rsid w:val="00722CB7"/>
    <w:rsid w:val="00722FCB"/>
    <w:rsid w:val="00726322"/>
    <w:rsid w:val="00727933"/>
    <w:rsid w:val="007305BB"/>
    <w:rsid w:val="007312E8"/>
    <w:rsid w:val="00731C82"/>
    <w:rsid w:val="00731E33"/>
    <w:rsid w:val="00732304"/>
    <w:rsid w:val="007325A8"/>
    <w:rsid w:val="0073265C"/>
    <w:rsid w:val="00732BC3"/>
    <w:rsid w:val="007332E2"/>
    <w:rsid w:val="007333FD"/>
    <w:rsid w:val="007337AB"/>
    <w:rsid w:val="00733B4B"/>
    <w:rsid w:val="00733E1C"/>
    <w:rsid w:val="00735E5A"/>
    <w:rsid w:val="00736B43"/>
    <w:rsid w:val="00736CDC"/>
    <w:rsid w:val="007378F4"/>
    <w:rsid w:val="00742788"/>
    <w:rsid w:val="00742BCD"/>
    <w:rsid w:val="007430F9"/>
    <w:rsid w:val="00745608"/>
    <w:rsid w:val="00746386"/>
    <w:rsid w:val="007468DE"/>
    <w:rsid w:val="00747796"/>
    <w:rsid w:val="00747AA1"/>
    <w:rsid w:val="00750A0B"/>
    <w:rsid w:val="00750B49"/>
    <w:rsid w:val="007518F5"/>
    <w:rsid w:val="007520D9"/>
    <w:rsid w:val="00753D82"/>
    <w:rsid w:val="00754A6D"/>
    <w:rsid w:val="00756D6F"/>
    <w:rsid w:val="00757D6B"/>
    <w:rsid w:val="00760416"/>
    <w:rsid w:val="00760A19"/>
    <w:rsid w:val="00760D85"/>
    <w:rsid w:val="00761D9A"/>
    <w:rsid w:val="00762A6F"/>
    <w:rsid w:val="007633AC"/>
    <w:rsid w:val="007639E3"/>
    <w:rsid w:val="00763E7C"/>
    <w:rsid w:val="00766773"/>
    <w:rsid w:val="007671AC"/>
    <w:rsid w:val="0076722A"/>
    <w:rsid w:val="00767231"/>
    <w:rsid w:val="007676E1"/>
    <w:rsid w:val="00767C39"/>
    <w:rsid w:val="00770215"/>
    <w:rsid w:val="00770D27"/>
    <w:rsid w:val="00771AA1"/>
    <w:rsid w:val="00772C77"/>
    <w:rsid w:val="0077391C"/>
    <w:rsid w:val="00773BAA"/>
    <w:rsid w:val="007743E4"/>
    <w:rsid w:val="007744B5"/>
    <w:rsid w:val="007750DE"/>
    <w:rsid w:val="00775194"/>
    <w:rsid w:val="00777017"/>
    <w:rsid w:val="00777564"/>
    <w:rsid w:val="007804AC"/>
    <w:rsid w:val="00780E49"/>
    <w:rsid w:val="0078134C"/>
    <w:rsid w:val="00781AE7"/>
    <w:rsid w:val="007820C4"/>
    <w:rsid w:val="00782E41"/>
    <w:rsid w:val="00783391"/>
    <w:rsid w:val="00783CAD"/>
    <w:rsid w:val="00784820"/>
    <w:rsid w:val="00784C84"/>
    <w:rsid w:val="007850A6"/>
    <w:rsid w:val="00787276"/>
    <w:rsid w:val="00787DEB"/>
    <w:rsid w:val="00790123"/>
    <w:rsid w:val="007913F1"/>
    <w:rsid w:val="00792CA6"/>
    <w:rsid w:val="00794528"/>
    <w:rsid w:val="00794EFF"/>
    <w:rsid w:val="007953FE"/>
    <w:rsid w:val="00795AFD"/>
    <w:rsid w:val="0079609D"/>
    <w:rsid w:val="007963E6"/>
    <w:rsid w:val="007A0082"/>
    <w:rsid w:val="007A1CDB"/>
    <w:rsid w:val="007A443C"/>
    <w:rsid w:val="007A49B0"/>
    <w:rsid w:val="007A788D"/>
    <w:rsid w:val="007B000E"/>
    <w:rsid w:val="007B056D"/>
    <w:rsid w:val="007B1575"/>
    <w:rsid w:val="007B1794"/>
    <w:rsid w:val="007B259F"/>
    <w:rsid w:val="007B367B"/>
    <w:rsid w:val="007B4390"/>
    <w:rsid w:val="007B4686"/>
    <w:rsid w:val="007B4B25"/>
    <w:rsid w:val="007B5520"/>
    <w:rsid w:val="007B70AE"/>
    <w:rsid w:val="007C06DC"/>
    <w:rsid w:val="007C0B29"/>
    <w:rsid w:val="007C0EBD"/>
    <w:rsid w:val="007C1EE0"/>
    <w:rsid w:val="007C1F03"/>
    <w:rsid w:val="007C3E0C"/>
    <w:rsid w:val="007C44FA"/>
    <w:rsid w:val="007C4855"/>
    <w:rsid w:val="007C4AC6"/>
    <w:rsid w:val="007C4EAA"/>
    <w:rsid w:val="007C528D"/>
    <w:rsid w:val="007C5F2A"/>
    <w:rsid w:val="007C6408"/>
    <w:rsid w:val="007D0A5A"/>
    <w:rsid w:val="007D26FD"/>
    <w:rsid w:val="007D317B"/>
    <w:rsid w:val="007D5F7C"/>
    <w:rsid w:val="007D6403"/>
    <w:rsid w:val="007D6BA2"/>
    <w:rsid w:val="007D7677"/>
    <w:rsid w:val="007D795F"/>
    <w:rsid w:val="007E0A75"/>
    <w:rsid w:val="007E141D"/>
    <w:rsid w:val="007E2265"/>
    <w:rsid w:val="007E2B8B"/>
    <w:rsid w:val="007E35AB"/>
    <w:rsid w:val="007E39F3"/>
    <w:rsid w:val="007E4105"/>
    <w:rsid w:val="007E42F6"/>
    <w:rsid w:val="007E5449"/>
    <w:rsid w:val="007E6362"/>
    <w:rsid w:val="007F0144"/>
    <w:rsid w:val="007F0235"/>
    <w:rsid w:val="007F09FB"/>
    <w:rsid w:val="007F4970"/>
    <w:rsid w:val="007F4A97"/>
    <w:rsid w:val="007F544C"/>
    <w:rsid w:val="007F60E2"/>
    <w:rsid w:val="007F6925"/>
    <w:rsid w:val="00801D5B"/>
    <w:rsid w:val="00802021"/>
    <w:rsid w:val="00802599"/>
    <w:rsid w:val="00802BDB"/>
    <w:rsid w:val="00802E68"/>
    <w:rsid w:val="008040B5"/>
    <w:rsid w:val="008044C8"/>
    <w:rsid w:val="008047B8"/>
    <w:rsid w:val="00804CC3"/>
    <w:rsid w:val="00805228"/>
    <w:rsid w:val="00806F42"/>
    <w:rsid w:val="008078D8"/>
    <w:rsid w:val="00807C37"/>
    <w:rsid w:val="0081160A"/>
    <w:rsid w:val="00811BBA"/>
    <w:rsid w:val="008132CC"/>
    <w:rsid w:val="00814358"/>
    <w:rsid w:val="008144D6"/>
    <w:rsid w:val="00817796"/>
    <w:rsid w:val="00817982"/>
    <w:rsid w:val="00817DB2"/>
    <w:rsid w:val="00817E0C"/>
    <w:rsid w:val="00820B1A"/>
    <w:rsid w:val="00821440"/>
    <w:rsid w:val="00821C9C"/>
    <w:rsid w:val="00822BE7"/>
    <w:rsid w:val="0082669F"/>
    <w:rsid w:val="0082721D"/>
    <w:rsid w:val="00830836"/>
    <w:rsid w:val="00830A64"/>
    <w:rsid w:val="00833CB9"/>
    <w:rsid w:val="00834D18"/>
    <w:rsid w:val="00834F07"/>
    <w:rsid w:val="00835BBF"/>
    <w:rsid w:val="00835D48"/>
    <w:rsid w:val="00837844"/>
    <w:rsid w:val="00837973"/>
    <w:rsid w:val="008409F9"/>
    <w:rsid w:val="0084101F"/>
    <w:rsid w:val="008419F4"/>
    <w:rsid w:val="00841C2C"/>
    <w:rsid w:val="00842810"/>
    <w:rsid w:val="008428C1"/>
    <w:rsid w:val="0084366E"/>
    <w:rsid w:val="008437B4"/>
    <w:rsid w:val="008444B4"/>
    <w:rsid w:val="008449DF"/>
    <w:rsid w:val="00844B64"/>
    <w:rsid w:val="00844B7A"/>
    <w:rsid w:val="008459D2"/>
    <w:rsid w:val="008463CB"/>
    <w:rsid w:val="00847740"/>
    <w:rsid w:val="008509C3"/>
    <w:rsid w:val="00850BFD"/>
    <w:rsid w:val="00850FB5"/>
    <w:rsid w:val="008511FC"/>
    <w:rsid w:val="008513B6"/>
    <w:rsid w:val="00851C3F"/>
    <w:rsid w:val="00851FF9"/>
    <w:rsid w:val="00853D1F"/>
    <w:rsid w:val="00853D9F"/>
    <w:rsid w:val="00854B36"/>
    <w:rsid w:val="00854C51"/>
    <w:rsid w:val="0085562B"/>
    <w:rsid w:val="00855B77"/>
    <w:rsid w:val="008567B8"/>
    <w:rsid w:val="008575DE"/>
    <w:rsid w:val="0085770D"/>
    <w:rsid w:val="00857B06"/>
    <w:rsid w:val="00860315"/>
    <w:rsid w:val="00860CD4"/>
    <w:rsid w:val="0086194F"/>
    <w:rsid w:val="00861B9E"/>
    <w:rsid w:val="00862AF3"/>
    <w:rsid w:val="00863D7E"/>
    <w:rsid w:val="00864748"/>
    <w:rsid w:val="008647B2"/>
    <w:rsid w:val="00865707"/>
    <w:rsid w:val="00866390"/>
    <w:rsid w:val="00866EA3"/>
    <w:rsid w:val="00867B0C"/>
    <w:rsid w:val="00870A12"/>
    <w:rsid w:val="0087131F"/>
    <w:rsid w:val="00873BFB"/>
    <w:rsid w:val="00875356"/>
    <w:rsid w:val="00875670"/>
    <w:rsid w:val="00876364"/>
    <w:rsid w:val="008770A2"/>
    <w:rsid w:val="0087717F"/>
    <w:rsid w:val="00880162"/>
    <w:rsid w:val="0088053C"/>
    <w:rsid w:val="00880B6E"/>
    <w:rsid w:val="00881175"/>
    <w:rsid w:val="00881C61"/>
    <w:rsid w:val="00882DDD"/>
    <w:rsid w:val="00883895"/>
    <w:rsid w:val="00883A18"/>
    <w:rsid w:val="00883A67"/>
    <w:rsid w:val="00883F72"/>
    <w:rsid w:val="0088510C"/>
    <w:rsid w:val="00885CDC"/>
    <w:rsid w:val="00885D94"/>
    <w:rsid w:val="00886A8A"/>
    <w:rsid w:val="00886CF1"/>
    <w:rsid w:val="008874E6"/>
    <w:rsid w:val="00887FEB"/>
    <w:rsid w:val="008908F2"/>
    <w:rsid w:val="0089095D"/>
    <w:rsid w:val="008909BA"/>
    <w:rsid w:val="008926FD"/>
    <w:rsid w:val="00892D85"/>
    <w:rsid w:val="00893E7E"/>
    <w:rsid w:val="00893FFF"/>
    <w:rsid w:val="00894148"/>
    <w:rsid w:val="008949F3"/>
    <w:rsid w:val="008969A6"/>
    <w:rsid w:val="00896C75"/>
    <w:rsid w:val="008A1B55"/>
    <w:rsid w:val="008A2304"/>
    <w:rsid w:val="008A2BBE"/>
    <w:rsid w:val="008A3A81"/>
    <w:rsid w:val="008A554F"/>
    <w:rsid w:val="008A7AC5"/>
    <w:rsid w:val="008B0CE7"/>
    <w:rsid w:val="008B18EA"/>
    <w:rsid w:val="008B19FA"/>
    <w:rsid w:val="008B1C52"/>
    <w:rsid w:val="008B21B1"/>
    <w:rsid w:val="008B2595"/>
    <w:rsid w:val="008B34C3"/>
    <w:rsid w:val="008B4422"/>
    <w:rsid w:val="008B44BC"/>
    <w:rsid w:val="008B4733"/>
    <w:rsid w:val="008B49C8"/>
    <w:rsid w:val="008B527C"/>
    <w:rsid w:val="008B791F"/>
    <w:rsid w:val="008B7A63"/>
    <w:rsid w:val="008C1664"/>
    <w:rsid w:val="008C29F0"/>
    <w:rsid w:val="008C2CB9"/>
    <w:rsid w:val="008C309F"/>
    <w:rsid w:val="008C35D0"/>
    <w:rsid w:val="008C49D1"/>
    <w:rsid w:val="008C544F"/>
    <w:rsid w:val="008C5B4B"/>
    <w:rsid w:val="008C614D"/>
    <w:rsid w:val="008C6986"/>
    <w:rsid w:val="008C7773"/>
    <w:rsid w:val="008D0000"/>
    <w:rsid w:val="008D0BF7"/>
    <w:rsid w:val="008D3054"/>
    <w:rsid w:val="008D3509"/>
    <w:rsid w:val="008D350B"/>
    <w:rsid w:val="008D35F9"/>
    <w:rsid w:val="008D5264"/>
    <w:rsid w:val="008D6036"/>
    <w:rsid w:val="008D6788"/>
    <w:rsid w:val="008D69FE"/>
    <w:rsid w:val="008D6ADA"/>
    <w:rsid w:val="008D791E"/>
    <w:rsid w:val="008E01C6"/>
    <w:rsid w:val="008E0532"/>
    <w:rsid w:val="008E1633"/>
    <w:rsid w:val="008E1E6C"/>
    <w:rsid w:val="008E2424"/>
    <w:rsid w:val="008E2505"/>
    <w:rsid w:val="008E2934"/>
    <w:rsid w:val="008E5780"/>
    <w:rsid w:val="008E5794"/>
    <w:rsid w:val="008E6CFA"/>
    <w:rsid w:val="008E6E85"/>
    <w:rsid w:val="008E7158"/>
    <w:rsid w:val="008E7C6A"/>
    <w:rsid w:val="008F16BD"/>
    <w:rsid w:val="008F1F46"/>
    <w:rsid w:val="008F291E"/>
    <w:rsid w:val="008F3021"/>
    <w:rsid w:val="008F3AF8"/>
    <w:rsid w:val="008F3DFF"/>
    <w:rsid w:val="008F3F90"/>
    <w:rsid w:val="008F48C7"/>
    <w:rsid w:val="008F5DD5"/>
    <w:rsid w:val="008F6063"/>
    <w:rsid w:val="008F6088"/>
    <w:rsid w:val="008F69AF"/>
    <w:rsid w:val="008F77B6"/>
    <w:rsid w:val="008F7A24"/>
    <w:rsid w:val="0090351E"/>
    <w:rsid w:val="00903E43"/>
    <w:rsid w:val="00905C05"/>
    <w:rsid w:val="009064D6"/>
    <w:rsid w:val="00906E44"/>
    <w:rsid w:val="00910317"/>
    <w:rsid w:val="00910BF0"/>
    <w:rsid w:val="0091137B"/>
    <w:rsid w:val="0091292B"/>
    <w:rsid w:val="00912B33"/>
    <w:rsid w:val="00912BD2"/>
    <w:rsid w:val="00912E96"/>
    <w:rsid w:val="00912F75"/>
    <w:rsid w:val="009135D1"/>
    <w:rsid w:val="00913AF5"/>
    <w:rsid w:val="00913F33"/>
    <w:rsid w:val="00914092"/>
    <w:rsid w:val="0091457F"/>
    <w:rsid w:val="0091470A"/>
    <w:rsid w:val="00914F4D"/>
    <w:rsid w:val="0091559A"/>
    <w:rsid w:val="009155C7"/>
    <w:rsid w:val="0091637D"/>
    <w:rsid w:val="00917066"/>
    <w:rsid w:val="00921834"/>
    <w:rsid w:val="0092222D"/>
    <w:rsid w:val="00923CD1"/>
    <w:rsid w:val="00924241"/>
    <w:rsid w:val="00926055"/>
    <w:rsid w:val="00926B09"/>
    <w:rsid w:val="009276E0"/>
    <w:rsid w:val="009308CF"/>
    <w:rsid w:val="00930F1A"/>
    <w:rsid w:val="00932022"/>
    <w:rsid w:val="00932F6A"/>
    <w:rsid w:val="00933370"/>
    <w:rsid w:val="009348B8"/>
    <w:rsid w:val="00934D80"/>
    <w:rsid w:val="00935C0D"/>
    <w:rsid w:val="00935CB6"/>
    <w:rsid w:val="00936FEA"/>
    <w:rsid w:val="00941142"/>
    <w:rsid w:val="00942740"/>
    <w:rsid w:val="00942A58"/>
    <w:rsid w:val="009432E7"/>
    <w:rsid w:val="0094437B"/>
    <w:rsid w:val="009449AB"/>
    <w:rsid w:val="00944DD4"/>
    <w:rsid w:val="009460E2"/>
    <w:rsid w:val="0094679E"/>
    <w:rsid w:val="00947C6C"/>
    <w:rsid w:val="0095083F"/>
    <w:rsid w:val="00951100"/>
    <w:rsid w:val="0095149F"/>
    <w:rsid w:val="009527A1"/>
    <w:rsid w:val="00952A3F"/>
    <w:rsid w:val="00953624"/>
    <w:rsid w:val="00953A62"/>
    <w:rsid w:val="0095484A"/>
    <w:rsid w:val="009555FD"/>
    <w:rsid w:val="00955826"/>
    <w:rsid w:val="009558E4"/>
    <w:rsid w:val="00956BB1"/>
    <w:rsid w:val="009572BD"/>
    <w:rsid w:val="00957FB3"/>
    <w:rsid w:val="00961F62"/>
    <w:rsid w:val="00962248"/>
    <w:rsid w:val="00962978"/>
    <w:rsid w:val="00963B0E"/>
    <w:rsid w:val="00964938"/>
    <w:rsid w:val="0096717C"/>
    <w:rsid w:val="00967FA6"/>
    <w:rsid w:val="00970766"/>
    <w:rsid w:val="00970FCE"/>
    <w:rsid w:val="00971231"/>
    <w:rsid w:val="009716EA"/>
    <w:rsid w:val="00971719"/>
    <w:rsid w:val="00971A4A"/>
    <w:rsid w:val="0097254A"/>
    <w:rsid w:val="00973118"/>
    <w:rsid w:val="009733EB"/>
    <w:rsid w:val="00976BC0"/>
    <w:rsid w:val="00977B50"/>
    <w:rsid w:val="00977CB2"/>
    <w:rsid w:val="00977EBF"/>
    <w:rsid w:val="00980AFF"/>
    <w:rsid w:val="00980C8D"/>
    <w:rsid w:val="00981B8E"/>
    <w:rsid w:val="009821E0"/>
    <w:rsid w:val="00982E2D"/>
    <w:rsid w:val="00982F3C"/>
    <w:rsid w:val="00983824"/>
    <w:rsid w:val="00984D24"/>
    <w:rsid w:val="0098639E"/>
    <w:rsid w:val="009907D0"/>
    <w:rsid w:val="0099092F"/>
    <w:rsid w:val="009911EF"/>
    <w:rsid w:val="009915FC"/>
    <w:rsid w:val="00991F6C"/>
    <w:rsid w:val="00991FCD"/>
    <w:rsid w:val="009922A6"/>
    <w:rsid w:val="009925D6"/>
    <w:rsid w:val="00992A31"/>
    <w:rsid w:val="00992EDE"/>
    <w:rsid w:val="009945C0"/>
    <w:rsid w:val="00994656"/>
    <w:rsid w:val="00994A93"/>
    <w:rsid w:val="00995070"/>
    <w:rsid w:val="00997F99"/>
    <w:rsid w:val="009A088D"/>
    <w:rsid w:val="009A1521"/>
    <w:rsid w:val="009A19F2"/>
    <w:rsid w:val="009A2EF0"/>
    <w:rsid w:val="009A2FEA"/>
    <w:rsid w:val="009A3A89"/>
    <w:rsid w:val="009A4577"/>
    <w:rsid w:val="009A4E8F"/>
    <w:rsid w:val="009A656F"/>
    <w:rsid w:val="009A6E4B"/>
    <w:rsid w:val="009A7088"/>
    <w:rsid w:val="009A73F5"/>
    <w:rsid w:val="009A7927"/>
    <w:rsid w:val="009A7F3F"/>
    <w:rsid w:val="009B0665"/>
    <w:rsid w:val="009B199C"/>
    <w:rsid w:val="009B1DC8"/>
    <w:rsid w:val="009B205D"/>
    <w:rsid w:val="009B206E"/>
    <w:rsid w:val="009B2C6E"/>
    <w:rsid w:val="009B3013"/>
    <w:rsid w:val="009B614D"/>
    <w:rsid w:val="009B6669"/>
    <w:rsid w:val="009B6993"/>
    <w:rsid w:val="009C0D0D"/>
    <w:rsid w:val="009C0EE1"/>
    <w:rsid w:val="009C20FF"/>
    <w:rsid w:val="009C2E3E"/>
    <w:rsid w:val="009C46A6"/>
    <w:rsid w:val="009C4714"/>
    <w:rsid w:val="009C4F28"/>
    <w:rsid w:val="009C560B"/>
    <w:rsid w:val="009C68DB"/>
    <w:rsid w:val="009C792A"/>
    <w:rsid w:val="009D052C"/>
    <w:rsid w:val="009D0859"/>
    <w:rsid w:val="009D0A9A"/>
    <w:rsid w:val="009D12F1"/>
    <w:rsid w:val="009D2CA5"/>
    <w:rsid w:val="009D4B2D"/>
    <w:rsid w:val="009D607F"/>
    <w:rsid w:val="009D60B6"/>
    <w:rsid w:val="009D641D"/>
    <w:rsid w:val="009D65C8"/>
    <w:rsid w:val="009D6E5E"/>
    <w:rsid w:val="009D7770"/>
    <w:rsid w:val="009D7A47"/>
    <w:rsid w:val="009E1013"/>
    <w:rsid w:val="009E21C9"/>
    <w:rsid w:val="009E21DA"/>
    <w:rsid w:val="009E3E21"/>
    <w:rsid w:val="009E40BA"/>
    <w:rsid w:val="009E412B"/>
    <w:rsid w:val="009E4C5C"/>
    <w:rsid w:val="009E517A"/>
    <w:rsid w:val="009E5184"/>
    <w:rsid w:val="009E5199"/>
    <w:rsid w:val="009E54E8"/>
    <w:rsid w:val="009E56D0"/>
    <w:rsid w:val="009E5875"/>
    <w:rsid w:val="009E5B89"/>
    <w:rsid w:val="009E5CDA"/>
    <w:rsid w:val="009E5FE2"/>
    <w:rsid w:val="009E65FB"/>
    <w:rsid w:val="009E66C3"/>
    <w:rsid w:val="009E69B0"/>
    <w:rsid w:val="009E7593"/>
    <w:rsid w:val="009E7FA9"/>
    <w:rsid w:val="009F0012"/>
    <w:rsid w:val="009F0733"/>
    <w:rsid w:val="009F0D4E"/>
    <w:rsid w:val="009F0E98"/>
    <w:rsid w:val="009F0F94"/>
    <w:rsid w:val="009F2141"/>
    <w:rsid w:val="009F30D0"/>
    <w:rsid w:val="009F3682"/>
    <w:rsid w:val="009F4B92"/>
    <w:rsid w:val="009F4C3E"/>
    <w:rsid w:val="009F4C52"/>
    <w:rsid w:val="009F52F4"/>
    <w:rsid w:val="009F6B33"/>
    <w:rsid w:val="00A00459"/>
    <w:rsid w:val="00A00B6C"/>
    <w:rsid w:val="00A0167B"/>
    <w:rsid w:val="00A01C79"/>
    <w:rsid w:val="00A023B1"/>
    <w:rsid w:val="00A02F42"/>
    <w:rsid w:val="00A03642"/>
    <w:rsid w:val="00A0428B"/>
    <w:rsid w:val="00A05DE5"/>
    <w:rsid w:val="00A0637D"/>
    <w:rsid w:val="00A0709E"/>
    <w:rsid w:val="00A077FB"/>
    <w:rsid w:val="00A0796B"/>
    <w:rsid w:val="00A07A7C"/>
    <w:rsid w:val="00A10A15"/>
    <w:rsid w:val="00A11517"/>
    <w:rsid w:val="00A11A27"/>
    <w:rsid w:val="00A1238D"/>
    <w:rsid w:val="00A12652"/>
    <w:rsid w:val="00A12F96"/>
    <w:rsid w:val="00A13448"/>
    <w:rsid w:val="00A13D43"/>
    <w:rsid w:val="00A14F88"/>
    <w:rsid w:val="00A15154"/>
    <w:rsid w:val="00A152B7"/>
    <w:rsid w:val="00A15A15"/>
    <w:rsid w:val="00A15AA2"/>
    <w:rsid w:val="00A174E9"/>
    <w:rsid w:val="00A17CF0"/>
    <w:rsid w:val="00A200A5"/>
    <w:rsid w:val="00A20526"/>
    <w:rsid w:val="00A207AB"/>
    <w:rsid w:val="00A20E90"/>
    <w:rsid w:val="00A2184C"/>
    <w:rsid w:val="00A21EAC"/>
    <w:rsid w:val="00A226BB"/>
    <w:rsid w:val="00A22CF2"/>
    <w:rsid w:val="00A23919"/>
    <w:rsid w:val="00A24DF6"/>
    <w:rsid w:val="00A25674"/>
    <w:rsid w:val="00A25B02"/>
    <w:rsid w:val="00A26C36"/>
    <w:rsid w:val="00A26E6E"/>
    <w:rsid w:val="00A2775F"/>
    <w:rsid w:val="00A33149"/>
    <w:rsid w:val="00A336DD"/>
    <w:rsid w:val="00A339DF"/>
    <w:rsid w:val="00A3494F"/>
    <w:rsid w:val="00A350C1"/>
    <w:rsid w:val="00A35171"/>
    <w:rsid w:val="00A35637"/>
    <w:rsid w:val="00A362B1"/>
    <w:rsid w:val="00A3685B"/>
    <w:rsid w:val="00A36870"/>
    <w:rsid w:val="00A40148"/>
    <w:rsid w:val="00A4286F"/>
    <w:rsid w:val="00A43404"/>
    <w:rsid w:val="00A4456D"/>
    <w:rsid w:val="00A460EE"/>
    <w:rsid w:val="00A46BBB"/>
    <w:rsid w:val="00A46EC6"/>
    <w:rsid w:val="00A47B98"/>
    <w:rsid w:val="00A50050"/>
    <w:rsid w:val="00A50F92"/>
    <w:rsid w:val="00A516B6"/>
    <w:rsid w:val="00A51F20"/>
    <w:rsid w:val="00A52415"/>
    <w:rsid w:val="00A5274B"/>
    <w:rsid w:val="00A52FBC"/>
    <w:rsid w:val="00A53261"/>
    <w:rsid w:val="00A53E18"/>
    <w:rsid w:val="00A546B6"/>
    <w:rsid w:val="00A55301"/>
    <w:rsid w:val="00A55E82"/>
    <w:rsid w:val="00A56A9F"/>
    <w:rsid w:val="00A57C55"/>
    <w:rsid w:val="00A60A9D"/>
    <w:rsid w:val="00A60BD3"/>
    <w:rsid w:val="00A6206B"/>
    <w:rsid w:val="00A6327E"/>
    <w:rsid w:val="00A6331C"/>
    <w:rsid w:val="00A633C8"/>
    <w:rsid w:val="00A636C8"/>
    <w:rsid w:val="00A638DF"/>
    <w:rsid w:val="00A64A28"/>
    <w:rsid w:val="00A655E0"/>
    <w:rsid w:val="00A65BF6"/>
    <w:rsid w:val="00A65CBB"/>
    <w:rsid w:val="00A663D5"/>
    <w:rsid w:val="00A66707"/>
    <w:rsid w:val="00A66DC2"/>
    <w:rsid w:val="00A66F70"/>
    <w:rsid w:val="00A671CE"/>
    <w:rsid w:val="00A67924"/>
    <w:rsid w:val="00A67C31"/>
    <w:rsid w:val="00A70254"/>
    <w:rsid w:val="00A70476"/>
    <w:rsid w:val="00A7054B"/>
    <w:rsid w:val="00A710A7"/>
    <w:rsid w:val="00A71927"/>
    <w:rsid w:val="00A72044"/>
    <w:rsid w:val="00A73F25"/>
    <w:rsid w:val="00A74A17"/>
    <w:rsid w:val="00A74BBA"/>
    <w:rsid w:val="00A74FF4"/>
    <w:rsid w:val="00A75524"/>
    <w:rsid w:val="00A75B8D"/>
    <w:rsid w:val="00A7619D"/>
    <w:rsid w:val="00A76B61"/>
    <w:rsid w:val="00A76E99"/>
    <w:rsid w:val="00A77057"/>
    <w:rsid w:val="00A77306"/>
    <w:rsid w:val="00A776B5"/>
    <w:rsid w:val="00A77CE3"/>
    <w:rsid w:val="00A80BA2"/>
    <w:rsid w:val="00A811AE"/>
    <w:rsid w:val="00A81921"/>
    <w:rsid w:val="00A824DB"/>
    <w:rsid w:val="00A82C86"/>
    <w:rsid w:val="00A84043"/>
    <w:rsid w:val="00A845C0"/>
    <w:rsid w:val="00A84895"/>
    <w:rsid w:val="00A85D3F"/>
    <w:rsid w:val="00A85D40"/>
    <w:rsid w:val="00A85F99"/>
    <w:rsid w:val="00A863F1"/>
    <w:rsid w:val="00A87ABF"/>
    <w:rsid w:val="00A87B0F"/>
    <w:rsid w:val="00A87EAB"/>
    <w:rsid w:val="00A9200C"/>
    <w:rsid w:val="00A9385F"/>
    <w:rsid w:val="00A939E8"/>
    <w:rsid w:val="00A94188"/>
    <w:rsid w:val="00A970EE"/>
    <w:rsid w:val="00A97975"/>
    <w:rsid w:val="00AA0FA6"/>
    <w:rsid w:val="00AA16F9"/>
    <w:rsid w:val="00AA18A9"/>
    <w:rsid w:val="00AA25E0"/>
    <w:rsid w:val="00AA27E8"/>
    <w:rsid w:val="00AA37B3"/>
    <w:rsid w:val="00AA3979"/>
    <w:rsid w:val="00AA6B30"/>
    <w:rsid w:val="00AB0B00"/>
    <w:rsid w:val="00AB1293"/>
    <w:rsid w:val="00AB1803"/>
    <w:rsid w:val="00AB1B43"/>
    <w:rsid w:val="00AB1CC0"/>
    <w:rsid w:val="00AB2F2E"/>
    <w:rsid w:val="00AB2FCE"/>
    <w:rsid w:val="00AB3BCA"/>
    <w:rsid w:val="00AB4FD9"/>
    <w:rsid w:val="00AB50E8"/>
    <w:rsid w:val="00AB5605"/>
    <w:rsid w:val="00AB5A5E"/>
    <w:rsid w:val="00AB5E8E"/>
    <w:rsid w:val="00AB629E"/>
    <w:rsid w:val="00AB64D9"/>
    <w:rsid w:val="00AB693B"/>
    <w:rsid w:val="00AB6C00"/>
    <w:rsid w:val="00AB6C73"/>
    <w:rsid w:val="00AB6DDF"/>
    <w:rsid w:val="00AC011F"/>
    <w:rsid w:val="00AC05E6"/>
    <w:rsid w:val="00AC1609"/>
    <w:rsid w:val="00AC18FC"/>
    <w:rsid w:val="00AC1ED8"/>
    <w:rsid w:val="00AC2967"/>
    <w:rsid w:val="00AC53E5"/>
    <w:rsid w:val="00AC5843"/>
    <w:rsid w:val="00AC6839"/>
    <w:rsid w:val="00AC7002"/>
    <w:rsid w:val="00AC773E"/>
    <w:rsid w:val="00AD0289"/>
    <w:rsid w:val="00AD048C"/>
    <w:rsid w:val="00AD0F93"/>
    <w:rsid w:val="00AD36A0"/>
    <w:rsid w:val="00AD3B95"/>
    <w:rsid w:val="00AD3EC0"/>
    <w:rsid w:val="00AD42C0"/>
    <w:rsid w:val="00AD453E"/>
    <w:rsid w:val="00AD4F23"/>
    <w:rsid w:val="00AD6C8A"/>
    <w:rsid w:val="00AD734F"/>
    <w:rsid w:val="00AE05DC"/>
    <w:rsid w:val="00AE079A"/>
    <w:rsid w:val="00AE2454"/>
    <w:rsid w:val="00AE2ECE"/>
    <w:rsid w:val="00AE3C60"/>
    <w:rsid w:val="00AE6AB4"/>
    <w:rsid w:val="00AE6C52"/>
    <w:rsid w:val="00AE765B"/>
    <w:rsid w:val="00AF0C25"/>
    <w:rsid w:val="00AF158E"/>
    <w:rsid w:val="00AF1657"/>
    <w:rsid w:val="00AF2793"/>
    <w:rsid w:val="00AF2E1E"/>
    <w:rsid w:val="00AF2E3D"/>
    <w:rsid w:val="00AF4D05"/>
    <w:rsid w:val="00AF696C"/>
    <w:rsid w:val="00AF6E6B"/>
    <w:rsid w:val="00B02BD6"/>
    <w:rsid w:val="00B06758"/>
    <w:rsid w:val="00B0697D"/>
    <w:rsid w:val="00B0732A"/>
    <w:rsid w:val="00B07F2B"/>
    <w:rsid w:val="00B111D0"/>
    <w:rsid w:val="00B11230"/>
    <w:rsid w:val="00B115AD"/>
    <w:rsid w:val="00B11826"/>
    <w:rsid w:val="00B1276C"/>
    <w:rsid w:val="00B12CB0"/>
    <w:rsid w:val="00B1395B"/>
    <w:rsid w:val="00B148AD"/>
    <w:rsid w:val="00B14C61"/>
    <w:rsid w:val="00B15138"/>
    <w:rsid w:val="00B15212"/>
    <w:rsid w:val="00B1620A"/>
    <w:rsid w:val="00B164D9"/>
    <w:rsid w:val="00B22430"/>
    <w:rsid w:val="00B22915"/>
    <w:rsid w:val="00B2318D"/>
    <w:rsid w:val="00B235B1"/>
    <w:rsid w:val="00B23D25"/>
    <w:rsid w:val="00B2448A"/>
    <w:rsid w:val="00B24591"/>
    <w:rsid w:val="00B2464A"/>
    <w:rsid w:val="00B25DBE"/>
    <w:rsid w:val="00B27DE3"/>
    <w:rsid w:val="00B304C0"/>
    <w:rsid w:val="00B32600"/>
    <w:rsid w:val="00B35B04"/>
    <w:rsid w:val="00B35B9B"/>
    <w:rsid w:val="00B36DFC"/>
    <w:rsid w:val="00B37415"/>
    <w:rsid w:val="00B37CB5"/>
    <w:rsid w:val="00B407E1"/>
    <w:rsid w:val="00B408DA"/>
    <w:rsid w:val="00B42045"/>
    <w:rsid w:val="00B420EE"/>
    <w:rsid w:val="00B431FE"/>
    <w:rsid w:val="00B434DD"/>
    <w:rsid w:val="00B44EEF"/>
    <w:rsid w:val="00B453B7"/>
    <w:rsid w:val="00B453D9"/>
    <w:rsid w:val="00B455B5"/>
    <w:rsid w:val="00B4694F"/>
    <w:rsid w:val="00B46BF5"/>
    <w:rsid w:val="00B51A80"/>
    <w:rsid w:val="00B52606"/>
    <w:rsid w:val="00B52C19"/>
    <w:rsid w:val="00B53AB6"/>
    <w:rsid w:val="00B53FBE"/>
    <w:rsid w:val="00B54BC7"/>
    <w:rsid w:val="00B54D05"/>
    <w:rsid w:val="00B56561"/>
    <w:rsid w:val="00B57A35"/>
    <w:rsid w:val="00B60D6E"/>
    <w:rsid w:val="00B61C33"/>
    <w:rsid w:val="00B61E28"/>
    <w:rsid w:val="00B62996"/>
    <w:rsid w:val="00B62DF0"/>
    <w:rsid w:val="00B64354"/>
    <w:rsid w:val="00B64498"/>
    <w:rsid w:val="00B64901"/>
    <w:rsid w:val="00B65138"/>
    <w:rsid w:val="00B66348"/>
    <w:rsid w:val="00B66FC7"/>
    <w:rsid w:val="00B672EB"/>
    <w:rsid w:val="00B67FBF"/>
    <w:rsid w:val="00B7139B"/>
    <w:rsid w:val="00B714A8"/>
    <w:rsid w:val="00B71D52"/>
    <w:rsid w:val="00B724CC"/>
    <w:rsid w:val="00B72DF6"/>
    <w:rsid w:val="00B733F5"/>
    <w:rsid w:val="00B734AF"/>
    <w:rsid w:val="00B742FF"/>
    <w:rsid w:val="00B754F4"/>
    <w:rsid w:val="00B7581C"/>
    <w:rsid w:val="00B80073"/>
    <w:rsid w:val="00B80580"/>
    <w:rsid w:val="00B81C46"/>
    <w:rsid w:val="00B829CA"/>
    <w:rsid w:val="00B82E5D"/>
    <w:rsid w:val="00B831F6"/>
    <w:rsid w:val="00B841B8"/>
    <w:rsid w:val="00B86783"/>
    <w:rsid w:val="00B871C7"/>
    <w:rsid w:val="00B90171"/>
    <w:rsid w:val="00B907F6"/>
    <w:rsid w:val="00B90E18"/>
    <w:rsid w:val="00B90F24"/>
    <w:rsid w:val="00B90F8B"/>
    <w:rsid w:val="00B91358"/>
    <w:rsid w:val="00B91DE3"/>
    <w:rsid w:val="00B920D1"/>
    <w:rsid w:val="00B92A2A"/>
    <w:rsid w:val="00B935E2"/>
    <w:rsid w:val="00B9383C"/>
    <w:rsid w:val="00B942DE"/>
    <w:rsid w:val="00B94372"/>
    <w:rsid w:val="00B94BD1"/>
    <w:rsid w:val="00B955F7"/>
    <w:rsid w:val="00B95DE5"/>
    <w:rsid w:val="00B96D62"/>
    <w:rsid w:val="00B97374"/>
    <w:rsid w:val="00B97ECE"/>
    <w:rsid w:val="00B97F2C"/>
    <w:rsid w:val="00BA096E"/>
    <w:rsid w:val="00BA0B4B"/>
    <w:rsid w:val="00BA30B6"/>
    <w:rsid w:val="00BA3509"/>
    <w:rsid w:val="00BA3AE2"/>
    <w:rsid w:val="00BA4C41"/>
    <w:rsid w:val="00BA532E"/>
    <w:rsid w:val="00BA7347"/>
    <w:rsid w:val="00BA752A"/>
    <w:rsid w:val="00BB1B36"/>
    <w:rsid w:val="00BB2792"/>
    <w:rsid w:val="00BB3AA3"/>
    <w:rsid w:val="00BB42E4"/>
    <w:rsid w:val="00BB4603"/>
    <w:rsid w:val="00BB5DC5"/>
    <w:rsid w:val="00BB6870"/>
    <w:rsid w:val="00BB7F86"/>
    <w:rsid w:val="00BC0F98"/>
    <w:rsid w:val="00BC1226"/>
    <w:rsid w:val="00BC15A7"/>
    <w:rsid w:val="00BC18ED"/>
    <w:rsid w:val="00BC19D8"/>
    <w:rsid w:val="00BC2113"/>
    <w:rsid w:val="00BC3089"/>
    <w:rsid w:val="00BC37B8"/>
    <w:rsid w:val="00BC3934"/>
    <w:rsid w:val="00BC3953"/>
    <w:rsid w:val="00BC4814"/>
    <w:rsid w:val="00BC55DD"/>
    <w:rsid w:val="00BC67C9"/>
    <w:rsid w:val="00BC6AAC"/>
    <w:rsid w:val="00BC7008"/>
    <w:rsid w:val="00BC7287"/>
    <w:rsid w:val="00BC76C6"/>
    <w:rsid w:val="00BD007E"/>
    <w:rsid w:val="00BD0556"/>
    <w:rsid w:val="00BD07A9"/>
    <w:rsid w:val="00BD0E76"/>
    <w:rsid w:val="00BD142C"/>
    <w:rsid w:val="00BD1B73"/>
    <w:rsid w:val="00BD1F3A"/>
    <w:rsid w:val="00BD288F"/>
    <w:rsid w:val="00BD2A2F"/>
    <w:rsid w:val="00BD3373"/>
    <w:rsid w:val="00BD538F"/>
    <w:rsid w:val="00BD5E48"/>
    <w:rsid w:val="00BD6B5C"/>
    <w:rsid w:val="00BD7740"/>
    <w:rsid w:val="00BD7F2F"/>
    <w:rsid w:val="00BE0067"/>
    <w:rsid w:val="00BE0805"/>
    <w:rsid w:val="00BE16A6"/>
    <w:rsid w:val="00BE16AF"/>
    <w:rsid w:val="00BE1D17"/>
    <w:rsid w:val="00BE29AB"/>
    <w:rsid w:val="00BE4590"/>
    <w:rsid w:val="00BE4BAE"/>
    <w:rsid w:val="00BE50AD"/>
    <w:rsid w:val="00BE53BC"/>
    <w:rsid w:val="00BE6E5B"/>
    <w:rsid w:val="00BE7717"/>
    <w:rsid w:val="00BF08F9"/>
    <w:rsid w:val="00BF0D72"/>
    <w:rsid w:val="00BF1E28"/>
    <w:rsid w:val="00BF2BAF"/>
    <w:rsid w:val="00BF484F"/>
    <w:rsid w:val="00BF4ADF"/>
    <w:rsid w:val="00BF4BB1"/>
    <w:rsid w:val="00BF4EE3"/>
    <w:rsid w:val="00BF6455"/>
    <w:rsid w:val="00BF7E92"/>
    <w:rsid w:val="00C00B45"/>
    <w:rsid w:val="00C00F27"/>
    <w:rsid w:val="00C026B3"/>
    <w:rsid w:val="00C02F42"/>
    <w:rsid w:val="00C06FA5"/>
    <w:rsid w:val="00C1036E"/>
    <w:rsid w:val="00C11A44"/>
    <w:rsid w:val="00C11FA2"/>
    <w:rsid w:val="00C129DB"/>
    <w:rsid w:val="00C1607D"/>
    <w:rsid w:val="00C16B84"/>
    <w:rsid w:val="00C17CA3"/>
    <w:rsid w:val="00C17D4C"/>
    <w:rsid w:val="00C2032C"/>
    <w:rsid w:val="00C207A4"/>
    <w:rsid w:val="00C20C80"/>
    <w:rsid w:val="00C20DE1"/>
    <w:rsid w:val="00C2105F"/>
    <w:rsid w:val="00C2226A"/>
    <w:rsid w:val="00C23158"/>
    <w:rsid w:val="00C24282"/>
    <w:rsid w:val="00C24517"/>
    <w:rsid w:val="00C259E8"/>
    <w:rsid w:val="00C25DB4"/>
    <w:rsid w:val="00C27634"/>
    <w:rsid w:val="00C320C9"/>
    <w:rsid w:val="00C3579B"/>
    <w:rsid w:val="00C35F74"/>
    <w:rsid w:val="00C3601A"/>
    <w:rsid w:val="00C37AD4"/>
    <w:rsid w:val="00C37BE9"/>
    <w:rsid w:val="00C37F4B"/>
    <w:rsid w:val="00C37F56"/>
    <w:rsid w:val="00C401A5"/>
    <w:rsid w:val="00C4040A"/>
    <w:rsid w:val="00C40C3B"/>
    <w:rsid w:val="00C40E67"/>
    <w:rsid w:val="00C41E2D"/>
    <w:rsid w:val="00C423CB"/>
    <w:rsid w:val="00C4458C"/>
    <w:rsid w:val="00C44C1A"/>
    <w:rsid w:val="00C470F0"/>
    <w:rsid w:val="00C47A76"/>
    <w:rsid w:val="00C47BA5"/>
    <w:rsid w:val="00C52257"/>
    <w:rsid w:val="00C5338E"/>
    <w:rsid w:val="00C53E8A"/>
    <w:rsid w:val="00C551D6"/>
    <w:rsid w:val="00C5591A"/>
    <w:rsid w:val="00C560B7"/>
    <w:rsid w:val="00C57510"/>
    <w:rsid w:val="00C576E7"/>
    <w:rsid w:val="00C60384"/>
    <w:rsid w:val="00C608E8"/>
    <w:rsid w:val="00C610DB"/>
    <w:rsid w:val="00C61AF2"/>
    <w:rsid w:val="00C61E1B"/>
    <w:rsid w:val="00C61F0C"/>
    <w:rsid w:val="00C6217B"/>
    <w:rsid w:val="00C628B4"/>
    <w:rsid w:val="00C62AF1"/>
    <w:rsid w:val="00C63D54"/>
    <w:rsid w:val="00C64CC3"/>
    <w:rsid w:val="00C65106"/>
    <w:rsid w:val="00C65C4D"/>
    <w:rsid w:val="00C6663C"/>
    <w:rsid w:val="00C66681"/>
    <w:rsid w:val="00C67A6C"/>
    <w:rsid w:val="00C701F6"/>
    <w:rsid w:val="00C70707"/>
    <w:rsid w:val="00C70D77"/>
    <w:rsid w:val="00C73740"/>
    <w:rsid w:val="00C73E76"/>
    <w:rsid w:val="00C74757"/>
    <w:rsid w:val="00C77842"/>
    <w:rsid w:val="00C77BE1"/>
    <w:rsid w:val="00C77EEC"/>
    <w:rsid w:val="00C80770"/>
    <w:rsid w:val="00C81573"/>
    <w:rsid w:val="00C825CF"/>
    <w:rsid w:val="00C828B1"/>
    <w:rsid w:val="00C83C7F"/>
    <w:rsid w:val="00C84B92"/>
    <w:rsid w:val="00C84B9D"/>
    <w:rsid w:val="00C85965"/>
    <w:rsid w:val="00C917A3"/>
    <w:rsid w:val="00C91B3D"/>
    <w:rsid w:val="00C91C9F"/>
    <w:rsid w:val="00C9252E"/>
    <w:rsid w:val="00C95196"/>
    <w:rsid w:val="00C95257"/>
    <w:rsid w:val="00C9659C"/>
    <w:rsid w:val="00C97155"/>
    <w:rsid w:val="00C97347"/>
    <w:rsid w:val="00CA1312"/>
    <w:rsid w:val="00CA1C2E"/>
    <w:rsid w:val="00CA2859"/>
    <w:rsid w:val="00CA33DF"/>
    <w:rsid w:val="00CA3B12"/>
    <w:rsid w:val="00CA5010"/>
    <w:rsid w:val="00CA511B"/>
    <w:rsid w:val="00CA6008"/>
    <w:rsid w:val="00CA682B"/>
    <w:rsid w:val="00CA707B"/>
    <w:rsid w:val="00CB0613"/>
    <w:rsid w:val="00CB226E"/>
    <w:rsid w:val="00CB2A5F"/>
    <w:rsid w:val="00CB2BA7"/>
    <w:rsid w:val="00CB41FF"/>
    <w:rsid w:val="00CB4AE2"/>
    <w:rsid w:val="00CB4AFE"/>
    <w:rsid w:val="00CB5B50"/>
    <w:rsid w:val="00CB74B2"/>
    <w:rsid w:val="00CB7570"/>
    <w:rsid w:val="00CC0B2A"/>
    <w:rsid w:val="00CC2340"/>
    <w:rsid w:val="00CC3CAE"/>
    <w:rsid w:val="00CC4953"/>
    <w:rsid w:val="00CC4966"/>
    <w:rsid w:val="00CC6A54"/>
    <w:rsid w:val="00CC6D99"/>
    <w:rsid w:val="00CC7345"/>
    <w:rsid w:val="00CC7A31"/>
    <w:rsid w:val="00CD03D9"/>
    <w:rsid w:val="00CD0F08"/>
    <w:rsid w:val="00CD0F5C"/>
    <w:rsid w:val="00CD0F90"/>
    <w:rsid w:val="00CD10A4"/>
    <w:rsid w:val="00CD3920"/>
    <w:rsid w:val="00CD41D1"/>
    <w:rsid w:val="00CD4597"/>
    <w:rsid w:val="00CD6287"/>
    <w:rsid w:val="00CD7A7C"/>
    <w:rsid w:val="00CD7EB5"/>
    <w:rsid w:val="00CE0B50"/>
    <w:rsid w:val="00CE0B54"/>
    <w:rsid w:val="00CE0F91"/>
    <w:rsid w:val="00CE1523"/>
    <w:rsid w:val="00CE15AF"/>
    <w:rsid w:val="00CE1C50"/>
    <w:rsid w:val="00CE2602"/>
    <w:rsid w:val="00CE2DBB"/>
    <w:rsid w:val="00CE33AF"/>
    <w:rsid w:val="00CE33FF"/>
    <w:rsid w:val="00CE4303"/>
    <w:rsid w:val="00CE4866"/>
    <w:rsid w:val="00CE5EBF"/>
    <w:rsid w:val="00CE7420"/>
    <w:rsid w:val="00CF0AC1"/>
    <w:rsid w:val="00CF173B"/>
    <w:rsid w:val="00CF1AF0"/>
    <w:rsid w:val="00CF1D83"/>
    <w:rsid w:val="00CF1FE7"/>
    <w:rsid w:val="00CF27C0"/>
    <w:rsid w:val="00CF2FAA"/>
    <w:rsid w:val="00CF32E7"/>
    <w:rsid w:val="00CF3D47"/>
    <w:rsid w:val="00CF5AE8"/>
    <w:rsid w:val="00CF5C8F"/>
    <w:rsid w:val="00CF70CB"/>
    <w:rsid w:val="00CF7A37"/>
    <w:rsid w:val="00CF7AE5"/>
    <w:rsid w:val="00CF7C52"/>
    <w:rsid w:val="00CF7CDB"/>
    <w:rsid w:val="00D00DD9"/>
    <w:rsid w:val="00D0353A"/>
    <w:rsid w:val="00D048A6"/>
    <w:rsid w:val="00D04BAD"/>
    <w:rsid w:val="00D0558A"/>
    <w:rsid w:val="00D05F2D"/>
    <w:rsid w:val="00D0689A"/>
    <w:rsid w:val="00D07643"/>
    <w:rsid w:val="00D109F0"/>
    <w:rsid w:val="00D115D7"/>
    <w:rsid w:val="00D120C6"/>
    <w:rsid w:val="00D12FB8"/>
    <w:rsid w:val="00D13E11"/>
    <w:rsid w:val="00D14E18"/>
    <w:rsid w:val="00D15EEA"/>
    <w:rsid w:val="00D16D66"/>
    <w:rsid w:val="00D16DD2"/>
    <w:rsid w:val="00D16E32"/>
    <w:rsid w:val="00D1778B"/>
    <w:rsid w:val="00D20858"/>
    <w:rsid w:val="00D20DBD"/>
    <w:rsid w:val="00D20EB6"/>
    <w:rsid w:val="00D2148D"/>
    <w:rsid w:val="00D21571"/>
    <w:rsid w:val="00D232DE"/>
    <w:rsid w:val="00D2330A"/>
    <w:rsid w:val="00D23912"/>
    <w:rsid w:val="00D23F0C"/>
    <w:rsid w:val="00D23FF4"/>
    <w:rsid w:val="00D246A7"/>
    <w:rsid w:val="00D24868"/>
    <w:rsid w:val="00D24B85"/>
    <w:rsid w:val="00D24E94"/>
    <w:rsid w:val="00D25AAA"/>
    <w:rsid w:val="00D260FD"/>
    <w:rsid w:val="00D26939"/>
    <w:rsid w:val="00D2727F"/>
    <w:rsid w:val="00D2767B"/>
    <w:rsid w:val="00D301A9"/>
    <w:rsid w:val="00D3156A"/>
    <w:rsid w:val="00D3184C"/>
    <w:rsid w:val="00D31FBB"/>
    <w:rsid w:val="00D32EC4"/>
    <w:rsid w:val="00D3304F"/>
    <w:rsid w:val="00D33413"/>
    <w:rsid w:val="00D3345A"/>
    <w:rsid w:val="00D33829"/>
    <w:rsid w:val="00D33E75"/>
    <w:rsid w:val="00D35C84"/>
    <w:rsid w:val="00D36C17"/>
    <w:rsid w:val="00D378E6"/>
    <w:rsid w:val="00D407F2"/>
    <w:rsid w:val="00D414C7"/>
    <w:rsid w:val="00D419E6"/>
    <w:rsid w:val="00D41AB0"/>
    <w:rsid w:val="00D42C3D"/>
    <w:rsid w:val="00D4374C"/>
    <w:rsid w:val="00D43914"/>
    <w:rsid w:val="00D43EC5"/>
    <w:rsid w:val="00D44580"/>
    <w:rsid w:val="00D46510"/>
    <w:rsid w:val="00D46C70"/>
    <w:rsid w:val="00D50D7D"/>
    <w:rsid w:val="00D51059"/>
    <w:rsid w:val="00D5240F"/>
    <w:rsid w:val="00D53220"/>
    <w:rsid w:val="00D5373C"/>
    <w:rsid w:val="00D54C26"/>
    <w:rsid w:val="00D5546C"/>
    <w:rsid w:val="00D55713"/>
    <w:rsid w:val="00D566A5"/>
    <w:rsid w:val="00D57111"/>
    <w:rsid w:val="00D57820"/>
    <w:rsid w:val="00D60E70"/>
    <w:rsid w:val="00D61BBA"/>
    <w:rsid w:val="00D626D8"/>
    <w:rsid w:val="00D6285A"/>
    <w:rsid w:val="00D629D4"/>
    <w:rsid w:val="00D62BF5"/>
    <w:rsid w:val="00D64901"/>
    <w:rsid w:val="00D654F7"/>
    <w:rsid w:val="00D65EA7"/>
    <w:rsid w:val="00D6647A"/>
    <w:rsid w:val="00D67165"/>
    <w:rsid w:val="00D71B5C"/>
    <w:rsid w:val="00D72651"/>
    <w:rsid w:val="00D7279C"/>
    <w:rsid w:val="00D72DAE"/>
    <w:rsid w:val="00D73C00"/>
    <w:rsid w:val="00D73F29"/>
    <w:rsid w:val="00D74059"/>
    <w:rsid w:val="00D74804"/>
    <w:rsid w:val="00D757F5"/>
    <w:rsid w:val="00D763CA"/>
    <w:rsid w:val="00D80038"/>
    <w:rsid w:val="00D80212"/>
    <w:rsid w:val="00D80688"/>
    <w:rsid w:val="00D80AB6"/>
    <w:rsid w:val="00D81318"/>
    <w:rsid w:val="00D81E80"/>
    <w:rsid w:val="00D82C50"/>
    <w:rsid w:val="00D82D9A"/>
    <w:rsid w:val="00D83200"/>
    <w:rsid w:val="00D83955"/>
    <w:rsid w:val="00D84787"/>
    <w:rsid w:val="00D85B9F"/>
    <w:rsid w:val="00D87B6A"/>
    <w:rsid w:val="00D87FEC"/>
    <w:rsid w:val="00D9096E"/>
    <w:rsid w:val="00D912B0"/>
    <w:rsid w:val="00D9291C"/>
    <w:rsid w:val="00D93278"/>
    <w:rsid w:val="00D94852"/>
    <w:rsid w:val="00D95F69"/>
    <w:rsid w:val="00D96307"/>
    <w:rsid w:val="00D97225"/>
    <w:rsid w:val="00DA0E52"/>
    <w:rsid w:val="00DA1C14"/>
    <w:rsid w:val="00DA2072"/>
    <w:rsid w:val="00DA21F1"/>
    <w:rsid w:val="00DA2407"/>
    <w:rsid w:val="00DA2455"/>
    <w:rsid w:val="00DA3A5E"/>
    <w:rsid w:val="00DA3BBF"/>
    <w:rsid w:val="00DA4537"/>
    <w:rsid w:val="00DA4940"/>
    <w:rsid w:val="00DA6CE7"/>
    <w:rsid w:val="00DA6DE9"/>
    <w:rsid w:val="00DA726C"/>
    <w:rsid w:val="00DA7B4C"/>
    <w:rsid w:val="00DB0AAD"/>
    <w:rsid w:val="00DB0F3E"/>
    <w:rsid w:val="00DB12DE"/>
    <w:rsid w:val="00DB1959"/>
    <w:rsid w:val="00DB1A7A"/>
    <w:rsid w:val="00DB3668"/>
    <w:rsid w:val="00DB3F1E"/>
    <w:rsid w:val="00DB47CA"/>
    <w:rsid w:val="00DB4946"/>
    <w:rsid w:val="00DB5023"/>
    <w:rsid w:val="00DB5C44"/>
    <w:rsid w:val="00DB6264"/>
    <w:rsid w:val="00DC0EC5"/>
    <w:rsid w:val="00DC22C3"/>
    <w:rsid w:val="00DC24FD"/>
    <w:rsid w:val="00DC2569"/>
    <w:rsid w:val="00DC38E3"/>
    <w:rsid w:val="00DC3B3C"/>
    <w:rsid w:val="00DC4036"/>
    <w:rsid w:val="00DC49ED"/>
    <w:rsid w:val="00DC4A7C"/>
    <w:rsid w:val="00DC5DCB"/>
    <w:rsid w:val="00DC719D"/>
    <w:rsid w:val="00DD00A8"/>
    <w:rsid w:val="00DD063C"/>
    <w:rsid w:val="00DD0647"/>
    <w:rsid w:val="00DD0A75"/>
    <w:rsid w:val="00DD2662"/>
    <w:rsid w:val="00DD3215"/>
    <w:rsid w:val="00DD3720"/>
    <w:rsid w:val="00DD3FEB"/>
    <w:rsid w:val="00DD7547"/>
    <w:rsid w:val="00DD7F32"/>
    <w:rsid w:val="00DE0AA3"/>
    <w:rsid w:val="00DE241A"/>
    <w:rsid w:val="00DE32E0"/>
    <w:rsid w:val="00DE39D0"/>
    <w:rsid w:val="00DE60E3"/>
    <w:rsid w:val="00DE6476"/>
    <w:rsid w:val="00DE7B77"/>
    <w:rsid w:val="00DF2206"/>
    <w:rsid w:val="00DF3505"/>
    <w:rsid w:val="00DF3C88"/>
    <w:rsid w:val="00DF4F02"/>
    <w:rsid w:val="00DF5538"/>
    <w:rsid w:val="00DF65B3"/>
    <w:rsid w:val="00E004FF"/>
    <w:rsid w:val="00E01CAC"/>
    <w:rsid w:val="00E02483"/>
    <w:rsid w:val="00E02B78"/>
    <w:rsid w:val="00E040C0"/>
    <w:rsid w:val="00E041C4"/>
    <w:rsid w:val="00E04439"/>
    <w:rsid w:val="00E04684"/>
    <w:rsid w:val="00E04E57"/>
    <w:rsid w:val="00E05D94"/>
    <w:rsid w:val="00E06192"/>
    <w:rsid w:val="00E07837"/>
    <w:rsid w:val="00E079AD"/>
    <w:rsid w:val="00E07B09"/>
    <w:rsid w:val="00E1000F"/>
    <w:rsid w:val="00E103E8"/>
    <w:rsid w:val="00E111C5"/>
    <w:rsid w:val="00E111FE"/>
    <w:rsid w:val="00E113F0"/>
    <w:rsid w:val="00E11FBF"/>
    <w:rsid w:val="00E12A1E"/>
    <w:rsid w:val="00E1407C"/>
    <w:rsid w:val="00E149DD"/>
    <w:rsid w:val="00E14CE0"/>
    <w:rsid w:val="00E155C2"/>
    <w:rsid w:val="00E159A9"/>
    <w:rsid w:val="00E15E0A"/>
    <w:rsid w:val="00E202C8"/>
    <w:rsid w:val="00E205C2"/>
    <w:rsid w:val="00E213EA"/>
    <w:rsid w:val="00E21996"/>
    <w:rsid w:val="00E21C18"/>
    <w:rsid w:val="00E22AE1"/>
    <w:rsid w:val="00E2341E"/>
    <w:rsid w:val="00E2350C"/>
    <w:rsid w:val="00E25D8E"/>
    <w:rsid w:val="00E27097"/>
    <w:rsid w:val="00E27E55"/>
    <w:rsid w:val="00E3021A"/>
    <w:rsid w:val="00E304E1"/>
    <w:rsid w:val="00E31DDA"/>
    <w:rsid w:val="00E32378"/>
    <w:rsid w:val="00E3274E"/>
    <w:rsid w:val="00E3284B"/>
    <w:rsid w:val="00E32854"/>
    <w:rsid w:val="00E32A80"/>
    <w:rsid w:val="00E342EA"/>
    <w:rsid w:val="00E347CF"/>
    <w:rsid w:val="00E349E7"/>
    <w:rsid w:val="00E36BFB"/>
    <w:rsid w:val="00E373D8"/>
    <w:rsid w:val="00E375A7"/>
    <w:rsid w:val="00E40D7D"/>
    <w:rsid w:val="00E40E63"/>
    <w:rsid w:val="00E41F15"/>
    <w:rsid w:val="00E422A8"/>
    <w:rsid w:val="00E42734"/>
    <w:rsid w:val="00E45531"/>
    <w:rsid w:val="00E458E0"/>
    <w:rsid w:val="00E462A6"/>
    <w:rsid w:val="00E47040"/>
    <w:rsid w:val="00E47123"/>
    <w:rsid w:val="00E47718"/>
    <w:rsid w:val="00E500CA"/>
    <w:rsid w:val="00E50354"/>
    <w:rsid w:val="00E507FB"/>
    <w:rsid w:val="00E515E4"/>
    <w:rsid w:val="00E529E9"/>
    <w:rsid w:val="00E56936"/>
    <w:rsid w:val="00E57716"/>
    <w:rsid w:val="00E60027"/>
    <w:rsid w:val="00E60685"/>
    <w:rsid w:val="00E61B3D"/>
    <w:rsid w:val="00E630E9"/>
    <w:rsid w:val="00E63500"/>
    <w:rsid w:val="00E6707C"/>
    <w:rsid w:val="00E675A3"/>
    <w:rsid w:val="00E67BBF"/>
    <w:rsid w:val="00E70A7F"/>
    <w:rsid w:val="00E71325"/>
    <w:rsid w:val="00E717C0"/>
    <w:rsid w:val="00E72A72"/>
    <w:rsid w:val="00E734FB"/>
    <w:rsid w:val="00E74C36"/>
    <w:rsid w:val="00E74DF3"/>
    <w:rsid w:val="00E764B7"/>
    <w:rsid w:val="00E76786"/>
    <w:rsid w:val="00E77236"/>
    <w:rsid w:val="00E7747D"/>
    <w:rsid w:val="00E80E38"/>
    <w:rsid w:val="00E80E59"/>
    <w:rsid w:val="00E8104E"/>
    <w:rsid w:val="00E813BA"/>
    <w:rsid w:val="00E82683"/>
    <w:rsid w:val="00E82AF4"/>
    <w:rsid w:val="00E83D4A"/>
    <w:rsid w:val="00E85328"/>
    <w:rsid w:val="00E858A0"/>
    <w:rsid w:val="00E861AB"/>
    <w:rsid w:val="00E870C5"/>
    <w:rsid w:val="00E87571"/>
    <w:rsid w:val="00E87739"/>
    <w:rsid w:val="00E87DFE"/>
    <w:rsid w:val="00E87FB5"/>
    <w:rsid w:val="00E911AF"/>
    <w:rsid w:val="00E913DC"/>
    <w:rsid w:val="00E92078"/>
    <w:rsid w:val="00E92D6E"/>
    <w:rsid w:val="00E94306"/>
    <w:rsid w:val="00E9447E"/>
    <w:rsid w:val="00E94C70"/>
    <w:rsid w:val="00E9586D"/>
    <w:rsid w:val="00E964F5"/>
    <w:rsid w:val="00E967C9"/>
    <w:rsid w:val="00E96F5A"/>
    <w:rsid w:val="00E96FF3"/>
    <w:rsid w:val="00EA046B"/>
    <w:rsid w:val="00EA0474"/>
    <w:rsid w:val="00EA1D74"/>
    <w:rsid w:val="00EA2F8F"/>
    <w:rsid w:val="00EA37C1"/>
    <w:rsid w:val="00EA449A"/>
    <w:rsid w:val="00EA46C7"/>
    <w:rsid w:val="00EA4C86"/>
    <w:rsid w:val="00EA5D18"/>
    <w:rsid w:val="00EA61B6"/>
    <w:rsid w:val="00EA703B"/>
    <w:rsid w:val="00EA70EC"/>
    <w:rsid w:val="00EB0B08"/>
    <w:rsid w:val="00EB108A"/>
    <w:rsid w:val="00EB1818"/>
    <w:rsid w:val="00EB1997"/>
    <w:rsid w:val="00EB2CDD"/>
    <w:rsid w:val="00EB42BC"/>
    <w:rsid w:val="00EB55C8"/>
    <w:rsid w:val="00EB58FA"/>
    <w:rsid w:val="00EB5D6F"/>
    <w:rsid w:val="00EB6523"/>
    <w:rsid w:val="00EB67B5"/>
    <w:rsid w:val="00EB6A16"/>
    <w:rsid w:val="00EB6CC2"/>
    <w:rsid w:val="00EB7431"/>
    <w:rsid w:val="00EB7AF3"/>
    <w:rsid w:val="00EC14D2"/>
    <w:rsid w:val="00EC162E"/>
    <w:rsid w:val="00EC370B"/>
    <w:rsid w:val="00EC388B"/>
    <w:rsid w:val="00EC3A3F"/>
    <w:rsid w:val="00EC46D9"/>
    <w:rsid w:val="00EC4D05"/>
    <w:rsid w:val="00EC5AFE"/>
    <w:rsid w:val="00EC65F5"/>
    <w:rsid w:val="00EC73CA"/>
    <w:rsid w:val="00ED1BD2"/>
    <w:rsid w:val="00ED2166"/>
    <w:rsid w:val="00ED22E9"/>
    <w:rsid w:val="00ED2387"/>
    <w:rsid w:val="00ED27DE"/>
    <w:rsid w:val="00ED29E7"/>
    <w:rsid w:val="00ED35FA"/>
    <w:rsid w:val="00ED4343"/>
    <w:rsid w:val="00ED4877"/>
    <w:rsid w:val="00ED4C54"/>
    <w:rsid w:val="00ED5ACF"/>
    <w:rsid w:val="00ED68CA"/>
    <w:rsid w:val="00EE0642"/>
    <w:rsid w:val="00EE0877"/>
    <w:rsid w:val="00EE28E5"/>
    <w:rsid w:val="00EE2970"/>
    <w:rsid w:val="00EE41B1"/>
    <w:rsid w:val="00EE4B12"/>
    <w:rsid w:val="00EE5401"/>
    <w:rsid w:val="00EE5D3D"/>
    <w:rsid w:val="00EE6428"/>
    <w:rsid w:val="00EE6C73"/>
    <w:rsid w:val="00EE6CDE"/>
    <w:rsid w:val="00EE6EE9"/>
    <w:rsid w:val="00EE70FF"/>
    <w:rsid w:val="00EE7266"/>
    <w:rsid w:val="00EF33E5"/>
    <w:rsid w:val="00EF38B1"/>
    <w:rsid w:val="00EF4B4C"/>
    <w:rsid w:val="00EF569A"/>
    <w:rsid w:val="00EF6F11"/>
    <w:rsid w:val="00EF71B8"/>
    <w:rsid w:val="00EF72AF"/>
    <w:rsid w:val="00EF7C5B"/>
    <w:rsid w:val="00F00268"/>
    <w:rsid w:val="00F00830"/>
    <w:rsid w:val="00F0375D"/>
    <w:rsid w:val="00F03A1D"/>
    <w:rsid w:val="00F04E02"/>
    <w:rsid w:val="00F061D0"/>
    <w:rsid w:val="00F06395"/>
    <w:rsid w:val="00F071A6"/>
    <w:rsid w:val="00F10704"/>
    <w:rsid w:val="00F10890"/>
    <w:rsid w:val="00F11B8C"/>
    <w:rsid w:val="00F12F82"/>
    <w:rsid w:val="00F15105"/>
    <w:rsid w:val="00F15F92"/>
    <w:rsid w:val="00F163BB"/>
    <w:rsid w:val="00F16552"/>
    <w:rsid w:val="00F206FA"/>
    <w:rsid w:val="00F21B2E"/>
    <w:rsid w:val="00F22458"/>
    <w:rsid w:val="00F231F8"/>
    <w:rsid w:val="00F248E2"/>
    <w:rsid w:val="00F25D19"/>
    <w:rsid w:val="00F25DE8"/>
    <w:rsid w:val="00F25E70"/>
    <w:rsid w:val="00F26784"/>
    <w:rsid w:val="00F268A9"/>
    <w:rsid w:val="00F26A40"/>
    <w:rsid w:val="00F27093"/>
    <w:rsid w:val="00F2733C"/>
    <w:rsid w:val="00F27C95"/>
    <w:rsid w:val="00F302E8"/>
    <w:rsid w:val="00F30F3D"/>
    <w:rsid w:val="00F314E1"/>
    <w:rsid w:val="00F31723"/>
    <w:rsid w:val="00F32A2F"/>
    <w:rsid w:val="00F32FB2"/>
    <w:rsid w:val="00F338AE"/>
    <w:rsid w:val="00F358DD"/>
    <w:rsid w:val="00F36EEB"/>
    <w:rsid w:val="00F377A0"/>
    <w:rsid w:val="00F37983"/>
    <w:rsid w:val="00F37DA8"/>
    <w:rsid w:val="00F40179"/>
    <w:rsid w:val="00F402DA"/>
    <w:rsid w:val="00F407AA"/>
    <w:rsid w:val="00F40E0F"/>
    <w:rsid w:val="00F412B8"/>
    <w:rsid w:val="00F418C3"/>
    <w:rsid w:val="00F41CEB"/>
    <w:rsid w:val="00F41F78"/>
    <w:rsid w:val="00F43190"/>
    <w:rsid w:val="00F443D9"/>
    <w:rsid w:val="00F46658"/>
    <w:rsid w:val="00F46C90"/>
    <w:rsid w:val="00F4775B"/>
    <w:rsid w:val="00F504FC"/>
    <w:rsid w:val="00F51404"/>
    <w:rsid w:val="00F52666"/>
    <w:rsid w:val="00F53399"/>
    <w:rsid w:val="00F53DEA"/>
    <w:rsid w:val="00F54003"/>
    <w:rsid w:val="00F57204"/>
    <w:rsid w:val="00F61268"/>
    <w:rsid w:val="00F61575"/>
    <w:rsid w:val="00F61BD0"/>
    <w:rsid w:val="00F61CFC"/>
    <w:rsid w:val="00F62122"/>
    <w:rsid w:val="00F62349"/>
    <w:rsid w:val="00F62637"/>
    <w:rsid w:val="00F628F9"/>
    <w:rsid w:val="00F635B2"/>
    <w:rsid w:val="00F645F7"/>
    <w:rsid w:val="00F64E46"/>
    <w:rsid w:val="00F6625B"/>
    <w:rsid w:val="00F662EE"/>
    <w:rsid w:val="00F6637A"/>
    <w:rsid w:val="00F66C56"/>
    <w:rsid w:val="00F6706E"/>
    <w:rsid w:val="00F67DB1"/>
    <w:rsid w:val="00F67EA4"/>
    <w:rsid w:val="00F7013E"/>
    <w:rsid w:val="00F70DCB"/>
    <w:rsid w:val="00F722BB"/>
    <w:rsid w:val="00F74035"/>
    <w:rsid w:val="00F7434D"/>
    <w:rsid w:val="00F745AE"/>
    <w:rsid w:val="00F74AFF"/>
    <w:rsid w:val="00F76CC8"/>
    <w:rsid w:val="00F76DC7"/>
    <w:rsid w:val="00F802B8"/>
    <w:rsid w:val="00F80425"/>
    <w:rsid w:val="00F815E9"/>
    <w:rsid w:val="00F83D51"/>
    <w:rsid w:val="00F84F91"/>
    <w:rsid w:val="00F85E5D"/>
    <w:rsid w:val="00F861A9"/>
    <w:rsid w:val="00F8640B"/>
    <w:rsid w:val="00F86615"/>
    <w:rsid w:val="00F877A3"/>
    <w:rsid w:val="00F90B26"/>
    <w:rsid w:val="00F923D0"/>
    <w:rsid w:val="00F93178"/>
    <w:rsid w:val="00F931E3"/>
    <w:rsid w:val="00F9345C"/>
    <w:rsid w:val="00F940DC"/>
    <w:rsid w:val="00F940FC"/>
    <w:rsid w:val="00F95BC9"/>
    <w:rsid w:val="00F95D11"/>
    <w:rsid w:val="00F96803"/>
    <w:rsid w:val="00F968DF"/>
    <w:rsid w:val="00F969BB"/>
    <w:rsid w:val="00F96D66"/>
    <w:rsid w:val="00F97BD8"/>
    <w:rsid w:val="00FA005D"/>
    <w:rsid w:val="00FA0400"/>
    <w:rsid w:val="00FA0A1E"/>
    <w:rsid w:val="00FA19C7"/>
    <w:rsid w:val="00FA1B8D"/>
    <w:rsid w:val="00FA2277"/>
    <w:rsid w:val="00FA2E29"/>
    <w:rsid w:val="00FA2E2D"/>
    <w:rsid w:val="00FA331B"/>
    <w:rsid w:val="00FA3731"/>
    <w:rsid w:val="00FA78F2"/>
    <w:rsid w:val="00FB08F9"/>
    <w:rsid w:val="00FB19E3"/>
    <w:rsid w:val="00FB2832"/>
    <w:rsid w:val="00FB305D"/>
    <w:rsid w:val="00FB314C"/>
    <w:rsid w:val="00FB3160"/>
    <w:rsid w:val="00FB3679"/>
    <w:rsid w:val="00FB3826"/>
    <w:rsid w:val="00FB4961"/>
    <w:rsid w:val="00FB5855"/>
    <w:rsid w:val="00FB5DED"/>
    <w:rsid w:val="00FB669C"/>
    <w:rsid w:val="00FB6764"/>
    <w:rsid w:val="00FB70F6"/>
    <w:rsid w:val="00FB756A"/>
    <w:rsid w:val="00FB7929"/>
    <w:rsid w:val="00FC00FC"/>
    <w:rsid w:val="00FC076B"/>
    <w:rsid w:val="00FC1075"/>
    <w:rsid w:val="00FC1495"/>
    <w:rsid w:val="00FC1EB3"/>
    <w:rsid w:val="00FC3DBA"/>
    <w:rsid w:val="00FC6499"/>
    <w:rsid w:val="00FC6970"/>
    <w:rsid w:val="00FC6A23"/>
    <w:rsid w:val="00FC70F0"/>
    <w:rsid w:val="00FC7778"/>
    <w:rsid w:val="00FC7D79"/>
    <w:rsid w:val="00FD0B86"/>
    <w:rsid w:val="00FD0FBB"/>
    <w:rsid w:val="00FD1399"/>
    <w:rsid w:val="00FD1591"/>
    <w:rsid w:val="00FD1E72"/>
    <w:rsid w:val="00FD379C"/>
    <w:rsid w:val="00FD37FA"/>
    <w:rsid w:val="00FD380F"/>
    <w:rsid w:val="00FD4312"/>
    <w:rsid w:val="00FD51F0"/>
    <w:rsid w:val="00FD5942"/>
    <w:rsid w:val="00FD5B17"/>
    <w:rsid w:val="00FD7084"/>
    <w:rsid w:val="00FE151B"/>
    <w:rsid w:val="00FE2496"/>
    <w:rsid w:val="00FE2BD6"/>
    <w:rsid w:val="00FE34B7"/>
    <w:rsid w:val="00FE3A6E"/>
    <w:rsid w:val="00FE3B42"/>
    <w:rsid w:val="00FE59BB"/>
    <w:rsid w:val="00FE5F56"/>
    <w:rsid w:val="00FE78A2"/>
    <w:rsid w:val="00FF036A"/>
    <w:rsid w:val="00FF2456"/>
    <w:rsid w:val="00FF27AF"/>
    <w:rsid w:val="00FF2B88"/>
    <w:rsid w:val="00FF42B3"/>
    <w:rsid w:val="00FF42DD"/>
    <w:rsid w:val="00FF4FE3"/>
    <w:rsid w:val="00FF5267"/>
    <w:rsid w:val="00FF5AAE"/>
    <w:rsid w:val="00FF5D74"/>
    <w:rsid w:val="00FF64C1"/>
    <w:rsid w:val="00FF7095"/>
    <w:rsid w:val="00FF730E"/>
    <w:rsid w:val="00FF79EF"/>
    <w:rsid w:val="0142535D"/>
    <w:rsid w:val="016E6002"/>
    <w:rsid w:val="0411C509"/>
    <w:rsid w:val="05C6EB6A"/>
    <w:rsid w:val="05ED0025"/>
    <w:rsid w:val="06459A3F"/>
    <w:rsid w:val="06800237"/>
    <w:rsid w:val="09B8E3C8"/>
    <w:rsid w:val="0A0D43FA"/>
    <w:rsid w:val="0A4E5599"/>
    <w:rsid w:val="0A67DEC0"/>
    <w:rsid w:val="0ABE6E72"/>
    <w:rsid w:val="0B453FBA"/>
    <w:rsid w:val="0BAA43DF"/>
    <w:rsid w:val="0BC6DB6B"/>
    <w:rsid w:val="0C04AF1D"/>
    <w:rsid w:val="0C4BD11B"/>
    <w:rsid w:val="0D427887"/>
    <w:rsid w:val="0D461440"/>
    <w:rsid w:val="0D85F65B"/>
    <w:rsid w:val="0DCD0CC6"/>
    <w:rsid w:val="0DF60F34"/>
    <w:rsid w:val="0F93E26B"/>
    <w:rsid w:val="0FE019C0"/>
    <w:rsid w:val="10BEA1F3"/>
    <w:rsid w:val="11047BB2"/>
    <w:rsid w:val="111F423E"/>
    <w:rsid w:val="112FB2CC"/>
    <w:rsid w:val="114A4782"/>
    <w:rsid w:val="11A9575A"/>
    <w:rsid w:val="12A825C9"/>
    <w:rsid w:val="12CB832D"/>
    <w:rsid w:val="143C1C74"/>
    <w:rsid w:val="14D2D2C1"/>
    <w:rsid w:val="14F9D102"/>
    <w:rsid w:val="15217887"/>
    <w:rsid w:val="15D5C3D7"/>
    <w:rsid w:val="16012119"/>
    <w:rsid w:val="163E9ABC"/>
    <w:rsid w:val="16CBE19E"/>
    <w:rsid w:val="172C7A2E"/>
    <w:rsid w:val="17641974"/>
    <w:rsid w:val="1773BD36"/>
    <w:rsid w:val="17EE0E6C"/>
    <w:rsid w:val="18AFA8DE"/>
    <w:rsid w:val="1A69DF6D"/>
    <w:rsid w:val="1AF9DA71"/>
    <w:rsid w:val="1C4F4DB5"/>
    <w:rsid w:val="1C9C4BC8"/>
    <w:rsid w:val="1CDB783B"/>
    <w:rsid w:val="1D519ECB"/>
    <w:rsid w:val="1F86EE77"/>
    <w:rsid w:val="1FC43549"/>
    <w:rsid w:val="21196240"/>
    <w:rsid w:val="21E206FD"/>
    <w:rsid w:val="21F53A12"/>
    <w:rsid w:val="2210009E"/>
    <w:rsid w:val="221CBA9A"/>
    <w:rsid w:val="22E9947D"/>
    <w:rsid w:val="239C8EA2"/>
    <w:rsid w:val="23A3FC47"/>
    <w:rsid w:val="23E374B2"/>
    <w:rsid w:val="2582D7A3"/>
    <w:rsid w:val="2595F133"/>
    <w:rsid w:val="2687687B"/>
    <w:rsid w:val="29767087"/>
    <w:rsid w:val="2AE6C291"/>
    <w:rsid w:val="2C2411F8"/>
    <w:rsid w:val="2CF0F2F4"/>
    <w:rsid w:val="2DDCC861"/>
    <w:rsid w:val="2E5C63FA"/>
    <w:rsid w:val="2EBABCF6"/>
    <w:rsid w:val="30927363"/>
    <w:rsid w:val="318FA52A"/>
    <w:rsid w:val="31E6DDE1"/>
    <w:rsid w:val="320B5DDC"/>
    <w:rsid w:val="3232DF38"/>
    <w:rsid w:val="336C1789"/>
    <w:rsid w:val="33B73A24"/>
    <w:rsid w:val="3432E188"/>
    <w:rsid w:val="351CB743"/>
    <w:rsid w:val="3805EF0F"/>
    <w:rsid w:val="384E3377"/>
    <w:rsid w:val="38563174"/>
    <w:rsid w:val="38EF2387"/>
    <w:rsid w:val="3991483B"/>
    <w:rsid w:val="39E73BE8"/>
    <w:rsid w:val="3B8DD236"/>
    <w:rsid w:val="3BEB8815"/>
    <w:rsid w:val="3CA7A144"/>
    <w:rsid w:val="3D29A297"/>
    <w:rsid w:val="3D9698C9"/>
    <w:rsid w:val="3E5D551E"/>
    <w:rsid w:val="3F0651F2"/>
    <w:rsid w:val="402D91D9"/>
    <w:rsid w:val="408F3CFA"/>
    <w:rsid w:val="421992CA"/>
    <w:rsid w:val="4286638B"/>
    <w:rsid w:val="4399F88E"/>
    <w:rsid w:val="43E7B099"/>
    <w:rsid w:val="4534B47C"/>
    <w:rsid w:val="4547E791"/>
    <w:rsid w:val="45C475F2"/>
    <w:rsid w:val="4656A2E6"/>
    <w:rsid w:val="46BBB29E"/>
    <w:rsid w:val="46D084DD"/>
    <w:rsid w:val="484B0BDD"/>
    <w:rsid w:val="486C2FF8"/>
    <w:rsid w:val="486C553E"/>
    <w:rsid w:val="488A818F"/>
    <w:rsid w:val="49949204"/>
    <w:rsid w:val="4A282E88"/>
    <w:rsid w:val="4B2A1409"/>
    <w:rsid w:val="4B3A0DA6"/>
    <w:rsid w:val="4BB72915"/>
    <w:rsid w:val="4C154493"/>
    <w:rsid w:val="4EF6C1F5"/>
    <w:rsid w:val="500E2F32"/>
    <w:rsid w:val="50F8168C"/>
    <w:rsid w:val="5195B8F9"/>
    <w:rsid w:val="5331895A"/>
    <w:rsid w:val="545CC70B"/>
    <w:rsid w:val="54FB1BA5"/>
    <w:rsid w:val="551CDDAA"/>
    <w:rsid w:val="557183B9"/>
    <w:rsid w:val="56BAE4AD"/>
    <w:rsid w:val="57C756F9"/>
    <w:rsid w:val="595D139E"/>
    <w:rsid w:val="59F2856F"/>
    <w:rsid w:val="5C8F3A46"/>
    <w:rsid w:val="5C94B460"/>
    <w:rsid w:val="5CC92F2E"/>
    <w:rsid w:val="5D2A2631"/>
    <w:rsid w:val="5D4CC31D"/>
    <w:rsid w:val="5EC059F5"/>
    <w:rsid w:val="5EC5F692"/>
    <w:rsid w:val="602BD534"/>
    <w:rsid w:val="604B1B45"/>
    <w:rsid w:val="619CA051"/>
    <w:rsid w:val="62179039"/>
    <w:rsid w:val="62CE71AF"/>
    <w:rsid w:val="64D110F7"/>
    <w:rsid w:val="64FF4657"/>
    <w:rsid w:val="651FF59D"/>
    <w:rsid w:val="6540A5DE"/>
    <w:rsid w:val="6557D502"/>
    <w:rsid w:val="6562ED48"/>
    <w:rsid w:val="660974E0"/>
    <w:rsid w:val="676DC3C8"/>
    <w:rsid w:val="67EA9A1C"/>
    <w:rsid w:val="680BE1D5"/>
    <w:rsid w:val="6836E719"/>
    <w:rsid w:val="6846626C"/>
    <w:rsid w:val="688F75C4"/>
    <w:rsid w:val="698E89D9"/>
    <w:rsid w:val="69CC364D"/>
    <w:rsid w:val="6A7A2D70"/>
    <w:rsid w:val="6D481D24"/>
    <w:rsid w:val="6FD13E15"/>
    <w:rsid w:val="7068E5C8"/>
    <w:rsid w:val="710C54DC"/>
    <w:rsid w:val="71C4A102"/>
    <w:rsid w:val="74A18903"/>
    <w:rsid w:val="74B7ECE5"/>
    <w:rsid w:val="74D10AAA"/>
    <w:rsid w:val="7509B35D"/>
    <w:rsid w:val="751ACD0A"/>
    <w:rsid w:val="75DFC5FF"/>
    <w:rsid w:val="77BE7217"/>
    <w:rsid w:val="77EF7509"/>
    <w:rsid w:val="7A7728DD"/>
    <w:rsid w:val="7A91EF69"/>
    <w:rsid w:val="7C3C2D82"/>
    <w:rsid w:val="7D62C010"/>
    <w:rsid w:val="7D6E025A"/>
    <w:rsid w:val="7D79586D"/>
    <w:rsid w:val="7F35B631"/>
    <w:rsid w:val="7F6E98AA"/>
    <w:rsid w:val="7F9065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DFA13"/>
  <w15:chartTrackingRefBased/>
  <w15:docId w15:val="{790484CA-8771-4CE7-BDC4-83A1F2E0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47B8"/>
    <w:pPr>
      <w:spacing w:after="0" w:line="240" w:lineRule="auto"/>
    </w:pPr>
    <w:rPr>
      <w:rFonts w:cs="Times New Roman"/>
      <w:color w:val="000000"/>
      <w:szCs w:val="20"/>
    </w:rPr>
  </w:style>
  <w:style w:type="paragraph" w:styleId="Kop1">
    <w:name w:val="heading 1"/>
    <w:aliases w:val="hoofdstuk,1 ghost,g,Section Heading,Hoofdstuk,sectionHeading"/>
    <w:basedOn w:val="Standaard"/>
    <w:next w:val="Standaard"/>
    <w:link w:val="Kop1Char"/>
    <w:qFormat/>
    <w:rsid w:val="003B15FD"/>
    <w:pPr>
      <w:keepNext/>
      <w:pageBreakBefore/>
      <w:spacing w:after="130"/>
      <w:outlineLvl w:val="0"/>
    </w:pPr>
    <w:rPr>
      <w:rFonts w:eastAsiaTheme="minorHAnsi" w:cstheme="minorBidi"/>
      <w:b/>
      <w:caps/>
      <w:color w:val="0070C0"/>
      <w:kern w:val="28"/>
      <w:szCs w:val="22"/>
    </w:rPr>
  </w:style>
  <w:style w:type="paragraph" w:styleId="Kop2">
    <w:name w:val="heading 2"/>
    <w:basedOn w:val="Standaard"/>
    <w:next w:val="Standaard"/>
    <w:link w:val="Kop2Char"/>
    <w:unhideWhenUsed/>
    <w:qFormat/>
    <w:rsid w:val="00451C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2181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1 ghost Char,g Char,Section Heading Char,Hoofdstuk Char,sectionHeading Char"/>
    <w:basedOn w:val="Standaardalinea-lettertype"/>
    <w:link w:val="Kop1"/>
    <w:rsid w:val="003B15FD"/>
    <w:rPr>
      <w:b/>
      <w:caps/>
      <w:color w:val="0070C0"/>
      <w:kern w:val="28"/>
    </w:rPr>
  </w:style>
  <w:style w:type="paragraph" w:styleId="Lijstalinea">
    <w:name w:val="List Paragraph"/>
    <w:aliases w:val="Lijstalinea niv 1"/>
    <w:basedOn w:val="Standaard"/>
    <w:link w:val="LijstalineaChar"/>
    <w:uiPriority w:val="34"/>
    <w:qFormat/>
    <w:rsid w:val="00D07643"/>
    <w:pPr>
      <w:ind w:left="720"/>
      <w:contextualSpacing/>
    </w:pPr>
  </w:style>
  <w:style w:type="character" w:styleId="Verwijzingopmerking">
    <w:name w:val="annotation reference"/>
    <w:basedOn w:val="Standaardalinea-lettertype"/>
    <w:uiPriority w:val="99"/>
    <w:unhideWhenUsed/>
    <w:rsid w:val="0035123A"/>
    <w:rPr>
      <w:sz w:val="16"/>
      <w:szCs w:val="16"/>
    </w:rPr>
  </w:style>
  <w:style w:type="paragraph" w:styleId="Tekstopmerking">
    <w:name w:val="annotation text"/>
    <w:basedOn w:val="Standaard"/>
    <w:link w:val="TekstopmerkingChar"/>
    <w:unhideWhenUsed/>
    <w:rsid w:val="0035123A"/>
    <w:rPr>
      <w:sz w:val="20"/>
    </w:rPr>
  </w:style>
  <w:style w:type="character" w:customStyle="1" w:styleId="TekstopmerkingChar">
    <w:name w:val="Tekst opmerking Char"/>
    <w:basedOn w:val="Standaardalinea-lettertype"/>
    <w:link w:val="Tekstopmerking"/>
    <w:rsid w:val="0035123A"/>
    <w:rPr>
      <w:rFonts w:cs="Times New Roman"/>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35123A"/>
    <w:rPr>
      <w:b/>
      <w:bCs/>
    </w:rPr>
  </w:style>
  <w:style w:type="character" w:customStyle="1" w:styleId="OnderwerpvanopmerkingChar">
    <w:name w:val="Onderwerp van opmerking Char"/>
    <w:basedOn w:val="TekstopmerkingChar"/>
    <w:link w:val="Onderwerpvanopmerking"/>
    <w:uiPriority w:val="99"/>
    <w:semiHidden/>
    <w:rsid w:val="0035123A"/>
    <w:rPr>
      <w:rFonts w:cs="Times New Roman"/>
      <w:b/>
      <w:bCs/>
      <w:color w:val="000000"/>
      <w:sz w:val="20"/>
      <w:szCs w:val="20"/>
    </w:rPr>
  </w:style>
  <w:style w:type="paragraph" w:styleId="Ballontekst">
    <w:name w:val="Balloon Text"/>
    <w:basedOn w:val="Standaard"/>
    <w:link w:val="BallontekstChar"/>
    <w:uiPriority w:val="99"/>
    <w:semiHidden/>
    <w:unhideWhenUsed/>
    <w:rsid w:val="003512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23A"/>
    <w:rPr>
      <w:rFonts w:ascii="Segoe UI" w:hAnsi="Segoe UI" w:cs="Segoe UI"/>
      <w:color w:val="000000"/>
      <w:sz w:val="18"/>
      <w:szCs w:val="18"/>
    </w:rPr>
  </w:style>
  <w:style w:type="paragraph" w:styleId="Voetnoottekst">
    <w:name w:val="footnote text"/>
    <w:basedOn w:val="Standaard"/>
    <w:link w:val="VoetnoottekstChar"/>
    <w:uiPriority w:val="99"/>
    <w:semiHidden/>
    <w:unhideWhenUsed/>
    <w:rsid w:val="00A22CF2"/>
    <w:rPr>
      <w:sz w:val="20"/>
    </w:rPr>
  </w:style>
  <w:style w:type="character" w:customStyle="1" w:styleId="VoetnoottekstChar">
    <w:name w:val="Voetnoottekst Char"/>
    <w:basedOn w:val="Standaardalinea-lettertype"/>
    <w:link w:val="Voetnoottekst"/>
    <w:uiPriority w:val="99"/>
    <w:semiHidden/>
    <w:rsid w:val="00A22CF2"/>
    <w:rPr>
      <w:rFonts w:cs="Times New Roman"/>
      <w:color w:val="000000"/>
      <w:sz w:val="20"/>
      <w:szCs w:val="20"/>
    </w:rPr>
  </w:style>
  <w:style w:type="character" w:styleId="Voetnootmarkering">
    <w:name w:val="footnote reference"/>
    <w:basedOn w:val="Standaardalinea-lettertype"/>
    <w:uiPriority w:val="99"/>
    <w:unhideWhenUsed/>
    <w:rsid w:val="00A22CF2"/>
    <w:rPr>
      <w:vertAlign w:val="superscript"/>
    </w:rPr>
  </w:style>
  <w:style w:type="paragraph" w:styleId="Revisie">
    <w:name w:val="Revision"/>
    <w:hidden/>
    <w:uiPriority w:val="99"/>
    <w:semiHidden/>
    <w:rsid w:val="00B71D52"/>
    <w:pPr>
      <w:spacing w:after="0" w:line="240" w:lineRule="auto"/>
    </w:pPr>
    <w:rPr>
      <w:rFonts w:cs="Times New Roman"/>
      <w:color w:val="000000"/>
      <w:szCs w:val="20"/>
    </w:rPr>
  </w:style>
  <w:style w:type="character" w:customStyle="1" w:styleId="Kop2Char">
    <w:name w:val="Kop 2 Char"/>
    <w:basedOn w:val="Standaardalinea-lettertype"/>
    <w:link w:val="Kop2"/>
    <w:rsid w:val="00451C60"/>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B90F8B"/>
    <w:pPr>
      <w:tabs>
        <w:tab w:val="center" w:pos="4536"/>
        <w:tab w:val="right" w:pos="9072"/>
      </w:tabs>
    </w:pPr>
  </w:style>
  <w:style w:type="character" w:customStyle="1" w:styleId="KoptekstChar">
    <w:name w:val="Koptekst Char"/>
    <w:basedOn w:val="Standaardalinea-lettertype"/>
    <w:link w:val="Koptekst"/>
    <w:uiPriority w:val="99"/>
    <w:rsid w:val="00B90F8B"/>
    <w:rPr>
      <w:rFonts w:cs="Times New Roman"/>
      <w:color w:val="000000"/>
      <w:szCs w:val="20"/>
    </w:rPr>
  </w:style>
  <w:style w:type="paragraph" w:styleId="Voettekst">
    <w:name w:val="footer"/>
    <w:basedOn w:val="Standaard"/>
    <w:link w:val="VoettekstChar"/>
    <w:uiPriority w:val="99"/>
    <w:unhideWhenUsed/>
    <w:rsid w:val="00B90F8B"/>
    <w:pPr>
      <w:tabs>
        <w:tab w:val="center" w:pos="4536"/>
        <w:tab w:val="right" w:pos="9072"/>
      </w:tabs>
    </w:pPr>
  </w:style>
  <w:style w:type="character" w:customStyle="1" w:styleId="VoettekstChar">
    <w:name w:val="Voettekst Char"/>
    <w:basedOn w:val="Standaardalinea-lettertype"/>
    <w:link w:val="Voettekst"/>
    <w:uiPriority w:val="99"/>
    <w:rsid w:val="00B90F8B"/>
    <w:rPr>
      <w:rFonts w:cs="Times New Roman"/>
      <w:color w:val="000000"/>
      <w:szCs w:val="20"/>
    </w:rPr>
  </w:style>
  <w:style w:type="paragraph" w:customStyle="1" w:styleId="KopBijlage1">
    <w:name w:val="Kop Bijlage 1"/>
    <w:basedOn w:val="Standaard"/>
    <w:next w:val="Standaard"/>
    <w:rsid w:val="00B1276C"/>
    <w:pPr>
      <w:pageBreakBefore/>
      <w:suppressAutoHyphens/>
      <w:spacing w:after="360"/>
      <w:outlineLvl w:val="0"/>
    </w:pPr>
    <w:rPr>
      <w:rFonts w:cs="Arial"/>
      <w:color w:val="auto"/>
      <w:sz w:val="32"/>
      <w:szCs w:val="32"/>
      <w:lang w:eastAsia="nl-NL"/>
    </w:rPr>
  </w:style>
  <w:style w:type="paragraph" w:customStyle="1" w:styleId="KopBijlage2">
    <w:name w:val="Kop Bijlage 2"/>
    <w:basedOn w:val="Standaard"/>
    <w:rsid w:val="00B1276C"/>
    <w:pPr>
      <w:pageBreakBefore/>
      <w:suppressAutoHyphens/>
      <w:spacing w:before="360" w:after="240"/>
    </w:pPr>
    <w:rPr>
      <w:rFonts w:cs="Arial"/>
      <w:color w:val="auto"/>
      <w:sz w:val="28"/>
      <w:szCs w:val="28"/>
      <w:lang w:eastAsia="nl-NL"/>
    </w:rPr>
  </w:style>
  <w:style w:type="paragraph" w:styleId="Normaalweb">
    <w:name w:val="Normal (Web)"/>
    <w:basedOn w:val="Standaard"/>
    <w:uiPriority w:val="99"/>
    <w:rsid w:val="00B1276C"/>
    <w:pPr>
      <w:spacing w:before="100" w:beforeAutospacing="1" w:after="100" w:afterAutospacing="1"/>
    </w:pPr>
    <w:rPr>
      <w:rFonts w:ascii="Times New Roman" w:hAnsi="Times New Roman"/>
      <w:color w:val="auto"/>
      <w:sz w:val="24"/>
      <w:szCs w:val="24"/>
      <w:lang w:eastAsia="nl-NL"/>
    </w:rPr>
  </w:style>
  <w:style w:type="paragraph" w:styleId="Geenafstand">
    <w:name w:val="No Spacing"/>
    <w:basedOn w:val="Standaard"/>
    <w:uiPriority w:val="1"/>
    <w:qFormat/>
    <w:rsid w:val="00A12652"/>
    <w:rPr>
      <w:rFonts w:ascii="Calibri" w:eastAsiaTheme="minorHAnsi" w:hAnsi="Calibri" w:cs="Calibri"/>
      <w:color w:val="auto"/>
      <w:sz w:val="20"/>
    </w:rPr>
  </w:style>
  <w:style w:type="paragraph" w:styleId="Eindnoottekst">
    <w:name w:val="endnote text"/>
    <w:basedOn w:val="Standaard"/>
    <w:link w:val="EindnoottekstChar"/>
    <w:uiPriority w:val="99"/>
    <w:semiHidden/>
    <w:unhideWhenUsed/>
    <w:rsid w:val="005A6BDE"/>
    <w:rPr>
      <w:sz w:val="20"/>
    </w:rPr>
  </w:style>
  <w:style w:type="character" w:customStyle="1" w:styleId="EindnoottekstChar">
    <w:name w:val="Eindnoottekst Char"/>
    <w:basedOn w:val="Standaardalinea-lettertype"/>
    <w:link w:val="Eindnoottekst"/>
    <w:uiPriority w:val="99"/>
    <w:semiHidden/>
    <w:rsid w:val="005A6BDE"/>
    <w:rPr>
      <w:rFonts w:cs="Times New Roman"/>
      <w:color w:val="000000"/>
      <w:sz w:val="20"/>
      <w:szCs w:val="20"/>
    </w:rPr>
  </w:style>
  <w:style w:type="character" w:styleId="Eindnootmarkering">
    <w:name w:val="endnote reference"/>
    <w:basedOn w:val="Standaardalinea-lettertype"/>
    <w:uiPriority w:val="99"/>
    <w:semiHidden/>
    <w:unhideWhenUsed/>
    <w:rsid w:val="005A6BDE"/>
    <w:rPr>
      <w:vertAlign w:val="superscript"/>
    </w:rPr>
  </w:style>
  <w:style w:type="paragraph" w:customStyle="1" w:styleId="StandaardTekst">
    <w:name w:val="Standaard Tekst"/>
    <w:basedOn w:val="Standaard"/>
    <w:link w:val="StandaardTekstCharChar"/>
    <w:rsid w:val="006C5D6D"/>
    <w:pPr>
      <w:spacing w:before="120"/>
    </w:pPr>
    <w:rPr>
      <w:rFonts w:cs="Arial"/>
      <w:color w:val="auto"/>
      <w:sz w:val="20"/>
      <w:lang w:val="en-US" w:eastAsia="nl-NL"/>
    </w:rPr>
  </w:style>
  <w:style w:type="character" w:customStyle="1" w:styleId="StandaardTekstCharChar">
    <w:name w:val="Standaard Tekst Char Char"/>
    <w:link w:val="StandaardTekst"/>
    <w:locked/>
    <w:rsid w:val="006C5D6D"/>
    <w:rPr>
      <w:rFonts w:cs="Arial"/>
      <w:sz w:val="20"/>
      <w:szCs w:val="20"/>
      <w:lang w:val="en-US" w:eastAsia="nl-NL"/>
    </w:rPr>
  </w:style>
  <w:style w:type="character" w:customStyle="1" w:styleId="LijstalineaChar">
    <w:name w:val="Lijstalinea Char"/>
    <w:aliases w:val="Lijstalinea niv 1 Char"/>
    <w:basedOn w:val="Standaardalinea-lettertype"/>
    <w:link w:val="Lijstalinea"/>
    <w:uiPriority w:val="34"/>
    <w:locked/>
    <w:rsid w:val="006C5D6D"/>
    <w:rPr>
      <w:rFonts w:cs="Times New Roman"/>
      <w:color w:val="000000"/>
      <w:szCs w:val="20"/>
    </w:rPr>
  </w:style>
  <w:style w:type="table" w:styleId="Tabelraster">
    <w:name w:val="Table Grid"/>
    <w:basedOn w:val="Standaardtabel"/>
    <w:uiPriority w:val="59"/>
    <w:rsid w:val="00B408DA"/>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121812"/>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A55E82"/>
    <w:rPr>
      <w:color w:val="0563C1" w:themeColor="hyperlink"/>
      <w:u w:val="single"/>
    </w:rPr>
  </w:style>
  <w:style w:type="character" w:customStyle="1" w:styleId="Onopgelostemelding1">
    <w:name w:val="Onopgeloste melding1"/>
    <w:basedOn w:val="Standaardalinea-lettertype"/>
    <w:uiPriority w:val="99"/>
    <w:semiHidden/>
    <w:unhideWhenUsed/>
    <w:rsid w:val="00A55E82"/>
    <w:rPr>
      <w:color w:val="605E5C"/>
      <w:shd w:val="clear" w:color="auto" w:fill="E1DFDD"/>
    </w:rPr>
  </w:style>
  <w:style w:type="paragraph" w:styleId="Inhopg1">
    <w:name w:val="toc 1"/>
    <w:basedOn w:val="Standaard"/>
    <w:next w:val="Standaard"/>
    <w:autoRedefine/>
    <w:uiPriority w:val="39"/>
    <w:rsid w:val="008D35F9"/>
    <w:pPr>
      <w:tabs>
        <w:tab w:val="left" w:pos="480"/>
        <w:tab w:val="right" w:leader="dot" w:pos="9016"/>
      </w:tabs>
      <w:suppressAutoHyphens/>
      <w:spacing w:after="100"/>
    </w:pPr>
    <w:rPr>
      <w:rFonts w:cs="Arial"/>
      <w:color w:val="auto"/>
      <w:sz w:val="20"/>
      <w:lang w:eastAsia="nl-NL"/>
    </w:rPr>
  </w:style>
  <w:style w:type="paragraph" w:styleId="Inhopg2">
    <w:name w:val="toc 2"/>
    <w:basedOn w:val="Standaard"/>
    <w:next w:val="Standaard"/>
    <w:autoRedefine/>
    <w:uiPriority w:val="39"/>
    <w:rsid w:val="00D83955"/>
    <w:pPr>
      <w:tabs>
        <w:tab w:val="left" w:pos="880"/>
        <w:tab w:val="right" w:leader="dot" w:pos="9016"/>
      </w:tabs>
      <w:suppressAutoHyphens/>
      <w:spacing w:after="100"/>
      <w:ind w:left="240"/>
    </w:pPr>
    <w:rPr>
      <w:rFonts w:cs="Arial"/>
      <w:color w:val="auto"/>
      <w:sz w:val="20"/>
      <w:lang w:eastAsia="nl-NL"/>
    </w:rPr>
  </w:style>
  <w:style w:type="paragraph" w:styleId="Inhopg3">
    <w:name w:val="toc 3"/>
    <w:basedOn w:val="Standaard"/>
    <w:next w:val="Standaard"/>
    <w:autoRedefine/>
    <w:uiPriority w:val="39"/>
    <w:rsid w:val="00E079AD"/>
    <w:pPr>
      <w:spacing w:after="100"/>
      <w:ind w:left="480"/>
    </w:pPr>
    <w:rPr>
      <w:rFonts w:ascii="Times New Roman" w:hAnsi="Times New Roman"/>
      <w:color w:val="auto"/>
      <w:sz w:val="24"/>
      <w:szCs w:val="24"/>
      <w:lang w:eastAsia="nl-NL"/>
    </w:rPr>
  </w:style>
  <w:style w:type="paragraph" w:styleId="Titel">
    <w:name w:val="Title"/>
    <w:basedOn w:val="Standaard"/>
    <w:next w:val="Standaard"/>
    <w:link w:val="TitelChar"/>
    <w:qFormat/>
    <w:rsid w:val="00E079AD"/>
    <w:pPr>
      <w:contextualSpacing/>
    </w:pPr>
    <w:rPr>
      <w:rFonts w:asciiTheme="majorHAnsi" w:eastAsiaTheme="majorEastAsia" w:hAnsiTheme="majorHAnsi" w:cstheme="majorBidi"/>
      <w:color w:val="auto"/>
      <w:spacing w:val="-10"/>
      <w:kern w:val="28"/>
      <w:sz w:val="56"/>
      <w:szCs w:val="56"/>
      <w:lang w:eastAsia="nl-NL"/>
    </w:rPr>
  </w:style>
  <w:style w:type="character" w:customStyle="1" w:styleId="TitelChar">
    <w:name w:val="Titel Char"/>
    <w:basedOn w:val="Standaardalinea-lettertype"/>
    <w:link w:val="Titel"/>
    <w:rsid w:val="00E079AD"/>
    <w:rPr>
      <w:rFonts w:asciiTheme="majorHAnsi" w:eastAsiaTheme="majorEastAsia" w:hAnsiTheme="majorHAnsi" w:cstheme="majorBidi"/>
      <w:spacing w:val="-10"/>
      <w:kern w:val="28"/>
      <w:sz w:val="56"/>
      <w:szCs w:val="56"/>
      <w:lang w:eastAsia="nl-NL"/>
    </w:rPr>
  </w:style>
  <w:style w:type="paragraph" w:styleId="Kopvaninhoudsopgave">
    <w:name w:val="TOC Heading"/>
    <w:basedOn w:val="Kop1"/>
    <w:next w:val="Standaard"/>
    <w:uiPriority w:val="39"/>
    <w:unhideWhenUsed/>
    <w:qFormat/>
    <w:rsid w:val="00E079AD"/>
    <w:pPr>
      <w:keepLines/>
      <w:pageBreakBefore w:val="0"/>
      <w:spacing w:before="240" w:after="0" w:line="259" w:lineRule="auto"/>
      <w:outlineLvl w:val="9"/>
    </w:pPr>
    <w:rPr>
      <w:rFonts w:asciiTheme="majorHAnsi" w:eastAsiaTheme="majorEastAsia" w:hAnsiTheme="majorHAnsi" w:cstheme="majorBidi"/>
      <w:b w:val="0"/>
      <w:caps w:val="0"/>
      <w:color w:val="2F5496" w:themeColor="accent1" w:themeShade="BF"/>
      <w:kern w:val="0"/>
      <w:sz w:val="32"/>
      <w:szCs w:val="32"/>
      <w:lang w:eastAsia="nl-NL"/>
    </w:rPr>
  </w:style>
  <w:style w:type="paragraph" w:styleId="Bijschrift">
    <w:name w:val="caption"/>
    <w:basedOn w:val="Standaard"/>
    <w:next w:val="Standaard"/>
    <w:unhideWhenUsed/>
    <w:qFormat/>
    <w:rsid w:val="003E7F43"/>
    <w:pPr>
      <w:spacing w:after="200"/>
    </w:pPr>
    <w:rPr>
      <w:rFonts w:ascii="Times New Roman" w:hAnsi="Times New Roman"/>
      <w:i/>
      <w:iCs/>
      <w:color w:val="44546A" w:themeColor="text2"/>
      <w:sz w:val="18"/>
      <w:szCs w:val="18"/>
      <w:lang w:eastAsia="nl-NL"/>
    </w:rPr>
  </w:style>
  <w:style w:type="character" w:customStyle="1" w:styleId="cf01">
    <w:name w:val="cf01"/>
    <w:basedOn w:val="Standaardalinea-lettertype"/>
    <w:rsid w:val="00782E41"/>
    <w:rPr>
      <w:rFonts w:ascii="Segoe UI" w:hAnsi="Segoe UI" w:cs="Segoe UI" w:hint="default"/>
      <w:sz w:val="18"/>
      <w:szCs w:val="18"/>
    </w:rPr>
  </w:style>
  <w:style w:type="character" w:customStyle="1" w:styleId="Vermelding1">
    <w:name w:val="Vermelding1"/>
    <w:basedOn w:val="Standaardalinea-lettertype"/>
    <w:uiPriority w:val="99"/>
    <w:unhideWhenUsed/>
    <w:rsid w:val="00782E41"/>
    <w:rPr>
      <w:color w:val="2B579A"/>
      <w:shd w:val="clear" w:color="auto" w:fill="E1DFDD"/>
    </w:rPr>
  </w:style>
  <w:style w:type="paragraph" w:styleId="Plattetekst">
    <w:name w:val="Body Text"/>
    <w:basedOn w:val="Standaard"/>
    <w:link w:val="PlattetekstChar"/>
    <w:uiPriority w:val="1"/>
    <w:qFormat/>
    <w:rsid w:val="00F67DB1"/>
    <w:pPr>
      <w:widowControl w:val="0"/>
      <w:autoSpaceDE w:val="0"/>
      <w:autoSpaceDN w:val="0"/>
    </w:pPr>
    <w:rPr>
      <w:rFonts w:ascii="Calibri" w:eastAsia="Calibri" w:hAnsi="Calibri" w:cs="Calibri"/>
      <w:color w:val="auto"/>
      <w:sz w:val="20"/>
    </w:rPr>
  </w:style>
  <w:style w:type="character" w:customStyle="1" w:styleId="PlattetekstChar">
    <w:name w:val="Platte tekst Char"/>
    <w:basedOn w:val="Standaardalinea-lettertype"/>
    <w:link w:val="Plattetekst"/>
    <w:uiPriority w:val="1"/>
    <w:rsid w:val="00F67DB1"/>
    <w:rPr>
      <w:rFonts w:ascii="Calibri" w:eastAsia="Calibri" w:hAnsi="Calibri" w:cs="Calibri"/>
      <w:sz w:val="20"/>
      <w:szCs w:val="20"/>
    </w:rPr>
  </w:style>
  <w:style w:type="character" w:customStyle="1" w:styleId="Vermelding2">
    <w:name w:val="Vermelding2"/>
    <w:basedOn w:val="Standaardalinea-lettertype"/>
    <w:uiPriority w:val="99"/>
    <w:unhideWhenUsed/>
    <w:rPr>
      <w:color w:val="2B579A"/>
      <w:shd w:val="clear" w:color="auto" w:fill="E6E6E6"/>
    </w:rPr>
  </w:style>
  <w:style w:type="paragraph" w:styleId="Plattetekstinspringen">
    <w:name w:val="Body Text Indent"/>
    <w:basedOn w:val="Standaard"/>
    <w:link w:val="PlattetekstinspringenChar"/>
    <w:uiPriority w:val="99"/>
    <w:semiHidden/>
    <w:unhideWhenUsed/>
    <w:rsid w:val="0064200F"/>
    <w:pPr>
      <w:spacing w:after="120"/>
      <w:ind w:left="283"/>
    </w:pPr>
  </w:style>
  <w:style w:type="character" w:customStyle="1" w:styleId="PlattetekstinspringenChar">
    <w:name w:val="Platte tekst inspringen Char"/>
    <w:basedOn w:val="Standaardalinea-lettertype"/>
    <w:link w:val="Plattetekstinspringen"/>
    <w:uiPriority w:val="99"/>
    <w:semiHidden/>
    <w:rsid w:val="0064200F"/>
    <w:rPr>
      <w:rFonts w:cs="Times New Roman"/>
      <w:color w:val="000000"/>
      <w:szCs w:val="20"/>
    </w:rPr>
  </w:style>
  <w:style w:type="paragraph" w:customStyle="1" w:styleId="StandaardTekstvoorTabel">
    <w:name w:val="Standaard Tekst voor Tabel"/>
    <w:basedOn w:val="StandaardTekst"/>
    <w:rsid w:val="008D6788"/>
    <w:pPr>
      <w:keepNext/>
      <w:suppressAutoHyphens/>
      <w:spacing w:after="120"/>
    </w:pPr>
  </w:style>
  <w:style w:type="character" w:styleId="Vermelding">
    <w:name w:val="Mention"/>
    <w:basedOn w:val="Standaardalinea-lettertype"/>
    <w:uiPriority w:val="99"/>
    <w:unhideWhenUsed/>
    <w:rsid w:val="00F338A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83763">
      <w:bodyDiv w:val="1"/>
      <w:marLeft w:val="0"/>
      <w:marRight w:val="0"/>
      <w:marTop w:val="0"/>
      <w:marBottom w:val="0"/>
      <w:divBdr>
        <w:top w:val="none" w:sz="0" w:space="0" w:color="auto"/>
        <w:left w:val="none" w:sz="0" w:space="0" w:color="auto"/>
        <w:bottom w:val="none" w:sz="0" w:space="0" w:color="auto"/>
        <w:right w:val="none" w:sz="0" w:space="0" w:color="auto"/>
      </w:divBdr>
    </w:div>
    <w:div w:id="162033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2</Value>
      <Value>1</Value>
      <Value>21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IT - Business Support - Project Management</TermName>
          <TermId xmlns="http://schemas.microsoft.com/office/infopath/2007/PartnerControls">09e4fbaa-8545-49a4-8383-5a15e1cf49ca</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Uitvoeren projecten</TermName>
          <TermId xmlns="http://schemas.microsoft.com/office/infopath/2007/PartnerControls">124b45f5-0bee-4538-8a02-020a2505e46b</TermId>
        </TermInfo>
      </Terms>
    </h738996ce8684051a859fd28e4a09c17>
    <_dlc_DocId xmlns="d397a8c6-e0c2-4311-acb8-66539f2ad45c">SVB-1806713790-1054</_dlc_DocId>
    <_dlc_DocIdUrl xmlns="d397a8c6-e0c2-4311-acb8-66539f2ad45c">
      <Url>https://svbnl.sharepoint.com/sites/VervangingMijnHR/_layouts/15/DocIdRedir.aspx?ID=SVB-1806713790-1054</Url>
      <Description>SVB-1806713790-1054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19DE46C02BFCE24C8E61757A960978C0" ma:contentTypeVersion="5" ma:contentTypeDescription="" ma:contentTypeScope="" ma:versionID="79825de00c24a1e75a0e321d2bc07ab9">
  <xsd:schema xmlns:xsd="http://www.w3.org/2001/XMLSchema" xmlns:xs="http://www.w3.org/2001/XMLSchema" xmlns:p="http://schemas.microsoft.com/office/2006/metadata/properties" xmlns:ns2="d3a92735-4626-485d-b499-1eae95cc67aa" xmlns:ns3="d397a8c6-e0c2-4311-acb8-66539f2ad45c" targetNamespace="http://schemas.microsoft.com/office/2006/metadata/properties" ma:root="true" ma:fieldsID="8f2ee5adcc08081a6cdcb75d616637a5" ns2:_="" ns3:_="">
    <xsd:import namespace="d3a92735-4626-485d-b499-1eae95cc67aa"/>
    <xsd:import namespace="d397a8c6-e0c2-4311-acb8-66539f2ad45c"/>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fc51cdb-77f0-4289-a05d-5848373b121b}" ma:internalName="TaxCatchAll" ma:showField="CatchAllData"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fc51cdb-77f0-4289-a05d-5848373b121b}" ma:internalName="TaxCatchAllLabel" ma:readOnly="true" ma:showField="CatchAllDataLabel"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97a8c6-e0c2-4311-acb8-66539f2ad4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CDC660-DF4C-4F01-9D4A-7225937487C4}">
  <ds:schemaRefs>
    <ds:schemaRef ds:uri="http://schemas.openxmlformats.org/officeDocument/2006/bibliography"/>
  </ds:schemaRefs>
</ds:datastoreItem>
</file>

<file path=customXml/itemProps2.xml><?xml version="1.0" encoding="utf-8"?>
<ds:datastoreItem xmlns:ds="http://schemas.openxmlformats.org/officeDocument/2006/customXml" ds:itemID="{78F82488-AE6D-4AA7-BD2D-FC730591E058}">
  <ds:schemaRefs>
    <ds:schemaRef ds:uri="Microsoft.SharePoint.Taxonomy.ContentTypeSync"/>
  </ds:schemaRefs>
</ds:datastoreItem>
</file>

<file path=customXml/itemProps3.xml><?xml version="1.0" encoding="utf-8"?>
<ds:datastoreItem xmlns:ds="http://schemas.openxmlformats.org/officeDocument/2006/customXml" ds:itemID="{9F8B689A-1E65-4508-AA8E-28EAB1218CF4}">
  <ds:schemaRefs>
    <ds:schemaRef ds:uri="http://schemas.microsoft.com/sharepoint/events"/>
  </ds:schemaRefs>
</ds:datastoreItem>
</file>

<file path=customXml/itemProps4.xml><?xml version="1.0" encoding="utf-8"?>
<ds:datastoreItem xmlns:ds="http://schemas.openxmlformats.org/officeDocument/2006/customXml" ds:itemID="{C0B810C9-EDBC-45AF-97CE-895DDA5A4753}">
  <ds:schemaRefs>
    <ds:schemaRef ds:uri="http://schemas.microsoft.com/office/2006/metadata/properties"/>
    <ds:schemaRef ds:uri="http://schemas.microsoft.com/office/infopath/2007/PartnerControls"/>
    <ds:schemaRef ds:uri="d3a92735-4626-485d-b499-1eae95cc67aa"/>
    <ds:schemaRef ds:uri="d397a8c6-e0c2-4311-acb8-66539f2ad45c"/>
  </ds:schemaRefs>
</ds:datastoreItem>
</file>

<file path=customXml/itemProps5.xml><?xml version="1.0" encoding="utf-8"?>
<ds:datastoreItem xmlns:ds="http://schemas.openxmlformats.org/officeDocument/2006/customXml" ds:itemID="{687F31E5-5D41-4619-BF35-ED6A901D6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d397a8c6-e0c2-4311-acb8-66539f2ad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6E462E6-CC04-45BA-A17A-EFFF8F9E6BD9}">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2244</Words>
  <Characters>12348</Characters>
  <Application>Microsoft Office Word</Application>
  <DocSecurity>0</DocSecurity>
  <Lines>102</Lines>
  <Paragraphs>29</Paragraphs>
  <ScaleCrop>false</ScaleCrop>
  <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 Erik</dc:creator>
  <cp:keywords/>
  <dc:description/>
  <cp:lastModifiedBy>Hogendoorn, Wim (AV)</cp:lastModifiedBy>
  <cp:revision>8</cp:revision>
  <cp:lastPrinted>2023-12-11T09:21:00Z</cp:lastPrinted>
  <dcterms:created xsi:type="dcterms:W3CDTF">2025-03-13T20:53:00Z</dcterms:created>
  <dcterms:modified xsi:type="dcterms:W3CDTF">2025-03-13T23:13:00Z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0x01010000DE4F45DB4E6C4C8455F1EC030BB93D0019DE46C02BFCE24C8E61757A960978C0</vt:lpwstr>
  </property>
  <property fmtid="{D5CDD505-2E9C-101B-9397-08002B2CF9AE}" pid="3" name="MediaServiceImageTags">
    <vt:lpwstr/>
  </property>
  <property fmtid="{D5CDD505-2E9C-101B-9397-08002B2CF9AE}" pid="4" name="Procestype">
    <vt:lpwstr>2;#Uitvoeren projecten|124b45f5-0bee-4538-8a02-020a2505e46b</vt:lpwstr>
  </property>
  <property fmtid="{D5CDD505-2E9C-101B-9397-08002B2CF9AE}" pid="5" name="Organisatieonderdeel">
    <vt:lpwstr>21;#IT - Business Support - Project Management|09e4fbaa-8545-49a4-8383-5a15e1cf49ca</vt:lpwstr>
  </property>
  <property fmtid="{D5CDD505-2E9C-101B-9397-08002B2CF9AE}" pid="6" name="Archiefvormer">
    <vt:lpwstr>1;#SVB|75f70ad2-9ad6-4557-b3c1-5a3bfe422971</vt:lpwstr>
  </property>
  <property fmtid="{D5CDD505-2E9C-101B-9397-08002B2CF9AE}" pid="7" name="lcf76f155ced4ddcb4097134ff3c332f">
    <vt:lpwstr/>
  </property>
  <property fmtid="{D5CDD505-2E9C-101B-9397-08002B2CF9AE}" pid="8" name="_dlc_DocIdItemGuid">
    <vt:lpwstr>cf20bce9-6c40-4449-91c2-d59fd2b925a1</vt:lpwstr>
  </property>
</Properties>
</file>