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E872E" w14:textId="77777777" w:rsidR="00B67321" w:rsidRPr="00C760F1" w:rsidRDefault="00B67321" w:rsidP="00B67321">
      <w:pPr>
        <w:pStyle w:val="Kop1"/>
      </w:pPr>
      <w:bookmarkStart w:id="0" w:name="_Toc191305610"/>
      <w:r w:rsidRPr="00C760F1">
        <w:t xml:space="preserve">Bijlage </w:t>
      </w:r>
      <w:r w:rsidRPr="00967400">
        <w:t>3</w:t>
      </w:r>
      <w:r>
        <w:t>:</w:t>
      </w:r>
      <w:r w:rsidRPr="00967400">
        <w:t xml:space="preserve"> </w:t>
      </w:r>
      <w:r w:rsidRPr="00C760F1">
        <w:t>Verklaring referentie voor kerncompetentie</w:t>
      </w:r>
      <w:bookmarkEnd w:id="0"/>
    </w:p>
    <w:p w14:paraId="31D4B53F" w14:textId="77777777" w:rsidR="00B67321" w:rsidRPr="001B011D" w:rsidRDefault="00B67321" w:rsidP="00B67321">
      <w:pPr>
        <w:pBdr>
          <w:top w:val="nil"/>
          <w:left w:val="nil"/>
          <w:bottom w:val="nil"/>
          <w:right w:val="nil"/>
          <w:between w:val="nil"/>
        </w:pBdr>
        <w:rPr>
          <w:rFonts w:ascii="Arial" w:eastAsia="Arial" w:hAnsi="Arial" w:cs="Arial"/>
          <w:b/>
          <w:bCs/>
          <w:color w:val="000000"/>
          <w:sz w:val="32"/>
          <w:szCs w:val="32"/>
          <w:u w:val="single"/>
        </w:rPr>
      </w:pPr>
      <w:r w:rsidRPr="00C760F1">
        <w:rPr>
          <w:rFonts w:ascii="Arial" w:hAnsi="Arial" w:cs="Arial"/>
          <w:sz w:val="22"/>
          <w:szCs w:val="22"/>
        </w:rPr>
        <w:t xml:space="preserve">Behorende bij de aanbesteding </w:t>
      </w:r>
      <w:r>
        <w:rPr>
          <w:rFonts w:ascii="Arial" w:hAnsi="Arial" w:cs="Arial"/>
          <w:sz w:val="22"/>
          <w:szCs w:val="22"/>
        </w:rPr>
        <w:t>‘</w:t>
      </w:r>
      <w:r w:rsidRPr="001B011D">
        <w:rPr>
          <w:rFonts w:ascii="Arial" w:hAnsi="Arial" w:cs="Arial"/>
          <w:sz w:val="22"/>
          <w:szCs w:val="22"/>
        </w:rPr>
        <w:t>Netwerkregie en Agroloket Landbouwnetwerk Regio Foodvalley</w:t>
      </w:r>
      <w:r>
        <w:rPr>
          <w:rFonts w:ascii="Arial" w:hAnsi="Arial" w:cs="Arial"/>
          <w:sz w:val="22"/>
          <w:szCs w:val="22"/>
        </w:rPr>
        <w:t>’,</w:t>
      </w:r>
      <w:r w:rsidRPr="001B011D">
        <w:rPr>
          <w:rFonts w:ascii="Arial" w:hAnsi="Arial" w:cs="Arial"/>
          <w:sz w:val="22"/>
          <w:szCs w:val="22"/>
        </w:rPr>
        <w:t xml:space="preserve"> met kenmerk</w:t>
      </w:r>
      <w:r>
        <w:rPr>
          <w:rFonts w:ascii="Arial" w:hAnsi="Arial" w:cs="Arial"/>
          <w:sz w:val="22"/>
          <w:szCs w:val="22"/>
        </w:rPr>
        <w:t xml:space="preserve">: </w:t>
      </w:r>
      <w:r w:rsidRPr="001B011D">
        <w:rPr>
          <w:rFonts w:ascii="Arial" w:hAnsi="Arial" w:cs="Arial"/>
          <w:sz w:val="22"/>
          <w:szCs w:val="22"/>
        </w:rPr>
        <w:t>ANB</w:t>
      </w:r>
      <w:r w:rsidRPr="001B011D">
        <w:rPr>
          <w:rFonts w:ascii="Arial" w:eastAsia="Arial" w:hAnsi="Arial" w:cs="Arial"/>
          <w:i/>
          <w:sz w:val="22"/>
          <w:szCs w:val="22"/>
        </w:rPr>
        <w:t xml:space="preserve"> </w:t>
      </w:r>
      <w:r w:rsidRPr="001B011D">
        <w:rPr>
          <w:rFonts w:ascii="Arial" w:eastAsia="Arial" w:hAnsi="Arial" w:cs="Arial"/>
          <w:iCs/>
          <w:sz w:val="22"/>
          <w:szCs w:val="22"/>
        </w:rPr>
        <w:t>- Lan</w:t>
      </w:r>
      <w:r>
        <w:rPr>
          <w:rFonts w:ascii="Arial" w:eastAsia="Arial" w:hAnsi="Arial" w:cs="Arial"/>
          <w:iCs/>
          <w:sz w:val="22"/>
          <w:szCs w:val="22"/>
        </w:rPr>
        <w:t>d</w:t>
      </w:r>
      <w:r w:rsidRPr="001B011D">
        <w:rPr>
          <w:rFonts w:ascii="Arial" w:eastAsia="Arial" w:hAnsi="Arial" w:cs="Arial"/>
          <w:iCs/>
          <w:sz w:val="22"/>
          <w:szCs w:val="22"/>
        </w:rPr>
        <w:t>bouwnetwerk RFV - 2</w:t>
      </w:r>
      <w:r w:rsidRPr="00F126A9">
        <w:rPr>
          <w:rFonts w:ascii="Arial" w:eastAsia="Arial" w:hAnsi="Arial" w:cs="Arial"/>
          <w:iCs/>
          <w:sz w:val="22"/>
          <w:szCs w:val="22"/>
        </w:rPr>
        <w:t>025</w:t>
      </w:r>
      <w:r w:rsidRPr="00F126A9">
        <w:rPr>
          <w:rFonts w:ascii="Arial" w:eastAsia="Arial" w:hAnsi="Arial" w:cs="Arial"/>
          <w:i/>
          <w:sz w:val="22"/>
          <w:szCs w:val="22"/>
        </w:rPr>
        <w:t xml:space="preserve">, </w:t>
      </w:r>
      <w:r w:rsidRPr="00F126A9">
        <w:rPr>
          <w:rFonts w:ascii="Arial" w:hAnsi="Arial" w:cs="Arial"/>
          <w:sz w:val="22"/>
          <w:szCs w:val="22"/>
        </w:rPr>
        <w:t>10-03-2025</w:t>
      </w:r>
    </w:p>
    <w:p w14:paraId="483A0671" w14:textId="77777777" w:rsidR="00B67321" w:rsidRPr="00C760F1" w:rsidRDefault="00B67321" w:rsidP="00B67321">
      <w:pPr>
        <w:rPr>
          <w:rFonts w:ascii="Arial" w:hAnsi="Arial" w:cs="Arial"/>
          <w:i/>
          <w:sz w:val="22"/>
          <w:szCs w:val="22"/>
        </w:rPr>
      </w:pPr>
    </w:p>
    <w:p w14:paraId="7516095B" w14:textId="77777777" w:rsidR="00B67321" w:rsidRPr="00C760F1" w:rsidRDefault="00B67321" w:rsidP="00B67321">
      <w:pPr>
        <w:rPr>
          <w:rFonts w:ascii="Arial" w:hAnsi="Arial" w:cs="Arial"/>
          <w:i/>
          <w:sz w:val="22"/>
          <w:szCs w:val="22"/>
        </w:rPr>
      </w:pPr>
      <w:r w:rsidRPr="00C760F1">
        <w:rPr>
          <w:rFonts w:ascii="Arial" w:hAnsi="Arial" w:cs="Arial"/>
          <w:i/>
          <w:sz w:val="22"/>
          <w:szCs w:val="22"/>
        </w:rPr>
        <w:t>Kerncompetentie</w:t>
      </w:r>
      <w:r w:rsidRPr="00C760F1">
        <w:rPr>
          <w:rFonts w:ascii="Arial" w:hAnsi="Arial" w:cs="Arial"/>
          <w:iCs/>
          <w:sz w:val="22"/>
          <w:szCs w:val="22"/>
        </w:rPr>
        <w:t xml:space="preserve">: </w:t>
      </w:r>
    </w:p>
    <w:p w14:paraId="6971EA95" w14:textId="77777777" w:rsidR="00B67321" w:rsidRDefault="00B67321" w:rsidP="00B67321">
      <w:pPr>
        <w:rPr>
          <w:rFonts w:ascii="Arial" w:eastAsia="Arial" w:hAnsi="Arial" w:cs="Arial"/>
          <w:color w:val="000000" w:themeColor="text1"/>
          <w:kern w:val="2"/>
          <w:sz w:val="22"/>
          <w:szCs w:val="22"/>
          <w:lang w:eastAsia="zh-CN"/>
          <w14:ligatures w14:val="standardContextual"/>
        </w:rPr>
      </w:pPr>
      <w:r>
        <w:rPr>
          <w:rFonts w:ascii="Arial" w:eastAsia="Arial" w:hAnsi="Arial" w:cs="Arial"/>
          <w:color w:val="000000" w:themeColor="text1"/>
          <w:kern w:val="2"/>
          <w:sz w:val="22"/>
          <w:szCs w:val="22"/>
          <w:lang w:eastAsia="zh-CN"/>
          <w14:ligatures w14:val="standardContextual"/>
        </w:rPr>
        <w:t>“</w:t>
      </w:r>
      <w:r w:rsidRPr="00BA2813">
        <w:rPr>
          <w:rFonts w:ascii="Arial" w:eastAsia="Arial" w:hAnsi="Arial" w:cs="Arial"/>
          <w:color w:val="000000" w:themeColor="text1"/>
          <w:kern w:val="2"/>
          <w:sz w:val="22"/>
          <w:szCs w:val="22"/>
          <w:lang w:eastAsia="zh-CN"/>
          <w14:ligatures w14:val="standardContextual"/>
        </w:rPr>
        <w:t>De inschrijver dient aantoonbare praktijkervaring te hebben met het uitvoeren van een opdracht die betrekking heeft op de actuele opgaven en ontwikkelingen in het landelijk gebied. De opdracht dient uitgevoerd te zijn voor een Nederlandse (</w:t>
      </w:r>
      <w:proofErr w:type="spellStart"/>
      <w:r w:rsidRPr="00BA2813">
        <w:rPr>
          <w:rFonts w:ascii="Arial" w:eastAsia="Arial" w:hAnsi="Arial" w:cs="Arial"/>
          <w:color w:val="000000" w:themeColor="text1"/>
          <w:kern w:val="2"/>
          <w:sz w:val="22"/>
          <w:szCs w:val="22"/>
          <w:lang w:eastAsia="zh-CN"/>
          <w14:ligatures w14:val="standardContextual"/>
        </w:rPr>
        <w:t>overheids</w:t>
      </w:r>
      <w:proofErr w:type="spellEnd"/>
      <w:r w:rsidRPr="00BA2813">
        <w:rPr>
          <w:rFonts w:ascii="Arial" w:eastAsia="Arial" w:hAnsi="Arial" w:cs="Arial"/>
          <w:color w:val="000000" w:themeColor="text1"/>
          <w:kern w:val="2"/>
          <w:sz w:val="22"/>
          <w:szCs w:val="22"/>
          <w:lang w:eastAsia="zh-CN"/>
          <w14:ligatures w14:val="standardContextual"/>
        </w:rPr>
        <w:t xml:space="preserve">)instantie met een jaarlijkse opdrachtwaarde van minimaal € </w:t>
      </w:r>
      <w:r>
        <w:rPr>
          <w:rFonts w:ascii="Arial" w:eastAsia="Arial" w:hAnsi="Arial" w:cs="Arial"/>
          <w:color w:val="000000" w:themeColor="text1"/>
          <w:kern w:val="2"/>
          <w:sz w:val="22"/>
          <w:szCs w:val="22"/>
          <w:lang w:eastAsia="zh-CN"/>
          <w14:ligatures w14:val="standardContextual"/>
        </w:rPr>
        <w:t>8</w:t>
      </w:r>
      <w:r w:rsidRPr="00BA2813">
        <w:rPr>
          <w:rFonts w:ascii="Arial" w:eastAsia="Arial" w:hAnsi="Arial" w:cs="Arial"/>
          <w:color w:val="000000" w:themeColor="text1"/>
          <w:kern w:val="2"/>
          <w:sz w:val="22"/>
          <w:szCs w:val="22"/>
          <w:lang w:eastAsia="zh-CN"/>
          <w14:ligatures w14:val="standardContextual"/>
        </w:rPr>
        <w:t>0.000,-.</w:t>
      </w:r>
      <w:r>
        <w:rPr>
          <w:rFonts w:ascii="Arial" w:eastAsia="Arial" w:hAnsi="Arial" w:cs="Arial"/>
          <w:color w:val="000000" w:themeColor="text1"/>
          <w:kern w:val="2"/>
          <w:sz w:val="22"/>
          <w:szCs w:val="22"/>
          <w:lang w:eastAsia="zh-CN"/>
          <w14:ligatures w14:val="standardContextual"/>
        </w:rPr>
        <w:t>”</w:t>
      </w:r>
    </w:p>
    <w:p w14:paraId="52414027" w14:textId="77777777" w:rsidR="00B67321" w:rsidRPr="00C760F1" w:rsidRDefault="00B67321" w:rsidP="00B67321">
      <w:pPr>
        <w:rPr>
          <w:rFonts w:ascii="Arial" w:hAnsi="Arial" w:cs="Arial"/>
          <w:sz w:val="22"/>
          <w:szCs w:val="22"/>
        </w:rPr>
      </w:pPr>
    </w:p>
    <w:p w14:paraId="2C46F2D5" w14:textId="77777777" w:rsidR="00B67321" w:rsidRPr="00C760F1" w:rsidRDefault="00B67321" w:rsidP="00B67321">
      <w:pPr>
        <w:rPr>
          <w:rFonts w:ascii="Arial" w:hAnsi="Arial" w:cs="Arial"/>
          <w:sz w:val="22"/>
          <w:szCs w:val="22"/>
        </w:rPr>
      </w:pPr>
      <w:r w:rsidRPr="00C760F1">
        <w:rPr>
          <w:rFonts w:ascii="Arial" w:hAnsi="Arial" w:cs="Arial"/>
          <w:sz w:val="22"/>
          <w:szCs w:val="22"/>
        </w:rPr>
        <w:t>De inschrijver verklaart hiermee dat de referentie tot volle tevredenheid ten aanzien van tijd, kwaliteit en geld van de referent is verricht. De opdrachtgever kan de referentie toetsen zonder voorafgaande toestemming van de inschrijver.</w:t>
      </w:r>
    </w:p>
    <w:p w14:paraId="38DEA6FA" w14:textId="77777777" w:rsidR="00B67321" w:rsidRPr="00C760F1" w:rsidRDefault="00B67321" w:rsidP="00B67321">
      <w:pPr>
        <w:rPr>
          <w:rFonts w:ascii="Arial" w:hAnsi="Arial" w:cs="Arial"/>
          <w:sz w:val="22"/>
          <w:szCs w:val="22"/>
        </w:rPr>
      </w:pPr>
    </w:p>
    <w:tbl>
      <w:tblPr>
        <w:tblStyle w:val="Tabelraster"/>
        <w:tblW w:w="9209" w:type="dxa"/>
        <w:tblLook w:val="04A0" w:firstRow="1" w:lastRow="0" w:firstColumn="1" w:lastColumn="0" w:noHBand="0" w:noVBand="1"/>
      </w:tblPr>
      <w:tblGrid>
        <w:gridCol w:w="3298"/>
        <w:gridCol w:w="5911"/>
      </w:tblGrid>
      <w:tr w:rsidR="00B67321" w:rsidRPr="00C760F1" w14:paraId="40508C24" w14:textId="77777777" w:rsidTr="007D772C">
        <w:tc>
          <w:tcPr>
            <w:tcW w:w="3298" w:type="dxa"/>
            <w:tcBorders>
              <w:top w:val="single" w:sz="4" w:space="0" w:color="auto"/>
              <w:left w:val="single" w:sz="4" w:space="0" w:color="auto"/>
              <w:bottom w:val="single" w:sz="4" w:space="0" w:color="auto"/>
              <w:right w:val="single" w:sz="4" w:space="0" w:color="auto"/>
            </w:tcBorders>
            <w:hideMark/>
          </w:tcPr>
          <w:p w14:paraId="50B8973E" w14:textId="77777777" w:rsidR="00B67321" w:rsidRPr="00C760F1" w:rsidRDefault="00B67321" w:rsidP="007D772C">
            <w:pPr>
              <w:rPr>
                <w:rFonts w:ascii="Arial" w:hAnsi="Arial" w:cs="Arial"/>
                <w:sz w:val="22"/>
                <w:szCs w:val="22"/>
              </w:rPr>
            </w:pPr>
            <w:r w:rsidRPr="00C760F1">
              <w:rPr>
                <w:rFonts w:ascii="Arial" w:hAnsi="Arial" w:cs="Arial"/>
                <w:sz w:val="22"/>
                <w:szCs w:val="22"/>
              </w:rPr>
              <w:t xml:space="preserve">Referentie </w:t>
            </w:r>
          </w:p>
          <w:p w14:paraId="548EF7DE" w14:textId="77777777" w:rsidR="00B67321" w:rsidRPr="00C760F1" w:rsidRDefault="00B67321" w:rsidP="007D772C">
            <w:pPr>
              <w:rPr>
                <w:rFonts w:ascii="Arial" w:hAnsi="Arial" w:cs="Arial"/>
                <w:sz w:val="22"/>
                <w:szCs w:val="22"/>
              </w:rPr>
            </w:pPr>
            <w:r w:rsidRPr="00C760F1">
              <w:rPr>
                <w:rFonts w:ascii="Arial" w:hAnsi="Arial" w:cs="Arial"/>
                <w:sz w:val="22"/>
                <w:szCs w:val="22"/>
              </w:rPr>
              <w:t>(naam organisatie)</w:t>
            </w:r>
          </w:p>
        </w:tc>
        <w:tc>
          <w:tcPr>
            <w:tcW w:w="5911" w:type="dxa"/>
            <w:tcBorders>
              <w:top w:val="single" w:sz="4" w:space="0" w:color="auto"/>
              <w:left w:val="single" w:sz="4" w:space="0" w:color="auto"/>
              <w:bottom w:val="single" w:sz="4" w:space="0" w:color="auto"/>
              <w:right w:val="single" w:sz="4" w:space="0" w:color="auto"/>
            </w:tcBorders>
          </w:tcPr>
          <w:p w14:paraId="0BC7F165" w14:textId="77777777" w:rsidR="00B67321" w:rsidRPr="00C760F1" w:rsidRDefault="00B67321" w:rsidP="007D772C">
            <w:pPr>
              <w:rPr>
                <w:rFonts w:ascii="Arial" w:hAnsi="Arial" w:cs="Arial"/>
                <w:sz w:val="22"/>
                <w:szCs w:val="22"/>
              </w:rPr>
            </w:pPr>
          </w:p>
          <w:p w14:paraId="108458D5" w14:textId="77777777" w:rsidR="00B67321" w:rsidRPr="00C760F1" w:rsidRDefault="00B67321" w:rsidP="007D772C">
            <w:pPr>
              <w:rPr>
                <w:rFonts w:ascii="Arial" w:hAnsi="Arial" w:cs="Arial"/>
                <w:sz w:val="22"/>
                <w:szCs w:val="22"/>
              </w:rPr>
            </w:pPr>
            <w:r w:rsidRPr="00C760F1">
              <w:rPr>
                <w:rFonts w:ascii="Arial" w:hAnsi="Arial" w:cs="Arial"/>
                <w:sz w:val="22"/>
                <w:szCs w:val="22"/>
              </w:rPr>
              <w:t>………………………………………………….</w:t>
            </w:r>
          </w:p>
        </w:tc>
      </w:tr>
      <w:tr w:rsidR="00B67321" w:rsidRPr="00C760F1" w14:paraId="507B7908" w14:textId="77777777" w:rsidTr="007D772C">
        <w:tc>
          <w:tcPr>
            <w:tcW w:w="3298" w:type="dxa"/>
            <w:tcBorders>
              <w:top w:val="single" w:sz="4" w:space="0" w:color="auto"/>
              <w:left w:val="single" w:sz="4" w:space="0" w:color="auto"/>
              <w:bottom w:val="single" w:sz="4" w:space="0" w:color="auto"/>
              <w:right w:val="single" w:sz="4" w:space="0" w:color="auto"/>
            </w:tcBorders>
            <w:hideMark/>
          </w:tcPr>
          <w:p w14:paraId="6D1D13B9" w14:textId="77777777" w:rsidR="00B67321" w:rsidRPr="00C760F1" w:rsidRDefault="00B67321" w:rsidP="007D772C">
            <w:pPr>
              <w:rPr>
                <w:rFonts w:ascii="Arial" w:hAnsi="Arial" w:cs="Arial"/>
                <w:sz w:val="22"/>
                <w:szCs w:val="22"/>
              </w:rPr>
            </w:pPr>
            <w:r w:rsidRPr="00C760F1">
              <w:rPr>
                <w:rFonts w:ascii="Arial" w:hAnsi="Arial" w:cs="Arial"/>
                <w:sz w:val="22"/>
                <w:szCs w:val="22"/>
              </w:rPr>
              <w:t>Contactpersoon referentie</w:t>
            </w:r>
          </w:p>
        </w:tc>
        <w:tc>
          <w:tcPr>
            <w:tcW w:w="5911" w:type="dxa"/>
            <w:tcBorders>
              <w:top w:val="single" w:sz="4" w:space="0" w:color="auto"/>
              <w:left w:val="single" w:sz="4" w:space="0" w:color="auto"/>
              <w:bottom w:val="single" w:sz="4" w:space="0" w:color="auto"/>
              <w:right w:val="single" w:sz="4" w:space="0" w:color="auto"/>
            </w:tcBorders>
            <w:hideMark/>
          </w:tcPr>
          <w:p w14:paraId="0F8A8776" w14:textId="77777777" w:rsidR="00B67321" w:rsidRPr="00C760F1" w:rsidRDefault="00B67321" w:rsidP="007D772C">
            <w:pPr>
              <w:rPr>
                <w:rFonts w:ascii="Arial" w:hAnsi="Arial" w:cs="Arial"/>
                <w:sz w:val="22"/>
                <w:szCs w:val="22"/>
              </w:rPr>
            </w:pPr>
            <w:r w:rsidRPr="00C760F1">
              <w:rPr>
                <w:rFonts w:ascii="Arial" w:hAnsi="Arial" w:cs="Arial"/>
                <w:sz w:val="22"/>
                <w:szCs w:val="22"/>
              </w:rPr>
              <w:t xml:space="preserve">…………………………………………………. </w:t>
            </w:r>
          </w:p>
        </w:tc>
      </w:tr>
      <w:tr w:rsidR="00B67321" w:rsidRPr="00C760F1" w14:paraId="4C0D94E1" w14:textId="77777777" w:rsidTr="007D772C">
        <w:tc>
          <w:tcPr>
            <w:tcW w:w="3298" w:type="dxa"/>
            <w:tcBorders>
              <w:top w:val="single" w:sz="4" w:space="0" w:color="auto"/>
              <w:left w:val="single" w:sz="4" w:space="0" w:color="auto"/>
              <w:bottom w:val="single" w:sz="4" w:space="0" w:color="auto"/>
              <w:right w:val="single" w:sz="4" w:space="0" w:color="auto"/>
            </w:tcBorders>
          </w:tcPr>
          <w:p w14:paraId="2BDF0678" w14:textId="77777777" w:rsidR="00B67321" w:rsidRPr="00C760F1" w:rsidRDefault="00B67321" w:rsidP="007D772C">
            <w:pPr>
              <w:rPr>
                <w:rFonts w:ascii="Arial" w:hAnsi="Arial" w:cs="Arial"/>
                <w:sz w:val="22"/>
                <w:szCs w:val="22"/>
              </w:rPr>
            </w:pPr>
            <w:r w:rsidRPr="00C760F1">
              <w:rPr>
                <w:rFonts w:ascii="Arial" w:hAnsi="Arial" w:cs="Arial"/>
                <w:sz w:val="22"/>
                <w:szCs w:val="22"/>
              </w:rPr>
              <w:t>Adresgegevens referentie</w:t>
            </w:r>
          </w:p>
        </w:tc>
        <w:tc>
          <w:tcPr>
            <w:tcW w:w="5911" w:type="dxa"/>
            <w:tcBorders>
              <w:top w:val="single" w:sz="4" w:space="0" w:color="auto"/>
              <w:left w:val="single" w:sz="4" w:space="0" w:color="auto"/>
              <w:bottom w:val="single" w:sz="4" w:space="0" w:color="auto"/>
              <w:right w:val="single" w:sz="4" w:space="0" w:color="auto"/>
            </w:tcBorders>
          </w:tcPr>
          <w:p w14:paraId="2607E5EA" w14:textId="77777777" w:rsidR="00B67321" w:rsidRPr="00C760F1" w:rsidRDefault="00B67321" w:rsidP="007D772C">
            <w:pPr>
              <w:rPr>
                <w:rFonts w:ascii="Arial" w:hAnsi="Arial" w:cs="Arial"/>
                <w:sz w:val="22"/>
                <w:szCs w:val="22"/>
              </w:rPr>
            </w:pPr>
            <w:r w:rsidRPr="00C760F1">
              <w:rPr>
                <w:rFonts w:ascii="Arial" w:hAnsi="Arial" w:cs="Arial"/>
                <w:sz w:val="22"/>
                <w:szCs w:val="22"/>
              </w:rPr>
              <w:t>………………………………………………….</w:t>
            </w:r>
          </w:p>
          <w:p w14:paraId="180BFDF4" w14:textId="77777777" w:rsidR="00B67321" w:rsidRPr="00C760F1" w:rsidRDefault="00B67321" w:rsidP="007D772C">
            <w:pPr>
              <w:rPr>
                <w:rFonts w:ascii="Arial" w:hAnsi="Arial" w:cs="Arial"/>
                <w:sz w:val="22"/>
                <w:szCs w:val="22"/>
              </w:rPr>
            </w:pPr>
            <w:r w:rsidRPr="00C760F1">
              <w:rPr>
                <w:rFonts w:ascii="Arial" w:hAnsi="Arial" w:cs="Arial"/>
                <w:sz w:val="22"/>
                <w:szCs w:val="22"/>
              </w:rPr>
              <w:t>………………………………………………….</w:t>
            </w:r>
          </w:p>
          <w:p w14:paraId="1F1A391B" w14:textId="77777777" w:rsidR="00B67321" w:rsidRPr="00C760F1" w:rsidRDefault="00B67321" w:rsidP="007D772C">
            <w:pPr>
              <w:rPr>
                <w:rFonts w:ascii="Arial" w:hAnsi="Arial" w:cs="Arial"/>
                <w:sz w:val="22"/>
                <w:szCs w:val="22"/>
              </w:rPr>
            </w:pPr>
            <w:r w:rsidRPr="00C760F1">
              <w:rPr>
                <w:rFonts w:ascii="Arial" w:hAnsi="Arial" w:cs="Arial"/>
                <w:sz w:val="22"/>
                <w:szCs w:val="22"/>
              </w:rPr>
              <w:t>………………………………………………….</w:t>
            </w:r>
          </w:p>
        </w:tc>
      </w:tr>
      <w:tr w:rsidR="00B67321" w:rsidRPr="00C760F1" w14:paraId="3420D13B" w14:textId="77777777" w:rsidTr="007D772C">
        <w:tc>
          <w:tcPr>
            <w:tcW w:w="3298" w:type="dxa"/>
            <w:tcBorders>
              <w:top w:val="single" w:sz="4" w:space="0" w:color="auto"/>
              <w:left w:val="single" w:sz="4" w:space="0" w:color="auto"/>
              <w:bottom w:val="single" w:sz="4" w:space="0" w:color="auto"/>
              <w:right w:val="single" w:sz="4" w:space="0" w:color="auto"/>
            </w:tcBorders>
            <w:hideMark/>
          </w:tcPr>
          <w:p w14:paraId="40154DEF" w14:textId="77777777" w:rsidR="00B67321" w:rsidRPr="00C760F1" w:rsidRDefault="00B67321" w:rsidP="007D772C">
            <w:pPr>
              <w:rPr>
                <w:rFonts w:ascii="Arial" w:hAnsi="Arial" w:cs="Arial"/>
                <w:sz w:val="22"/>
                <w:szCs w:val="22"/>
              </w:rPr>
            </w:pPr>
            <w:r w:rsidRPr="00C760F1">
              <w:rPr>
                <w:rFonts w:ascii="Arial" w:hAnsi="Arial" w:cs="Arial"/>
                <w:sz w:val="22"/>
                <w:szCs w:val="22"/>
              </w:rPr>
              <w:t>Telefoonnummer contactpersoon</w:t>
            </w:r>
          </w:p>
        </w:tc>
        <w:tc>
          <w:tcPr>
            <w:tcW w:w="5911" w:type="dxa"/>
            <w:tcBorders>
              <w:top w:val="single" w:sz="4" w:space="0" w:color="auto"/>
              <w:left w:val="single" w:sz="4" w:space="0" w:color="auto"/>
              <w:bottom w:val="single" w:sz="4" w:space="0" w:color="auto"/>
              <w:right w:val="single" w:sz="4" w:space="0" w:color="auto"/>
            </w:tcBorders>
            <w:hideMark/>
          </w:tcPr>
          <w:p w14:paraId="0C5BADA2" w14:textId="77777777" w:rsidR="00B67321" w:rsidRPr="00C760F1" w:rsidRDefault="00B67321" w:rsidP="007D772C">
            <w:pPr>
              <w:rPr>
                <w:rFonts w:ascii="Arial" w:hAnsi="Arial" w:cs="Arial"/>
                <w:sz w:val="22"/>
                <w:szCs w:val="22"/>
              </w:rPr>
            </w:pPr>
            <w:r w:rsidRPr="00C760F1">
              <w:rPr>
                <w:rFonts w:ascii="Arial" w:hAnsi="Arial" w:cs="Arial"/>
                <w:sz w:val="22"/>
                <w:szCs w:val="22"/>
              </w:rPr>
              <w:t>………………………………………………….</w:t>
            </w:r>
          </w:p>
        </w:tc>
      </w:tr>
      <w:tr w:rsidR="00B67321" w:rsidRPr="00C760F1" w14:paraId="41CE3690" w14:textId="77777777" w:rsidTr="007D772C">
        <w:tc>
          <w:tcPr>
            <w:tcW w:w="3298" w:type="dxa"/>
            <w:tcBorders>
              <w:top w:val="single" w:sz="4" w:space="0" w:color="auto"/>
              <w:left w:val="single" w:sz="4" w:space="0" w:color="auto"/>
              <w:bottom w:val="single" w:sz="4" w:space="0" w:color="auto"/>
              <w:right w:val="single" w:sz="4" w:space="0" w:color="auto"/>
            </w:tcBorders>
            <w:hideMark/>
          </w:tcPr>
          <w:p w14:paraId="6A0792CE" w14:textId="77777777" w:rsidR="00B67321" w:rsidRPr="00C760F1" w:rsidRDefault="00B67321" w:rsidP="007D772C">
            <w:pPr>
              <w:rPr>
                <w:rFonts w:ascii="Arial" w:hAnsi="Arial" w:cs="Arial"/>
                <w:sz w:val="22"/>
                <w:szCs w:val="22"/>
              </w:rPr>
            </w:pPr>
            <w:r w:rsidRPr="00C760F1">
              <w:rPr>
                <w:rFonts w:ascii="Arial" w:hAnsi="Arial" w:cs="Arial"/>
                <w:sz w:val="22"/>
                <w:szCs w:val="22"/>
              </w:rPr>
              <w:t>E-mail contactpersoon</w:t>
            </w:r>
          </w:p>
        </w:tc>
        <w:tc>
          <w:tcPr>
            <w:tcW w:w="5911" w:type="dxa"/>
            <w:tcBorders>
              <w:top w:val="single" w:sz="4" w:space="0" w:color="auto"/>
              <w:left w:val="single" w:sz="4" w:space="0" w:color="auto"/>
              <w:bottom w:val="single" w:sz="4" w:space="0" w:color="auto"/>
              <w:right w:val="single" w:sz="4" w:space="0" w:color="auto"/>
            </w:tcBorders>
            <w:hideMark/>
          </w:tcPr>
          <w:p w14:paraId="3F97E8E4" w14:textId="77777777" w:rsidR="00B67321" w:rsidRPr="00C760F1" w:rsidRDefault="00B67321" w:rsidP="007D772C">
            <w:pPr>
              <w:rPr>
                <w:rFonts w:ascii="Arial" w:hAnsi="Arial" w:cs="Arial"/>
                <w:sz w:val="22"/>
                <w:szCs w:val="22"/>
              </w:rPr>
            </w:pPr>
            <w:r w:rsidRPr="00C760F1">
              <w:rPr>
                <w:rFonts w:ascii="Arial" w:hAnsi="Arial" w:cs="Arial"/>
                <w:sz w:val="22"/>
                <w:szCs w:val="22"/>
              </w:rPr>
              <w:t>………………………………………………….</w:t>
            </w:r>
          </w:p>
        </w:tc>
      </w:tr>
    </w:tbl>
    <w:p w14:paraId="1F1013F2" w14:textId="77777777" w:rsidR="00B67321" w:rsidRPr="00C760F1" w:rsidRDefault="00B67321" w:rsidP="00B67321">
      <w:pPr>
        <w:rPr>
          <w:rFonts w:ascii="Arial" w:hAnsi="Arial" w:cs="Arial"/>
          <w:sz w:val="22"/>
          <w:szCs w:val="22"/>
        </w:rPr>
      </w:pPr>
    </w:p>
    <w:tbl>
      <w:tblPr>
        <w:tblStyle w:val="Tabelraster"/>
        <w:tblW w:w="9209" w:type="dxa"/>
        <w:tblLayout w:type="fixed"/>
        <w:tblLook w:val="04A0" w:firstRow="1" w:lastRow="0" w:firstColumn="1" w:lastColumn="0" w:noHBand="0" w:noVBand="1"/>
      </w:tblPr>
      <w:tblGrid>
        <w:gridCol w:w="3341"/>
        <w:gridCol w:w="5868"/>
      </w:tblGrid>
      <w:tr w:rsidR="00B67321" w:rsidRPr="00C760F1" w14:paraId="22F4F81F" w14:textId="77777777" w:rsidTr="007D772C">
        <w:tc>
          <w:tcPr>
            <w:tcW w:w="3341" w:type="dxa"/>
            <w:tcBorders>
              <w:top w:val="single" w:sz="4" w:space="0" w:color="auto"/>
              <w:left w:val="single" w:sz="4" w:space="0" w:color="auto"/>
              <w:bottom w:val="single" w:sz="4" w:space="0" w:color="auto"/>
              <w:right w:val="single" w:sz="4" w:space="0" w:color="auto"/>
            </w:tcBorders>
            <w:hideMark/>
          </w:tcPr>
          <w:p w14:paraId="46D9F864" w14:textId="77777777" w:rsidR="00B67321" w:rsidRPr="00C760F1" w:rsidRDefault="00B67321" w:rsidP="007D772C">
            <w:pPr>
              <w:rPr>
                <w:rFonts w:ascii="Arial" w:hAnsi="Arial" w:cs="Arial"/>
                <w:sz w:val="22"/>
                <w:szCs w:val="22"/>
              </w:rPr>
            </w:pPr>
            <w:r w:rsidRPr="00C760F1">
              <w:rPr>
                <w:rFonts w:ascii="Arial" w:hAnsi="Arial" w:cs="Arial"/>
                <w:sz w:val="22"/>
                <w:szCs w:val="22"/>
              </w:rPr>
              <w:t xml:space="preserve">Korte omschrijving werkzaamheden waaruit bovenstaande kerncompetentie blijkt:  </w:t>
            </w:r>
          </w:p>
        </w:tc>
        <w:tc>
          <w:tcPr>
            <w:tcW w:w="5868" w:type="dxa"/>
            <w:tcBorders>
              <w:top w:val="single" w:sz="4" w:space="0" w:color="auto"/>
              <w:left w:val="single" w:sz="4" w:space="0" w:color="auto"/>
              <w:bottom w:val="single" w:sz="4" w:space="0" w:color="auto"/>
              <w:right w:val="single" w:sz="4" w:space="0" w:color="auto"/>
            </w:tcBorders>
          </w:tcPr>
          <w:p w14:paraId="331AE720" w14:textId="77777777" w:rsidR="00B67321" w:rsidRPr="00C760F1" w:rsidRDefault="00B67321" w:rsidP="007D772C">
            <w:pPr>
              <w:rPr>
                <w:rFonts w:ascii="Arial" w:hAnsi="Arial" w:cs="Arial"/>
                <w:sz w:val="22"/>
                <w:szCs w:val="22"/>
              </w:rPr>
            </w:pPr>
          </w:p>
          <w:p w14:paraId="2A218574" w14:textId="77777777" w:rsidR="00B67321" w:rsidRPr="00C760F1" w:rsidRDefault="00B67321" w:rsidP="007D772C">
            <w:pPr>
              <w:rPr>
                <w:rFonts w:ascii="Arial" w:hAnsi="Arial" w:cs="Arial"/>
                <w:sz w:val="22"/>
                <w:szCs w:val="22"/>
              </w:rPr>
            </w:pPr>
            <w:r w:rsidRPr="00C760F1">
              <w:rPr>
                <w:rFonts w:ascii="Arial" w:hAnsi="Arial" w:cs="Arial"/>
                <w:sz w:val="22"/>
                <w:szCs w:val="22"/>
              </w:rPr>
              <w:t>………………………………………………….</w:t>
            </w:r>
          </w:p>
          <w:p w14:paraId="630969E9" w14:textId="77777777" w:rsidR="00B67321" w:rsidRPr="00C760F1" w:rsidRDefault="00B67321" w:rsidP="007D772C">
            <w:pPr>
              <w:rPr>
                <w:rFonts w:ascii="Arial" w:hAnsi="Arial" w:cs="Arial"/>
                <w:sz w:val="22"/>
                <w:szCs w:val="22"/>
              </w:rPr>
            </w:pPr>
            <w:r w:rsidRPr="00C760F1">
              <w:rPr>
                <w:rFonts w:ascii="Arial" w:hAnsi="Arial" w:cs="Arial"/>
                <w:sz w:val="22"/>
                <w:szCs w:val="22"/>
              </w:rPr>
              <w:t>………………………………………………….</w:t>
            </w:r>
          </w:p>
          <w:p w14:paraId="7B310760" w14:textId="77777777" w:rsidR="00B67321" w:rsidRPr="00C760F1" w:rsidRDefault="00B67321" w:rsidP="007D772C">
            <w:pPr>
              <w:rPr>
                <w:rFonts w:ascii="Arial" w:hAnsi="Arial" w:cs="Arial"/>
                <w:sz w:val="22"/>
                <w:szCs w:val="22"/>
              </w:rPr>
            </w:pPr>
            <w:r w:rsidRPr="00C760F1">
              <w:rPr>
                <w:rFonts w:ascii="Arial" w:hAnsi="Arial" w:cs="Arial"/>
                <w:sz w:val="22"/>
                <w:szCs w:val="22"/>
              </w:rPr>
              <w:t>………………………………………………….</w:t>
            </w:r>
          </w:p>
        </w:tc>
      </w:tr>
      <w:tr w:rsidR="00B67321" w:rsidRPr="00C760F1" w14:paraId="31A9E70E" w14:textId="77777777" w:rsidTr="007D772C">
        <w:trPr>
          <w:trHeight w:val="721"/>
        </w:trPr>
        <w:tc>
          <w:tcPr>
            <w:tcW w:w="3341" w:type="dxa"/>
            <w:tcBorders>
              <w:top w:val="single" w:sz="4" w:space="0" w:color="auto"/>
              <w:left w:val="single" w:sz="4" w:space="0" w:color="auto"/>
              <w:bottom w:val="single" w:sz="4" w:space="0" w:color="auto"/>
              <w:right w:val="single" w:sz="4" w:space="0" w:color="auto"/>
            </w:tcBorders>
          </w:tcPr>
          <w:p w14:paraId="2ADF75AF" w14:textId="77777777" w:rsidR="00B67321" w:rsidRPr="00C760F1" w:rsidRDefault="00B67321" w:rsidP="007D772C">
            <w:pPr>
              <w:rPr>
                <w:rFonts w:ascii="Arial" w:hAnsi="Arial" w:cs="Arial"/>
                <w:sz w:val="22"/>
                <w:szCs w:val="22"/>
              </w:rPr>
            </w:pPr>
            <w:r w:rsidRPr="00C760F1">
              <w:rPr>
                <w:rFonts w:ascii="Arial" w:hAnsi="Arial" w:cs="Arial"/>
                <w:sz w:val="22"/>
                <w:szCs w:val="22"/>
              </w:rPr>
              <w:t>Omvang van de opdracht</w:t>
            </w:r>
          </w:p>
        </w:tc>
        <w:tc>
          <w:tcPr>
            <w:tcW w:w="5868" w:type="dxa"/>
            <w:tcBorders>
              <w:top w:val="single" w:sz="4" w:space="0" w:color="auto"/>
              <w:left w:val="single" w:sz="4" w:space="0" w:color="auto"/>
              <w:bottom w:val="single" w:sz="4" w:space="0" w:color="auto"/>
              <w:right w:val="single" w:sz="4" w:space="0" w:color="auto"/>
            </w:tcBorders>
          </w:tcPr>
          <w:p w14:paraId="59B28BCC" w14:textId="77777777" w:rsidR="00B67321" w:rsidRPr="00731A86" w:rsidRDefault="00B67321" w:rsidP="007D772C">
            <w:pPr>
              <w:rPr>
                <w:rFonts w:ascii="Arial" w:hAnsi="Arial" w:cs="Arial"/>
                <w:sz w:val="22"/>
                <w:szCs w:val="22"/>
              </w:rPr>
            </w:pPr>
            <w:r>
              <w:rPr>
                <w:rFonts w:ascii="Arial" w:hAnsi="Arial" w:cs="Arial"/>
                <w:sz w:val="22"/>
                <w:szCs w:val="22"/>
              </w:rPr>
              <w:t>………………………………………………….</w:t>
            </w:r>
          </w:p>
        </w:tc>
      </w:tr>
      <w:tr w:rsidR="00B67321" w:rsidRPr="00C760F1" w14:paraId="4F9954E9" w14:textId="77777777" w:rsidTr="007D772C">
        <w:tc>
          <w:tcPr>
            <w:tcW w:w="3341" w:type="dxa"/>
            <w:tcBorders>
              <w:top w:val="single" w:sz="4" w:space="0" w:color="auto"/>
              <w:left w:val="single" w:sz="4" w:space="0" w:color="auto"/>
              <w:bottom w:val="single" w:sz="4" w:space="0" w:color="auto"/>
              <w:right w:val="single" w:sz="4" w:space="0" w:color="auto"/>
            </w:tcBorders>
            <w:hideMark/>
          </w:tcPr>
          <w:p w14:paraId="5E11C4AC" w14:textId="77777777" w:rsidR="00B67321" w:rsidRPr="00C760F1" w:rsidRDefault="00B67321" w:rsidP="007D772C">
            <w:pPr>
              <w:rPr>
                <w:rFonts w:ascii="Arial" w:hAnsi="Arial" w:cs="Arial"/>
                <w:sz w:val="22"/>
                <w:szCs w:val="22"/>
              </w:rPr>
            </w:pPr>
            <w:r w:rsidRPr="00C760F1">
              <w:rPr>
                <w:rFonts w:ascii="Arial" w:hAnsi="Arial" w:cs="Arial"/>
                <w:sz w:val="22"/>
                <w:szCs w:val="22"/>
              </w:rPr>
              <w:t>Korte omschrijving van de rol van inschrijver:</w:t>
            </w:r>
          </w:p>
        </w:tc>
        <w:tc>
          <w:tcPr>
            <w:tcW w:w="5868" w:type="dxa"/>
            <w:tcBorders>
              <w:top w:val="single" w:sz="4" w:space="0" w:color="auto"/>
              <w:left w:val="single" w:sz="4" w:space="0" w:color="auto"/>
              <w:bottom w:val="single" w:sz="4" w:space="0" w:color="auto"/>
              <w:right w:val="single" w:sz="4" w:space="0" w:color="auto"/>
            </w:tcBorders>
          </w:tcPr>
          <w:p w14:paraId="6AB2EA5A" w14:textId="77777777" w:rsidR="00B67321" w:rsidRPr="00C760F1" w:rsidRDefault="00B67321" w:rsidP="007D772C">
            <w:pPr>
              <w:rPr>
                <w:rFonts w:ascii="Arial" w:hAnsi="Arial" w:cs="Arial"/>
                <w:sz w:val="22"/>
                <w:szCs w:val="22"/>
              </w:rPr>
            </w:pPr>
            <w:r w:rsidRPr="00C760F1">
              <w:rPr>
                <w:rFonts w:ascii="Arial" w:hAnsi="Arial" w:cs="Arial"/>
                <w:sz w:val="22"/>
                <w:szCs w:val="22"/>
              </w:rPr>
              <w:t>………………………………………………….</w:t>
            </w:r>
          </w:p>
          <w:p w14:paraId="6CD55FCD" w14:textId="77777777" w:rsidR="00B67321" w:rsidRPr="00C760F1" w:rsidRDefault="00B67321" w:rsidP="007D772C">
            <w:pPr>
              <w:rPr>
                <w:rFonts w:ascii="Arial" w:hAnsi="Arial" w:cs="Arial"/>
                <w:sz w:val="22"/>
                <w:szCs w:val="22"/>
              </w:rPr>
            </w:pPr>
            <w:r w:rsidRPr="00C760F1">
              <w:rPr>
                <w:rFonts w:ascii="Arial" w:hAnsi="Arial" w:cs="Arial"/>
                <w:sz w:val="22"/>
                <w:szCs w:val="22"/>
              </w:rPr>
              <w:t>………………………………………………….</w:t>
            </w:r>
          </w:p>
          <w:p w14:paraId="50C924E5" w14:textId="77777777" w:rsidR="00B67321" w:rsidRPr="00C760F1" w:rsidRDefault="00B67321" w:rsidP="007D772C">
            <w:pPr>
              <w:rPr>
                <w:rFonts w:ascii="Arial" w:hAnsi="Arial" w:cs="Arial"/>
                <w:sz w:val="22"/>
                <w:szCs w:val="22"/>
              </w:rPr>
            </w:pPr>
            <w:r w:rsidRPr="00C760F1">
              <w:rPr>
                <w:rFonts w:ascii="Arial" w:hAnsi="Arial" w:cs="Arial"/>
                <w:sz w:val="22"/>
                <w:szCs w:val="22"/>
              </w:rPr>
              <w:t>………………………………………………….</w:t>
            </w:r>
          </w:p>
        </w:tc>
      </w:tr>
      <w:tr w:rsidR="00B67321" w:rsidRPr="00C760F1" w14:paraId="340D31F7" w14:textId="77777777" w:rsidTr="007D772C">
        <w:tc>
          <w:tcPr>
            <w:tcW w:w="3341" w:type="dxa"/>
            <w:tcBorders>
              <w:top w:val="single" w:sz="4" w:space="0" w:color="auto"/>
              <w:left w:val="single" w:sz="4" w:space="0" w:color="auto"/>
              <w:bottom w:val="single" w:sz="4" w:space="0" w:color="auto"/>
              <w:right w:val="single" w:sz="4" w:space="0" w:color="auto"/>
            </w:tcBorders>
            <w:hideMark/>
          </w:tcPr>
          <w:p w14:paraId="485B41D1" w14:textId="77777777" w:rsidR="00B67321" w:rsidRPr="00C760F1" w:rsidRDefault="00B67321" w:rsidP="007D772C">
            <w:pPr>
              <w:rPr>
                <w:rFonts w:ascii="Arial" w:hAnsi="Arial" w:cs="Arial"/>
                <w:sz w:val="22"/>
                <w:szCs w:val="22"/>
              </w:rPr>
            </w:pPr>
            <w:r w:rsidRPr="00C760F1">
              <w:rPr>
                <w:rFonts w:ascii="Arial" w:hAnsi="Arial" w:cs="Arial"/>
                <w:sz w:val="22"/>
                <w:szCs w:val="22"/>
              </w:rPr>
              <w:t>Datum start uitvoering opdracht:</w:t>
            </w:r>
          </w:p>
        </w:tc>
        <w:tc>
          <w:tcPr>
            <w:tcW w:w="5868" w:type="dxa"/>
            <w:tcBorders>
              <w:top w:val="single" w:sz="4" w:space="0" w:color="auto"/>
              <w:left w:val="single" w:sz="4" w:space="0" w:color="auto"/>
              <w:bottom w:val="single" w:sz="4" w:space="0" w:color="auto"/>
              <w:right w:val="single" w:sz="4" w:space="0" w:color="auto"/>
            </w:tcBorders>
            <w:hideMark/>
          </w:tcPr>
          <w:p w14:paraId="6FF8BA3A" w14:textId="77777777" w:rsidR="00B67321" w:rsidRPr="00C760F1" w:rsidRDefault="00B67321" w:rsidP="007D772C">
            <w:pPr>
              <w:rPr>
                <w:rFonts w:ascii="Arial" w:hAnsi="Arial" w:cs="Arial"/>
                <w:sz w:val="22"/>
                <w:szCs w:val="22"/>
              </w:rPr>
            </w:pPr>
            <w:r w:rsidRPr="00C760F1">
              <w:rPr>
                <w:rFonts w:ascii="Arial" w:hAnsi="Arial" w:cs="Arial"/>
                <w:sz w:val="22"/>
                <w:szCs w:val="22"/>
              </w:rPr>
              <w:t>………………………………………………….</w:t>
            </w:r>
          </w:p>
        </w:tc>
      </w:tr>
      <w:tr w:rsidR="00B67321" w:rsidRPr="00C760F1" w14:paraId="77D3DD46" w14:textId="77777777" w:rsidTr="007D772C">
        <w:tc>
          <w:tcPr>
            <w:tcW w:w="3341" w:type="dxa"/>
            <w:tcBorders>
              <w:top w:val="single" w:sz="4" w:space="0" w:color="auto"/>
              <w:left w:val="single" w:sz="4" w:space="0" w:color="auto"/>
              <w:bottom w:val="single" w:sz="4" w:space="0" w:color="auto"/>
              <w:right w:val="single" w:sz="4" w:space="0" w:color="auto"/>
            </w:tcBorders>
            <w:hideMark/>
          </w:tcPr>
          <w:p w14:paraId="7942A3F9" w14:textId="77777777" w:rsidR="00B67321" w:rsidRPr="00C760F1" w:rsidRDefault="00B67321" w:rsidP="007D772C">
            <w:pPr>
              <w:rPr>
                <w:rFonts w:ascii="Arial" w:hAnsi="Arial" w:cs="Arial"/>
                <w:sz w:val="22"/>
                <w:szCs w:val="22"/>
              </w:rPr>
            </w:pPr>
            <w:r w:rsidRPr="00C760F1">
              <w:rPr>
                <w:rFonts w:ascii="Arial" w:hAnsi="Arial" w:cs="Arial"/>
                <w:sz w:val="22"/>
                <w:szCs w:val="22"/>
              </w:rPr>
              <w:t>Datum einde uitvoering opdracht:</w:t>
            </w:r>
          </w:p>
        </w:tc>
        <w:tc>
          <w:tcPr>
            <w:tcW w:w="5868" w:type="dxa"/>
            <w:tcBorders>
              <w:top w:val="single" w:sz="4" w:space="0" w:color="auto"/>
              <w:left w:val="single" w:sz="4" w:space="0" w:color="auto"/>
              <w:bottom w:val="single" w:sz="4" w:space="0" w:color="auto"/>
              <w:right w:val="single" w:sz="4" w:space="0" w:color="auto"/>
            </w:tcBorders>
            <w:hideMark/>
          </w:tcPr>
          <w:p w14:paraId="0C998018" w14:textId="77777777" w:rsidR="00B67321" w:rsidRPr="00C760F1" w:rsidRDefault="00B67321" w:rsidP="007D772C">
            <w:pPr>
              <w:rPr>
                <w:rFonts w:ascii="Arial" w:hAnsi="Arial" w:cs="Arial"/>
                <w:sz w:val="22"/>
                <w:szCs w:val="22"/>
              </w:rPr>
            </w:pPr>
            <w:r w:rsidRPr="00C760F1">
              <w:rPr>
                <w:rFonts w:ascii="Arial" w:hAnsi="Arial" w:cs="Arial"/>
                <w:sz w:val="22"/>
                <w:szCs w:val="22"/>
              </w:rPr>
              <w:t>………………………………………………….</w:t>
            </w:r>
          </w:p>
        </w:tc>
      </w:tr>
    </w:tbl>
    <w:p w14:paraId="15DCCE5A" w14:textId="77777777" w:rsidR="00B67321" w:rsidRPr="00C760F1" w:rsidRDefault="00B67321" w:rsidP="00B67321">
      <w:pPr>
        <w:contextualSpacing/>
        <w:rPr>
          <w:rFonts w:ascii="Arial" w:hAnsi="Arial" w:cs="Arial"/>
          <w:sz w:val="22"/>
          <w:szCs w:val="22"/>
        </w:rPr>
      </w:pPr>
    </w:p>
    <w:p w14:paraId="52E5195A" w14:textId="77777777" w:rsidR="00B67321" w:rsidRPr="00C760F1" w:rsidRDefault="00B67321" w:rsidP="00B67321">
      <w:pPr>
        <w:contextualSpacing/>
        <w:rPr>
          <w:rFonts w:ascii="Arial" w:hAnsi="Arial" w:cs="Arial"/>
          <w:sz w:val="22"/>
          <w:szCs w:val="22"/>
        </w:rPr>
      </w:pPr>
      <w:r w:rsidRPr="00C760F1">
        <w:rPr>
          <w:rFonts w:ascii="Arial" w:hAnsi="Arial" w:cs="Arial"/>
          <w:sz w:val="22"/>
          <w:szCs w:val="22"/>
        </w:rPr>
        <w:t>Aldus naar waarheid ingevuld en rechtsgeldig ondertekend.</w:t>
      </w:r>
    </w:p>
    <w:p w14:paraId="3A0A768D" w14:textId="77777777" w:rsidR="00B67321" w:rsidRPr="00C760F1" w:rsidRDefault="00B67321" w:rsidP="00B67321">
      <w:pPr>
        <w:contextualSpacing/>
        <w:rPr>
          <w:rFonts w:ascii="Arial" w:hAnsi="Arial" w:cs="Arial"/>
          <w:sz w:val="22"/>
          <w:szCs w:val="22"/>
        </w:rPr>
      </w:pPr>
    </w:p>
    <w:p w14:paraId="3E72C56E" w14:textId="77777777" w:rsidR="00B67321" w:rsidRPr="00C760F1" w:rsidRDefault="00B67321" w:rsidP="00B67321">
      <w:pPr>
        <w:contextualSpacing/>
        <w:rPr>
          <w:rFonts w:ascii="Arial" w:hAnsi="Arial" w:cs="Arial"/>
          <w:sz w:val="22"/>
          <w:szCs w:val="22"/>
        </w:rPr>
      </w:pPr>
      <w:r w:rsidRPr="00C760F1">
        <w:rPr>
          <w:rFonts w:ascii="Arial" w:hAnsi="Arial" w:cs="Arial"/>
          <w:sz w:val="22"/>
          <w:szCs w:val="22"/>
        </w:rPr>
        <w:t>Plaats:</w:t>
      </w:r>
      <w:r w:rsidRPr="00C760F1">
        <w:rPr>
          <w:rFonts w:ascii="Arial" w:hAnsi="Arial" w:cs="Arial"/>
          <w:sz w:val="22"/>
          <w:szCs w:val="22"/>
        </w:rPr>
        <w:tab/>
      </w:r>
      <w:r w:rsidRPr="00C760F1">
        <w:rPr>
          <w:rFonts w:ascii="Arial" w:hAnsi="Arial" w:cs="Arial"/>
          <w:sz w:val="22"/>
          <w:szCs w:val="22"/>
        </w:rPr>
        <w:tab/>
      </w:r>
      <w:r w:rsidRPr="00C760F1">
        <w:rPr>
          <w:rFonts w:ascii="Arial" w:hAnsi="Arial" w:cs="Arial"/>
          <w:sz w:val="22"/>
          <w:szCs w:val="22"/>
        </w:rPr>
        <w:tab/>
        <w:t>…………………………………………………………………………………</w:t>
      </w:r>
    </w:p>
    <w:p w14:paraId="540CEE5E" w14:textId="77777777" w:rsidR="00B67321" w:rsidRPr="00C760F1" w:rsidRDefault="00B67321" w:rsidP="00B67321">
      <w:pPr>
        <w:contextualSpacing/>
        <w:rPr>
          <w:rFonts w:ascii="Arial" w:hAnsi="Arial" w:cs="Arial"/>
          <w:sz w:val="22"/>
          <w:szCs w:val="22"/>
        </w:rPr>
      </w:pPr>
    </w:p>
    <w:p w14:paraId="0F216B16" w14:textId="77777777" w:rsidR="00B67321" w:rsidRPr="00C760F1" w:rsidRDefault="00B67321" w:rsidP="00B67321">
      <w:pPr>
        <w:contextualSpacing/>
        <w:rPr>
          <w:rFonts w:ascii="Arial" w:hAnsi="Arial" w:cs="Arial"/>
          <w:sz w:val="22"/>
          <w:szCs w:val="22"/>
        </w:rPr>
      </w:pPr>
      <w:r w:rsidRPr="00C760F1">
        <w:rPr>
          <w:rFonts w:ascii="Arial" w:hAnsi="Arial" w:cs="Arial"/>
          <w:sz w:val="22"/>
          <w:szCs w:val="22"/>
        </w:rPr>
        <w:t>Datum:</w:t>
      </w:r>
      <w:r w:rsidRPr="00C760F1">
        <w:rPr>
          <w:rFonts w:ascii="Arial" w:hAnsi="Arial" w:cs="Arial"/>
          <w:sz w:val="22"/>
          <w:szCs w:val="22"/>
        </w:rPr>
        <w:tab/>
      </w:r>
      <w:r w:rsidRPr="00C760F1">
        <w:rPr>
          <w:rFonts w:ascii="Arial" w:hAnsi="Arial" w:cs="Arial"/>
          <w:sz w:val="22"/>
          <w:szCs w:val="22"/>
        </w:rPr>
        <w:tab/>
      </w:r>
      <w:r w:rsidRPr="00C760F1">
        <w:rPr>
          <w:rFonts w:ascii="Arial" w:hAnsi="Arial" w:cs="Arial"/>
          <w:sz w:val="22"/>
          <w:szCs w:val="22"/>
        </w:rPr>
        <w:tab/>
        <w:t>…………………………………………………………………………………</w:t>
      </w:r>
    </w:p>
    <w:p w14:paraId="1015E3CB" w14:textId="77777777" w:rsidR="00B67321" w:rsidRPr="00C760F1" w:rsidRDefault="00B67321" w:rsidP="00B67321">
      <w:pPr>
        <w:contextualSpacing/>
        <w:rPr>
          <w:rFonts w:ascii="Arial" w:hAnsi="Arial" w:cs="Arial"/>
          <w:sz w:val="22"/>
          <w:szCs w:val="22"/>
        </w:rPr>
      </w:pPr>
    </w:p>
    <w:p w14:paraId="32D08A16" w14:textId="77777777" w:rsidR="00B67321" w:rsidRPr="00C760F1" w:rsidRDefault="00B67321" w:rsidP="00B67321">
      <w:pPr>
        <w:contextualSpacing/>
        <w:rPr>
          <w:rFonts w:ascii="Arial" w:hAnsi="Arial" w:cs="Arial"/>
          <w:sz w:val="22"/>
          <w:szCs w:val="22"/>
        </w:rPr>
      </w:pPr>
      <w:r w:rsidRPr="00C760F1">
        <w:rPr>
          <w:rFonts w:ascii="Arial" w:hAnsi="Arial" w:cs="Arial"/>
          <w:sz w:val="22"/>
          <w:szCs w:val="22"/>
        </w:rPr>
        <w:t>Naam:</w:t>
      </w:r>
      <w:r w:rsidRPr="00C760F1">
        <w:rPr>
          <w:rFonts w:ascii="Arial" w:hAnsi="Arial" w:cs="Arial"/>
          <w:sz w:val="22"/>
          <w:szCs w:val="22"/>
        </w:rPr>
        <w:tab/>
      </w:r>
      <w:r w:rsidRPr="00C760F1">
        <w:rPr>
          <w:rFonts w:ascii="Arial" w:hAnsi="Arial" w:cs="Arial"/>
          <w:sz w:val="22"/>
          <w:szCs w:val="22"/>
        </w:rPr>
        <w:tab/>
      </w:r>
      <w:r w:rsidRPr="00C760F1">
        <w:rPr>
          <w:rFonts w:ascii="Arial" w:hAnsi="Arial" w:cs="Arial"/>
          <w:sz w:val="22"/>
          <w:szCs w:val="22"/>
        </w:rPr>
        <w:tab/>
        <w:t>…………………………………………………………………………………</w:t>
      </w:r>
    </w:p>
    <w:p w14:paraId="054E2F55" w14:textId="77777777" w:rsidR="00B67321" w:rsidRPr="00C760F1" w:rsidRDefault="00B67321" w:rsidP="00B67321">
      <w:pPr>
        <w:contextualSpacing/>
        <w:rPr>
          <w:rFonts w:ascii="Arial" w:hAnsi="Arial" w:cs="Arial"/>
          <w:sz w:val="22"/>
          <w:szCs w:val="22"/>
        </w:rPr>
      </w:pPr>
    </w:p>
    <w:p w14:paraId="237A9258" w14:textId="77777777" w:rsidR="00B67321" w:rsidRPr="00C760F1" w:rsidRDefault="00B67321" w:rsidP="00B67321">
      <w:pPr>
        <w:contextualSpacing/>
        <w:rPr>
          <w:rFonts w:ascii="Arial" w:hAnsi="Arial" w:cs="Arial"/>
          <w:sz w:val="22"/>
          <w:szCs w:val="22"/>
        </w:rPr>
      </w:pPr>
      <w:r w:rsidRPr="00C760F1">
        <w:rPr>
          <w:rFonts w:ascii="Arial" w:hAnsi="Arial" w:cs="Arial"/>
          <w:sz w:val="22"/>
          <w:szCs w:val="22"/>
        </w:rPr>
        <w:t>Functie:</w:t>
      </w:r>
      <w:r w:rsidRPr="00C760F1">
        <w:rPr>
          <w:rFonts w:ascii="Arial" w:hAnsi="Arial" w:cs="Arial"/>
          <w:sz w:val="22"/>
          <w:szCs w:val="22"/>
        </w:rPr>
        <w:tab/>
      </w:r>
      <w:r w:rsidRPr="00C760F1">
        <w:rPr>
          <w:rFonts w:ascii="Arial" w:hAnsi="Arial" w:cs="Arial"/>
          <w:sz w:val="22"/>
          <w:szCs w:val="22"/>
        </w:rPr>
        <w:tab/>
        <w:t>…………………………………………………………………………………</w:t>
      </w:r>
    </w:p>
    <w:p w14:paraId="304CF1DE" w14:textId="77777777" w:rsidR="00B67321" w:rsidRDefault="00B67321" w:rsidP="00B67321">
      <w:pPr>
        <w:contextualSpacing/>
        <w:rPr>
          <w:rFonts w:ascii="Arial" w:hAnsi="Arial" w:cs="Arial"/>
          <w:sz w:val="22"/>
          <w:szCs w:val="22"/>
        </w:rPr>
      </w:pPr>
    </w:p>
    <w:p w14:paraId="624D770C" w14:textId="7C3FA896" w:rsidR="002D394A" w:rsidRPr="006112BA" w:rsidRDefault="00B67321">
      <w:pPr>
        <w:contextualSpacing/>
        <w:rPr>
          <w:rFonts w:ascii="Arial" w:hAnsi="Arial" w:cs="Arial"/>
          <w:sz w:val="22"/>
          <w:szCs w:val="22"/>
        </w:rPr>
      </w:pPr>
      <w:r w:rsidRPr="00C760F1">
        <w:rPr>
          <w:rFonts w:ascii="Arial" w:hAnsi="Arial" w:cs="Arial"/>
          <w:sz w:val="22"/>
          <w:szCs w:val="22"/>
        </w:rPr>
        <w:t>Ondertekening:</w:t>
      </w:r>
      <w:r w:rsidRPr="00C760F1">
        <w:rPr>
          <w:rFonts w:ascii="Arial" w:hAnsi="Arial" w:cs="Arial"/>
          <w:sz w:val="22"/>
          <w:szCs w:val="22"/>
        </w:rPr>
        <w:tab/>
        <w:t>…………………………………………………………………………………</w:t>
      </w:r>
    </w:p>
    <w:sectPr w:rsidR="002D394A" w:rsidRPr="006112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321"/>
    <w:rsid w:val="002D394A"/>
    <w:rsid w:val="004C7A31"/>
    <w:rsid w:val="005C72EC"/>
    <w:rsid w:val="006112BA"/>
    <w:rsid w:val="00863899"/>
    <w:rsid w:val="009158E3"/>
    <w:rsid w:val="00B67321"/>
    <w:rsid w:val="00D26AA5"/>
    <w:rsid w:val="00E038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5BB3D"/>
  <w15:chartTrackingRefBased/>
  <w15:docId w15:val="{F82D4D39-E047-4373-BC71-D545AE6C6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67321"/>
    <w:pPr>
      <w:spacing w:after="0" w:line="240" w:lineRule="auto"/>
    </w:pPr>
    <w:rPr>
      <w:rFonts w:ascii="Times New Roman" w:eastAsia="Times New Roman" w:hAnsi="Times New Roman" w:cs="Times New Roman"/>
      <w:kern w:val="0"/>
      <w:lang w:eastAsia="nl-NL"/>
      <w14:ligatures w14:val="none"/>
    </w:rPr>
  </w:style>
  <w:style w:type="paragraph" w:styleId="Kop1">
    <w:name w:val="heading 1"/>
    <w:basedOn w:val="Standaard"/>
    <w:next w:val="Standaard"/>
    <w:link w:val="Kop1Char"/>
    <w:uiPriority w:val="9"/>
    <w:qFormat/>
    <w:rsid w:val="00B6732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B6732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B6732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B67321"/>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Kop5">
    <w:name w:val="heading 5"/>
    <w:basedOn w:val="Standaard"/>
    <w:next w:val="Standaard"/>
    <w:link w:val="Kop5Char"/>
    <w:uiPriority w:val="9"/>
    <w:semiHidden/>
    <w:unhideWhenUsed/>
    <w:qFormat/>
    <w:rsid w:val="00B67321"/>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Kop6">
    <w:name w:val="heading 6"/>
    <w:basedOn w:val="Standaard"/>
    <w:next w:val="Standaard"/>
    <w:link w:val="Kop6Char"/>
    <w:uiPriority w:val="9"/>
    <w:semiHidden/>
    <w:unhideWhenUsed/>
    <w:qFormat/>
    <w:rsid w:val="00B67321"/>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Kop7">
    <w:name w:val="heading 7"/>
    <w:basedOn w:val="Standaard"/>
    <w:next w:val="Standaard"/>
    <w:link w:val="Kop7Char"/>
    <w:uiPriority w:val="9"/>
    <w:semiHidden/>
    <w:unhideWhenUsed/>
    <w:qFormat/>
    <w:rsid w:val="00B67321"/>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Kop8">
    <w:name w:val="heading 8"/>
    <w:basedOn w:val="Standaard"/>
    <w:next w:val="Standaard"/>
    <w:link w:val="Kop8Char"/>
    <w:uiPriority w:val="9"/>
    <w:semiHidden/>
    <w:unhideWhenUsed/>
    <w:qFormat/>
    <w:rsid w:val="00B67321"/>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Kop9">
    <w:name w:val="heading 9"/>
    <w:basedOn w:val="Standaard"/>
    <w:next w:val="Standaard"/>
    <w:link w:val="Kop9Char"/>
    <w:uiPriority w:val="9"/>
    <w:semiHidden/>
    <w:unhideWhenUsed/>
    <w:qFormat/>
    <w:rsid w:val="00B67321"/>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6732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6732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6732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6732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6732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6732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6732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6732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67321"/>
    <w:rPr>
      <w:rFonts w:eastAsiaTheme="majorEastAsia" w:cstheme="majorBidi"/>
      <w:color w:val="272727" w:themeColor="text1" w:themeTint="D8"/>
    </w:rPr>
  </w:style>
  <w:style w:type="paragraph" w:styleId="Titel">
    <w:name w:val="Title"/>
    <w:basedOn w:val="Standaard"/>
    <w:next w:val="Standaard"/>
    <w:link w:val="TitelChar"/>
    <w:uiPriority w:val="10"/>
    <w:qFormat/>
    <w:rsid w:val="00B67321"/>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B6732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6732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B6732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67321"/>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atChar">
    <w:name w:val="Citaat Char"/>
    <w:basedOn w:val="Standaardalinea-lettertype"/>
    <w:link w:val="Citaat"/>
    <w:uiPriority w:val="29"/>
    <w:rsid w:val="00B67321"/>
    <w:rPr>
      <w:i/>
      <w:iCs/>
      <w:color w:val="404040" w:themeColor="text1" w:themeTint="BF"/>
    </w:rPr>
  </w:style>
  <w:style w:type="paragraph" w:styleId="Lijstalinea">
    <w:name w:val="List Paragraph"/>
    <w:basedOn w:val="Standaard"/>
    <w:uiPriority w:val="34"/>
    <w:qFormat/>
    <w:rsid w:val="00B67321"/>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ievebenadrukking">
    <w:name w:val="Intense Emphasis"/>
    <w:basedOn w:val="Standaardalinea-lettertype"/>
    <w:uiPriority w:val="21"/>
    <w:qFormat/>
    <w:rsid w:val="00B67321"/>
    <w:rPr>
      <w:i/>
      <w:iCs/>
      <w:color w:val="0F4761" w:themeColor="accent1" w:themeShade="BF"/>
    </w:rPr>
  </w:style>
  <w:style w:type="paragraph" w:styleId="Duidelijkcitaat">
    <w:name w:val="Intense Quote"/>
    <w:basedOn w:val="Standaard"/>
    <w:next w:val="Standaard"/>
    <w:link w:val="DuidelijkcitaatChar"/>
    <w:uiPriority w:val="30"/>
    <w:qFormat/>
    <w:rsid w:val="00B6732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DuidelijkcitaatChar">
    <w:name w:val="Duidelijk citaat Char"/>
    <w:basedOn w:val="Standaardalinea-lettertype"/>
    <w:link w:val="Duidelijkcitaat"/>
    <w:uiPriority w:val="30"/>
    <w:rsid w:val="00B67321"/>
    <w:rPr>
      <w:i/>
      <w:iCs/>
      <w:color w:val="0F4761" w:themeColor="accent1" w:themeShade="BF"/>
    </w:rPr>
  </w:style>
  <w:style w:type="character" w:styleId="Intensieveverwijzing">
    <w:name w:val="Intense Reference"/>
    <w:basedOn w:val="Standaardalinea-lettertype"/>
    <w:uiPriority w:val="32"/>
    <w:qFormat/>
    <w:rsid w:val="00B67321"/>
    <w:rPr>
      <w:b/>
      <w:bCs/>
      <w:smallCaps/>
      <w:color w:val="0F4761" w:themeColor="accent1" w:themeShade="BF"/>
      <w:spacing w:val="5"/>
    </w:rPr>
  </w:style>
  <w:style w:type="table" w:styleId="Tabelraster">
    <w:name w:val="Table Grid"/>
    <w:basedOn w:val="Standaardtabel"/>
    <w:uiPriority w:val="59"/>
    <w:rsid w:val="00B67321"/>
    <w:pPr>
      <w:spacing w:after="0" w:line="240" w:lineRule="auto"/>
    </w:pPr>
    <w:rPr>
      <w:rFonts w:ascii="Times New Roman" w:eastAsia="Times New Roman" w:hAnsi="Times New Roma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270</Words>
  <Characters>1490</Characters>
  <Application>Microsoft Office Word</Application>
  <DocSecurity>0</DocSecurity>
  <Lines>12</Lines>
  <Paragraphs>3</Paragraphs>
  <ScaleCrop>false</ScaleCrop>
  <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Daan van Kessel | SpecifiQ</dc:creator>
  <cp:keywords/>
  <dc:description/>
  <cp:lastModifiedBy>Sietse Geluk | SpecifiQ - Inkoop</cp:lastModifiedBy>
  <cp:revision>4</cp:revision>
  <dcterms:created xsi:type="dcterms:W3CDTF">2025-03-10T14:31:00Z</dcterms:created>
  <dcterms:modified xsi:type="dcterms:W3CDTF">2025-03-13T13:33:00Z</dcterms:modified>
</cp:coreProperties>
</file>