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7123" w14:textId="5A3FBFE1" w:rsidR="007840F4" w:rsidRDefault="00780908">
      <w:r>
        <w:t>Aangepaste planning naar aanleiding van Nota van Inlichtingen:</w:t>
      </w:r>
    </w:p>
    <w:p w14:paraId="53CB8A9B" w14:textId="2D400802" w:rsidR="00780908" w:rsidRDefault="00780908">
      <w:r>
        <w:t>Europese aanbesteding Meubilair PO</w:t>
      </w:r>
    </w:p>
    <w:p w14:paraId="3453A9EF" w14:textId="77777777" w:rsidR="00780908" w:rsidRDefault="00780908"/>
    <w:tbl>
      <w:tblPr>
        <w:tblW w:w="9498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6"/>
        <w:gridCol w:w="4622"/>
      </w:tblGrid>
      <w:tr w:rsidR="00780908" w:rsidRPr="00780908" w14:paraId="10F616C7" w14:textId="77777777" w:rsidTr="00780908">
        <w:trPr>
          <w:trHeight w:val="252"/>
        </w:trPr>
        <w:tc>
          <w:tcPr>
            <w:tcW w:w="4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02D6EE7B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Activiteit</w:t>
            </w:r>
          </w:p>
        </w:tc>
        <w:tc>
          <w:tcPr>
            <w:tcW w:w="4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0A87A5F3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Streefdatum</w:t>
            </w:r>
          </w:p>
        </w:tc>
      </w:tr>
      <w:tr w:rsidR="00780908" w:rsidRPr="00780908" w14:paraId="2D235E36" w14:textId="77777777" w:rsidTr="00780908">
        <w:trPr>
          <w:trHeight w:val="433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47CF1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bookmarkStart w:id="0" w:name="RANGE!C5"/>
            <w:r w:rsidRPr="00780908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Publicatie aanbesteding via Tenderned</w:t>
            </w:r>
            <w:bookmarkEnd w:id="0"/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9FE09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woensdag 30 oktober 2024</w:t>
            </w:r>
          </w:p>
        </w:tc>
      </w:tr>
      <w:tr w:rsidR="00780908" w:rsidRPr="00780908" w14:paraId="708C005A" w14:textId="77777777" w:rsidTr="00780908">
        <w:trPr>
          <w:trHeight w:val="453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20746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Uiterste datum stellen vragen 1</w:t>
            </w: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vertAlign w:val="superscript"/>
                <w:lang w:eastAsia="nl-NL"/>
                <w14:ligatures w14:val="none"/>
              </w:rPr>
              <w:t>e</w:t>
            </w: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Nota van inlichtingen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DD11C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dinsdag 26 november 2024</w:t>
            </w:r>
          </w:p>
        </w:tc>
      </w:tr>
      <w:tr w:rsidR="00780908" w:rsidRPr="00780908" w14:paraId="08232489" w14:textId="77777777" w:rsidTr="00780908">
        <w:trPr>
          <w:trHeight w:val="433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66D16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Publiceren 1e Nota van Inlichtingen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3D084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vrijdag 6 december 2024</w:t>
            </w:r>
          </w:p>
        </w:tc>
      </w:tr>
      <w:tr w:rsidR="00780908" w:rsidRPr="00780908" w14:paraId="445158AD" w14:textId="77777777" w:rsidTr="00780908">
        <w:trPr>
          <w:trHeight w:val="897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D414F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Uiterste datum stellen van vragen 2</w:t>
            </w: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vertAlign w:val="superscript"/>
                <w:lang w:eastAsia="nl-NL"/>
                <w14:ligatures w14:val="none"/>
              </w:rPr>
              <w:t>e</w:t>
            </w: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Nota van inlichtingen (optioneel) (enkel vragen stellen n.a.v. beantwoording 1</w:t>
            </w: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vertAlign w:val="superscript"/>
                <w:lang w:eastAsia="nl-NL"/>
                <w14:ligatures w14:val="none"/>
              </w:rPr>
              <w:t>e</w:t>
            </w: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nota)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F4D9E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woensdag 11 december 2024</w:t>
            </w:r>
          </w:p>
        </w:tc>
      </w:tr>
      <w:tr w:rsidR="00780908" w:rsidRPr="00780908" w14:paraId="18D5F9CF" w14:textId="77777777" w:rsidTr="00780908">
        <w:trPr>
          <w:trHeight w:val="433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3BA1D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Publiceren 2e Nota van Inlichtingen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7DF80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woensdag 18 december 2024</w:t>
            </w:r>
          </w:p>
        </w:tc>
      </w:tr>
      <w:tr w:rsidR="00780908" w:rsidRPr="00780908" w14:paraId="742B1CD9" w14:textId="77777777" w:rsidTr="00780908">
        <w:trPr>
          <w:trHeight w:val="433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D388A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Uiterste datum inleveren Inschrijving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EE4C5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donderdag 16 januari 2025</w:t>
            </w:r>
          </w:p>
        </w:tc>
      </w:tr>
      <w:tr w:rsidR="00780908" w:rsidRPr="00780908" w14:paraId="392F0F78" w14:textId="77777777" w:rsidTr="00780908">
        <w:trPr>
          <w:trHeight w:val="252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EB562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Opening van de Inschrijvingen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13084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vrijdag 17 januari 2025</w:t>
            </w:r>
          </w:p>
        </w:tc>
      </w:tr>
      <w:tr w:rsidR="00780908" w:rsidRPr="00780908" w14:paraId="02127649" w14:textId="77777777" w:rsidTr="00780908">
        <w:trPr>
          <w:trHeight w:val="252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14E6D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Beoordeling Inschrijvingen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A91A6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vrijdag 31 januari 2025</w:t>
            </w:r>
          </w:p>
        </w:tc>
      </w:tr>
      <w:tr w:rsidR="00780908" w:rsidRPr="00780908" w14:paraId="1AD4874A" w14:textId="77777777" w:rsidTr="00780908">
        <w:trPr>
          <w:trHeight w:val="1068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06DFE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Voornemen tot gunning / afwijzing / start standstilperiode (bezwaartermijn, 20 kalenderdagen)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867D7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maandag 3 februari 2025</w:t>
            </w:r>
          </w:p>
        </w:tc>
      </w:tr>
      <w:tr w:rsidR="00780908" w:rsidRPr="00780908" w14:paraId="7889F84E" w14:textId="77777777" w:rsidTr="00780908">
        <w:trPr>
          <w:trHeight w:val="433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6CFBD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Verificatiegesprek met beoogde contractanten (optioneel)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C65CB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nvt</w:t>
            </w:r>
            <w:proofErr w:type="spellEnd"/>
          </w:p>
        </w:tc>
      </w:tr>
      <w:tr w:rsidR="00780908" w:rsidRPr="00780908" w14:paraId="0B045111" w14:textId="77777777" w:rsidTr="00780908">
        <w:trPr>
          <w:trHeight w:val="433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7C730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Einde bezwaartermijn (20 kalenderdagen)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16A36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zondag 23 februari 2025</w:t>
            </w:r>
          </w:p>
        </w:tc>
      </w:tr>
      <w:tr w:rsidR="00780908" w:rsidRPr="00780908" w14:paraId="431217D1" w14:textId="77777777" w:rsidTr="00780908">
        <w:trPr>
          <w:trHeight w:val="252"/>
        </w:trPr>
        <w:tc>
          <w:tcPr>
            <w:tcW w:w="4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6BC89" w14:textId="77777777" w:rsidR="00780908" w:rsidRPr="00780908" w:rsidRDefault="00780908" w:rsidP="0078090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Definitieve gunning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BB8EB" w14:textId="77777777" w:rsidR="00780908" w:rsidRPr="00780908" w:rsidRDefault="00780908" w:rsidP="0078090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80908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maandag 24 februari 2025</w:t>
            </w:r>
          </w:p>
        </w:tc>
      </w:tr>
    </w:tbl>
    <w:p w14:paraId="232BF976" w14:textId="77777777" w:rsidR="00780908" w:rsidRDefault="00780908"/>
    <w:sectPr w:rsidR="00780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08"/>
    <w:rsid w:val="001F18E0"/>
    <w:rsid w:val="006202F6"/>
    <w:rsid w:val="00780908"/>
    <w:rsid w:val="007840F4"/>
    <w:rsid w:val="00AE3773"/>
    <w:rsid w:val="00E55102"/>
    <w:rsid w:val="00F315AB"/>
    <w:rsid w:val="00F7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3752"/>
  <w15:chartTrackingRefBased/>
  <w15:docId w15:val="{F23E16E9-CD03-44D9-A808-D5833D4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8" ma:contentTypeDescription="Een nieuw document maken." ma:contentTypeScope="" ma:versionID="eb5237aca5f66195291f79589053ba8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5d3d3ed0f0508a1e91421834d6e4b67a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</documentManagement>
</p:properties>
</file>

<file path=customXml/itemProps1.xml><?xml version="1.0" encoding="utf-8"?>
<ds:datastoreItem xmlns:ds="http://schemas.openxmlformats.org/officeDocument/2006/customXml" ds:itemID="{8FE7B968-A00F-4EB7-951A-5F44D5801D71}"/>
</file>

<file path=customXml/itemProps2.xml><?xml version="1.0" encoding="utf-8"?>
<ds:datastoreItem xmlns:ds="http://schemas.openxmlformats.org/officeDocument/2006/customXml" ds:itemID="{F972FB92-F4F9-470A-88F7-A34CBA2B408F}"/>
</file>

<file path=customXml/itemProps3.xml><?xml version="1.0" encoding="utf-8"?>
<ds:datastoreItem xmlns:ds="http://schemas.openxmlformats.org/officeDocument/2006/customXml" ds:itemID="{A3EB79CF-2D73-4170-A0DB-5456FB0E38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1</cp:revision>
  <dcterms:created xsi:type="dcterms:W3CDTF">2024-12-09T11:59:00Z</dcterms:created>
  <dcterms:modified xsi:type="dcterms:W3CDTF">2024-12-09T12:01:00Z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