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4715" w14:textId="79BE779D" w:rsidR="001C1D22" w:rsidRDefault="003C7666" w:rsidP="003C7666">
      <w:pPr>
        <w:tabs>
          <w:tab w:val="left" w:pos="3930"/>
        </w:tabs>
        <w:rPr>
          <w:rFonts w:ascii="Arial" w:hAnsi="Arial" w:cs="Arial"/>
          <w:b/>
          <w:sz w:val="20"/>
          <w:szCs w:val="20"/>
        </w:rPr>
      </w:pPr>
      <w:r w:rsidRPr="003C7666">
        <w:rPr>
          <w:rFonts w:ascii="Arial" w:hAnsi="Arial" w:cs="Arial"/>
          <w:b/>
          <w:sz w:val="20"/>
          <w:szCs w:val="20"/>
        </w:rPr>
        <w:t xml:space="preserve">BIJLAGE </w:t>
      </w:r>
      <w:r w:rsidR="00850BDC">
        <w:rPr>
          <w:rFonts w:ascii="Arial" w:hAnsi="Arial" w:cs="Arial"/>
          <w:b/>
          <w:sz w:val="20"/>
          <w:szCs w:val="20"/>
        </w:rPr>
        <w:t>Contactinformatie partijen</w:t>
      </w:r>
      <w:r w:rsidR="009E5DA2">
        <w:rPr>
          <w:rFonts w:ascii="Arial" w:hAnsi="Arial" w:cs="Arial"/>
          <w:b/>
          <w:sz w:val="20"/>
          <w:szCs w:val="20"/>
        </w:rPr>
        <w:t xml:space="preserve"> Broker (inhuur)</w:t>
      </w:r>
    </w:p>
    <w:p w14:paraId="6B9AD1A9" w14:textId="756BD95C" w:rsidR="00302169" w:rsidRDefault="00EF447F" w:rsidP="00302169">
      <w:pPr>
        <w:tabs>
          <w:tab w:val="left" w:pos="3930"/>
        </w:tabs>
        <w:rPr>
          <w:rFonts w:ascii="Arial" w:hAnsi="Arial" w:cs="Arial"/>
          <w:sz w:val="20"/>
          <w:szCs w:val="20"/>
        </w:rPr>
      </w:pPr>
      <w:r w:rsidRPr="00EF447F">
        <w:rPr>
          <w:rFonts w:ascii="Arial" w:hAnsi="Arial" w:cs="Arial"/>
          <w:sz w:val="20"/>
          <w:szCs w:val="20"/>
        </w:rPr>
        <w:t xml:space="preserve">Aan te leveren door de winnende inschrijver </w:t>
      </w:r>
      <w:r w:rsidRPr="00A87349">
        <w:rPr>
          <w:rFonts w:ascii="Arial" w:hAnsi="Arial" w:cs="Arial"/>
          <w:color w:val="FF0000"/>
          <w:sz w:val="20"/>
          <w:szCs w:val="20"/>
        </w:rPr>
        <w:t xml:space="preserve">binnen </w:t>
      </w:r>
      <w:r w:rsidR="004C0688">
        <w:rPr>
          <w:rFonts w:ascii="Arial" w:hAnsi="Arial" w:cs="Arial"/>
          <w:color w:val="FF0000"/>
          <w:sz w:val="20"/>
          <w:szCs w:val="20"/>
        </w:rPr>
        <w:t>14 kalender</w:t>
      </w:r>
      <w:r w:rsidRPr="00A87349">
        <w:rPr>
          <w:rFonts w:ascii="Arial" w:hAnsi="Arial" w:cs="Arial"/>
          <w:color w:val="FF0000"/>
          <w:sz w:val="20"/>
          <w:szCs w:val="20"/>
        </w:rPr>
        <w:t>dagen</w:t>
      </w:r>
      <w:r w:rsidR="008A30B5" w:rsidRPr="00A87349">
        <w:rPr>
          <w:rFonts w:ascii="Arial" w:hAnsi="Arial" w:cs="Arial"/>
          <w:color w:val="FF0000"/>
          <w:sz w:val="20"/>
          <w:szCs w:val="20"/>
        </w:rPr>
        <w:t xml:space="preserve"> </w:t>
      </w:r>
      <w:r w:rsidR="008A30B5">
        <w:rPr>
          <w:rFonts w:ascii="Arial" w:hAnsi="Arial" w:cs="Arial"/>
          <w:sz w:val="20"/>
          <w:szCs w:val="20"/>
        </w:rPr>
        <w:t>na het voornemen tot gunnen.</w:t>
      </w:r>
    </w:p>
    <w:p w14:paraId="2D6A22DA" w14:textId="77777777" w:rsidR="00EF447F" w:rsidRDefault="00302169" w:rsidP="00F71B35">
      <w:pPr>
        <w:pStyle w:val="Kop2"/>
      </w:pPr>
      <w:r>
        <w:t>Contact</w:t>
      </w:r>
      <w:r w:rsidR="005F0332">
        <w:t xml:space="preserve">gegevens </w:t>
      </w:r>
      <w:r w:rsidR="0085370A">
        <w:t xml:space="preserve">winnende </w:t>
      </w:r>
      <w:r>
        <w:t>inschrijver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908"/>
        <w:gridCol w:w="5386"/>
      </w:tblGrid>
      <w:tr w:rsidR="00F71B35" w:rsidRPr="003C7666" w14:paraId="1BECC327" w14:textId="77777777" w:rsidTr="00A87349">
        <w:trPr>
          <w:trHeight w:val="300"/>
        </w:trPr>
        <w:tc>
          <w:tcPr>
            <w:tcW w:w="9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BC7D2BF" w14:textId="77777777" w:rsidR="00F71B35" w:rsidRPr="003C7666" w:rsidRDefault="72CA19F0" w:rsidP="00A87349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31425D1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l-NL"/>
              </w:rPr>
              <w:t>A</w:t>
            </w:r>
            <w:r w:rsidR="00F71B35" w:rsidRPr="31425D1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l-NL"/>
              </w:rPr>
              <w:t>lgemene gegevens bedrijf winnende inschrijver</w:t>
            </w:r>
          </w:p>
        </w:tc>
      </w:tr>
      <w:tr w:rsidR="00F71B35" w:rsidRPr="003C7666" w14:paraId="77D40B87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779DF" w14:textId="77777777" w:rsidR="00F71B35" w:rsidRPr="003C7666" w:rsidRDefault="38778B65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KvK nummer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B3D85" w14:textId="77777777" w:rsidR="00F71B35" w:rsidRPr="003C7666" w:rsidRDefault="00F71B35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728E73DC" w14:paraId="421E2456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B2FC2" w14:textId="77777777" w:rsidR="38778B65" w:rsidRDefault="38778B65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Naam bedrijf</w:t>
            </w:r>
          </w:p>
          <w:p w14:paraId="39F3E6BD" w14:textId="77777777" w:rsidR="728E73DC" w:rsidRDefault="728E73DC" w:rsidP="00A87349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7C284" w14:textId="77777777" w:rsidR="728E73DC" w:rsidRDefault="728E73DC" w:rsidP="00A87349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F71B35" w:rsidRPr="003C7666" w14:paraId="0AC715AF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4BDAD" w14:textId="77777777" w:rsidR="00F71B35" w:rsidRPr="003C7666" w:rsidRDefault="00F71B35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Telefoon</w:t>
            </w:r>
            <w:r w:rsidR="00B105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 xml:space="preserve">nummer </w:t>
            </w: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algemeen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CD65CC" w14:textId="77777777" w:rsidR="00F71B35" w:rsidRPr="003C7666" w:rsidRDefault="00F71B35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F71B35" w:rsidRPr="003C7666" w14:paraId="1B0D40AE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7947F" w14:textId="77777777" w:rsidR="00F71B35" w:rsidRPr="003C7666" w:rsidRDefault="00F71B35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Emailadres algemeen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288F45" w14:textId="77777777" w:rsidR="00F71B35" w:rsidRPr="00055B39" w:rsidRDefault="00F71B35" w:rsidP="00A87349">
            <w:pPr>
              <w:rPr>
                <w:color w:val="000001"/>
              </w:rPr>
            </w:pPr>
          </w:p>
        </w:tc>
      </w:tr>
      <w:tr w:rsidR="00F71B35" w:rsidRPr="003C7666" w14:paraId="0C2C7CFF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71B4A" w14:textId="77777777" w:rsidR="00F71B35" w:rsidRPr="003C7666" w:rsidRDefault="00F71B35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Postadres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5EDC0C" w14:textId="77777777" w:rsidR="00F71B35" w:rsidRPr="003C7666" w:rsidRDefault="00F71B35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F71B35" w:rsidRPr="003C7666" w14:paraId="2762618A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404CE" w14:textId="77777777" w:rsidR="00F71B35" w:rsidRPr="003C7666" w:rsidRDefault="00F71B35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Postcode</w:t>
            </w:r>
            <w:r w:rsidR="00C464A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 xml:space="preserve"> postadres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905DA" w14:textId="77777777" w:rsidR="00F71B35" w:rsidRPr="003C7666" w:rsidRDefault="00F71B35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F71B35" w:rsidRPr="003C7666" w14:paraId="2366A7BD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4A535" w14:textId="77777777" w:rsidR="00F71B35" w:rsidRPr="003C7666" w:rsidRDefault="00F71B35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828CF6" w14:textId="77777777" w:rsidR="00F71B35" w:rsidRPr="003C7666" w:rsidRDefault="00F71B35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728E73DC" w14:paraId="028C5B33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DC67E" w14:textId="77777777" w:rsidR="1D366938" w:rsidRDefault="1D366938" w:rsidP="00A87349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Bez</w:t>
            </w:r>
            <w:r w:rsidR="40605E15"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o</w:t>
            </w: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ekadres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F49887" w14:textId="77777777" w:rsidR="728E73DC" w:rsidRDefault="728E73DC" w:rsidP="00A87349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F71B35" w:rsidRPr="003C7666" w14:paraId="6B3139BE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35312" w14:textId="77777777" w:rsidR="00F71B35" w:rsidRPr="003C7666" w:rsidRDefault="303F55B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Pos</w:t>
            </w:r>
            <w:r w:rsidR="25D9E282"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t</w:t>
            </w: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code</w:t>
            </w:r>
            <w:r w:rsidR="00C464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 bezoekadres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C56F" w14:textId="77777777" w:rsidR="00F71B35" w:rsidRPr="003C7666" w:rsidRDefault="00F71B35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F71B35" w:rsidRPr="003C7666" w14:paraId="18F769B9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12921" w14:textId="77777777" w:rsidR="00F71B35" w:rsidRPr="003C7666" w:rsidRDefault="153BBF7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13C19D" w14:textId="77777777" w:rsidR="00F71B35" w:rsidRPr="003C7666" w:rsidRDefault="00F71B35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728E73DC" w14:paraId="75C96A6E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F8ED5" w14:textId="3C6B6AE4" w:rsidR="153BBF71" w:rsidRDefault="153BBF71" w:rsidP="00A87349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Land</w:t>
            </w:r>
            <w:r w:rsidR="00C464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 (indien niet </w:t>
            </w:r>
            <w:r w:rsidR="004F5B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Nederland</w:t>
            </w:r>
            <w:r w:rsidR="00C464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377D2A" w14:textId="77777777" w:rsidR="728E73DC" w:rsidRDefault="728E73DC" w:rsidP="00A87349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F71B35" w:rsidRPr="003C7666" w14:paraId="42DC2950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4E450" w14:textId="77777777" w:rsidR="00F71B35" w:rsidRPr="003C7666" w:rsidRDefault="59A21A90" w:rsidP="00A87349">
            <w:pPr>
              <w:spacing w:after="0" w:line="288" w:lineRule="auto"/>
              <w:rPr>
                <w:rFonts w:ascii="Calibri" w:eastAsia="Calibri" w:hAnsi="Calibri" w:cs="Calibri"/>
                <w:color w:val="000000"/>
              </w:rPr>
            </w:pPr>
            <w:r w:rsidRPr="728E73DC">
              <w:rPr>
                <w:rFonts w:ascii="Calibri" w:eastAsia="Calibri" w:hAnsi="Calibri" w:cs="Calibri"/>
                <w:color w:val="000000" w:themeColor="text1"/>
              </w:rPr>
              <w:t>BTW identificatienummer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B7AFB3" w14:textId="77777777" w:rsidR="00F71B35" w:rsidRPr="003C7666" w:rsidRDefault="00F71B35" w:rsidP="00A873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728E73DC" w14:paraId="619F9DE7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9C040" w14:textId="77777777" w:rsidR="59A21A90" w:rsidRDefault="59A21A90" w:rsidP="00A87349">
            <w:pPr>
              <w:spacing w:line="288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28E73DC">
              <w:rPr>
                <w:rFonts w:ascii="Calibri" w:eastAsia="Calibri" w:hAnsi="Calibri" w:cs="Calibri"/>
                <w:color w:val="000000" w:themeColor="text1"/>
              </w:rPr>
              <w:t>IBAN (Banknummer)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C11717" w14:textId="77777777" w:rsidR="728E73DC" w:rsidRDefault="728E73DC" w:rsidP="00A8734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728E73DC" w14:paraId="0629B670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98ADF" w14:textId="77777777" w:rsidR="59A21A90" w:rsidRDefault="59A21A90" w:rsidP="00A87349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BIC* (bij buitenlandse leverancier)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172B1" w14:textId="77777777" w:rsidR="728E73DC" w:rsidRDefault="728E73DC" w:rsidP="00A8734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728E73DC" w14:paraId="032FE8FB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89AC4" w14:textId="77777777" w:rsidR="59A21A90" w:rsidRDefault="59A21A90" w:rsidP="00A87349">
            <w:pPr>
              <w:spacing w:line="288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28E73DC">
              <w:rPr>
                <w:rFonts w:ascii="Calibri" w:eastAsia="Calibri" w:hAnsi="Calibri" w:cs="Calibri"/>
                <w:color w:val="000000" w:themeColor="text1"/>
              </w:rPr>
              <w:t>IBAN G-rekening*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660DE5" w14:textId="77777777" w:rsidR="728E73DC" w:rsidRDefault="728E73DC" w:rsidP="00A8734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728E73DC" w14:paraId="7C87B423" w14:textId="77777777" w:rsidTr="00EC5AEF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9900A" w14:textId="77777777" w:rsidR="59A21A90" w:rsidRDefault="59A21A90" w:rsidP="00A87349">
            <w:pPr>
              <w:spacing w:line="288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28E73DC">
              <w:rPr>
                <w:rFonts w:ascii="Calibri" w:eastAsia="Calibri" w:hAnsi="Calibri" w:cs="Calibri"/>
                <w:color w:val="000000" w:themeColor="text1"/>
              </w:rPr>
              <w:t>BIC G-rekening*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E7CBF0" w14:textId="77777777" w:rsidR="728E73DC" w:rsidRDefault="728E73DC" w:rsidP="00A8734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F71B35" w:rsidRPr="003C7666" w14:paraId="6CCC858B" w14:textId="77777777" w:rsidTr="00A87349">
        <w:trPr>
          <w:trHeight w:val="33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6AFE0" w14:textId="77777777" w:rsidR="00F71B35" w:rsidRPr="003C7666" w:rsidRDefault="59A21A90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*Indien van toepassing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662CAB" w14:textId="77777777" w:rsidR="00F71B35" w:rsidRPr="003C7666" w:rsidRDefault="00F71B35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F91" w:rsidRPr="003C7666" w14:paraId="221CA366" w14:textId="77777777" w:rsidTr="00A87349">
        <w:trPr>
          <w:trHeight w:val="33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C1523" w14:textId="77777777" w:rsidR="000E3F91" w:rsidRPr="728E73DC" w:rsidRDefault="000E3F91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33D26F" w14:textId="77777777" w:rsidR="000E3F91" w:rsidRPr="003C7666" w:rsidRDefault="000E3F9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286F3896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</w:trPr>
        <w:tc>
          <w:tcPr>
            <w:tcW w:w="9204" w:type="dxa"/>
            <w:gridSpan w:val="3"/>
            <w:shd w:val="clear" w:color="auto" w:fill="auto"/>
            <w:noWrap/>
            <w:vAlign w:val="bottom"/>
            <w:hideMark/>
          </w:tcPr>
          <w:p w14:paraId="3FB546F0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  <w:r w:rsidRPr="003C76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>Contactpersoon voor opdrachten</w:t>
            </w:r>
            <w:r w:rsidR="006038C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 xml:space="preserve"> bij leverancier</w:t>
            </w:r>
          </w:p>
        </w:tc>
      </w:tr>
      <w:tr w:rsidR="005F0332" w:rsidRPr="003C7666" w14:paraId="34B8FD4D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4DDA8C56" w14:textId="77777777" w:rsidR="005F0332" w:rsidRPr="003C7666" w:rsidRDefault="000E3F9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Aanhef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5446A1C6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</w:t>
            </w:r>
            <w:r w:rsidR="006E0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e heer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/ mevr</w:t>
            </w:r>
            <w:r w:rsidR="006E0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ouw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C93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/ anders</w:t>
            </w:r>
          </w:p>
        </w:tc>
      </w:tr>
      <w:tr w:rsidR="005F0332" w:rsidRPr="003C7666" w14:paraId="7B9052A4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37DA3AAE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4A09F888" w14:textId="77777777" w:rsidR="005F0332" w:rsidRPr="003C7666" w:rsidRDefault="005F0332" w:rsidP="00A873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779851F2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6ABF6A97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Voorletters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4C691D5D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28E7E6C6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298CB6F6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1653D390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3CDB2FDA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638CFAE4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Tussenvoegsel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3281E92D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31C32972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3FC78321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lastRenderedPageBreak/>
              <w:t>Achternaam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63FE6705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34756671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2719D335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24C85519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57BB887D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</w:tcPr>
          <w:p w14:paraId="16E7C609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Mobiel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54A4F799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24E48823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</w:tcPr>
          <w:p w14:paraId="5070106E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Emailadres contactpersoon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763330D0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490DBB32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6E4761D5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Emailadres (voor de  verwerking van de inkooporders)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43810E48" w14:textId="77777777" w:rsidR="005F0332" w:rsidRPr="003C7666" w:rsidRDefault="005F0332" w:rsidP="00A873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2ED33B3E" w14:textId="77777777" w:rsidR="00302169" w:rsidRPr="00EF447F" w:rsidRDefault="00302169" w:rsidP="003C7666">
      <w:pPr>
        <w:tabs>
          <w:tab w:val="left" w:pos="3930"/>
        </w:tabs>
        <w:rPr>
          <w:rFonts w:ascii="Arial" w:hAnsi="Arial" w:cs="Arial"/>
          <w:sz w:val="20"/>
          <w:szCs w:val="20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69"/>
      </w:tblGrid>
      <w:tr w:rsidR="006038C1" w:rsidRPr="003C7666" w14:paraId="72B318D2" w14:textId="77777777" w:rsidTr="00A87349">
        <w:trPr>
          <w:trHeight w:val="441"/>
        </w:trPr>
        <w:tc>
          <w:tcPr>
            <w:tcW w:w="9204" w:type="dxa"/>
            <w:gridSpan w:val="2"/>
            <w:shd w:val="clear" w:color="auto" w:fill="auto"/>
            <w:noWrap/>
            <w:vAlign w:val="bottom"/>
            <w:hideMark/>
          </w:tcPr>
          <w:p w14:paraId="78947756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  <w:bookmarkStart w:id="0" w:name="_Hlk526501129"/>
            <w:r w:rsidRPr="003C7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  <w:r w:rsidRPr="003C76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>Contactpersoon voor contract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>management bij leverancier</w:t>
            </w:r>
          </w:p>
        </w:tc>
      </w:tr>
      <w:tr w:rsidR="006E0B8C" w:rsidRPr="003C7666" w14:paraId="7C13447D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hideMark/>
          </w:tcPr>
          <w:p w14:paraId="5BCC36C9" w14:textId="77777777" w:rsidR="006E0B8C" w:rsidRPr="003C7666" w:rsidRDefault="000E3F9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Aanhef</w:t>
            </w:r>
          </w:p>
        </w:tc>
        <w:tc>
          <w:tcPr>
            <w:tcW w:w="6369" w:type="dxa"/>
            <w:shd w:val="clear" w:color="auto" w:fill="auto"/>
            <w:noWrap/>
          </w:tcPr>
          <w:p w14:paraId="445E98A8" w14:textId="77777777" w:rsidR="006E0B8C" w:rsidRPr="003C7666" w:rsidRDefault="006E0B8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716D7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De heer  / mevrouw </w:t>
            </w:r>
            <w:r w:rsidR="000E3F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/</w:t>
            </w:r>
            <w:r w:rsidR="00C93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0E3F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anders</w:t>
            </w:r>
          </w:p>
        </w:tc>
      </w:tr>
      <w:tr w:rsidR="006038C1" w:rsidRPr="003C7666" w14:paraId="08D70D0A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A3758FD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085D92D8" w14:textId="77777777" w:rsidR="006038C1" w:rsidRPr="003C7666" w:rsidRDefault="006038C1" w:rsidP="00A873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60597EF9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D1BDE52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Voorletters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712CD7A3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6D686E08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46912E9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2E076989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2B34B9E2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A520AC3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Tussenvoegsel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1873BD60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621E698E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0CBDACF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47960A85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484A0CC2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3C4533D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5DBA1F27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252DE4EB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</w:tcPr>
          <w:p w14:paraId="5BD85667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Mobiel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157784CA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1CD9867B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</w:tcPr>
          <w:p w14:paraId="6CB3D34D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Email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49BE1933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bookmarkEnd w:id="0"/>
      <w:tr w:rsidR="006038C1" w:rsidRPr="003C7666" w14:paraId="5048827C" w14:textId="77777777" w:rsidTr="00A87349">
        <w:trPr>
          <w:trHeight w:val="533"/>
        </w:trPr>
        <w:tc>
          <w:tcPr>
            <w:tcW w:w="9204" w:type="dxa"/>
            <w:gridSpan w:val="2"/>
            <w:shd w:val="clear" w:color="auto" w:fill="auto"/>
            <w:noWrap/>
            <w:vAlign w:val="bottom"/>
            <w:hideMark/>
          </w:tcPr>
          <w:p w14:paraId="6008E510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  <w:r w:rsidRPr="003C76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 xml:space="preserve">Contactpersoon voor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>implementatie bij leverancier</w:t>
            </w:r>
          </w:p>
        </w:tc>
      </w:tr>
      <w:tr w:rsidR="006038C1" w:rsidRPr="003C7666" w14:paraId="3E31771F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8C2A990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2EEFBCF9" w14:textId="77777777" w:rsidR="006038C1" w:rsidRPr="003C7666" w:rsidRDefault="004E5097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 heer  / mevrouw</w:t>
            </w:r>
            <w:r w:rsidR="00C93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/ anders</w:t>
            </w:r>
          </w:p>
        </w:tc>
      </w:tr>
      <w:tr w:rsidR="006038C1" w:rsidRPr="003C7666" w14:paraId="667B5D50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AB3B1DD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2ABB1758" w14:textId="77777777" w:rsidR="006038C1" w:rsidRPr="003C7666" w:rsidRDefault="006038C1" w:rsidP="00A873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3E25975E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5B7B7CE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Voorletters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14132956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2F380104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32CC3CB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27602A00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01829637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28BC714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Tussenvoegsel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17610ED4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0A9AC473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9C95C21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0CE00E8C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146AB9B3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E6F38B8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3BDFD13C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7AB5AD2D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</w:tcPr>
          <w:p w14:paraId="5D62C5C4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Mobiel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3149E3D2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44E0F57C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</w:tcPr>
          <w:p w14:paraId="26C198E7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Email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6C138BA4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56885A39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53666E6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10"/>
                <w:szCs w:val="20"/>
                <w:lang w:eastAsia="nl-NL"/>
              </w:rPr>
            </w:pP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131638A9" w14:textId="77777777" w:rsidR="006038C1" w:rsidRPr="003C7666" w:rsidRDefault="006038C1" w:rsidP="00A87349">
            <w:pPr>
              <w:rPr>
                <w:rFonts w:ascii="Arial" w:eastAsia="Times New Roman" w:hAnsi="Arial" w:cs="Arial"/>
                <w:color w:val="000000"/>
                <w:sz w:val="10"/>
                <w:szCs w:val="20"/>
                <w:lang w:eastAsia="nl-NL"/>
              </w:rPr>
            </w:pPr>
          </w:p>
        </w:tc>
      </w:tr>
    </w:tbl>
    <w:p w14:paraId="47FA2AB4" w14:textId="77777777" w:rsidR="003C7666" w:rsidRDefault="003C7666" w:rsidP="008C7717">
      <w:pPr>
        <w:rPr>
          <w:rFonts w:ascii="Arial" w:hAnsi="Arial" w:cs="Arial"/>
          <w:sz w:val="20"/>
          <w:szCs w:val="20"/>
        </w:rPr>
      </w:pPr>
    </w:p>
    <w:p w14:paraId="634507BE" w14:textId="77777777" w:rsidR="00850BDC" w:rsidRPr="00B44300" w:rsidRDefault="00850BDC" w:rsidP="00B44300">
      <w:pPr>
        <w:pStyle w:val="Kop1"/>
        <w:rPr>
          <w:b/>
        </w:rPr>
      </w:pPr>
      <w:r w:rsidRPr="00B44300">
        <w:rPr>
          <w:b/>
        </w:rPr>
        <w:t>ROC contactpersonen</w:t>
      </w: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69"/>
      </w:tblGrid>
      <w:tr w:rsidR="00850BDC" w:rsidRPr="003C7666" w14:paraId="3C4152E1" w14:textId="77777777" w:rsidTr="007F1035">
        <w:trPr>
          <w:trHeight w:val="300"/>
        </w:trPr>
        <w:tc>
          <w:tcPr>
            <w:tcW w:w="9204" w:type="dxa"/>
            <w:gridSpan w:val="2"/>
            <w:shd w:val="clear" w:color="auto" w:fill="auto"/>
            <w:noWrap/>
            <w:vAlign w:val="center"/>
            <w:hideMark/>
          </w:tcPr>
          <w:p w14:paraId="6A46E162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Algemene gegevens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 ROC</w:t>
            </w:r>
          </w:p>
        </w:tc>
      </w:tr>
      <w:tr w:rsidR="00850BDC" w:rsidRPr="003C7666" w14:paraId="011AE578" w14:textId="77777777" w:rsidTr="007F1035">
        <w:trPr>
          <w:trHeight w:val="443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1155941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Naam ROC</w:t>
            </w:r>
          </w:p>
        </w:tc>
        <w:tc>
          <w:tcPr>
            <w:tcW w:w="6369" w:type="dxa"/>
            <w:shd w:val="clear" w:color="auto" w:fill="auto"/>
            <w:noWrap/>
            <w:vAlign w:val="bottom"/>
            <w:hideMark/>
          </w:tcPr>
          <w:p w14:paraId="1B0DF273" w14:textId="77777777" w:rsidR="00850BDC" w:rsidRPr="003C7666" w:rsidRDefault="001D3D0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ROC van Amsterdam</w:t>
            </w:r>
            <w:r w:rsidR="00A822DC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/ Flevoland en V</w:t>
            </w:r>
            <w:r w:rsidR="00A314EA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</w:t>
            </w:r>
            <w:r w:rsidR="00A822DC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vA</w:t>
            </w:r>
          </w:p>
        </w:tc>
      </w:tr>
      <w:tr w:rsidR="00850BDC" w:rsidRPr="003C7666" w14:paraId="0B985E77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FE1EF34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Telefoon nr. algemeen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19A28A17" w14:textId="77777777" w:rsidR="00850BDC" w:rsidRPr="003C7666" w:rsidRDefault="713A0C54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020 </w:t>
            </w:r>
            <w:r w:rsidR="6C608C0E"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–</w:t>
            </w: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 579</w:t>
            </w:r>
            <w:r w:rsidR="6C608C0E"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 </w:t>
            </w:r>
            <w:r w:rsidR="42388036"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1000</w:t>
            </w:r>
          </w:p>
        </w:tc>
      </w:tr>
      <w:tr w:rsidR="00850BDC" w:rsidRPr="003C7666" w14:paraId="1CDAA813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F6CA0FE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Emailadres algemeen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35691F18" w14:textId="77777777" w:rsidR="00850BDC" w:rsidRPr="003C7666" w:rsidRDefault="164963E9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164963E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Aanbesteding@rocva.nl</w:t>
            </w:r>
          </w:p>
        </w:tc>
      </w:tr>
      <w:tr w:rsidR="00850BDC" w:rsidRPr="003C7666" w14:paraId="4B7F1AE5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B6E97E7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Postadres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2CC638D5" w14:textId="77777777" w:rsidR="00850BDC" w:rsidRPr="003C7666" w:rsidRDefault="164963E9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164963E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Postbus 2584</w:t>
            </w:r>
          </w:p>
        </w:tc>
      </w:tr>
      <w:tr w:rsidR="00850BDC" w:rsidRPr="003C7666" w14:paraId="6D66D768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637A306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Postcode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7F76033A" w14:textId="77777777" w:rsidR="00850BDC" w:rsidRPr="003C7666" w:rsidRDefault="164963E9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164963E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1000 CN </w:t>
            </w:r>
          </w:p>
        </w:tc>
      </w:tr>
      <w:tr w:rsidR="00850BDC" w:rsidRPr="003C7666" w14:paraId="27D867B0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D629D0E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6B2FE7B1" w14:textId="77777777" w:rsidR="00850BDC" w:rsidRPr="003C7666" w:rsidRDefault="164963E9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164963E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Amsterdam</w:t>
            </w:r>
          </w:p>
        </w:tc>
      </w:tr>
      <w:tr w:rsidR="00850BDC" w:rsidRPr="003C7666" w14:paraId="1F5A308F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40EA47A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KVK nummer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30C8B87C" w14:textId="77777777" w:rsidR="00850BDC" w:rsidRPr="003C7666" w:rsidRDefault="00057FF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41216421</w:t>
            </w:r>
          </w:p>
        </w:tc>
      </w:tr>
      <w:tr w:rsidR="00850BDC" w:rsidRPr="003C7666" w14:paraId="3495999C" w14:textId="77777777" w:rsidTr="007F1035">
        <w:trPr>
          <w:trHeight w:val="21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205AAAD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BTW nummer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0E7188B1" w14:textId="77777777" w:rsidR="00850BDC" w:rsidRPr="00920D0C" w:rsidRDefault="00057FF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920D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NL82</w:t>
            </w:r>
            <w:r w:rsidR="003F65CF" w:rsidRPr="00920D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0242603B01</w:t>
            </w:r>
          </w:p>
        </w:tc>
      </w:tr>
      <w:tr w:rsidR="00850BDC" w:rsidRPr="003C7666" w14:paraId="0703B664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A32CF0F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Bank nummer (IBAN)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3A3E670A" w14:textId="77777777" w:rsidR="00850BDC" w:rsidRPr="003C7666" w:rsidRDefault="006B67F0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</w:t>
            </w:r>
            <w:r w:rsidR="00057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77INGB0650481119</w:t>
            </w:r>
          </w:p>
        </w:tc>
      </w:tr>
      <w:tr w:rsidR="00850BDC" w:rsidRPr="003C7666" w14:paraId="17686170" w14:textId="77777777" w:rsidTr="007F1035">
        <w:trPr>
          <w:trHeight w:val="455"/>
        </w:trPr>
        <w:tc>
          <w:tcPr>
            <w:tcW w:w="9204" w:type="dxa"/>
            <w:gridSpan w:val="2"/>
            <w:shd w:val="clear" w:color="auto" w:fill="auto"/>
            <w:noWrap/>
            <w:vAlign w:val="bottom"/>
            <w:hideMark/>
          </w:tcPr>
          <w:p w14:paraId="3478BFF1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lastRenderedPageBreak/>
              <w:t> </w:t>
            </w:r>
            <w:r w:rsidRPr="007F10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Contactpersoon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 xml:space="preserve"> ROC</w:t>
            </w:r>
            <w:r w:rsidRPr="003C76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 xml:space="preserve"> voor opdrachten</w:t>
            </w:r>
          </w:p>
        </w:tc>
      </w:tr>
      <w:tr w:rsidR="00850BDC" w:rsidRPr="003C7666" w14:paraId="3846929D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A6EB3D9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23F63B1D" w14:textId="77777777" w:rsidR="00850BDC" w:rsidRPr="003C7666" w:rsidRDefault="164963E9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proofErr w:type="spellStart"/>
            <w:r w:rsidRPr="164963E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Dhr</w:t>
            </w:r>
            <w:proofErr w:type="spellEnd"/>
            <w:r w:rsidRPr="164963E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/ mevr. </w:t>
            </w:r>
          </w:p>
        </w:tc>
      </w:tr>
      <w:tr w:rsidR="00850BDC" w:rsidRPr="003C7666" w14:paraId="1607AA88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6736B07" w14:textId="77777777" w:rsidR="00850BDC" w:rsidRPr="003C7666" w:rsidRDefault="00276363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14DDA4CB" w14:textId="5D276E70" w:rsidR="00850BDC" w:rsidRPr="003C7666" w:rsidRDefault="004C0688" w:rsidP="00A873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Nog nader te bepalen</w:t>
            </w:r>
          </w:p>
        </w:tc>
      </w:tr>
      <w:tr w:rsidR="00850BDC" w:rsidRPr="003C7666" w14:paraId="2DBEEC32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F25F262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Voorletters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2DD05E50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850BDC" w:rsidRPr="003C7666" w14:paraId="5767C6E5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077F86F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65826BA0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850BDC" w:rsidRPr="003C7666" w14:paraId="11E5085D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3461D00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Tussenvoegsel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73D372B9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04CBAF3D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A7E93A8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04F34C88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2A0F5B8E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50E629F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63EA2EB9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0D106AEC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</w:tcPr>
          <w:p w14:paraId="2A382317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Mobiel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46A6EE4A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76EC5091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9E291A3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13F9F302" w14:textId="77777777" w:rsidR="00850BDC" w:rsidRPr="003C7666" w:rsidRDefault="00850BDC" w:rsidP="00A873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22178D1D" w14:textId="77777777" w:rsidTr="007F1035">
        <w:trPr>
          <w:trHeight w:val="441"/>
        </w:trPr>
        <w:tc>
          <w:tcPr>
            <w:tcW w:w="9204" w:type="dxa"/>
            <w:gridSpan w:val="2"/>
            <w:shd w:val="clear" w:color="auto" w:fill="auto"/>
            <w:noWrap/>
            <w:vAlign w:val="bottom"/>
            <w:hideMark/>
          </w:tcPr>
          <w:p w14:paraId="62DBB765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  <w:r w:rsidRPr="003C76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 xml:space="preserve">Contactpersoon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 xml:space="preserve">ROC </w:t>
            </w:r>
            <w:r w:rsidRPr="003C76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>voor contract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>management</w:t>
            </w:r>
          </w:p>
        </w:tc>
      </w:tr>
      <w:tr w:rsidR="00850BDC" w:rsidRPr="003C7666" w14:paraId="70F70BBA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C8D48D4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532FEF2A" w14:textId="4BCA1D47" w:rsidR="00850BDC" w:rsidRPr="003C7666" w:rsidRDefault="00196924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</w:t>
            </w:r>
            <w:r w:rsidR="00850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evr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ouw </w:t>
            </w:r>
          </w:p>
        </w:tc>
      </w:tr>
      <w:tr w:rsidR="00850BDC" w:rsidRPr="003C7666" w14:paraId="0588B138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089C6DF" w14:textId="77777777" w:rsidR="00850BDC" w:rsidRPr="003C7666" w:rsidRDefault="00276363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509F2CDB" w14:textId="77777777" w:rsidR="00850BDC" w:rsidRPr="003C7666" w:rsidRDefault="00196924" w:rsidP="00A873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Contractmanager</w:t>
            </w:r>
          </w:p>
        </w:tc>
      </w:tr>
      <w:tr w:rsidR="00850BDC" w:rsidRPr="003C7666" w14:paraId="25BF3B28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80354C8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Voorletters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62D879A3" w14:textId="4D748E15" w:rsidR="00850BDC" w:rsidRPr="003C7666" w:rsidRDefault="004C0688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C.</w:t>
            </w:r>
          </w:p>
        </w:tc>
      </w:tr>
      <w:tr w:rsidR="00850BDC" w:rsidRPr="003C7666" w14:paraId="79CA9570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44D3850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1176132E" w14:textId="2D57B7A2" w:rsidR="00850BDC" w:rsidRPr="003C7666" w:rsidRDefault="004C0688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Caroline</w:t>
            </w:r>
          </w:p>
        </w:tc>
      </w:tr>
      <w:tr w:rsidR="00850BDC" w:rsidRPr="003C7666" w14:paraId="529B23B4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BD3DFB2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Tussenvoegsel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3A39B32A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40E08961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4B59B3E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66114DBF" w14:textId="712F719D" w:rsidR="00850BDC" w:rsidRPr="003C7666" w:rsidRDefault="004C0688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Glim</w:t>
            </w:r>
          </w:p>
        </w:tc>
      </w:tr>
      <w:tr w:rsidR="00850BDC" w:rsidRPr="003C7666" w14:paraId="4CB79563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10324C9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70A6DEA0" w14:textId="7453EAD5" w:rsidR="00850BDC" w:rsidRPr="003C7666" w:rsidRDefault="004C0688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020 579 1000</w:t>
            </w:r>
          </w:p>
        </w:tc>
      </w:tr>
      <w:tr w:rsidR="00850BDC" w:rsidRPr="003C7666" w14:paraId="435D5CB1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</w:tcPr>
          <w:p w14:paraId="39EAE6AF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Mobiel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03A09AC0" w14:textId="04FAF4D7" w:rsidR="00850BDC" w:rsidRPr="003C7666" w:rsidRDefault="004C0688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06 </w:t>
            </w:r>
            <w:r w:rsidRPr="004C068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25 23 55 13</w:t>
            </w:r>
          </w:p>
        </w:tc>
      </w:tr>
      <w:tr w:rsidR="00850BDC" w:rsidRPr="003C7666" w14:paraId="3BBEDC79" w14:textId="77777777" w:rsidTr="007F1035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</w:tcPr>
          <w:p w14:paraId="6FB9BAD4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bookmarkStart w:id="1" w:name="_Hlk15369798"/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Email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434150A0" w14:textId="0E1CC6BD" w:rsidR="00850BDC" w:rsidRPr="003C7666" w:rsidRDefault="004C0688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hyperlink r:id="rId11" w:history="1">
              <w:r w:rsidRPr="007D5EA5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c.glim@rocva.nl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</w:tr>
      <w:bookmarkEnd w:id="1"/>
    </w:tbl>
    <w:p w14:paraId="241CD956" w14:textId="77777777" w:rsidR="00A0447A" w:rsidRDefault="00A0447A" w:rsidP="00015699">
      <w:pPr>
        <w:tabs>
          <w:tab w:val="left" w:pos="264"/>
        </w:tabs>
        <w:rPr>
          <w:rFonts w:ascii="Arial" w:hAnsi="Arial" w:cs="Arial"/>
          <w:sz w:val="20"/>
          <w:szCs w:val="20"/>
        </w:rPr>
      </w:pPr>
    </w:p>
    <w:p w14:paraId="01CA87BF" w14:textId="77777777" w:rsidR="00B741CF" w:rsidRPr="002F4E80" w:rsidRDefault="00B741CF" w:rsidP="00B741CF">
      <w:pPr>
        <w:spacing w:after="0" w:line="288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</w:pPr>
      <w:r w:rsidRPr="002F4E8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  <w:t>De winnende inschrijver dient dit formulier in te vullen en de hieronder beschreven bewijsmiddelen mee te sturen.</w:t>
      </w:r>
    </w:p>
    <w:p w14:paraId="51C65326" w14:textId="77777777" w:rsidR="00B741CF" w:rsidRPr="002F4E80" w:rsidRDefault="00B741CF" w:rsidP="00B741CF">
      <w:pPr>
        <w:spacing w:after="0" w:line="288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</w:pPr>
    </w:p>
    <w:p w14:paraId="4070AB74" w14:textId="4721DD29" w:rsidR="00B741CF" w:rsidRPr="002F4E80" w:rsidRDefault="00B741CF" w:rsidP="00B741CF">
      <w:pPr>
        <w:spacing w:after="0" w:line="288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Bij dit formulier dient een bijlage te worden gevoegd, het zogenaamde bron</w:t>
      </w:r>
      <w:r w:rsidR="004C068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</w:t>
      </w:r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document. </w:t>
      </w:r>
      <w:r w:rsidR="004C068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br/>
      </w:r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Deze dient afkomstig te zijn van de nieuwe leverancier. </w:t>
      </w:r>
    </w:p>
    <w:p w14:paraId="3D6E5908" w14:textId="77777777" w:rsidR="00B741CF" w:rsidRPr="002F4E80" w:rsidRDefault="00B741CF" w:rsidP="00B741CF">
      <w:pPr>
        <w:spacing w:after="0" w:line="288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Dit kan zijn: Recente brief, (</w:t>
      </w:r>
      <w:proofErr w:type="spellStart"/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proforma</w:t>
      </w:r>
      <w:proofErr w:type="spellEnd"/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)factuur, offerte, order </w:t>
      </w:r>
      <w:proofErr w:type="spellStart"/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etc</w:t>
      </w:r>
      <w:r w:rsidR="001C50EB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etera</w:t>
      </w:r>
      <w:proofErr w:type="spellEnd"/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. op briefpapier van de leverancier (bijlage in PDF formaat)</w:t>
      </w:r>
    </w:p>
    <w:p w14:paraId="4D5A6438" w14:textId="77777777" w:rsidR="00B741CF" w:rsidRPr="002F4E80" w:rsidRDefault="00B741CF" w:rsidP="00B741CF">
      <w:pPr>
        <w:spacing w:after="0" w:line="288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</w:t>
      </w:r>
    </w:p>
    <w:p w14:paraId="1FC389CB" w14:textId="77777777" w:rsidR="00B741CF" w:rsidRPr="002F4E80" w:rsidRDefault="00B741CF" w:rsidP="00B741CF">
      <w:pPr>
        <w:spacing w:after="0" w:line="288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Indien u geen PDF document kan leveren zijn er nog twee andere mogelijkheden:</w:t>
      </w:r>
    </w:p>
    <w:p w14:paraId="2B89F53B" w14:textId="77777777" w:rsidR="00B741CF" w:rsidRPr="002F4E80" w:rsidRDefault="00B741CF" w:rsidP="00B741CF">
      <w:pPr>
        <w:spacing w:after="0" w:line="288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Een bevestiging van de crediteur via een email, waarbij deze alle gegevens opneemt (bijlage in PNG formaat)</w:t>
      </w:r>
    </w:p>
    <w:p w14:paraId="6691B305" w14:textId="77777777" w:rsidR="00247826" w:rsidRDefault="00B741CF" w:rsidP="00B741CF">
      <w:pPr>
        <w:tabs>
          <w:tab w:val="left" w:pos="264"/>
        </w:tabs>
        <w:rPr>
          <w:rFonts w:ascii="Arial" w:hAnsi="Arial" w:cs="Arial"/>
          <w:sz w:val="20"/>
          <w:szCs w:val="20"/>
        </w:rPr>
      </w:pPr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Of</w:t>
      </w:r>
      <w:r w:rsidR="001F47AC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een</w:t>
      </w:r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link van de websitepagina waarop de gegevens zijn te raadplegen. De URL dient niet te worden geüpload als bijlage, maar dient te worden opgenomen in het opmerkingenveld van de aanvraag</w:t>
      </w:r>
      <w:r w:rsidR="00A87349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hieronder</w:t>
      </w:r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.</w:t>
      </w:r>
      <w:r w:rsidRPr="002F4E8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br/>
      </w:r>
    </w:p>
    <w:tbl>
      <w:tblPr>
        <w:tblW w:w="9204" w:type="dxa"/>
        <w:shd w:val="clear" w:color="auto" w:fill="FFE599" w:themeFill="accent4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69"/>
      </w:tblGrid>
      <w:tr w:rsidR="00247826" w:rsidRPr="003C7666" w14:paraId="02F98913" w14:textId="77777777" w:rsidTr="009C2D5A">
        <w:trPr>
          <w:trHeight w:val="300"/>
        </w:trPr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7E8DB7CE" w14:textId="77777777" w:rsidR="00247826" w:rsidRPr="003C7666" w:rsidRDefault="00247826" w:rsidP="00B741C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728E73D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NL"/>
              </w:rPr>
              <w:t>Door ROC in te vullen</w:t>
            </w:r>
            <w:r w:rsidRPr="728E73DC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636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1DD156BE" w14:textId="77777777" w:rsidR="00247826" w:rsidRPr="003C7666" w:rsidRDefault="00247826" w:rsidP="00B741C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247826" w:rsidRPr="003C7666" w14:paraId="496039D5" w14:textId="77777777" w:rsidTr="009C2D5A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70F009B2" w14:textId="77777777" w:rsidR="00247826" w:rsidRDefault="00247826" w:rsidP="004C0688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1136A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Productgroep: </w:t>
            </w:r>
          </w:p>
          <w:p w14:paraId="750DD10C" w14:textId="77777777" w:rsidR="004C0688" w:rsidRDefault="004C0688" w:rsidP="004C0688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</w:p>
          <w:p w14:paraId="29D15394" w14:textId="77777777" w:rsidR="004C0688" w:rsidRDefault="004C0688" w:rsidP="004C0688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</w:p>
          <w:p w14:paraId="748BF8DE" w14:textId="77777777" w:rsidR="004C0688" w:rsidRDefault="004C0688" w:rsidP="004C0688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</w:p>
          <w:p w14:paraId="3A0C4D68" w14:textId="77777777" w:rsidR="004C0688" w:rsidRPr="003C7666" w:rsidRDefault="004C0688" w:rsidP="004C0688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40BE13AE" w14:textId="79C633E3" w:rsidR="004C0688" w:rsidRDefault="004C0688" w:rsidP="004C06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04-04 Inhuur en Werving Personeel</w:t>
            </w:r>
            <w:r>
              <w:rPr>
                <w:rFonts w:ascii="Calibri" w:hAnsi="Calibri" w:cs="Calibri"/>
                <w:color w:val="000000"/>
              </w:rPr>
              <w:br/>
              <w:t>- 401 inhuur onderwijs personeel</w:t>
            </w:r>
            <w:r>
              <w:rPr>
                <w:rFonts w:ascii="Calibri" w:hAnsi="Calibri" w:cs="Calibri"/>
                <w:color w:val="000000"/>
              </w:rPr>
              <w:br/>
              <w:t>- 402 inhuur ondersteunend personeel</w:t>
            </w:r>
          </w:p>
          <w:p w14:paraId="05026EC5" w14:textId="1AB008F2" w:rsidR="00247826" w:rsidRPr="003C7666" w:rsidRDefault="00247826" w:rsidP="00B741CF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247826" w14:paraId="0ECCDC04" w14:textId="77777777" w:rsidTr="009C2D5A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0B97780C" w14:textId="77777777" w:rsidR="00247826" w:rsidRPr="001136A3" w:rsidRDefault="00247826" w:rsidP="00B741CF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1136A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lastRenderedPageBreak/>
              <w:t>Omschrijving te bestellen producten of diensten,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4CE52BC4" w14:textId="1C4D50C3" w:rsidR="00247826" w:rsidRDefault="004C0688" w:rsidP="00B741CF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Inhuur via Broker</w:t>
            </w:r>
          </w:p>
        </w:tc>
      </w:tr>
      <w:tr w:rsidR="00247826" w14:paraId="6CD3A68F" w14:textId="77777777" w:rsidTr="009C2D5A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642148D0" w14:textId="77777777" w:rsidR="00247826" w:rsidRDefault="00247826" w:rsidP="00B741CF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Leermiddelen van toepassing, Ja / nee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6BF338B7" w14:textId="4A2919B8" w:rsidR="00247826" w:rsidRDefault="004C0688" w:rsidP="00B741CF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Nee</w:t>
            </w:r>
          </w:p>
        </w:tc>
      </w:tr>
      <w:tr w:rsidR="00247826" w14:paraId="78A92344" w14:textId="77777777" w:rsidTr="009C2D5A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0EA9B350" w14:textId="77777777" w:rsidR="00247826" w:rsidRDefault="00247826" w:rsidP="00B741CF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NAAM AANVRAGER: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1F50C52D" w14:textId="418C8A01" w:rsidR="00247826" w:rsidRDefault="004C0688" w:rsidP="00B741CF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Francien Al</w:t>
            </w:r>
          </w:p>
        </w:tc>
      </w:tr>
      <w:tr w:rsidR="00247826" w14:paraId="07AEA965" w14:textId="77777777" w:rsidTr="009C2D5A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0BBAD254" w14:textId="77777777" w:rsidR="00247826" w:rsidRDefault="00247826" w:rsidP="00B741CF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AFDELING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1923A647" w14:textId="14BCCF39" w:rsidR="00247826" w:rsidRDefault="004C0688" w:rsidP="00B741CF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CD HRM</w:t>
            </w:r>
          </w:p>
        </w:tc>
      </w:tr>
      <w:tr w:rsidR="00247826" w14:paraId="16F8991A" w14:textId="77777777" w:rsidTr="009C2D5A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52A532A0" w14:textId="77777777" w:rsidR="00247826" w:rsidRDefault="00247826" w:rsidP="00B741CF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DATUM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2694010A" w14:textId="77777777" w:rsidR="00247826" w:rsidRDefault="00247826" w:rsidP="00B741CF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247826" w14:paraId="1C77847B" w14:textId="77777777" w:rsidTr="009C2D5A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5A164453" w14:textId="77777777" w:rsidR="00247826" w:rsidRDefault="00247826" w:rsidP="00B741CF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Opmerking (bij afwijkingen betaalwijze, betalingstermijn, valuta ed.),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234801BD" w14:textId="6619C7E9" w:rsidR="00247826" w:rsidRDefault="004C0688" w:rsidP="00B741CF">
            <w:pPr>
              <w:spacing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G rekening is van toepassing</w:t>
            </w:r>
          </w:p>
        </w:tc>
      </w:tr>
      <w:tr w:rsidR="00247826" w14:paraId="2A454BB3" w14:textId="77777777" w:rsidTr="009C2D5A">
        <w:trPr>
          <w:trHeight w:val="585"/>
        </w:trPr>
        <w:tc>
          <w:tcPr>
            <w:tcW w:w="92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14:paraId="30222DD7" w14:textId="77777777" w:rsidR="00247826" w:rsidRDefault="00247826" w:rsidP="00B741CF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Door ROC medewerker Inleveren bij de </w:t>
            </w:r>
            <w:proofErr w:type="spellStart"/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back-office</w:t>
            </w:r>
            <w:proofErr w:type="spellEnd"/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 via het mailadres infobo@rocva.nl</w:t>
            </w:r>
          </w:p>
        </w:tc>
      </w:tr>
    </w:tbl>
    <w:p w14:paraId="3F75ED84" w14:textId="77777777" w:rsidR="00247826" w:rsidRPr="005D2004" w:rsidRDefault="00247826" w:rsidP="00247826">
      <w:pPr>
        <w:tabs>
          <w:tab w:val="left" w:pos="264"/>
        </w:tabs>
        <w:rPr>
          <w:rFonts w:ascii="Arial" w:hAnsi="Arial" w:cs="Arial"/>
          <w:sz w:val="20"/>
          <w:szCs w:val="20"/>
        </w:rPr>
      </w:pPr>
    </w:p>
    <w:p w14:paraId="2A25B27A" w14:textId="77777777" w:rsidR="00247826" w:rsidRPr="005D2004" w:rsidRDefault="00247826" w:rsidP="00015699">
      <w:pPr>
        <w:tabs>
          <w:tab w:val="left" w:pos="264"/>
        </w:tabs>
        <w:rPr>
          <w:rFonts w:ascii="Arial" w:hAnsi="Arial" w:cs="Arial"/>
          <w:sz w:val="20"/>
          <w:szCs w:val="20"/>
        </w:rPr>
      </w:pPr>
    </w:p>
    <w:sectPr w:rsidR="00247826" w:rsidRPr="005D200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28D1" w14:textId="77777777" w:rsidR="004C0688" w:rsidRDefault="004C0688" w:rsidP="005D542F">
      <w:pPr>
        <w:spacing w:after="0" w:line="240" w:lineRule="auto"/>
      </w:pPr>
      <w:r>
        <w:separator/>
      </w:r>
    </w:p>
  </w:endnote>
  <w:endnote w:type="continuationSeparator" w:id="0">
    <w:p w14:paraId="169270D6" w14:textId="77777777" w:rsidR="004C0688" w:rsidRDefault="004C0688" w:rsidP="005D542F">
      <w:pPr>
        <w:spacing w:after="0" w:line="240" w:lineRule="auto"/>
      </w:pPr>
      <w:r>
        <w:continuationSeparator/>
      </w:r>
    </w:p>
  </w:endnote>
  <w:endnote w:type="continuationNotice" w:id="1">
    <w:p w14:paraId="0965674C" w14:textId="77777777" w:rsidR="004C0688" w:rsidRDefault="004C06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SansE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5094244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AC337E" w14:textId="77777777" w:rsidR="003C7666" w:rsidRPr="003C7666" w:rsidRDefault="003C7666" w:rsidP="003C7666">
            <w:pPr>
              <w:pStyle w:val="Voettek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666">
              <w:rPr>
                <w:rFonts w:ascii="Arial" w:hAnsi="Arial" w:cs="Arial"/>
                <w:sz w:val="18"/>
                <w:szCs w:val="18"/>
              </w:rPr>
              <w:t xml:space="preserve">Pagina </w:t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C7666">
              <w:rPr>
                <w:rFonts w:ascii="Arial" w:hAnsi="Arial" w:cs="Arial"/>
                <w:sz w:val="18"/>
                <w:szCs w:val="18"/>
              </w:rPr>
              <w:t xml:space="preserve"> van </w:t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84061EE" w14:textId="77777777" w:rsidR="003C7666" w:rsidRDefault="003C76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2B66" w14:textId="77777777" w:rsidR="004C0688" w:rsidRDefault="004C0688" w:rsidP="005D542F">
      <w:pPr>
        <w:spacing w:after="0" w:line="240" w:lineRule="auto"/>
      </w:pPr>
      <w:r>
        <w:separator/>
      </w:r>
    </w:p>
  </w:footnote>
  <w:footnote w:type="continuationSeparator" w:id="0">
    <w:p w14:paraId="1E6C307A" w14:textId="77777777" w:rsidR="004C0688" w:rsidRDefault="004C0688" w:rsidP="005D542F">
      <w:pPr>
        <w:spacing w:after="0" w:line="240" w:lineRule="auto"/>
      </w:pPr>
      <w:r>
        <w:continuationSeparator/>
      </w:r>
    </w:p>
  </w:footnote>
  <w:footnote w:type="continuationNotice" w:id="1">
    <w:p w14:paraId="212FE15C" w14:textId="77777777" w:rsidR="004C0688" w:rsidRDefault="004C06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E084" w14:textId="77777777" w:rsidR="005D542F" w:rsidRDefault="005D542F" w:rsidP="005D542F">
    <w:pPr>
      <w:pStyle w:val="Titel"/>
      <w:tabs>
        <w:tab w:val="center" w:pos="4536"/>
      </w:tabs>
      <w:jc w:val="left"/>
      <w:rPr>
        <w:b w:val="0"/>
        <w:i/>
      </w:rPr>
    </w:pPr>
  </w:p>
  <w:p w14:paraId="73E2F893" w14:textId="77777777" w:rsidR="005D542F" w:rsidRDefault="005D542F" w:rsidP="005D542F">
    <w:pPr>
      <w:pStyle w:val="Koptekst"/>
    </w:pPr>
  </w:p>
  <w:p w14:paraId="65670A53" w14:textId="77777777" w:rsidR="005D542F" w:rsidRDefault="005D542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250A"/>
    <w:multiLevelType w:val="hybridMultilevel"/>
    <w:tmpl w:val="459E19A2"/>
    <w:lvl w:ilvl="0" w:tplc="A5EA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89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0E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8A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89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4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A7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0E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44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C0CFB"/>
    <w:multiLevelType w:val="hybridMultilevel"/>
    <w:tmpl w:val="42227920"/>
    <w:lvl w:ilvl="0" w:tplc="1CF43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25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CD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84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A7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A3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87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41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66D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026771">
    <w:abstractNumId w:val="1"/>
  </w:num>
  <w:num w:numId="2" w16cid:durableId="166955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88"/>
    <w:rsid w:val="00015699"/>
    <w:rsid w:val="00055B39"/>
    <w:rsid w:val="00057FF2"/>
    <w:rsid w:val="000662F8"/>
    <w:rsid w:val="000B24D6"/>
    <w:rsid w:val="000B369D"/>
    <w:rsid w:val="000E3F91"/>
    <w:rsid w:val="001136A3"/>
    <w:rsid w:val="00121CD7"/>
    <w:rsid w:val="00194891"/>
    <w:rsid w:val="00196924"/>
    <w:rsid w:val="001C1D22"/>
    <w:rsid w:val="001C50EB"/>
    <w:rsid w:val="001D3D0C"/>
    <w:rsid w:val="001E2D16"/>
    <w:rsid w:val="001F046B"/>
    <w:rsid w:val="001F47AC"/>
    <w:rsid w:val="00247826"/>
    <w:rsid w:val="00261728"/>
    <w:rsid w:val="00276363"/>
    <w:rsid w:val="002B1159"/>
    <w:rsid w:val="002E3529"/>
    <w:rsid w:val="002F7F86"/>
    <w:rsid w:val="00302169"/>
    <w:rsid w:val="00306332"/>
    <w:rsid w:val="003B28A8"/>
    <w:rsid w:val="003C7666"/>
    <w:rsid w:val="003F65CF"/>
    <w:rsid w:val="00405C89"/>
    <w:rsid w:val="00437DF5"/>
    <w:rsid w:val="00494464"/>
    <w:rsid w:val="004C0688"/>
    <w:rsid w:val="004E5097"/>
    <w:rsid w:val="004F5B7D"/>
    <w:rsid w:val="0052066C"/>
    <w:rsid w:val="00525DD6"/>
    <w:rsid w:val="005452E5"/>
    <w:rsid w:val="005632B4"/>
    <w:rsid w:val="00573166"/>
    <w:rsid w:val="005A704F"/>
    <w:rsid w:val="005D2004"/>
    <w:rsid w:val="005D542F"/>
    <w:rsid w:val="005F0332"/>
    <w:rsid w:val="00601E5E"/>
    <w:rsid w:val="006038C1"/>
    <w:rsid w:val="00612B41"/>
    <w:rsid w:val="0068698D"/>
    <w:rsid w:val="006B0191"/>
    <w:rsid w:val="006B67F0"/>
    <w:rsid w:val="006C6C93"/>
    <w:rsid w:val="006E0B8C"/>
    <w:rsid w:val="006E2E32"/>
    <w:rsid w:val="007231BA"/>
    <w:rsid w:val="00731E39"/>
    <w:rsid w:val="00784922"/>
    <w:rsid w:val="00790EDC"/>
    <w:rsid w:val="007D62D3"/>
    <w:rsid w:val="007E3968"/>
    <w:rsid w:val="007F1035"/>
    <w:rsid w:val="00850BDC"/>
    <w:rsid w:val="00850D9F"/>
    <w:rsid w:val="0085370A"/>
    <w:rsid w:val="00880E20"/>
    <w:rsid w:val="00890163"/>
    <w:rsid w:val="008A30B5"/>
    <w:rsid w:val="008C7717"/>
    <w:rsid w:val="008D57C2"/>
    <w:rsid w:val="008E5F31"/>
    <w:rsid w:val="00907640"/>
    <w:rsid w:val="00920D0C"/>
    <w:rsid w:val="009B69D5"/>
    <w:rsid w:val="009C2D5A"/>
    <w:rsid w:val="009E44C0"/>
    <w:rsid w:val="009E5DA2"/>
    <w:rsid w:val="00A0447A"/>
    <w:rsid w:val="00A314EA"/>
    <w:rsid w:val="00A469FA"/>
    <w:rsid w:val="00A822DC"/>
    <w:rsid w:val="00A87349"/>
    <w:rsid w:val="00AB4379"/>
    <w:rsid w:val="00B0550D"/>
    <w:rsid w:val="00B10503"/>
    <w:rsid w:val="00B20BFA"/>
    <w:rsid w:val="00B3682A"/>
    <w:rsid w:val="00B44300"/>
    <w:rsid w:val="00B741CF"/>
    <w:rsid w:val="00BD2C86"/>
    <w:rsid w:val="00BD7905"/>
    <w:rsid w:val="00BF604A"/>
    <w:rsid w:val="00C37604"/>
    <w:rsid w:val="00C40BA6"/>
    <w:rsid w:val="00C464A9"/>
    <w:rsid w:val="00C731F9"/>
    <w:rsid w:val="00C76310"/>
    <w:rsid w:val="00C85BB5"/>
    <w:rsid w:val="00C93C1A"/>
    <w:rsid w:val="00CA677D"/>
    <w:rsid w:val="00CD31BD"/>
    <w:rsid w:val="00CE6E13"/>
    <w:rsid w:val="00CF35A5"/>
    <w:rsid w:val="00D67EE9"/>
    <w:rsid w:val="00E41D95"/>
    <w:rsid w:val="00E7227A"/>
    <w:rsid w:val="00E915F6"/>
    <w:rsid w:val="00EC5AEF"/>
    <w:rsid w:val="00ED0E51"/>
    <w:rsid w:val="00EF447F"/>
    <w:rsid w:val="00F20658"/>
    <w:rsid w:val="00F37E27"/>
    <w:rsid w:val="00F703AD"/>
    <w:rsid w:val="00F71B35"/>
    <w:rsid w:val="00FA3DF2"/>
    <w:rsid w:val="00FE23A1"/>
    <w:rsid w:val="04CE5F11"/>
    <w:rsid w:val="08E9A8C8"/>
    <w:rsid w:val="0B2D8697"/>
    <w:rsid w:val="0F8389EE"/>
    <w:rsid w:val="153BBF71"/>
    <w:rsid w:val="164963E9"/>
    <w:rsid w:val="1B763789"/>
    <w:rsid w:val="1C0008B2"/>
    <w:rsid w:val="1D366938"/>
    <w:rsid w:val="1DBA1558"/>
    <w:rsid w:val="1F23BE33"/>
    <w:rsid w:val="1F5DD33F"/>
    <w:rsid w:val="243A0B99"/>
    <w:rsid w:val="25D9E282"/>
    <w:rsid w:val="2AA085E6"/>
    <w:rsid w:val="2D282BB4"/>
    <w:rsid w:val="303F55BC"/>
    <w:rsid w:val="310FC76A"/>
    <w:rsid w:val="31425D12"/>
    <w:rsid w:val="32926F6E"/>
    <w:rsid w:val="33085556"/>
    <w:rsid w:val="35C155C8"/>
    <w:rsid w:val="38778B65"/>
    <w:rsid w:val="39718EED"/>
    <w:rsid w:val="3971B68F"/>
    <w:rsid w:val="39F573E5"/>
    <w:rsid w:val="3FD84CF3"/>
    <w:rsid w:val="40605E15"/>
    <w:rsid w:val="41698062"/>
    <w:rsid w:val="42388036"/>
    <w:rsid w:val="47A4FEFB"/>
    <w:rsid w:val="4829311D"/>
    <w:rsid w:val="48569EF1"/>
    <w:rsid w:val="4870E6D2"/>
    <w:rsid w:val="48E95D35"/>
    <w:rsid w:val="4CC3B164"/>
    <w:rsid w:val="5061B0D6"/>
    <w:rsid w:val="5452FF7F"/>
    <w:rsid w:val="55FE454A"/>
    <w:rsid w:val="57F6D336"/>
    <w:rsid w:val="59A21A90"/>
    <w:rsid w:val="5D9D243A"/>
    <w:rsid w:val="5EDC043F"/>
    <w:rsid w:val="6077D4A0"/>
    <w:rsid w:val="66EF03AA"/>
    <w:rsid w:val="688AD40B"/>
    <w:rsid w:val="6C608C0E"/>
    <w:rsid w:val="7095E5F0"/>
    <w:rsid w:val="713A0C54"/>
    <w:rsid w:val="728E73DC"/>
    <w:rsid w:val="72CA19F0"/>
    <w:rsid w:val="77DFC20A"/>
    <w:rsid w:val="782DAAA7"/>
    <w:rsid w:val="7B70E616"/>
    <w:rsid w:val="7ED7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841D"/>
  <w15:chartTrackingRefBased/>
  <w15:docId w15:val="{C7E77DB1-D165-4652-A2A6-B1298946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6E13"/>
  </w:style>
  <w:style w:type="paragraph" w:styleId="Kop1">
    <w:name w:val="heading 1"/>
    <w:basedOn w:val="Standaard"/>
    <w:next w:val="Standaard"/>
    <w:link w:val="Kop1Char"/>
    <w:uiPriority w:val="9"/>
    <w:qFormat/>
    <w:rsid w:val="00B44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E6E13"/>
    <w:rPr>
      <w:color w:val="0563C1" w:themeColor="hyperlink"/>
      <w:u w:val="single"/>
    </w:rPr>
  </w:style>
  <w:style w:type="character" w:customStyle="1" w:styleId="lrzxr">
    <w:name w:val="lrzxr"/>
    <w:basedOn w:val="Standaardalinea-lettertype"/>
    <w:rsid w:val="003B28A8"/>
  </w:style>
  <w:style w:type="paragraph" w:styleId="Koptekst">
    <w:name w:val="header"/>
    <w:basedOn w:val="Standaard"/>
    <w:link w:val="KoptekstChar"/>
    <w:unhideWhenUsed/>
    <w:rsid w:val="005D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5D542F"/>
  </w:style>
  <w:style w:type="paragraph" w:styleId="Voettekst">
    <w:name w:val="footer"/>
    <w:basedOn w:val="Standaard"/>
    <w:link w:val="VoettekstChar"/>
    <w:uiPriority w:val="99"/>
    <w:unhideWhenUsed/>
    <w:rsid w:val="005D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542F"/>
  </w:style>
  <w:style w:type="paragraph" w:styleId="Titel">
    <w:name w:val="Title"/>
    <w:basedOn w:val="Standaard"/>
    <w:link w:val="TitelChar"/>
    <w:qFormat/>
    <w:rsid w:val="005D542F"/>
    <w:pPr>
      <w:spacing w:after="0" w:line="240" w:lineRule="auto"/>
      <w:jc w:val="center"/>
    </w:pPr>
    <w:rPr>
      <w:rFonts w:ascii="LucidaSansEF" w:eastAsia="Times New Roman" w:hAnsi="LucidaSansEF" w:cs="Times New Roman"/>
      <w:b/>
      <w:sz w:val="20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rsid w:val="005D542F"/>
    <w:rPr>
      <w:rFonts w:ascii="LucidaSansEF" w:eastAsia="Times New Roman" w:hAnsi="LucidaSansEF" w:cs="Times New Roman"/>
      <w:b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44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B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Standaard"/>
    <w:rsid w:val="00A0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0447A"/>
  </w:style>
  <w:style w:type="character" w:customStyle="1" w:styleId="spellingerror">
    <w:name w:val="spellingerror"/>
    <w:basedOn w:val="Standaardalinea-lettertype"/>
    <w:rsid w:val="00A0447A"/>
  </w:style>
  <w:style w:type="character" w:customStyle="1" w:styleId="eop">
    <w:name w:val="eop"/>
    <w:basedOn w:val="Standaardalinea-lettertype"/>
    <w:rsid w:val="00A0447A"/>
  </w:style>
  <w:style w:type="character" w:styleId="Zwaar">
    <w:name w:val="Strong"/>
    <w:basedOn w:val="Standaardalinea-lettertype"/>
    <w:uiPriority w:val="22"/>
    <w:qFormat/>
    <w:rsid w:val="00055B39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0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.glim@rocva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meerene\ROCvA,%20ROCvF%20en%20VOvA\Inkoop%20&amp;%20Contractmanagement%20-%2002.%20Mappen+Sjabl%20AB\03.%20AB%20documenten\02%20Bijlagen\Sjabloon%20Bijlage%20Contactinformatie%20partijen%20(check%20versie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FF701031CBA40BE51CAABDA67E32E" ma:contentTypeVersion="6" ma:contentTypeDescription="Een nieuw document maken." ma:contentTypeScope="" ma:versionID="4a6bffbb146b32b3e6c21b73aff010b3">
  <xsd:schema xmlns:xsd="http://www.w3.org/2001/XMLSchema" xmlns:xs="http://www.w3.org/2001/XMLSchema" xmlns:p="http://schemas.microsoft.com/office/2006/metadata/properties" xmlns:ns2="a5655f24-4788-4b24-abeb-8029174af02d" xmlns:ns3="616b109b-ebc9-4150-864c-b3831b292e05" targetNamespace="http://schemas.microsoft.com/office/2006/metadata/properties" ma:root="true" ma:fieldsID="a7b9e9c4a7cd830f4dd010e45d55c4ee" ns2:_="" ns3:_="">
    <xsd:import namespace="a5655f24-4788-4b24-abeb-8029174af02d"/>
    <xsd:import namespace="616b109b-ebc9-4150-864c-b3831b292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55f24-4788-4b24-abeb-8029174af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b109b-ebc9-4150-864c-b3831b292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6b109b-ebc9-4150-864c-b3831b292e05">
      <UserInfo>
        <DisplayName>Erik Vermeeren</DisplayName>
        <AccountId>56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BE34E2B-B6D8-4E73-8475-9EC635A2D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55f24-4788-4b24-abeb-8029174af02d"/>
    <ds:schemaRef ds:uri="616b109b-ebc9-4150-864c-b3831b292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1E728-7998-46D3-AC9D-85DE510B7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8C187-4D92-4A05-858F-8B1C8B6049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28196C-A941-40DB-B06E-C6B7C92A9775}">
  <ds:schemaRefs>
    <ds:schemaRef ds:uri="http://schemas.microsoft.com/office/2006/metadata/properties"/>
    <ds:schemaRef ds:uri="http://schemas.microsoft.com/office/infopath/2007/PartnerControls"/>
    <ds:schemaRef ds:uri="a1aa8730-7c4c-42bb-8fdb-c0c80af62159"/>
    <ds:schemaRef ds:uri="04f52f86-2b84-4d87-ae02-c0654c792a0b"/>
    <ds:schemaRef ds:uri="616b109b-ebc9-4150-864c-b3831b292e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Bijlage Contactinformatie partijen (check versie).dotx</Template>
  <TotalTime>11</TotalTime>
  <Pages>4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Contactinformatie</vt:lpstr>
    </vt:vector>
  </TitlesOfParts>
  <Company>ROCvA-ROCvF-VOVA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Contactinformatie</dc:title>
  <dc:subject/>
  <dc:creator>Erik Vermeeren</dc:creator>
  <cp:keywords/>
  <dc:description/>
  <cp:lastModifiedBy>Erik Vermeeren</cp:lastModifiedBy>
  <cp:revision>3</cp:revision>
  <dcterms:created xsi:type="dcterms:W3CDTF">2025-04-16T08:24:00Z</dcterms:created>
  <dcterms:modified xsi:type="dcterms:W3CDTF">2025-04-16T15:58:00Z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0x01010096CFF701031CBA40BE51CAABDA67E32E</vt:lpwstr>
  </property>
  <property fmtid="{D5CDD505-2E9C-101B-9397-08002B2CF9AE}" pid="3" name="AuthorIds_UIVersion_1024">
    <vt:lpwstr>32301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