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D9ED0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E64FF0">
                            <w:pPr>
                              <w:rPr>
                                <w:b/>
                                <w:bCs/>
                                <w:sz w:val="28"/>
                                <w:szCs w:val="28"/>
                              </w:rPr>
                            </w:pPr>
                            <w:r w:rsidRPr="00D07843">
                              <w:rPr>
                                <w:b/>
                                <w:sz w:val="28"/>
                                <w:szCs w:val="28"/>
                              </w:rPr>
                              <w:t>Selectieleidraad</w:t>
                            </w:r>
                          </w:p>
                          <w:p w14:paraId="179E1D70" w14:textId="77777777" w:rsidR="00FF7E05" w:rsidRDefault="00FF7E05" w:rsidP="00E64FF0">
                            <w:pPr>
                              <w:rPr>
                                <w:b/>
                                <w:bCs/>
                                <w:color w:val="0000FF"/>
                                <w:sz w:val="24"/>
                                <w:szCs w:val="24"/>
                              </w:rPr>
                            </w:pPr>
                          </w:p>
                          <w:p w14:paraId="7B4FC7FA" w14:textId="77777777" w:rsidR="00CC30E6" w:rsidRPr="00CC30E6" w:rsidRDefault="00CC30E6" w:rsidP="00CC30E6">
                            <w:pPr>
                              <w:jc w:val="left"/>
                              <w:rPr>
                                <w:b/>
                                <w:bCs/>
                                <w:sz w:val="28"/>
                                <w:szCs w:val="28"/>
                              </w:rPr>
                            </w:pPr>
                            <w:r w:rsidRPr="00CC30E6">
                              <w:rPr>
                                <w:b/>
                                <w:bCs/>
                                <w:sz w:val="28"/>
                                <w:szCs w:val="28"/>
                              </w:rPr>
                              <w:t>Projectnaam:</w:t>
                            </w:r>
                          </w:p>
                          <w:p w14:paraId="27EF10B5" w14:textId="77777777" w:rsidR="00CC30E6" w:rsidRPr="00CC30E6" w:rsidRDefault="00CC30E6" w:rsidP="00CC30E6">
                            <w:pPr>
                              <w:jc w:val="left"/>
                              <w:rPr>
                                <w:b/>
                                <w:bCs/>
                                <w:sz w:val="28"/>
                                <w:szCs w:val="28"/>
                              </w:rPr>
                            </w:pPr>
                            <w:r w:rsidRPr="00CC30E6">
                              <w:rPr>
                                <w:b/>
                                <w:bCs/>
                                <w:sz w:val="28"/>
                                <w:szCs w:val="28"/>
                              </w:rPr>
                              <w:t>Gebied Midden - Herstellen kunstwerken 2025-2026 L-005467</w:t>
                            </w:r>
                          </w:p>
                          <w:p w14:paraId="4F1279DD" w14:textId="4FF03194" w:rsidR="00E64FF0" w:rsidRPr="00CC30E6" w:rsidRDefault="00E64FF0" w:rsidP="00E64FF0">
                            <w:pPr>
                              <w:rPr>
                                <w:sz w:val="28"/>
                                <w:szCs w:val="28"/>
                              </w:rPr>
                            </w:pPr>
                            <w:r w:rsidRPr="00CC30E6">
                              <w:rPr>
                                <w:b/>
                                <w:bCs/>
                                <w:sz w:val="28"/>
                                <w:szCs w:val="28"/>
                              </w:rPr>
                              <w:t>TN</w:t>
                            </w:r>
                            <w:r w:rsidR="00FF7E05" w:rsidRPr="00CC30E6">
                              <w:rPr>
                                <w:b/>
                                <w:bCs/>
                                <w:sz w:val="28"/>
                                <w:szCs w:val="28"/>
                              </w:rPr>
                              <w:t>-nummer</w:t>
                            </w:r>
                            <w:r w:rsidR="00CC30E6" w:rsidRPr="00CC30E6">
                              <w:rPr>
                                <w:b/>
                                <w:bCs/>
                                <w:sz w:val="28"/>
                                <w:szCs w:val="28"/>
                              </w:rPr>
                              <w:t xml:space="preserve">: </w:t>
                            </w:r>
                            <w:r w:rsidR="00CC30E6" w:rsidRPr="00CC30E6">
                              <w:rPr>
                                <w:b/>
                                <w:bCs/>
                                <w:sz w:val="28"/>
                                <w:szCs w:val="28"/>
                              </w:rPr>
                              <w:t>469505</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E64FF0">
                      <w:pPr>
                        <w:rPr>
                          <w:b/>
                          <w:bCs/>
                          <w:sz w:val="28"/>
                          <w:szCs w:val="28"/>
                        </w:rPr>
                      </w:pPr>
                      <w:r w:rsidRPr="00D07843">
                        <w:rPr>
                          <w:b/>
                          <w:sz w:val="28"/>
                          <w:szCs w:val="28"/>
                        </w:rPr>
                        <w:t>Selectieleidraad</w:t>
                      </w:r>
                    </w:p>
                    <w:p w14:paraId="179E1D70" w14:textId="77777777" w:rsidR="00FF7E05" w:rsidRDefault="00FF7E05" w:rsidP="00E64FF0">
                      <w:pPr>
                        <w:rPr>
                          <w:b/>
                          <w:bCs/>
                          <w:color w:val="0000FF"/>
                          <w:sz w:val="24"/>
                          <w:szCs w:val="24"/>
                        </w:rPr>
                      </w:pPr>
                    </w:p>
                    <w:p w14:paraId="7B4FC7FA" w14:textId="77777777" w:rsidR="00CC30E6" w:rsidRPr="00CC30E6" w:rsidRDefault="00CC30E6" w:rsidP="00CC30E6">
                      <w:pPr>
                        <w:jc w:val="left"/>
                        <w:rPr>
                          <w:b/>
                          <w:bCs/>
                          <w:sz w:val="28"/>
                          <w:szCs w:val="28"/>
                        </w:rPr>
                      </w:pPr>
                      <w:r w:rsidRPr="00CC30E6">
                        <w:rPr>
                          <w:b/>
                          <w:bCs/>
                          <w:sz w:val="28"/>
                          <w:szCs w:val="28"/>
                        </w:rPr>
                        <w:t>Projectnaam:</w:t>
                      </w:r>
                    </w:p>
                    <w:p w14:paraId="27EF10B5" w14:textId="77777777" w:rsidR="00CC30E6" w:rsidRPr="00CC30E6" w:rsidRDefault="00CC30E6" w:rsidP="00CC30E6">
                      <w:pPr>
                        <w:jc w:val="left"/>
                        <w:rPr>
                          <w:b/>
                          <w:bCs/>
                          <w:sz w:val="28"/>
                          <w:szCs w:val="28"/>
                        </w:rPr>
                      </w:pPr>
                      <w:r w:rsidRPr="00CC30E6">
                        <w:rPr>
                          <w:b/>
                          <w:bCs/>
                          <w:sz w:val="28"/>
                          <w:szCs w:val="28"/>
                        </w:rPr>
                        <w:t>Gebied Midden - Herstellen kunstwerken 2025-2026 L-005467</w:t>
                      </w:r>
                    </w:p>
                    <w:p w14:paraId="4F1279DD" w14:textId="4FF03194" w:rsidR="00E64FF0" w:rsidRPr="00CC30E6" w:rsidRDefault="00E64FF0" w:rsidP="00E64FF0">
                      <w:pPr>
                        <w:rPr>
                          <w:sz w:val="28"/>
                          <w:szCs w:val="28"/>
                        </w:rPr>
                      </w:pPr>
                      <w:r w:rsidRPr="00CC30E6">
                        <w:rPr>
                          <w:b/>
                          <w:bCs/>
                          <w:sz w:val="28"/>
                          <w:szCs w:val="28"/>
                        </w:rPr>
                        <w:t>TN</w:t>
                      </w:r>
                      <w:r w:rsidR="00FF7E05" w:rsidRPr="00CC30E6">
                        <w:rPr>
                          <w:b/>
                          <w:bCs/>
                          <w:sz w:val="28"/>
                          <w:szCs w:val="28"/>
                        </w:rPr>
                        <w:t>-nummer</w:t>
                      </w:r>
                      <w:r w:rsidR="00CC30E6" w:rsidRPr="00CC30E6">
                        <w:rPr>
                          <w:b/>
                          <w:bCs/>
                          <w:sz w:val="28"/>
                          <w:szCs w:val="28"/>
                        </w:rPr>
                        <w:t xml:space="preserve">: </w:t>
                      </w:r>
                      <w:r w:rsidR="00CC30E6" w:rsidRPr="00CC30E6">
                        <w:rPr>
                          <w:b/>
                          <w:bCs/>
                          <w:sz w:val="28"/>
                          <w:szCs w:val="28"/>
                        </w:rPr>
                        <w:t>469505</w:t>
                      </w:r>
                    </w:p>
                  </w:txbxContent>
                </v:textbox>
              </v:rect>
            </w:pict>
          </mc:Fallback>
        </mc:AlternateContent>
      </w:r>
    </w:p>
    <w:p w14:paraId="63C38D05" w14:textId="0EBBCDF3" w:rsidR="00E64FF0" w:rsidRPr="00E64FF0" w:rsidRDefault="00E64FF0" w:rsidP="00470D82">
      <w:pPr>
        <w:overflowPunct w:val="0"/>
        <w:autoSpaceDE w:val="0"/>
        <w:autoSpaceDN w:val="0"/>
        <w:adjustRightInd w:val="0"/>
        <w:jc w:val="center"/>
        <w:rPr>
          <w:rFonts w:eastAsia="Times New Roman" w:cs="Arial"/>
          <w:i/>
          <w:iCs/>
          <w:color w:val="0000FF"/>
          <w:szCs w:val="20"/>
          <w:lang w:eastAsia="nl-NL"/>
        </w:rPr>
      </w:pPr>
      <w:r w:rsidRPr="00E64FF0">
        <w:rPr>
          <w:rFonts w:eastAsia="Times New Roman" w:cs="Arial"/>
          <w:i/>
          <w:iCs/>
          <w:color w:val="0000FF"/>
          <w:szCs w:val="20"/>
          <w:lang w:eastAsia="nl-NL"/>
        </w:rPr>
        <w:t>[</w:t>
      </w: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7D5EEA4C" w14:textId="7E6A6504" w:rsidR="00CC30E6" w:rsidRDefault="00E64FF0">
          <w:pPr>
            <w:pStyle w:val="Inhopg1"/>
            <w:tabs>
              <w:tab w:val="left" w:pos="440"/>
              <w:tab w:val="right" w:leader="dot" w:pos="9062"/>
            </w:tabs>
            <w:rPr>
              <w:rFonts w:asciiTheme="minorHAnsi" w:eastAsiaTheme="minorEastAsia" w:hAnsiTheme="minorHAnsi"/>
              <w:noProof/>
              <w:kern w:val="2"/>
              <w:sz w:val="24"/>
              <w:szCs w:val="24"/>
              <w:lang w:eastAsia="nl-NL"/>
              <w14:ligatures w14:val="standardContextua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76164998" w:history="1">
            <w:r w:rsidR="00CC30E6" w:rsidRPr="004E41B8">
              <w:rPr>
                <w:rStyle w:val="Hyperlink"/>
                <w:noProof/>
              </w:rPr>
              <w:t>1</w:t>
            </w:r>
            <w:r w:rsidR="00CC30E6">
              <w:rPr>
                <w:rFonts w:asciiTheme="minorHAnsi" w:eastAsiaTheme="minorEastAsia" w:hAnsiTheme="minorHAnsi"/>
                <w:noProof/>
                <w:kern w:val="2"/>
                <w:sz w:val="24"/>
                <w:szCs w:val="24"/>
                <w:lang w:eastAsia="nl-NL"/>
                <w14:ligatures w14:val="standardContextual"/>
              </w:rPr>
              <w:tab/>
            </w:r>
            <w:r w:rsidR="00CC30E6" w:rsidRPr="004E41B8">
              <w:rPr>
                <w:rStyle w:val="Hyperlink"/>
                <w:noProof/>
              </w:rPr>
              <w:t>Inleiding</w:t>
            </w:r>
            <w:r w:rsidR="00CC30E6">
              <w:rPr>
                <w:noProof/>
                <w:webHidden/>
              </w:rPr>
              <w:tab/>
            </w:r>
            <w:r w:rsidR="00CC30E6">
              <w:rPr>
                <w:noProof/>
                <w:webHidden/>
              </w:rPr>
              <w:fldChar w:fldCharType="begin"/>
            </w:r>
            <w:r w:rsidR="00CC30E6">
              <w:rPr>
                <w:noProof/>
                <w:webHidden/>
              </w:rPr>
              <w:instrText xml:space="preserve"> PAGEREF _Toc176164998 \h </w:instrText>
            </w:r>
            <w:r w:rsidR="00CC30E6">
              <w:rPr>
                <w:noProof/>
                <w:webHidden/>
              </w:rPr>
            </w:r>
            <w:r w:rsidR="00CC30E6">
              <w:rPr>
                <w:noProof/>
                <w:webHidden/>
              </w:rPr>
              <w:fldChar w:fldCharType="separate"/>
            </w:r>
            <w:r w:rsidR="00CC30E6">
              <w:rPr>
                <w:noProof/>
                <w:webHidden/>
              </w:rPr>
              <w:t>1</w:t>
            </w:r>
            <w:r w:rsidR="00CC30E6">
              <w:rPr>
                <w:noProof/>
                <w:webHidden/>
              </w:rPr>
              <w:fldChar w:fldCharType="end"/>
            </w:r>
          </w:hyperlink>
        </w:p>
        <w:p w14:paraId="3D4F5088" w14:textId="64B64C2F" w:rsidR="00CC30E6" w:rsidRDefault="00CC30E6">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6164999" w:history="1">
            <w:r w:rsidRPr="004E41B8">
              <w:rPr>
                <w:rStyle w:val="Hyperlink"/>
                <w:noProof/>
              </w:rPr>
              <w:t>1.1</w:t>
            </w:r>
            <w:r>
              <w:rPr>
                <w:rFonts w:asciiTheme="minorHAnsi" w:eastAsiaTheme="minorEastAsia" w:hAnsiTheme="minorHAnsi"/>
                <w:noProof/>
                <w:kern w:val="2"/>
                <w:sz w:val="24"/>
                <w:szCs w:val="24"/>
                <w:lang w:eastAsia="nl-NL"/>
                <w14:ligatures w14:val="standardContextual"/>
              </w:rPr>
              <w:tab/>
            </w:r>
            <w:r w:rsidRPr="004E41B8">
              <w:rPr>
                <w:rStyle w:val="Hyperlink"/>
                <w:noProof/>
              </w:rPr>
              <w:t>Achtergrond</w:t>
            </w:r>
            <w:r>
              <w:rPr>
                <w:noProof/>
                <w:webHidden/>
              </w:rPr>
              <w:tab/>
            </w:r>
            <w:r>
              <w:rPr>
                <w:noProof/>
                <w:webHidden/>
              </w:rPr>
              <w:fldChar w:fldCharType="begin"/>
            </w:r>
            <w:r>
              <w:rPr>
                <w:noProof/>
                <w:webHidden/>
              </w:rPr>
              <w:instrText xml:space="preserve"> PAGEREF _Toc176164999 \h </w:instrText>
            </w:r>
            <w:r>
              <w:rPr>
                <w:noProof/>
                <w:webHidden/>
              </w:rPr>
            </w:r>
            <w:r>
              <w:rPr>
                <w:noProof/>
                <w:webHidden/>
              </w:rPr>
              <w:fldChar w:fldCharType="separate"/>
            </w:r>
            <w:r>
              <w:rPr>
                <w:noProof/>
                <w:webHidden/>
              </w:rPr>
              <w:t>1</w:t>
            </w:r>
            <w:r>
              <w:rPr>
                <w:noProof/>
                <w:webHidden/>
              </w:rPr>
              <w:fldChar w:fldCharType="end"/>
            </w:r>
          </w:hyperlink>
        </w:p>
        <w:p w14:paraId="26D1530A" w14:textId="41A001F2" w:rsidR="00CC30E6" w:rsidRDefault="00CC30E6">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6165000" w:history="1">
            <w:r w:rsidRPr="004E41B8">
              <w:rPr>
                <w:rStyle w:val="Hyperlink"/>
                <w:noProof/>
              </w:rPr>
              <w:t>1.2</w:t>
            </w:r>
            <w:r>
              <w:rPr>
                <w:rFonts w:asciiTheme="minorHAnsi" w:eastAsiaTheme="minorEastAsia" w:hAnsiTheme="minorHAnsi"/>
                <w:noProof/>
                <w:kern w:val="2"/>
                <w:sz w:val="24"/>
                <w:szCs w:val="24"/>
                <w:lang w:eastAsia="nl-NL"/>
                <w14:ligatures w14:val="standardContextual"/>
              </w:rPr>
              <w:tab/>
            </w:r>
            <w:r w:rsidRPr="004E41B8">
              <w:rPr>
                <w:rStyle w:val="Hyperlink"/>
                <w:noProof/>
              </w:rPr>
              <w:t>Doel selectieleidraad</w:t>
            </w:r>
            <w:r>
              <w:rPr>
                <w:noProof/>
                <w:webHidden/>
              </w:rPr>
              <w:tab/>
            </w:r>
            <w:r>
              <w:rPr>
                <w:noProof/>
                <w:webHidden/>
              </w:rPr>
              <w:fldChar w:fldCharType="begin"/>
            </w:r>
            <w:r>
              <w:rPr>
                <w:noProof/>
                <w:webHidden/>
              </w:rPr>
              <w:instrText xml:space="preserve"> PAGEREF _Toc176165000 \h </w:instrText>
            </w:r>
            <w:r>
              <w:rPr>
                <w:noProof/>
                <w:webHidden/>
              </w:rPr>
            </w:r>
            <w:r>
              <w:rPr>
                <w:noProof/>
                <w:webHidden/>
              </w:rPr>
              <w:fldChar w:fldCharType="separate"/>
            </w:r>
            <w:r>
              <w:rPr>
                <w:noProof/>
                <w:webHidden/>
              </w:rPr>
              <w:t>1</w:t>
            </w:r>
            <w:r>
              <w:rPr>
                <w:noProof/>
                <w:webHidden/>
              </w:rPr>
              <w:fldChar w:fldCharType="end"/>
            </w:r>
          </w:hyperlink>
        </w:p>
        <w:p w14:paraId="476B741C" w14:textId="2DE1B714" w:rsidR="00CC30E6" w:rsidRDefault="00CC30E6">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6165001" w:history="1">
            <w:r w:rsidRPr="004E41B8">
              <w:rPr>
                <w:rStyle w:val="Hyperlink"/>
                <w:noProof/>
              </w:rPr>
              <w:t>1.3</w:t>
            </w:r>
            <w:r>
              <w:rPr>
                <w:rFonts w:asciiTheme="minorHAnsi" w:eastAsiaTheme="minorEastAsia" w:hAnsiTheme="minorHAnsi"/>
                <w:noProof/>
                <w:kern w:val="2"/>
                <w:sz w:val="24"/>
                <w:szCs w:val="24"/>
                <w:lang w:eastAsia="nl-NL"/>
                <w14:ligatures w14:val="standardContextual"/>
              </w:rPr>
              <w:tab/>
            </w:r>
            <w:r w:rsidRPr="004E41B8">
              <w:rPr>
                <w:rStyle w:val="Hyperlink"/>
                <w:noProof/>
              </w:rPr>
              <w:t>Nadere informatie over de opdracht</w:t>
            </w:r>
            <w:r>
              <w:rPr>
                <w:noProof/>
                <w:webHidden/>
              </w:rPr>
              <w:tab/>
            </w:r>
            <w:r>
              <w:rPr>
                <w:noProof/>
                <w:webHidden/>
              </w:rPr>
              <w:fldChar w:fldCharType="begin"/>
            </w:r>
            <w:r>
              <w:rPr>
                <w:noProof/>
                <w:webHidden/>
              </w:rPr>
              <w:instrText xml:space="preserve"> PAGEREF _Toc176165001 \h </w:instrText>
            </w:r>
            <w:r>
              <w:rPr>
                <w:noProof/>
                <w:webHidden/>
              </w:rPr>
            </w:r>
            <w:r>
              <w:rPr>
                <w:noProof/>
                <w:webHidden/>
              </w:rPr>
              <w:fldChar w:fldCharType="separate"/>
            </w:r>
            <w:r>
              <w:rPr>
                <w:noProof/>
                <w:webHidden/>
              </w:rPr>
              <w:t>1</w:t>
            </w:r>
            <w:r>
              <w:rPr>
                <w:noProof/>
                <w:webHidden/>
              </w:rPr>
              <w:fldChar w:fldCharType="end"/>
            </w:r>
          </w:hyperlink>
        </w:p>
        <w:p w14:paraId="005228F9" w14:textId="6A5DAA60" w:rsidR="00CC30E6" w:rsidRDefault="00CC30E6">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6165002" w:history="1">
            <w:r w:rsidRPr="004E41B8">
              <w:rPr>
                <w:rStyle w:val="Hyperlink"/>
                <w:noProof/>
              </w:rPr>
              <w:t>1.4</w:t>
            </w:r>
            <w:r>
              <w:rPr>
                <w:rFonts w:asciiTheme="minorHAnsi" w:eastAsiaTheme="minorEastAsia" w:hAnsiTheme="minorHAnsi"/>
                <w:noProof/>
                <w:kern w:val="2"/>
                <w:sz w:val="24"/>
                <w:szCs w:val="24"/>
                <w:lang w:eastAsia="nl-NL"/>
                <w14:ligatures w14:val="standardContextual"/>
              </w:rPr>
              <w:tab/>
            </w:r>
            <w:r w:rsidRPr="004E41B8">
              <w:rPr>
                <w:rStyle w:val="Hyperlink"/>
                <w:noProof/>
              </w:rPr>
              <w:t>Scope van de opdracht</w:t>
            </w:r>
            <w:r>
              <w:rPr>
                <w:noProof/>
                <w:webHidden/>
              </w:rPr>
              <w:tab/>
            </w:r>
            <w:r>
              <w:rPr>
                <w:noProof/>
                <w:webHidden/>
              </w:rPr>
              <w:fldChar w:fldCharType="begin"/>
            </w:r>
            <w:r>
              <w:rPr>
                <w:noProof/>
                <w:webHidden/>
              </w:rPr>
              <w:instrText xml:space="preserve"> PAGEREF _Toc176165002 \h </w:instrText>
            </w:r>
            <w:r>
              <w:rPr>
                <w:noProof/>
                <w:webHidden/>
              </w:rPr>
            </w:r>
            <w:r>
              <w:rPr>
                <w:noProof/>
                <w:webHidden/>
              </w:rPr>
              <w:fldChar w:fldCharType="separate"/>
            </w:r>
            <w:r>
              <w:rPr>
                <w:noProof/>
                <w:webHidden/>
              </w:rPr>
              <w:t>1</w:t>
            </w:r>
            <w:r>
              <w:rPr>
                <w:noProof/>
                <w:webHidden/>
              </w:rPr>
              <w:fldChar w:fldCharType="end"/>
            </w:r>
          </w:hyperlink>
        </w:p>
        <w:p w14:paraId="6AFA80EB" w14:textId="0FC504F8" w:rsidR="00CC30E6" w:rsidRDefault="00CC30E6">
          <w:pPr>
            <w:pStyle w:val="Inhopg1"/>
            <w:tabs>
              <w:tab w:val="left" w:pos="440"/>
              <w:tab w:val="right" w:leader="dot" w:pos="9062"/>
            </w:tabs>
            <w:rPr>
              <w:rFonts w:asciiTheme="minorHAnsi" w:eastAsiaTheme="minorEastAsia" w:hAnsiTheme="minorHAnsi"/>
              <w:noProof/>
              <w:kern w:val="2"/>
              <w:sz w:val="24"/>
              <w:szCs w:val="24"/>
              <w:lang w:eastAsia="nl-NL"/>
              <w14:ligatures w14:val="standardContextual"/>
            </w:rPr>
          </w:pPr>
          <w:hyperlink w:anchor="_Toc176165003" w:history="1">
            <w:r w:rsidRPr="004E41B8">
              <w:rPr>
                <w:rStyle w:val="Hyperlink"/>
                <w:noProof/>
              </w:rPr>
              <w:t>2</w:t>
            </w:r>
            <w:r>
              <w:rPr>
                <w:rFonts w:asciiTheme="minorHAnsi" w:eastAsiaTheme="minorEastAsia" w:hAnsiTheme="minorHAnsi"/>
                <w:noProof/>
                <w:kern w:val="2"/>
                <w:sz w:val="24"/>
                <w:szCs w:val="24"/>
                <w:lang w:eastAsia="nl-NL"/>
                <w14:ligatures w14:val="standardContextual"/>
              </w:rPr>
              <w:tab/>
            </w:r>
            <w:r w:rsidRPr="004E41B8">
              <w:rPr>
                <w:rStyle w:val="Hyperlink"/>
                <w:noProof/>
              </w:rPr>
              <w:t xml:space="preserve"> Selectieprocedure</w:t>
            </w:r>
            <w:r>
              <w:rPr>
                <w:noProof/>
                <w:webHidden/>
              </w:rPr>
              <w:tab/>
            </w:r>
            <w:r>
              <w:rPr>
                <w:noProof/>
                <w:webHidden/>
              </w:rPr>
              <w:fldChar w:fldCharType="begin"/>
            </w:r>
            <w:r>
              <w:rPr>
                <w:noProof/>
                <w:webHidden/>
              </w:rPr>
              <w:instrText xml:space="preserve"> PAGEREF _Toc176165003 \h </w:instrText>
            </w:r>
            <w:r>
              <w:rPr>
                <w:noProof/>
                <w:webHidden/>
              </w:rPr>
            </w:r>
            <w:r>
              <w:rPr>
                <w:noProof/>
                <w:webHidden/>
              </w:rPr>
              <w:fldChar w:fldCharType="separate"/>
            </w:r>
            <w:r>
              <w:rPr>
                <w:noProof/>
                <w:webHidden/>
              </w:rPr>
              <w:t>2</w:t>
            </w:r>
            <w:r>
              <w:rPr>
                <w:noProof/>
                <w:webHidden/>
              </w:rPr>
              <w:fldChar w:fldCharType="end"/>
            </w:r>
          </w:hyperlink>
        </w:p>
        <w:p w14:paraId="27309483" w14:textId="4FDE8C62" w:rsidR="00CC30E6" w:rsidRDefault="00CC30E6">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6165004" w:history="1">
            <w:r w:rsidRPr="004E41B8">
              <w:rPr>
                <w:rStyle w:val="Hyperlink"/>
                <w:noProof/>
              </w:rPr>
              <w:t>2.1</w:t>
            </w:r>
            <w:r>
              <w:rPr>
                <w:rFonts w:asciiTheme="minorHAnsi" w:eastAsiaTheme="minorEastAsia" w:hAnsiTheme="minorHAnsi"/>
                <w:noProof/>
                <w:kern w:val="2"/>
                <w:sz w:val="24"/>
                <w:szCs w:val="24"/>
                <w:lang w:eastAsia="nl-NL"/>
                <w14:ligatures w14:val="standardContextual"/>
              </w:rPr>
              <w:tab/>
            </w:r>
            <w:r w:rsidRPr="004E41B8">
              <w:rPr>
                <w:rStyle w:val="Hyperlink"/>
                <w:noProof/>
              </w:rPr>
              <w:t>Voorwaarden</w:t>
            </w:r>
            <w:r>
              <w:rPr>
                <w:noProof/>
                <w:webHidden/>
              </w:rPr>
              <w:tab/>
            </w:r>
            <w:r>
              <w:rPr>
                <w:noProof/>
                <w:webHidden/>
              </w:rPr>
              <w:fldChar w:fldCharType="begin"/>
            </w:r>
            <w:r>
              <w:rPr>
                <w:noProof/>
                <w:webHidden/>
              </w:rPr>
              <w:instrText xml:space="preserve"> PAGEREF _Toc176165004 \h </w:instrText>
            </w:r>
            <w:r>
              <w:rPr>
                <w:noProof/>
                <w:webHidden/>
              </w:rPr>
            </w:r>
            <w:r>
              <w:rPr>
                <w:noProof/>
                <w:webHidden/>
              </w:rPr>
              <w:fldChar w:fldCharType="separate"/>
            </w:r>
            <w:r>
              <w:rPr>
                <w:noProof/>
                <w:webHidden/>
              </w:rPr>
              <w:t>2</w:t>
            </w:r>
            <w:r>
              <w:rPr>
                <w:noProof/>
                <w:webHidden/>
              </w:rPr>
              <w:fldChar w:fldCharType="end"/>
            </w:r>
          </w:hyperlink>
        </w:p>
        <w:p w14:paraId="0DBE1F10" w14:textId="5C5553EE" w:rsidR="00CC30E6" w:rsidRDefault="00CC30E6">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6165005" w:history="1">
            <w:r w:rsidRPr="004E41B8">
              <w:rPr>
                <w:rStyle w:val="Hyperlink"/>
                <w:noProof/>
              </w:rPr>
              <w:t>2.1.1</w:t>
            </w:r>
            <w:r>
              <w:rPr>
                <w:rFonts w:asciiTheme="minorHAnsi" w:eastAsiaTheme="minorEastAsia" w:hAnsiTheme="minorHAnsi"/>
                <w:noProof/>
                <w:kern w:val="2"/>
                <w:sz w:val="24"/>
                <w:szCs w:val="24"/>
                <w:lang w:eastAsia="nl-NL"/>
                <w14:ligatures w14:val="standardContextual"/>
              </w:rPr>
              <w:tab/>
            </w:r>
            <w:r w:rsidRPr="004E41B8">
              <w:rPr>
                <w:rStyle w:val="Hyperlink"/>
                <w:noProof/>
              </w:rPr>
              <w:t>ARN</w:t>
            </w:r>
            <w:r>
              <w:rPr>
                <w:noProof/>
                <w:webHidden/>
              </w:rPr>
              <w:tab/>
            </w:r>
            <w:r>
              <w:rPr>
                <w:noProof/>
                <w:webHidden/>
              </w:rPr>
              <w:fldChar w:fldCharType="begin"/>
            </w:r>
            <w:r>
              <w:rPr>
                <w:noProof/>
                <w:webHidden/>
              </w:rPr>
              <w:instrText xml:space="preserve"> PAGEREF _Toc176165005 \h </w:instrText>
            </w:r>
            <w:r>
              <w:rPr>
                <w:noProof/>
                <w:webHidden/>
              </w:rPr>
            </w:r>
            <w:r>
              <w:rPr>
                <w:noProof/>
                <w:webHidden/>
              </w:rPr>
              <w:fldChar w:fldCharType="separate"/>
            </w:r>
            <w:r>
              <w:rPr>
                <w:noProof/>
                <w:webHidden/>
              </w:rPr>
              <w:t>2</w:t>
            </w:r>
            <w:r>
              <w:rPr>
                <w:noProof/>
                <w:webHidden/>
              </w:rPr>
              <w:fldChar w:fldCharType="end"/>
            </w:r>
          </w:hyperlink>
        </w:p>
        <w:p w14:paraId="51BA6880" w14:textId="0273FE39" w:rsidR="00CC30E6" w:rsidRDefault="00CC30E6">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6165006" w:history="1">
            <w:r w:rsidRPr="004E41B8">
              <w:rPr>
                <w:rStyle w:val="Hyperlink"/>
                <w:noProof/>
                <w:lang w:eastAsia="nl-NL"/>
              </w:rPr>
              <w:t>2.1.2</w:t>
            </w:r>
            <w:r>
              <w:rPr>
                <w:rFonts w:asciiTheme="minorHAnsi" w:eastAsiaTheme="minorEastAsia" w:hAnsiTheme="minorHAnsi"/>
                <w:noProof/>
                <w:kern w:val="2"/>
                <w:sz w:val="24"/>
                <w:szCs w:val="24"/>
                <w:lang w:eastAsia="nl-NL"/>
                <w14:ligatures w14:val="standardContextual"/>
              </w:rPr>
              <w:tab/>
            </w:r>
            <w:r w:rsidRPr="004E41B8">
              <w:rPr>
                <w:rStyle w:val="Hyperlink"/>
                <w:noProof/>
                <w:lang w:eastAsia="nl-NL"/>
              </w:rPr>
              <w:t>Aanbesteden in vakantieperioden</w:t>
            </w:r>
            <w:r>
              <w:rPr>
                <w:noProof/>
                <w:webHidden/>
              </w:rPr>
              <w:tab/>
            </w:r>
            <w:r>
              <w:rPr>
                <w:noProof/>
                <w:webHidden/>
              </w:rPr>
              <w:fldChar w:fldCharType="begin"/>
            </w:r>
            <w:r>
              <w:rPr>
                <w:noProof/>
                <w:webHidden/>
              </w:rPr>
              <w:instrText xml:space="preserve"> PAGEREF _Toc176165006 \h </w:instrText>
            </w:r>
            <w:r>
              <w:rPr>
                <w:noProof/>
                <w:webHidden/>
              </w:rPr>
            </w:r>
            <w:r>
              <w:rPr>
                <w:noProof/>
                <w:webHidden/>
              </w:rPr>
              <w:fldChar w:fldCharType="separate"/>
            </w:r>
            <w:r>
              <w:rPr>
                <w:noProof/>
                <w:webHidden/>
              </w:rPr>
              <w:t>2</w:t>
            </w:r>
            <w:r>
              <w:rPr>
                <w:noProof/>
                <w:webHidden/>
              </w:rPr>
              <w:fldChar w:fldCharType="end"/>
            </w:r>
          </w:hyperlink>
        </w:p>
        <w:p w14:paraId="7747DF79" w14:textId="2CA57A81" w:rsidR="00CC30E6" w:rsidRDefault="00CC30E6">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6165007" w:history="1">
            <w:r w:rsidRPr="004E41B8">
              <w:rPr>
                <w:rStyle w:val="Hyperlink"/>
                <w:noProof/>
              </w:rPr>
              <w:t>2.1.3</w:t>
            </w:r>
            <w:r>
              <w:rPr>
                <w:rFonts w:asciiTheme="minorHAnsi" w:eastAsiaTheme="minorEastAsia" w:hAnsiTheme="minorHAnsi"/>
                <w:noProof/>
                <w:kern w:val="2"/>
                <w:sz w:val="24"/>
                <w:szCs w:val="24"/>
                <w:lang w:eastAsia="nl-NL"/>
                <w14:ligatures w14:val="standardContextual"/>
              </w:rPr>
              <w:tab/>
            </w:r>
            <w:r w:rsidRPr="004E41B8">
              <w:rPr>
                <w:rStyle w:val="Hyperlink"/>
                <w:noProof/>
              </w:rPr>
              <w:t>Gebruik TenderNed</w:t>
            </w:r>
            <w:r>
              <w:rPr>
                <w:noProof/>
                <w:webHidden/>
              </w:rPr>
              <w:tab/>
            </w:r>
            <w:r>
              <w:rPr>
                <w:noProof/>
                <w:webHidden/>
              </w:rPr>
              <w:fldChar w:fldCharType="begin"/>
            </w:r>
            <w:r>
              <w:rPr>
                <w:noProof/>
                <w:webHidden/>
              </w:rPr>
              <w:instrText xml:space="preserve"> PAGEREF _Toc176165007 \h </w:instrText>
            </w:r>
            <w:r>
              <w:rPr>
                <w:noProof/>
                <w:webHidden/>
              </w:rPr>
            </w:r>
            <w:r>
              <w:rPr>
                <w:noProof/>
                <w:webHidden/>
              </w:rPr>
              <w:fldChar w:fldCharType="separate"/>
            </w:r>
            <w:r>
              <w:rPr>
                <w:noProof/>
                <w:webHidden/>
              </w:rPr>
              <w:t>2</w:t>
            </w:r>
            <w:r>
              <w:rPr>
                <w:noProof/>
                <w:webHidden/>
              </w:rPr>
              <w:fldChar w:fldCharType="end"/>
            </w:r>
          </w:hyperlink>
        </w:p>
        <w:p w14:paraId="1B551128" w14:textId="51F851FC" w:rsidR="00CC30E6" w:rsidRDefault="00CC30E6">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6165008" w:history="1">
            <w:r w:rsidRPr="004E41B8">
              <w:rPr>
                <w:rStyle w:val="Hyperlink"/>
                <w:noProof/>
              </w:rPr>
              <w:t>2.1.4</w:t>
            </w:r>
            <w:r>
              <w:rPr>
                <w:rFonts w:asciiTheme="minorHAnsi" w:eastAsiaTheme="minorEastAsia" w:hAnsiTheme="minorHAnsi"/>
                <w:noProof/>
                <w:kern w:val="2"/>
                <w:sz w:val="24"/>
                <w:szCs w:val="24"/>
                <w:lang w:eastAsia="nl-NL"/>
                <w14:ligatures w14:val="standardContextual"/>
              </w:rPr>
              <w:tab/>
            </w:r>
            <w:r w:rsidRPr="004E41B8">
              <w:rPr>
                <w:rStyle w:val="Hyperlink"/>
                <w:noProof/>
              </w:rPr>
              <w:t>Uniform Europees Aanbestedingsdocument (UEA)</w:t>
            </w:r>
            <w:r>
              <w:rPr>
                <w:noProof/>
                <w:webHidden/>
              </w:rPr>
              <w:tab/>
            </w:r>
            <w:r>
              <w:rPr>
                <w:noProof/>
                <w:webHidden/>
              </w:rPr>
              <w:fldChar w:fldCharType="begin"/>
            </w:r>
            <w:r>
              <w:rPr>
                <w:noProof/>
                <w:webHidden/>
              </w:rPr>
              <w:instrText xml:space="preserve"> PAGEREF _Toc176165008 \h </w:instrText>
            </w:r>
            <w:r>
              <w:rPr>
                <w:noProof/>
                <w:webHidden/>
              </w:rPr>
            </w:r>
            <w:r>
              <w:rPr>
                <w:noProof/>
                <w:webHidden/>
              </w:rPr>
              <w:fldChar w:fldCharType="separate"/>
            </w:r>
            <w:r>
              <w:rPr>
                <w:noProof/>
                <w:webHidden/>
              </w:rPr>
              <w:t>3</w:t>
            </w:r>
            <w:r>
              <w:rPr>
                <w:noProof/>
                <w:webHidden/>
              </w:rPr>
              <w:fldChar w:fldCharType="end"/>
            </w:r>
          </w:hyperlink>
        </w:p>
        <w:p w14:paraId="297FEA19" w14:textId="3F273B59" w:rsidR="00CC30E6" w:rsidRDefault="00CC30E6">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6165009" w:history="1">
            <w:r w:rsidRPr="004E41B8">
              <w:rPr>
                <w:rStyle w:val="Hyperlink"/>
                <w:noProof/>
              </w:rPr>
              <w:t>2.2</w:t>
            </w:r>
            <w:r>
              <w:rPr>
                <w:rFonts w:asciiTheme="minorHAnsi" w:eastAsiaTheme="minorEastAsia" w:hAnsiTheme="minorHAnsi"/>
                <w:noProof/>
                <w:kern w:val="2"/>
                <w:sz w:val="24"/>
                <w:szCs w:val="24"/>
                <w:lang w:eastAsia="nl-NL"/>
                <w14:ligatures w14:val="standardContextual"/>
              </w:rPr>
              <w:tab/>
            </w:r>
            <w:r w:rsidRPr="004E41B8">
              <w:rPr>
                <w:rStyle w:val="Hyperlink"/>
                <w:noProof/>
              </w:rPr>
              <w:t>Procedure</w:t>
            </w:r>
            <w:r>
              <w:rPr>
                <w:noProof/>
                <w:webHidden/>
              </w:rPr>
              <w:tab/>
            </w:r>
            <w:r>
              <w:rPr>
                <w:noProof/>
                <w:webHidden/>
              </w:rPr>
              <w:fldChar w:fldCharType="begin"/>
            </w:r>
            <w:r>
              <w:rPr>
                <w:noProof/>
                <w:webHidden/>
              </w:rPr>
              <w:instrText xml:space="preserve"> PAGEREF _Toc176165009 \h </w:instrText>
            </w:r>
            <w:r>
              <w:rPr>
                <w:noProof/>
                <w:webHidden/>
              </w:rPr>
            </w:r>
            <w:r>
              <w:rPr>
                <w:noProof/>
                <w:webHidden/>
              </w:rPr>
              <w:fldChar w:fldCharType="separate"/>
            </w:r>
            <w:r>
              <w:rPr>
                <w:noProof/>
                <w:webHidden/>
              </w:rPr>
              <w:t>3</w:t>
            </w:r>
            <w:r>
              <w:rPr>
                <w:noProof/>
                <w:webHidden/>
              </w:rPr>
              <w:fldChar w:fldCharType="end"/>
            </w:r>
          </w:hyperlink>
        </w:p>
        <w:p w14:paraId="2B448E42" w14:textId="71A0A420" w:rsidR="00CC30E6" w:rsidRDefault="00CC30E6">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6165010" w:history="1">
            <w:r w:rsidRPr="004E41B8">
              <w:rPr>
                <w:rStyle w:val="Hyperlink"/>
                <w:noProof/>
                <w:lang w:eastAsia="nl-NL"/>
              </w:rPr>
              <w:t>2.2.1</w:t>
            </w:r>
            <w:r>
              <w:rPr>
                <w:rFonts w:asciiTheme="minorHAnsi" w:eastAsiaTheme="minorEastAsia" w:hAnsiTheme="minorHAnsi"/>
                <w:noProof/>
                <w:kern w:val="2"/>
                <w:sz w:val="24"/>
                <w:szCs w:val="24"/>
                <w:lang w:eastAsia="nl-NL"/>
                <w14:ligatures w14:val="standardContextual"/>
              </w:rPr>
              <w:tab/>
            </w:r>
            <w:r w:rsidRPr="004E41B8">
              <w:rPr>
                <w:rStyle w:val="Hyperlink"/>
                <w:noProof/>
                <w:lang w:eastAsia="nl-NL"/>
              </w:rPr>
              <w:t>Stap 1: Aanmelding</w:t>
            </w:r>
            <w:r>
              <w:rPr>
                <w:noProof/>
                <w:webHidden/>
              </w:rPr>
              <w:tab/>
            </w:r>
            <w:r>
              <w:rPr>
                <w:noProof/>
                <w:webHidden/>
              </w:rPr>
              <w:fldChar w:fldCharType="begin"/>
            </w:r>
            <w:r>
              <w:rPr>
                <w:noProof/>
                <w:webHidden/>
              </w:rPr>
              <w:instrText xml:space="preserve"> PAGEREF _Toc176165010 \h </w:instrText>
            </w:r>
            <w:r>
              <w:rPr>
                <w:noProof/>
                <w:webHidden/>
              </w:rPr>
            </w:r>
            <w:r>
              <w:rPr>
                <w:noProof/>
                <w:webHidden/>
              </w:rPr>
              <w:fldChar w:fldCharType="separate"/>
            </w:r>
            <w:r>
              <w:rPr>
                <w:noProof/>
                <w:webHidden/>
              </w:rPr>
              <w:t>3</w:t>
            </w:r>
            <w:r>
              <w:rPr>
                <w:noProof/>
                <w:webHidden/>
              </w:rPr>
              <w:fldChar w:fldCharType="end"/>
            </w:r>
          </w:hyperlink>
        </w:p>
        <w:p w14:paraId="00125744" w14:textId="6F2F71AB" w:rsidR="00CC30E6" w:rsidRDefault="00CC30E6">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6165011" w:history="1">
            <w:r w:rsidRPr="004E41B8">
              <w:rPr>
                <w:rStyle w:val="Hyperlink"/>
                <w:noProof/>
                <w:lang w:eastAsia="nl-NL"/>
              </w:rPr>
              <w:t>2.2.2</w:t>
            </w:r>
            <w:r>
              <w:rPr>
                <w:rFonts w:asciiTheme="minorHAnsi" w:eastAsiaTheme="minorEastAsia" w:hAnsiTheme="minorHAnsi"/>
                <w:noProof/>
                <w:kern w:val="2"/>
                <w:sz w:val="24"/>
                <w:szCs w:val="24"/>
                <w:lang w:eastAsia="nl-NL"/>
                <w14:ligatures w14:val="standardContextual"/>
              </w:rPr>
              <w:tab/>
            </w:r>
            <w:r w:rsidRPr="004E41B8">
              <w:rPr>
                <w:rStyle w:val="Hyperlink"/>
                <w:noProof/>
                <w:lang w:eastAsia="nl-NL"/>
              </w:rPr>
              <w:t>Stap 2: Indienen bewijsstukken - artikel 8.2 ARN</w:t>
            </w:r>
            <w:r w:rsidRPr="004E41B8">
              <w:rPr>
                <w:rStyle w:val="Hyperlink"/>
                <w:noProof/>
                <w:vertAlign w:val="superscript"/>
                <w:lang w:eastAsia="nl-NL"/>
              </w:rPr>
              <w:t>2016</w:t>
            </w:r>
            <w:r>
              <w:rPr>
                <w:noProof/>
                <w:webHidden/>
              </w:rPr>
              <w:tab/>
            </w:r>
            <w:r>
              <w:rPr>
                <w:noProof/>
                <w:webHidden/>
              </w:rPr>
              <w:fldChar w:fldCharType="begin"/>
            </w:r>
            <w:r>
              <w:rPr>
                <w:noProof/>
                <w:webHidden/>
              </w:rPr>
              <w:instrText xml:space="preserve"> PAGEREF _Toc176165011 \h </w:instrText>
            </w:r>
            <w:r>
              <w:rPr>
                <w:noProof/>
                <w:webHidden/>
              </w:rPr>
            </w:r>
            <w:r>
              <w:rPr>
                <w:noProof/>
                <w:webHidden/>
              </w:rPr>
              <w:fldChar w:fldCharType="separate"/>
            </w:r>
            <w:r>
              <w:rPr>
                <w:noProof/>
                <w:webHidden/>
              </w:rPr>
              <w:t>6</w:t>
            </w:r>
            <w:r>
              <w:rPr>
                <w:noProof/>
                <w:webHidden/>
              </w:rPr>
              <w:fldChar w:fldCharType="end"/>
            </w:r>
          </w:hyperlink>
        </w:p>
        <w:p w14:paraId="5AAA84A6" w14:textId="44597636" w:rsidR="00CC30E6" w:rsidRDefault="00CC30E6">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6165012" w:history="1">
            <w:r w:rsidRPr="004E41B8">
              <w:rPr>
                <w:rStyle w:val="Hyperlink"/>
                <w:noProof/>
                <w:lang w:eastAsia="nl-NL"/>
              </w:rPr>
              <w:t>2.2.3</w:t>
            </w:r>
            <w:r>
              <w:rPr>
                <w:rFonts w:asciiTheme="minorHAnsi" w:eastAsiaTheme="minorEastAsia" w:hAnsiTheme="minorHAnsi"/>
                <w:noProof/>
                <w:kern w:val="2"/>
                <w:sz w:val="24"/>
                <w:szCs w:val="24"/>
                <w:lang w:eastAsia="nl-NL"/>
                <w14:ligatures w14:val="standardContextual"/>
              </w:rPr>
              <w:tab/>
            </w:r>
            <w:r w:rsidRPr="004E41B8">
              <w:rPr>
                <w:rStyle w:val="Hyperlink"/>
                <w:noProof/>
                <w:lang w:eastAsia="nl-NL"/>
              </w:rPr>
              <w:t>Stap 3: Beoordeling bewijsstukken</w:t>
            </w:r>
            <w:r>
              <w:rPr>
                <w:noProof/>
                <w:webHidden/>
              </w:rPr>
              <w:tab/>
            </w:r>
            <w:r>
              <w:rPr>
                <w:noProof/>
                <w:webHidden/>
              </w:rPr>
              <w:fldChar w:fldCharType="begin"/>
            </w:r>
            <w:r>
              <w:rPr>
                <w:noProof/>
                <w:webHidden/>
              </w:rPr>
              <w:instrText xml:space="preserve"> PAGEREF _Toc176165012 \h </w:instrText>
            </w:r>
            <w:r>
              <w:rPr>
                <w:noProof/>
                <w:webHidden/>
              </w:rPr>
            </w:r>
            <w:r>
              <w:rPr>
                <w:noProof/>
                <w:webHidden/>
              </w:rPr>
              <w:fldChar w:fldCharType="separate"/>
            </w:r>
            <w:r>
              <w:rPr>
                <w:noProof/>
                <w:webHidden/>
              </w:rPr>
              <w:t>6</w:t>
            </w:r>
            <w:r>
              <w:rPr>
                <w:noProof/>
                <w:webHidden/>
              </w:rPr>
              <w:fldChar w:fldCharType="end"/>
            </w:r>
          </w:hyperlink>
        </w:p>
        <w:p w14:paraId="5AAFAFF1" w14:textId="27B97147" w:rsidR="00CC30E6" w:rsidRDefault="00CC30E6">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6165013" w:history="1">
            <w:r w:rsidRPr="004E41B8">
              <w:rPr>
                <w:rStyle w:val="Hyperlink"/>
                <w:noProof/>
                <w:lang w:eastAsia="nl-NL"/>
              </w:rPr>
              <w:t>2.2.4</w:t>
            </w:r>
            <w:r>
              <w:rPr>
                <w:rFonts w:asciiTheme="minorHAnsi" w:eastAsiaTheme="minorEastAsia" w:hAnsiTheme="minorHAnsi"/>
                <w:noProof/>
                <w:kern w:val="2"/>
                <w:sz w:val="24"/>
                <w:szCs w:val="24"/>
                <w:lang w:eastAsia="nl-NL"/>
                <w14:ligatures w14:val="standardContextual"/>
              </w:rPr>
              <w:tab/>
            </w:r>
            <w:r w:rsidRPr="004E41B8">
              <w:rPr>
                <w:rStyle w:val="Hyperlink"/>
                <w:noProof/>
                <w:lang w:eastAsia="nl-NL"/>
              </w:rPr>
              <w:t>Stap 4: Nadere selectie</w:t>
            </w:r>
            <w:r>
              <w:rPr>
                <w:noProof/>
                <w:webHidden/>
              </w:rPr>
              <w:tab/>
            </w:r>
            <w:r>
              <w:rPr>
                <w:noProof/>
                <w:webHidden/>
              </w:rPr>
              <w:fldChar w:fldCharType="begin"/>
            </w:r>
            <w:r>
              <w:rPr>
                <w:noProof/>
                <w:webHidden/>
              </w:rPr>
              <w:instrText xml:space="preserve"> PAGEREF _Toc176165013 \h </w:instrText>
            </w:r>
            <w:r>
              <w:rPr>
                <w:noProof/>
                <w:webHidden/>
              </w:rPr>
            </w:r>
            <w:r>
              <w:rPr>
                <w:noProof/>
                <w:webHidden/>
              </w:rPr>
              <w:fldChar w:fldCharType="separate"/>
            </w:r>
            <w:r>
              <w:rPr>
                <w:noProof/>
                <w:webHidden/>
              </w:rPr>
              <w:t>6</w:t>
            </w:r>
            <w:r>
              <w:rPr>
                <w:noProof/>
                <w:webHidden/>
              </w:rPr>
              <w:fldChar w:fldCharType="end"/>
            </w:r>
          </w:hyperlink>
        </w:p>
        <w:p w14:paraId="20FD9DA6" w14:textId="254E75AB" w:rsidR="00CC30E6" w:rsidRDefault="00CC30E6">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6165014" w:history="1">
            <w:r w:rsidRPr="004E41B8">
              <w:rPr>
                <w:rStyle w:val="Hyperlink"/>
                <w:noProof/>
                <w:lang w:eastAsia="nl-NL"/>
              </w:rPr>
              <w:t>2.2.5</w:t>
            </w:r>
            <w:r>
              <w:rPr>
                <w:rFonts w:asciiTheme="minorHAnsi" w:eastAsiaTheme="minorEastAsia" w:hAnsiTheme="minorHAnsi"/>
                <w:noProof/>
                <w:kern w:val="2"/>
                <w:sz w:val="24"/>
                <w:szCs w:val="24"/>
                <w:lang w:eastAsia="nl-NL"/>
                <w14:ligatures w14:val="standardContextual"/>
              </w:rPr>
              <w:tab/>
            </w:r>
            <w:r w:rsidRPr="004E41B8">
              <w:rPr>
                <w:rStyle w:val="Hyperlink"/>
                <w:noProof/>
                <w:lang w:eastAsia="nl-NL"/>
              </w:rPr>
              <w:t>Stap 6: Mededeling selectiebeslissing</w:t>
            </w:r>
            <w:r>
              <w:rPr>
                <w:noProof/>
                <w:webHidden/>
              </w:rPr>
              <w:tab/>
            </w:r>
            <w:r>
              <w:rPr>
                <w:noProof/>
                <w:webHidden/>
              </w:rPr>
              <w:fldChar w:fldCharType="begin"/>
            </w:r>
            <w:r>
              <w:rPr>
                <w:noProof/>
                <w:webHidden/>
              </w:rPr>
              <w:instrText xml:space="preserve"> PAGEREF _Toc176165014 \h </w:instrText>
            </w:r>
            <w:r>
              <w:rPr>
                <w:noProof/>
                <w:webHidden/>
              </w:rPr>
            </w:r>
            <w:r>
              <w:rPr>
                <w:noProof/>
                <w:webHidden/>
              </w:rPr>
              <w:fldChar w:fldCharType="separate"/>
            </w:r>
            <w:r>
              <w:rPr>
                <w:noProof/>
                <w:webHidden/>
              </w:rPr>
              <w:t>6</w:t>
            </w:r>
            <w:r>
              <w:rPr>
                <w:noProof/>
                <w:webHidden/>
              </w:rPr>
              <w:fldChar w:fldCharType="end"/>
            </w:r>
          </w:hyperlink>
        </w:p>
        <w:p w14:paraId="3C95AEC4" w14:textId="3EF4BD05" w:rsidR="00CC30E6" w:rsidRDefault="00CC30E6">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6165015" w:history="1">
            <w:r w:rsidRPr="004E41B8">
              <w:rPr>
                <w:rStyle w:val="Hyperlink"/>
                <w:noProof/>
              </w:rPr>
              <w:t>2.3</w:t>
            </w:r>
            <w:r>
              <w:rPr>
                <w:rFonts w:asciiTheme="minorHAnsi" w:eastAsiaTheme="minorEastAsia" w:hAnsiTheme="minorHAnsi"/>
                <w:noProof/>
                <w:kern w:val="2"/>
                <w:sz w:val="24"/>
                <w:szCs w:val="24"/>
                <w:lang w:eastAsia="nl-NL"/>
                <w14:ligatures w14:val="standardContextual"/>
              </w:rPr>
              <w:tab/>
            </w:r>
            <w:r w:rsidRPr="004E41B8">
              <w:rPr>
                <w:rStyle w:val="Hyperlink"/>
                <w:noProof/>
              </w:rPr>
              <w:t>Aanbestedingsplanning</w:t>
            </w:r>
            <w:r>
              <w:rPr>
                <w:noProof/>
                <w:webHidden/>
              </w:rPr>
              <w:tab/>
            </w:r>
            <w:r>
              <w:rPr>
                <w:noProof/>
                <w:webHidden/>
              </w:rPr>
              <w:fldChar w:fldCharType="begin"/>
            </w:r>
            <w:r>
              <w:rPr>
                <w:noProof/>
                <w:webHidden/>
              </w:rPr>
              <w:instrText xml:space="preserve"> PAGEREF _Toc176165015 \h </w:instrText>
            </w:r>
            <w:r>
              <w:rPr>
                <w:noProof/>
                <w:webHidden/>
              </w:rPr>
            </w:r>
            <w:r>
              <w:rPr>
                <w:noProof/>
                <w:webHidden/>
              </w:rPr>
              <w:fldChar w:fldCharType="separate"/>
            </w:r>
            <w:r>
              <w:rPr>
                <w:noProof/>
                <w:webHidden/>
              </w:rPr>
              <w:t>6</w:t>
            </w:r>
            <w:r>
              <w:rPr>
                <w:noProof/>
                <w:webHidden/>
              </w:rPr>
              <w:fldChar w:fldCharType="end"/>
            </w:r>
          </w:hyperlink>
        </w:p>
        <w:p w14:paraId="3FADCC17" w14:textId="555E574A"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176164998"/>
      <w:r>
        <w:lastRenderedPageBreak/>
        <w:t>Inleiding</w:t>
      </w:r>
      <w:bookmarkEnd w:id="0"/>
    </w:p>
    <w:p w14:paraId="28D8F5B4" w14:textId="2A18C3BA" w:rsidR="00B30167" w:rsidRPr="00B30167" w:rsidRDefault="00B30167" w:rsidP="00B30167">
      <w:pPr>
        <w:pStyle w:val="Kop2"/>
      </w:pPr>
      <w:bookmarkStart w:id="1" w:name="_Toc176164999"/>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onderhoud, beheer en veiligheid. Medewerkers zorgen ervoor dat elke dag, 24/7, 1.200.000 reizigers en 100.000 ton goederen op hun plaats van bestemming komen, met 6550 treinen over ruim 7000 kilometer spoor en circa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 xml:space="preserve">ProRail besteedt werkzaamheden uit die marktpartijen kunnen uitvoeren. De aandacht van ProRail is gericht op het specificeren, het in concurrentie brengen en het in onderling verband managen van contracten. ProRail heeft daartoe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vastgesteld. Het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is te vinden op</w:t>
      </w:r>
      <w:r w:rsidR="007B787A">
        <w:rPr>
          <w:rFonts w:eastAsia="Times New Roman" w:cs="Arial"/>
          <w:szCs w:val="20"/>
          <w:lang w:eastAsia="nl-NL"/>
        </w:rPr>
        <w:t>:</w:t>
      </w:r>
    </w:p>
    <w:p w14:paraId="7ACE065A" w14:textId="09EFA5A1" w:rsidR="00B30167" w:rsidRPr="00B30167" w:rsidRDefault="007E3F04" w:rsidP="00B30167">
      <w:pPr>
        <w:rPr>
          <w:rFonts w:eastAsia="Times New Roman" w:cs="Arial"/>
          <w:szCs w:val="20"/>
          <w:lang w:eastAsia="nl-NL"/>
        </w:rPr>
      </w:pPr>
      <w:hyperlink r:id="rId16" w:history="1">
        <w:r w:rsidR="00B30167" w:rsidRPr="007B787A">
          <w:rPr>
            <w:rStyle w:val="Hyperlink"/>
            <w:rFonts w:eastAsia="Times New Roman" w:cs="Arial"/>
            <w:szCs w:val="20"/>
            <w:lang w:eastAsia="nl-NL"/>
          </w:rPr>
          <w:t>http://www.prorail.nl/leveranciers/aanbesteden-en-inkoop/documenten-en-juridische-voorwaarden</w:t>
        </w:r>
      </w:hyperlink>
      <w:r w:rsidR="00B30167"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 xml:space="preserve">De </w:t>
      </w:r>
      <w:proofErr w:type="spellStart"/>
      <w:r w:rsidRPr="00B30167">
        <w:rPr>
          <w:rFonts w:eastAsia="Times New Roman" w:cs="Arial"/>
          <w:szCs w:val="20"/>
          <w:lang w:eastAsia="nl-NL"/>
        </w:rPr>
        <w:t>contractering</w:t>
      </w:r>
      <w:proofErr w:type="spellEnd"/>
      <w:r w:rsidRPr="00B30167">
        <w:rPr>
          <w:rFonts w:eastAsia="Times New Roman" w:cs="Arial"/>
          <w:szCs w:val="20"/>
          <w:lang w:eastAsia="nl-NL"/>
        </w:rPr>
        <w:t xml:space="preserve">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176165000"/>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w:t>
      </w:r>
      <w:proofErr w:type="spellStart"/>
      <w:r w:rsidRPr="007B787A">
        <w:rPr>
          <w:rFonts w:eastAsia="Times New Roman" w:cs="Arial"/>
          <w:szCs w:val="20"/>
          <w:lang w:eastAsia="nl-NL"/>
        </w:rPr>
        <w:t>TenderNed</w:t>
      </w:r>
      <w:proofErr w:type="spellEnd"/>
      <w:r w:rsidRPr="007B787A">
        <w:rPr>
          <w:rFonts w:eastAsia="Times New Roman" w:cs="Arial"/>
          <w:szCs w:val="20"/>
          <w:lang w:eastAsia="nl-NL"/>
        </w:rPr>
        <w:t xml:space="preserve">. </w:t>
      </w:r>
    </w:p>
    <w:p w14:paraId="21FEFD62" w14:textId="41F47275" w:rsidR="007B787A" w:rsidRPr="007B787A" w:rsidRDefault="007B787A" w:rsidP="007B787A">
      <w:pPr>
        <w:pStyle w:val="Kop2"/>
      </w:pPr>
      <w:bookmarkStart w:id="3" w:name="_Toc176165001"/>
      <w:r w:rsidRPr="007B787A">
        <w:t>Nadere informatie over de opdracht</w:t>
      </w:r>
      <w:bookmarkEnd w:id="3"/>
    </w:p>
    <w:p w14:paraId="4E4B4E8D" w14:textId="065F7731" w:rsidR="007B787A" w:rsidRDefault="007B787A" w:rsidP="007B787A">
      <w:pPr>
        <w:rPr>
          <w:rFonts w:eastAsia="Times New Roman" w:cs="Arial"/>
          <w:szCs w:val="20"/>
          <w:lang w:eastAsia="nl-NL"/>
        </w:rPr>
      </w:pPr>
      <w:r w:rsidRPr="007B787A">
        <w:rPr>
          <w:rFonts w:eastAsia="Times New Roman" w:cs="Arial"/>
          <w:szCs w:val="20"/>
          <w:lang w:eastAsia="nl-NL"/>
        </w:rPr>
        <w:t>Teneinde de juiste partijen voor deze opdracht te selecteren en om partijen beter inzicht te geven in de aard, en omvang van de werkzaamheden, volgt een nadere beschrijving van de te verrichten werkzaamheden.</w:t>
      </w:r>
    </w:p>
    <w:p w14:paraId="176C441B" w14:textId="78D28FE5" w:rsidR="007B787A" w:rsidRPr="007B787A" w:rsidRDefault="007B787A" w:rsidP="007B787A">
      <w:pPr>
        <w:pStyle w:val="Kop2"/>
      </w:pPr>
      <w:bookmarkStart w:id="4" w:name="_Toc176165002"/>
      <w:r>
        <w:t>Scope van de opdracht</w:t>
      </w:r>
      <w:bookmarkEnd w:id="4"/>
    </w:p>
    <w:p w14:paraId="18FDF06B" w14:textId="77777777" w:rsidR="00CC30E6" w:rsidRPr="00CC30E6" w:rsidRDefault="00CC30E6" w:rsidP="00CC30E6">
      <w:pPr>
        <w:jc w:val="left"/>
        <w:rPr>
          <w:rFonts w:eastAsia="Times New Roman" w:cs="Arial"/>
          <w:szCs w:val="20"/>
          <w:lang w:eastAsia="nl-NL"/>
        </w:rPr>
      </w:pPr>
      <w:r w:rsidRPr="00CC30E6">
        <w:rPr>
          <w:rFonts w:eastAsia="Times New Roman" w:cs="Arial"/>
          <w:szCs w:val="20"/>
          <w:lang w:eastAsia="nl-NL"/>
        </w:rPr>
        <w:t>Bij 25 kunstwerken in de “Regio Midden” zijn schades opgetreden. De kunstwerken vertonen diverse verschillende type schades welke dienen te worden hersteld om verdergaande schades en degradatie van de constructie en/of onderdelen ervan, te voorkomen. De werkzaamheden bestaan grotendeels uit:</w:t>
      </w:r>
    </w:p>
    <w:p w14:paraId="60FCEE5E" w14:textId="77777777" w:rsidR="00CC30E6" w:rsidRPr="00CC30E6" w:rsidRDefault="00CC30E6" w:rsidP="00CC30E6">
      <w:pPr>
        <w:jc w:val="left"/>
        <w:rPr>
          <w:rFonts w:eastAsia="Times New Roman" w:cs="Arial"/>
          <w:szCs w:val="20"/>
          <w:lang w:eastAsia="nl-NL"/>
        </w:rPr>
      </w:pPr>
    </w:p>
    <w:p w14:paraId="62518083" w14:textId="77777777" w:rsidR="00CC30E6" w:rsidRPr="00CC30E6" w:rsidRDefault="00CC30E6" w:rsidP="00CC30E6">
      <w:pPr>
        <w:numPr>
          <w:ilvl w:val="0"/>
          <w:numId w:val="5"/>
        </w:numPr>
        <w:jc w:val="left"/>
        <w:rPr>
          <w:rFonts w:eastAsia="Times New Roman" w:cs="Arial"/>
          <w:szCs w:val="20"/>
          <w:lang w:eastAsia="nl-NL"/>
        </w:rPr>
      </w:pPr>
      <w:r w:rsidRPr="00CC30E6">
        <w:rPr>
          <w:rFonts w:eastAsia="Times New Roman" w:cs="Arial"/>
          <w:szCs w:val="20"/>
          <w:lang w:eastAsia="nl-NL"/>
        </w:rPr>
        <w:lastRenderedPageBreak/>
        <w:t xml:space="preserve">Herstel betonschades incl. wapening; </w:t>
      </w:r>
    </w:p>
    <w:p w14:paraId="6BBBFECC" w14:textId="77777777" w:rsidR="00CC30E6" w:rsidRPr="00CC30E6" w:rsidRDefault="00CC30E6" w:rsidP="00CC30E6">
      <w:pPr>
        <w:numPr>
          <w:ilvl w:val="0"/>
          <w:numId w:val="5"/>
        </w:numPr>
        <w:jc w:val="left"/>
        <w:rPr>
          <w:rFonts w:eastAsia="Times New Roman" w:cs="Arial"/>
          <w:szCs w:val="20"/>
          <w:lang w:eastAsia="nl-NL"/>
        </w:rPr>
      </w:pPr>
      <w:r w:rsidRPr="00CC30E6">
        <w:rPr>
          <w:rFonts w:eastAsia="Times New Roman" w:cs="Arial"/>
          <w:szCs w:val="20"/>
          <w:lang w:eastAsia="nl-NL"/>
        </w:rPr>
        <w:t xml:space="preserve">Injecteren betonscheuren; </w:t>
      </w:r>
    </w:p>
    <w:p w14:paraId="262AD6D1" w14:textId="77777777" w:rsidR="00CC30E6" w:rsidRPr="00CC30E6" w:rsidRDefault="00CC30E6" w:rsidP="00CC30E6">
      <w:pPr>
        <w:numPr>
          <w:ilvl w:val="0"/>
          <w:numId w:val="5"/>
        </w:numPr>
        <w:jc w:val="left"/>
        <w:rPr>
          <w:rFonts w:eastAsia="Times New Roman" w:cs="Arial"/>
          <w:szCs w:val="20"/>
          <w:lang w:eastAsia="nl-NL"/>
        </w:rPr>
      </w:pPr>
      <w:r w:rsidRPr="00CC30E6">
        <w:rPr>
          <w:rFonts w:eastAsia="Times New Roman" w:cs="Arial"/>
          <w:szCs w:val="20"/>
          <w:lang w:eastAsia="nl-NL"/>
        </w:rPr>
        <w:t xml:space="preserve">Herstel conservering staal; </w:t>
      </w:r>
    </w:p>
    <w:p w14:paraId="547FC965" w14:textId="77777777" w:rsidR="00CC30E6" w:rsidRPr="00CC30E6" w:rsidRDefault="00CC30E6" w:rsidP="00CC30E6">
      <w:pPr>
        <w:numPr>
          <w:ilvl w:val="0"/>
          <w:numId w:val="5"/>
        </w:numPr>
        <w:jc w:val="left"/>
        <w:rPr>
          <w:rFonts w:eastAsia="Times New Roman" w:cs="Arial"/>
          <w:szCs w:val="20"/>
          <w:lang w:eastAsia="nl-NL"/>
        </w:rPr>
      </w:pPr>
      <w:r w:rsidRPr="00CC30E6">
        <w:rPr>
          <w:rFonts w:eastAsia="Times New Roman" w:cs="Arial"/>
          <w:szCs w:val="20"/>
          <w:lang w:eastAsia="nl-NL"/>
        </w:rPr>
        <w:t xml:space="preserve">Vervangen voegvullingen; </w:t>
      </w:r>
    </w:p>
    <w:p w14:paraId="455E0DBE" w14:textId="77777777" w:rsidR="00CC30E6" w:rsidRPr="00CC30E6" w:rsidRDefault="00CC30E6" w:rsidP="00CC30E6">
      <w:pPr>
        <w:numPr>
          <w:ilvl w:val="0"/>
          <w:numId w:val="5"/>
        </w:numPr>
        <w:jc w:val="left"/>
        <w:rPr>
          <w:rFonts w:eastAsia="Times New Roman" w:cs="Arial"/>
          <w:szCs w:val="20"/>
          <w:lang w:eastAsia="nl-NL"/>
        </w:rPr>
      </w:pPr>
      <w:r w:rsidRPr="00CC30E6">
        <w:rPr>
          <w:rFonts w:eastAsia="Times New Roman" w:cs="Arial"/>
          <w:szCs w:val="20"/>
          <w:lang w:eastAsia="nl-NL"/>
        </w:rPr>
        <w:t xml:space="preserve">Vervangen slijtlagen; </w:t>
      </w:r>
    </w:p>
    <w:p w14:paraId="44421AFF" w14:textId="77777777" w:rsidR="00CC30E6" w:rsidRPr="00CC30E6" w:rsidRDefault="00CC30E6" w:rsidP="00CC30E6">
      <w:pPr>
        <w:numPr>
          <w:ilvl w:val="0"/>
          <w:numId w:val="5"/>
        </w:numPr>
        <w:jc w:val="left"/>
        <w:rPr>
          <w:rFonts w:eastAsia="Times New Roman" w:cs="Arial"/>
          <w:szCs w:val="20"/>
          <w:lang w:eastAsia="nl-NL"/>
        </w:rPr>
      </w:pPr>
      <w:r w:rsidRPr="00CC30E6">
        <w:rPr>
          <w:rFonts w:eastAsia="Times New Roman" w:cs="Arial"/>
          <w:szCs w:val="20"/>
          <w:lang w:eastAsia="nl-NL"/>
        </w:rPr>
        <w:t xml:space="preserve">Herstel betondek (onderzijde dek van het dek Cruquiuskade); </w:t>
      </w:r>
    </w:p>
    <w:p w14:paraId="371294D6" w14:textId="77777777" w:rsidR="00CC30E6" w:rsidRPr="00CC30E6" w:rsidRDefault="00CC30E6" w:rsidP="00CC30E6">
      <w:pPr>
        <w:numPr>
          <w:ilvl w:val="0"/>
          <w:numId w:val="5"/>
        </w:numPr>
        <w:jc w:val="left"/>
        <w:rPr>
          <w:rFonts w:eastAsia="Times New Roman" w:cs="Arial"/>
          <w:szCs w:val="20"/>
          <w:lang w:eastAsia="nl-NL"/>
        </w:rPr>
      </w:pPr>
      <w:r w:rsidRPr="00CC30E6">
        <w:rPr>
          <w:rFonts w:eastAsia="Times New Roman" w:cs="Arial"/>
          <w:szCs w:val="20"/>
          <w:lang w:eastAsia="nl-NL"/>
        </w:rPr>
        <w:t xml:space="preserve">Aanbrengen </w:t>
      </w:r>
      <w:proofErr w:type="spellStart"/>
      <w:r w:rsidRPr="00CC30E6">
        <w:rPr>
          <w:rFonts w:eastAsia="Times New Roman" w:cs="Arial"/>
          <w:szCs w:val="20"/>
          <w:lang w:eastAsia="nl-NL"/>
        </w:rPr>
        <w:t>groutankers</w:t>
      </w:r>
      <w:proofErr w:type="spellEnd"/>
      <w:r w:rsidRPr="00CC30E6">
        <w:rPr>
          <w:rFonts w:eastAsia="Times New Roman" w:cs="Arial"/>
          <w:szCs w:val="20"/>
          <w:lang w:eastAsia="nl-NL"/>
        </w:rPr>
        <w:t xml:space="preserve"> t.b.v. verankeren damwand (damwand Houten); </w:t>
      </w:r>
    </w:p>
    <w:p w14:paraId="5EE4944E" w14:textId="77777777" w:rsidR="00CC30E6" w:rsidRPr="00CC30E6" w:rsidRDefault="00CC30E6" w:rsidP="00CC30E6">
      <w:pPr>
        <w:numPr>
          <w:ilvl w:val="0"/>
          <w:numId w:val="5"/>
        </w:numPr>
        <w:jc w:val="left"/>
        <w:rPr>
          <w:rFonts w:eastAsia="Times New Roman" w:cs="Arial"/>
          <w:szCs w:val="20"/>
          <w:lang w:eastAsia="nl-NL"/>
        </w:rPr>
      </w:pPr>
      <w:r w:rsidRPr="00CC30E6">
        <w:rPr>
          <w:rFonts w:eastAsia="Times New Roman" w:cs="Arial"/>
          <w:szCs w:val="20"/>
          <w:lang w:eastAsia="nl-NL"/>
        </w:rPr>
        <w:t>Aanbrengen conservering staal en coating beton (</w:t>
      </w:r>
      <w:proofErr w:type="spellStart"/>
      <w:r w:rsidRPr="00CC30E6">
        <w:rPr>
          <w:rFonts w:eastAsia="Times New Roman" w:cs="Arial"/>
          <w:szCs w:val="20"/>
          <w:lang w:eastAsia="nl-NL"/>
        </w:rPr>
        <w:t>Leidseveertunnel</w:t>
      </w:r>
      <w:proofErr w:type="spellEnd"/>
      <w:r w:rsidRPr="00CC30E6">
        <w:rPr>
          <w:rFonts w:eastAsia="Times New Roman" w:cs="Arial"/>
          <w:szCs w:val="20"/>
          <w:lang w:eastAsia="nl-NL"/>
        </w:rPr>
        <w:t xml:space="preserve">; tram en bus verkeer); </w:t>
      </w:r>
    </w:p>
    <w:p w14:paraId="021A67E1" w14:textId="77777777" w:rsidR="00CC30E6" w:rsidRPr="00CC30E6" w:rsidRDefault="00CC30E6" w:rsidP="00CC30E6">
      <w:pPr>
        <w:numPr>
          <w:ilvl w:val="0"/>
          <w:numId w:val="5"/>
        </w:numPr>
        <w:jc w:val="left"/>
        <w:rPr>
          <w:rFonts w:eastAsia="Times New Roman" w:cs="Arial"/>
          <w:szCs w:val="20"/>
          <w:lang w:eastAsia="nl-NL"/>
        </w:rPr>
      </w:pPr>
      <w:r w:rsidRPr="00CC30E6">
        <w:rPr>
          <w:rFonts w:eastAsia="Times New Roman" w:cs="Arial"/>
          <w:szCs w:val="20"/>
          <w:lang w:eastAsia="nl-NL"/>
        </w:rPr>
        <w:t xml:space="preserve">Fixeren van een grondkering (Brinklaan); </w:t>
      </w:r>
    </w:p>
    <w:p w14:paraId="4A0FD9A9" w14:textId="77777777" w:rsidR="00CC30E6" w:rsidRPr="00CC30E6" w:rsidRDefault="00CC30E6" w:rsidP="00CC30E6">
      <w:pPr>
        <w:numPr>
          <w:ilvl w:val="0"/>
          <w:numId w:val="5"/>
        </w:numPr>
        <w:jc w:val="left"/>
        <w:rPr>
          <w:rFonts w:eastAsia="Times New Roman" w:cs="Arial"/>
          <w:szCs w:val="20"/>
          <w:lang w:eastAsia="nl-NL"/>
        </w:rPr>
      </w:pPr>
      <w:r w:rsidRPr="00CC30E6">
        <w:rPr>
          <w:rFonts w:eastAsia="Times New Roman" w:cs="Arial"/>
          <w:szCs w:val="20"/>
          <w:lang w:eastAsia="nl-NL"/>
        </w:rPr>
        <w:t xml:space="preserve">Realiseren van een loopbrug </w:t>
      </w:r>
      <w:proofErr w:type="spellStart"/>
      <w:r w:rsidRPr="00CC30E6">
        <w:rPr>
          <w:rFonts w:eastAsia="Times New Roman" w:cs="Arial"/>
          <w:szCs w:val="20"/>
          <w:lang w:eastAsia="nl-NL"/>
        </w:rPr>
        <w:t>t.p.v</w:t>
      </w:r>
      <w:proofErr w:type="spellEnd"/>
      <w:r w:rsidRPr="00CC30E6">
        <w:rPr>
          <w:rFonts w:eastAsia="Times New Roman" w:cs="Arial"/>
          <w:szCs w:val="20"/>
          <w:lang w:eastAsia="nl-NL"/>
        </w:rPr>
        <w:t xml:space="preserve">. </w:t>
      </w:r>
      <w:proofErr w:type="spellStart"/>
      <w:r w:rsidRPr="00CC30E6">
        <w:rPr>
          <w:rFonts w:eastAsia="Times New Roman" w:cs="Arial"/>
          <w:szCs w:val="20"/>
          <w:lang w:eastAsia="nl-NL"/>
        </w:rPr>
        <w:t>inspectiepad</w:t>
      </w:r>
      <w:proofErr w:type="spellEnd"/>
      <w:r w:rsidRPr="00CC30E6">
        <w:rPr>
          <w:rFonts w:eastAsia="Times New Roman" w:cs="Arial"/>
          <w:szCs w:val="20"/>
          <w:lang w:eastAsia="nl-NL"/>
        </w:rPr>
        <w:t xml:space="preserve"> (Fortgracht) </w:t>
      </w:r>
    </w:p>
    <w:p w14:paraId="4DD4FBBB" w14:textId="3A035697" w:rsidR="007B787A" w:rsidRDefault="007B787A" w:rsidP="007B787A">
      <w:pPr>
        <w:jc w:val="left"/>
        <w:rPr>
          <w:lang w:eastAsia="nl-NL"/>
        </w:rPr>
      </w:pPr>
      <w:r w:rsidRPr="007F5120">
        <w:rPr>
          <w:lang w:eastAsia="nl-NL"/>
        </w:rPr>
        <w:t>Startdatum contract*</w:t>
      </w:r>
      <w:r w:rsidRPr="007F5120">
        <w:rPr>
          <w:lang w:eastAsia="nl-NL"/>
        </w:rPr>
        <w:tab/>
        <w:t xml:space="preserve">: </w:t>
      </w:r>
      <w:r w:rsidR="00CC30E6" w:rsidRPr="00CC30E6">
        <w:rPr>
          <w:lang w:eastAsia="nl-NL"/>
        </w:rPr>
        <w:t>5 december 2024</w:t>
      </w:r>
      <w:r w:rsidRPr="00CC30E6">
        <w:rPr>
          <w:lang w:eastAsia="nl-NL"/>
        </w:rPr>
        <w:br/>
        <w:t>Einddatum contract*</w:t>
      </w:r>
      <w:r w:rsidRPr="00CC30E6">
        <w:rPr>
          <w:lang w:eastAsia="nl-NL"/>
        </w:rPr>
        <w:tab/>
        <w:t xml:space="preserve">: </w:t>
      </w:r>
      <w:r w:rsidR="00CC30E6" w:rsidRPr="00CC30E6">
        <w:rPr>
          <w:lang w:eastAsia="nl-NL"/>
        </w:rPr>
        <w:t>31 december 2026</w:t>
      </w:r>
      <w:r>
        <w:rPr>
          <w:color w:val="0000FF"/>
          <w:lang w:eastAsia="nl-NL"/>
        </w:rPr>
        <w:br/>
      </w:r>
      <w:r w:rsidRPr="007F5120">
        <w:rPr>
          <w:lang w:eastAsia="nl-NL"/>
        </w:rPr>
        <w:t>* Genoemde data zijn indicatief.</w:t>
      </w:r>
    </w:p>
    <w:p w14:paraId="1BCCA883" w14:textId="10CBF982" w:rsidR="007B787A" w:rsidRPr="007B787A" w:rsidRDefault="007B787A" w:rsidP="007B787A">
      <w:pPr>
        <w:pStyle w:val="Kop1"/>
      </w:pPr>
      <w:bookmarkStart w:id="5" w:name="_Toc176165003"/>
      <w:r w:rsidRPr="007B787A">
        <w:t> </w:t>
      </w:r>
      <w:r w:rsidRPr="007B787A">
        <w:t xml:space="preserve"> Selectieprocedure</w:t>
      </w:r>
      <w:bookmarkEnd w:id="5"/>
    </w:p>
    <w:p w14:paraId="15697259" w14:textId="63775676" w:rsidR="007B787A" w:rsidRPr="007B787A" w:rsidRDefault="007B787A" w:rsidP="007B787A">
      <w:pPr>
        <w:pStyle w:val="Kop2"/>
      </w:pPr>
      <w:bookmarkStart w:id="6" w:name="_Toc176165004"/>
      <w:r w:rsidRPr="007B787A">
        <w:t>Voorwaarden</w:t>
      </w:r>
      <w:bookmarkEnd w:id="6"/>
    </w:p>
    <w:p w14:paraId="0954821F" w14:textId="37B3DF73" w:rsidR="007B787A" w:rsidRPr="007B787A" w:rsidRDefault="007B787A" w:rsidP="007B787A">
      <w:pPr>
        <w:pStyle w:val="Kop3"/>
      </w:pPr>
      <w:bookmarkStart w:id="7" w:name="_Toc176165005"/>
      <w:r w:rsidRPr="007B787A">
        <w:t>ARN</w:t>
      </w:r>
      <w:bookmarkEnd w:id="7"/>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7E3F04" w:rsidP="007B787A">
      <w:pPr>
        <w:rPr>
          <w:lang w:eastAsia="nl-NL"/>
        </w:rPr>
      </w:pPr>
      <w:hyperlink r:id="rId17" w:history="1">
        <w:r w:rsidR="007B787A"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8" w:name="_Toc176165006"/>
      <w:r w:rsidRPr="007B787A">
        <w:rPr>
          <w:lang w:eastAsia="nl-NL"/>
        </w:rPr>
        <w:t>Aanbesteden in vakantieperioden</w:t>
      </w:r>
      <w:bookmarkEnd w:id="8"/>
    </w:p>
    <w:p w14:paraId="743FD32B" w14:textId="404C7168"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9" w:name="_Toc176165007"/>
      <w:r w:rsidRPr="007B787A">
        <w:t xml:space="preserve">Gebruik </w:t>
      </w:r>
      <w:proofErr w:type="spellStart"/>
      <w:r w:rsidRPr="007B787A">
        <w:t>TenderNed</w:t>
      </w:r>
      <w:bookmarkEnd w:id="9"/>
      <w:proofErr w:type="spellEnd"/>
    </w:p>
    <w:p w14:paraId="3CCF7292" w14:textId="6C28C735" w:rsidR="007B787A" w:rsidRPr="007B787A" w:rsidRDefault="007B787A" w:rsidP="007B787A">
      <w:pPr>
        <w:rPr>
          <w:lang w:eastAsia="nl-NL"/>
        </w:rPr>
      </w:pPr>
      <w:r w:rsidRPr="007B787A">
        <w:rPr>
          <w:lang w:eastAsia="nl-NL"/>
        </w:rPr>
        <w:t xml:space="preserve">De aanbestedingsprocedure verloopt via </w:t>
      </w:r>
      <w:proofErr w:type="spellStart"/>
      <w:r w:rsidRPr="007B787A">
        <w:rPr>
          <w:lang w:eastAsia="nl-NL"/>
        </w:rPr>
        <w:t>TenderNed</w:t>
      </w:r>
      <w:proofErr w:type="spellEnd"/>
      <w:r w:rsidRPr="007B787A">
        <w:rPr>
          <w:lang w:eastAsia="nl-NL"/>
        </w:rPr>
        <w:t xml:space="preserve">. Om te kunnen deelnemen aan de aanbesteding dient u te zijn geregistreerd in </w:t>
      </w:r>
      <w:proofErr w:type="spellStart"/>
      <w:r w:rsidRPr="007B787A">
        <w:rPr>
          <w:lang w:eastAsia="nl-NL"/>
        </w:rPr>
        <w:t>TenderNed</w:t>
      </w:r>
      <w:proofErr w:type="spellEnd"/>
      <w:r w:rsidRPr="007B787A">
        <w:rPr>
          <w:lang w:eastAsia="nl-NL"/>
        </w:rPr>
        <w:t xml:space="preserve">. Per 20 december 2014 heeft u een </w:t>
      </w:r>
      <w:proofErr w:type="spellStart"/>
      <w:r w:rsidRPr="007B787A">
        <w:rPr>
          <w:lang w:eastAsia="nl-NL"/>
        </w:rPr>
        <w:t>eHerkenningsmiddel</w:t>
      </w:r>
      <w:proofErr w:type="spellEnd"/>
      <w:r w:rsidRPr="007B787A">
        <w:rPr>
          <w:lang w:eastAsia="nl-NL"/>
        </w:rPr>
        <w:t xml:space="preserve"> nodig om een onderneming in </w:t>
      </w:r>
      <w:proofErr w:type="spellStart"/>
      <w:r w:rsidRPr="007B787A">
        <w:rPr>
          <w:lang w:eastAsia="nl-NL"/>
        </w:rPr>
        <w:t>TenderNed</w:t>
      </w:r>
      <w:proofErr w:type="spellEnd"/>
      <w:r w:rsidRPr="007B787A">
        <w:rPr>
          <w:lang w:eastAsia="nl-NL"/>
        </w:rPr>
        <w:t xml:space="preserve">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 xml:space="preserve">Alle correspondentie met betrekking tot deze aanbestedingsprocedure dient schriftelijk te verlopen via de module ‘Berichten’ in </w:t>
      </w:r>
      <w:proofErr w:type="spellStart"/>
      <w:r w:rsidRPr="007B787A">
        <w:rPr>
          <w:lang w:eastAsia="nl-NL"/>
        </w:rPr>
        <w:t>TenderNed</w:t>
      </w:r>
      <w:proofErr w:type="spellEnd"/>
      <w:r w:rsidRPr="007B787A">
        <w:rPr>
          <w:lang w:eastAsia="nl-NL"/>
        </w:rPr>
        <w:t xml:space="preserve">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 xml:space="preserve">In geval van tegenstrijdigheid tussen de informatie in </w:t>
      </w:r>
      <w:proofErr w:type="spellStart"/>
      <w:r w:rsidRPr="007B787A">
        <w:rPr>
          <w:lang w:eastAsia="nl-NL"/>
        </w:rPr>
        <w:t>TenderNed</w:t>
      </w:r>
      <w:proofErr w:type="spellEnd"/>
      <w:r w:rsidRPr="007B787A">
        <w:rPr>
          <w:lang w:eastAsia="nl-NL"/>
        </w:rPr>
        <w:t xml:space="preserve"> en deze selectieleidraad, prevaleert hetgeen bepaald is in </w:t>
      </w:r>
      <w:proofErr w:type="spellStart"/>
      <w:r w:rsidRPr="007B787A">
        <w:rPr>
          <w:lang w:eastAsia="nl-NL"/>
        </w:rPr>
        <w:t>TenderNed</w:t>
      </w:r>
      <w:proofErr w:type="spellEnd"/>
      <w:r w:rsidRPr="007B787A">
        <w:rPr>
          <w:lang w:eastAsia="nl-NL"/>
        </w:rPr>
        <w:t>.</w:t>
      </w:r>
    </w:p>
    <w:p w14:paraId="5C0C876E" w14:textId="77777777" w:rsidR="007B787A" w:rsidRPr="007B787A" w:rsidRDefault="007B787A" w:rsidP="007B787A">
      <w:pPr>
        <w:rPr>
          <w:lang w:eastAsia="nl-NL"/>
        </w:rPr>
      </w:pPr>
      <w:r w:rsidRPr="007B787A">
        <w:rPr>
          <w:lang w:eastAsia="nl-NL"/>
        </w:rPr>
        <w:t xml:space="preserve">De in </w:t>
      </w:r>
      <w:proofErr w:type="spellStart"/>
      <w:r w:rsidRPr="007B787A">
        <w:rPr>
          <w:lang w:eastAsia="nl-NL"/>
        </w:rPr>
        <w:t>TenderNed</w:t>
      </w:r>
      <w:proofErr w:type="spellEnd"/>
      <w:r w:rsidRPr="007B787A">
        <w:rPr>
          <w:lang w:eastAsia="nl-NL"/>
        </w:rPr>
        <w:t xml:space="preserve"> genoemde uiterste datum met tijdstip onder het kopje “Uiterlijke ontvangst van deelnemingsaanvragen” geldt als een fatale termijn. De overig genoemde termijnen in de aanmeldingsfase in </w:t>
      </w:r>
      <w:proofErr w:type="spellStart"/>
      <w:r w:rsidRPr="007B787A">
        <w:rPr>
          <w:lang w:eastAsia="nl-NL"/>
        </w:rPr>
        <w:t>TenderNed</w:t>
      </w:r>
      <w:proofErr w:type="spellEnd"/>
      <w:r w:rsidRPr="007B787A">
        <w:rPr>
          <w:lang w:eastAsia="nl-NL"/>
        </w:rPr>
        <w:t xml:space="preserve"> zijn indicatief.</w:t>
      </w:r>
    </w:p>
    <w:p w14:paraId="67B46B83" w14:textId="77777777" w:rsidR="007B787A" w:rsidRPr="007B787A" w:rsidRDefault="007B787A" w:rsidP="007B787A">
      <w:pPr>
        <w:rPr>
          <w:lang w:eastAsia="nl-NL"/>
        </w:rPr>
      </w:pPr>
      <w:r w:rsidRPr="007B787A">
        <w:rPr>
          <w:lang w:eastAsia="nl-NL"/>
        </w:rPr>
        <w:t xml:space="preserve">De kluis op </w:t>
      </w:r>
      <w:proofErr w:type="spellStart"/>
      <w:r w:rsidRPr="007B787A">
        <w:rPr>
          <w:lang w:eastAsia="nl-NL"/>
        </w:rPr>
        <w:t>TenderNed</w:t>
      </w:r>
      <w:proofErr w:type="spellEnd"/>
      <w:r w:rsidRPr="007B787A">
        <w:rPr>
          <w:lang w:eastAsia="nl-NL"/>
        </w:rPr>
        <w:t xml:space="preserve"> sluit automatisch op het in </w:t>
      </w:r>
      <w:proofErr w:type="spellStart"/>
      <w:r w:rsidRPr="007B787A">
        <w:rPr>
          <w:lang w:eastAsia="nl-NL"/>
        </w:rPr>
        <w:t>TenderNed</w:t>
      </w:r>
      <w:proofErr w:type="spellEnd"/>
      <w:r w:rsidRPr="007B787A">
        <w:rPr>
          <w:lang w:eastAsia="nl-NL"/>
        </w:rPr>
        <w:t xml:space="preserve">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lastRenderedPageBreak/>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 xml:space="preserve">In geval </w:t>
      </w:r>
      <w:proofErr w:type="spellStart"/>
      <w:r w:rsidRPr="007B787A">
        <w:rPr>
          <w:lang w:eastAsia="nl-NL"/>
        </w:rPr>
        <w:t>TenderNed</w:t>
      </w:r>
      <w:proofErr w:type="spellEnd"/>
      <w:r w:rsidRPr="007B787A">
        <w:rPr>
          <w:lang w:eastAsia="nl-NL"/>
        </w:rPr>
        <w:t xml:space="preserve"> op het uiterste tijdstip van ontvangst van de aanmelding niet toegankelijk is als gevolg van een storing in </w:t>
      </w:r>
      <w:proofErr w:type="spellStart"/>
      <w:r w:rsidRPr="007B787A">
        <w:rPr>
          <w:lang w:eastAsia="nl-NL"/>
        </w:rPr>
        <w:t>TenderNed</w:t>
      </w:r>
      <w:proofErr w:type="spellEnd"/>
      <w:r w:rsidRPr="007B787A">
        <w:rPr>
          <w:lang w:eastAsia="nl-NL"/>
        </w:rPr>
        <w:t xml:space="preserve"> kan ProRail, afhankelijk van de situatie en de gevolgen, besluiten om het uiterste tijdstip voor ontvangst van de aanmelding uit te stellen. ProRail zal alsdan, zodra dat mogelijk is, het gewijzigde uiterste tijdstip voor ontvangst van de aanmelding bekendmaken via </w:t>
      </w:r>
      <w:proofErr w:type="spellStart"/>
      <w:r w:rsidRPr="007B787A">
        <w:rPr>
          <w:lang w:eastAsia="nl-NL"/>
        </w:rPr>
        <w:t>TenderNed</w:t>
      </w:r>
      <w:proofErr w:type="spellEnd"/>
      <w:r w:rsidRPr="007B787A">
        <w:rPr>
          <w:lang w:eastAsia="nl-NL"/>
        </w:rPr>
        <w:t>.</w:t>
      </w:r>
    </w:p>
    <w:p w14:paraId="1FE57E6A" w14:textId="7BADD59E" w:rsidR="007B787A" w:rsidRPr="007B787A" w:rsidRDefault="007B787A" w:rsidP="00B42F73">
      <w:pPr>
        <w:pStyle w:val="Kop3"/>
      </w:pPr>
      <w:bookmarkStart w:id="10" w:name="_Toc176165008"/>
      <w:r w:rsidRPr="007B787A">
        <w:t>Uniform Europees Aanbestedingsdocument (UEA)</w:t>
      </w:r>
      <w:bookmarkEnd w:id="10"/>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w:t>
      </w:r>
      <w:proofErr w:type="spellStart"/>
      <w:r w:rsidRPr="007B787A">
        <w:rPr>
          <w:lang w:eastAsia="nl-NL"/>
        </w:rPr>
        <w:t>TenderNed</w:t>
      </w:r>
      <w:proofErr w:type="spellEnd"/>
      <w:r w:rsidRPr="007B787A">
        <w:rPr>
          <w:lang w:eastAsia="nl-NL"/>
        </w:rPr>
        <w:t xml:space="preserve">. De antwoorden in het UEA en de ingediende bewijzen dienen er enerzijds toe ProRail ervan te overtuigen dat de gegadigde geschikt is voor de uitvoering van de werkzaamheden, anderzijds om de nodige bewijzen van geschiktheid jegens andere gegadigden op te kunnen leveren. </w:t>
      </w:r>
    </w:p>
    <w:p w14:paraId="2EDCF93A" w14:textId="77777777" w:rsidR="007B787A" w:rsidRPr="007B787A" w:rsidRDefault="007B787A" w:rsidP="007B787A">
      <w:pPr>
        <w:rPr>
          <w:lang w:eastAsia="nl-NL"/>
        </w:rPr>
      </w:pPr>
      <w:r w:rsidRPr="007B787A">
        <w:rPr>
          <w:lang w:eastAsia="nl-NL"/>
        </w:rPr>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6E51FA70" w14:textId="77777777" w:rsidR="007B787A" w:rsidRPr="007B787A" w:rsidRDefault="007B787A" w:rsidP="007B787A">
      <w:pPr>
        <w:rPr>
          <w:lang w:eastAsia="nl-NL"/>
        </w:rPr>
      </w:pP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7CF797FD" w14:textId="77777777" w:rsidR="00B42F73" w:rsidRPr="007B787A" w:rsidRDefault="00B42F73" w:rsidP="00B42F73">
      <w:pPr>
        <w:pStyle w:val="Opsommingbullets"/>
        <w:numPr>
          <w:ilvl w:val="0"/>
          <w:numId w:val="0"/>
        </w:numPr>
      </w:pPr>
    </w:p>
    <w:p w14:paraId="1F8841F8" w14:textId="54B13773" w:rsidR="007B787A" w:rsidRPr="007B787A" w:rsidRDefault="007B787A" w:rsidP="00B42F73">
      <w:pPr>
        <w:pStyle w:val="Kop2"/>
      </w:pPr>
      <w:bookmarkStart w:id="11" w:name="_Toc176165009"/>
      <w:r w:rsidRPr="007B787A">
        <w:t>Procedure</w:t>
      </w:r>
      <w:bookmarkEnd w:id="11"/>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sub-paragraven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7B787A" w:rsidRDefault="007B787A" w:rsidP="00B42F73">
      <w:pPr>
        <w:spacing w:after="0"/>
        <w:rPr>
          <w:lang w:eastAsia="nl-NL"/>
        </w:rPr>
      </w:pPr>
      <w:r w:rsidRPr="007B787A">
        <w:rPr>
          <w:lang w:eastAsia="nl-NL"/>
        </w:rPr>
        <w:t xml:space="preserve">Stap 4: Nadere selectie (optioneel) </w:t>
      </w:r>
    </w:p>
    <w:p w14:paraId="432E79FD" w14:textId="77777777" w:rsidR="007B787A" w:rsidRPr="007B787A" w:rsidRDefault="007B787A" w:rsidP="00B42F73">
      <w:pPr>
        <w:spacing w:after="0"/>
        <w:rPr>
          <w:lang w:eastAsia="nl-NL"/>
        </w:rPr>
      </w:pPr>
      <w:r w:rsidRPr="007B787A">
        <w:rPr>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2" w:name="_Toc176165010"/>
      <w:r w:rsidRPr="007B787A">
        <w:rPr>
          <w:lang w:eastAsia="nl-NL"/>
        </w:rPr>
        <w:t>Stap 1: Aanmelding</w:t>
      </w:r>
      <w:bookmarkEnd w:id="12"/>
      <w:r w:rsidRPr="007B787A">
        <w:rPr>
          <w:lang w:eastAsia="nl-NL"/>
        </w:rPr>
        <w:t xml:space="preserve"> </w:t>
      </w:r>
    </w:p>
    <w:p w14:paraId="3F0CA868" w14:textId="35408FF9" w:rsidR="007B787A" w:rsidRPr="00847D2E" w:rsidRDefault="007B787A" w:rsidP="00CC30E6">
      <w:pPr>
        <w:pStyle w:val="Lijstalinea"/>
        <w:numPr>
          <w:ilvl w:val="0"/>
          <w:numId w:val="4"/>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 xml:space="preserve">Een gegadigde dient zich aan te melden via </w:t>
      </w:r>
      <w:proofErr w:type="spellStart"/>
      <w:r w:rsidRPr="007B787A">
        <w:rPr>
          <w:lang w:eastAsia="nl-NL"/>
        </w:rPr>
        <w:t>TenderNed</w:t>
      </w:r>
      <w:proofErr w:type="spellEnd"/>
      <w:r w:rsidRPr="007B787A">
        <w:rPr>
          <w:lang w:eastAsia="nl-NL"/>
        </w:rPr>
        <w:t xml:space="preserve">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 xml:space="preserve">Bij de aanmelding in </w:t>
      </w:r>
      <w:proofErr w:type="spellStart"/>
      <w:r w:rsidRPr="007B787A">
        <w:rPr>
          <w:lang w:eastAsia="nl-NL"/>
        </w:rPr>
        <w:t>TenderNed</w:t>
      </w:r>
      <w:proofErr w:type="spellEnd"/>
      <w:r w:rsidRPr="007B787A">
        <w:rPr>
          <w:lang w:eastAsia="nl-NL"/>
        </w:rPr>
        <w:t xml:space="preserve">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 xml:space="preserve">De in </w:t>
      </w:r>
      <w:proofErr w:type="spellStart"/>
      <w:r w:rsidRPr="007B787A">
        <w:rPr>
          <w:lang w:eastAsia="nl-NL"/>
        </w:rPr>
        <w:t>TenderNed</w:t>
      </w:r>
      <w:proofErr w:type="spellEnd"/>
      <w:r w:rsidRPr="007B787A">
        <w:rPr>
          <w:lang w:eastAsia="nl-NL"/>
        </w:rPr>
        <w:t xml:space="preserve"> genoemde uiterste datum met tijdstip onder het kopje “Uiterlijke ontvangst van deelnemingsaanvragen” geldt als een fatale termijn. (zie verder over </w:t>
      </w:r>
      <w:proofErr w:type="spellStart"/>
      <w:r w:rsidRPr="007B787A">
        <w:rPr>
          <w:lang w:eastAsia="nl-NL"/>
        </w:rPr>
        <w:t>TenderNed</w:t>
      </w:r>
      <w:proofErr w:type="spellEnd"/>
      <w:r w:rsidRPr="007B787A">
        <w:rPr>
          <w:lang w:eastAsia="nl-NL"/>
        </w:rPr>
        <w:t xml:space="preserve">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04CFBEC9" w:rsidR="007B787A" w:rsidRPr="00DD4FD6" w:rsidRDefault="007B787A" w:rsidP="00847D2E">
      <w:pPr>
        <w:ind w:left="851" w:hanging="284"/>
        <w:rPr>
          <w:b/>
          <w:bCs/>
          <w:lang w:eastAsia="nl-NL"/>
        </w:rPr>
      </w:pPr>
      <w:r w:rsidRPr="00DD4FD6">
        <w:rPr>
          <w:b/>
          <w:bCs/>
          <w:lang w:eastAsia="nl-NL"/>
        </w:rPr>
        <w:lastRenderedPageBreak/>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01200889" w:rsidR="007B787A" w:rsidRPr="007B787A" w:rsidRDefault="007B787A" w:rsidP="00A16185">
      <w:pPr>
        <w:spacing w:after="0"/>
        <w:rPr>
          <w:lang w:eastAsia="nl-NL"/>
        </w:rPr>
      </w:pPr>
      <w:r w:rsidRPr="007B787A">
        <w:rPr>
          <w:lang w:eastAsia="nl-NL"/>
        </w:rPr>
        <w:t xml:space="preserve">Een ondernemer die in combinatie met (een) andere ondernemer(s) - waaronder tijdelijke samenwerkingsverbanden - deelneemt aan een aanbestedingsprocedure, moet zowel zijn eigen UEA, alsook het afzonderlijke UEA van de </w:t>
      </w:r>
      <w:proofErr w:type="spellStart"/>
      <w:r w:rsidRPr="007B787A">
        <w:rPr>
          <w:lang w:eastAsia="nl-NL"/>
        </w:rPr>
        <w:t>combinant</w:t>
      </w:r>
      <w:proofErr w:type="spellEnd"/>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w:t>
      </w:r>
      <w:proofErr w:type="spellStart"/>
      <w:r w:rsidR="007B787A" w:rsidRPr="007B787A">
        <w:t>TenderNed</w:t>
      </w:r>
      <w:proofErr w:type="spellEnd"/>
      <w:r w:rsidR="007B787A" w:rsidRPr="007B787A">
        <w:t xml:space="preserve">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 xml:space="preserve">evens dient op elk UEA de rol van de ondernemer binnen de combinatie alsmede de identiteit van de andere </w:t>
      </w:r>
      <w:proofErr w:type="spellStart"/>
      <w:r w:rsidR="007B787A" w:rsidRPr="007B787A">
        <w:t>combinant</w:t>
      </w:r>
      <w:proofErr w:type="spellEnd"/>
      <w:r w:rsidR="007B787A" w:rsidRPr="007B787A">
        <w:t xml:space="preserve"> (bedrijfsnaam) te worden vermeld</w:t>
      </w:r>
      <w:r>
        <w:t>;</w:t>
      </w:r>
    </w:p>
    <w:p w14:paraId="6CF721B4" w14:textId="1ADCCC9D" w:rsidR="007B787A" w:rsidRPr="007B787A" w:rsidRDefault="00A16185" w:rsidP="00A16185">
      <w:pPr>
        <w:pStyle w:val="Opsommingbullets"/>
        <w:ind w:left="998" w:hanging="210"/>
      </w:pPr>
      <w:r>
        <w:t>i</w:t>
      </w:r>
      <w:r w:rsidR="007B787A" w:rsidRPr="007B787A">
        <w:t xml:space="preserve">ndien de identiteit niet is vermeld en het UEA van de andere </w:t>
      </w:r>
      <w:proofErr w:type="spellStart"/>
      <w:r w:rsidR="007B787A" w:rsidRPr="007B787A">
        <w:t>combinant</w:t>
      </w:r>
      <w:proofErr w:type="spellEnd"/>
      <w:r w:rsidR="007B787A" w:rsidRPr="007B787A">
        <w:t>(en) is niet ingediend, leidt dit tot ongeldigheid van de aanmelding.</w:t>
      </w:r>
    </w:p>
    <w:p w14:paraId="17D5846A" w14:textId="75459B70" w:rsidR="00A16185" w:rsidRDefault="00A16185">
      <w:pPr>
        <w:spacing w:line="259" w:lineRule="auto"/>
        <w:ind w:left="0"/>
        <w:jc w:val="left"/>
        <w:rPr>
          <w:lang w:eastAsia="nl-NL"/>
        </w:rPr>
      </w:pPr>
      <w:r>
        <w:rPr>
          <w:lang w:eastAsia="nl-NL"/>
        </w:rPr>
        <w:br w:type="page"/>
      </w:r>
    </w:p>
    <w:p w14:paraId="06D164BB" w14:textId="61A526FC" w:rsidR="007B787A" w:rsidRPr="00A16185" w:rsidRDefault="007B787A" w:rsidP="007B787A">
      <w:pPr>
        <w:rPr>
          <w:b/>
          <w:bCs/>
          <w:lang w:eastAsia="nl-NL"/>
        </w:rPr>
      </w:pPr>
      <w:r w:rsidRPr="00A16185">
        <w:rPr>
          <w:b/>
          <w:bCs/>
          <w:lang w:eastAsia="nl-NL"/>
        </w:rPr>
        <w:lastRenderedPageBreak/>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w:t>
      </w:r>
      <w:proofErr w:type="spellStart"/>
      <w:r w:rsidRPr="007B787A">
        <w:rPr>
          <w:lang w:eastAsia="nl-NL"/>
        </w:rPr>
        <w:t>combinanten</w:t>
      </w:r>
      <w:proofErr w:type="spellEnd"/>
      <w:r w:rsidRPr="007B787A">
        <w:rPr>
          <w:lang w:eastAsia="nl-NL"/>
        </w:rPr>
        <w:t xml:space="preserve">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t>een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2DBB59CF" w14:textId="2445B760" w:rsidR="007B787A" w:rsidRPr="007B787A" w:rsidRDefault="007B787A" w:rsidP="00DD4FD6">
      <w:pPr>
        <w:pStyle w:val="Opsommingbullets"/>
        <w:ind w:left="998" w:hanging="210"/>
      </w:pPr>
      <w:r w:rsidRPr="007B787A">
        <w:t xml:space="preserve">de bewijsstukken voor de uitsluitingscriteria zoals genoemd in </w:t>
      </w:r>
      <w:proofErr w:type="spellStart"/>
      <w:r w:rsidRPr="007B787A">
        <w:t>TenderNed</w:t>
      </w:r>
      <w:proofErr w:type="spellEnd"/>
      <w:r w:rsidRPr="007B787A">
        <w:t xml:space="preserve">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w:t>
      </w:r>
      <w:proofErr w:type="spellStart"/>
      <w:r w:rsidR="007B787A" w:rsidRPr="007B787A">
        <w:t>TenderNed</w:t>
      </w:r>
      <w:proofErr w:type="spellEnd"/>
      <w:r w:rsidR="007B787A" w:rsidRPr="007B787A">
        <w:t xml:space="preserve"> te worden geüpload</w:t>
      </w:r>
      <w:r w:rsidR="00CD540D">
        <w:t>;</w:t>
      </w:r>
    </w:p>
    <w:p w14:paraId="02EDF305" w14:textId="2463E268" w:rsidR="007B787A" w:rsidRPr="007B787A" w:rsidRDefault="00DD4FD6" w:rsidP="00DD4FD6">
      <w:pPr>
        <w:pStyle w:val="Opsommingbullets"/>
        <w:ind w:left="998" w:hanging="210"/>
      </w:pPr>
      <w:r>
        <w:t>d</w:t>
      </w:r>
      <w:r w:rsidR="007B787A" w:rsidRPr="007B787A">
        <w:t xml:space="preserve">e hoofdaannemer (en eventueel de </w:t>
      </w:r>
      <w:proofErr w:type="spellStart"/>
      <w:r w:rsidR="007B787A" w:rsidRPr="007B787A">
        <w:t>combinant</w:t>
      </w:r>
      <w:proofErr w:type="spellEnd"/>
      <w:r w:rsidR="007B787A" w:rsidRPr="007B787A">
        <w: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een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41389048" w14:textId="36F96619" w:rsidR="00DD4FD6" w:rsidRDefault="00DD4FD6">
      <w:pPr>
        <w:spacing w:line="259" w:lineRule="auto"/>
        <w:ind w:left="0"/>
        <w:jc w:val="left"/>
        <w:rPr>
          <w:lang w:eastAsia="nl-NL"/>
        </w:rPr>
      </w:pPr>
      <w:r>
        <w:rPr>
          <w:lang w:eastAsia="nl-NL"/>
        </w:rPr>
        <w:br w:type="page"/>
      </w:r>
    </w:p>
    <w:p w14:paraId="3203F3C6" w14:textId="77777777" w:rsidR="007B787A" w:rsidRPr="00DD4FD6" w:rsidRDefault="007B787A" w:rsidP="007B787A">
      <w:pPr>
        <w:rPr>
          <w:b/>
          <w:bCs/>
          <w:lang w:eastAsia="nl-NL"/>
        </w:rPr>
      </w:pPr>
      <w:r w:rsidRPr="00DD4FD6">
        <w:rPr>
          <w:b/>
          <w:bCs/>
          <w:lang w:eastAsia="nl-NL"/>
        </w:rPr>
        <w:lastRenderedPageBreak/>
        <w:t>Facultatief: direct uploaden overige bewijsstukken</w:t>
      </w:r>
    </w:p>
    <w:p w14:paraId="4180256B" w14:textId="77777777" w:rsidR="007B787A" w:rsidRPr="007B787A" w:rsidRDefault="007B787A" w:rsidP="007B787A">
      <w:pPr>
        <w:rPr>
          <w:lang w:eastAsia="nl-NL"/>
        </w:rPr>
      </w:pPr>
      <w:r w:rsidRPr="007B787A">
        <w:rPr>
          <w:lang w:eastAsia="nl-NL"/>
        </w:rPr>
        <w:t xml:space="preserve">Desgewenst (niet verplicht) kan de gegadigde gelijktijdig met de aanmelding in </w:t>
      </w:r>
      <w:proofErr w:type="spellStart"/>
      <w:r w:rsidRPr="007B787A">
        <w:rPr>
          <w:lang w:eastAsia="nl-NL"/>
        </w:rPr>
        <w:t>TenderNed</w:t>
      </w:r>
      <w:proofErr w:type="spellEnd"/>
      <w:r w:rsidRPr="007B787A">
        <w:rPr>
          <w:lang w:eastAsia="nl-NL"/>
        </w:rPr>
        <w:t xml:space="preserve"> ook de overige bewijsstukken indienen via </w:t>
      </w:r>
      <w:proofErr w:type="spellStart"/>
      <w:r w:rsidRPr="007B787A">
        <w:rPr>
          <w:lang w:eastAsia="nl-NL"/>
        </w:rPr>
        <w:t>TenderNed</w:t>
      </w:r>
      <w:proofErr w:type="spellEnd"/>
      <w:r w:rsidRPr="007B787A">
        <w:rPr>
          <w:lang w:eastAsia="nl-NL"/>
        </w:rPr>
        <w:t xml:space="preserve"> bij de stap “Eisen en selectiecriteria beantwoorden”. Later indienen van de overige bewijsstukken dient binnen de daarvoor gestelde termijn te geschieden via de module “Berichten” in </w:t>
      </w:r>
      <w:proofErr w:type="spellStart"/>
      <w:r w:rsidRPr="007B787A">
        <w:rPr>
          <w:lang w:eastAsia="nl-NL"/>
        </w:rPr>
        <w:t>TenderNed</w:t>
      </w:r>
      <w:proofErr w:type="spellEnd"/>
      <w:r w:rsidRPr="007B787A">
        <w:rPr>
          <w:lang w:eastAsia="nl-NL"/>
        </w:rPr>
        <w:t xml:space="preserve"> (zie ook stap 3 van deze procedure).</w:t>
      </w:r>
    </w:p>
    <w:p w14:paraId="6C2846F8" w14:textId="03619F45" w:rsidR="007B787A" w:rsidRPr="007B787A" w:rsidRDefault="007B787A" w:rsidP="00DD4FD6">
      <w:pPr>
        <w:pStyle w:val="Kop3"/>
        <w:rPr>
          <w:lang w:eastAsia="nl-NL"/>
        </w:rPr>
      </w:pPr>
      <w:bookmarkStart w:id="13" w:name="_Toc176165011"/>
      <w:r w:rsidRPr="007B787A">
        <w:rPr>
          <w:lang w:eastAsia="nl-NL"/>
        </w:rPr>
        <w:t>Stap 2: Indienen bewijsstukken - artikel 8.2 ARN</w:t>
      </w:r>
      <w:r w:rsidRPr="00DD4FD6">
        <w:rPr>
          <w:vertAlign w:val="superscript"/>
          <w:lang w:eastAsia="nl-NL"/>
        </w:rPr>
        <w:t>2016</w:t>
      </w:r>
      <w:bookmarkEnd w:id="13"/>
    </w:p>
    <w:p w14:paraId="603794C6" w14:textId="77777777" w:rsidR="007B787A" w:rsidRPr="007B787A" w:rsidRDefault="007B787A" w:rsidP="007B787A">
      <w:pPr>
        <w:rPr>
          <w:lang w:eastAsia="nl-NL"/>
        </w:rPr>
      </w:pPr>
      <w:r w:rsidRPr="007B787A">
        <w:rPr>
          <w:lang w:eastAsia="nl-NL"/>
        </w:rPr>
        <w:t xml:space="preserve">Indien bewijsstukken niet bij de aanmelding zijn ingediend , zal ProRail verzoeken de in </w:t>
      </w:r>
      <w:proofErr w:type="spellStart"/>
      <w:r w:rsidRPr="007B787A">
        <w:rPr>
          <w:lang w:eastAsia="nl-NL"/>
        </w:rPr>
        <w:t>TenderNed</w:t>
      </w:r>
      <w:proofErr w:type="spellEnd"/>
      <w:r w:rsidRPr="007B787A">
        <w:rPr>
          <w:lang w:eastAsia="nl-NL"/>
        </w:rPr>
        <w:t xml:space="preserve"> genoemde bewijsstukken binnen 48 uur in te dienen via de module “Berichten” in </w:t>
      </w:r>
      <w:proofErr w:type="spellStart"/>
      <w:r w:rsidRPr="007B787A">
        <w:rPr>
          <w:lang w:eastAsia="nl-NL"/>
        </w:rPr>
        <w:t>TenderNed</w:t>
      </w:r>
      <w:proofErr w:type="spellEnd"/>
      <w:r w:rsidRPr="007B787A">
        <w:rPr>
          <w:lang w:eastAsia="nl-NL"/>
        </w:rPr>
        <w:t xml:space="preserve">. </w:t>
      </w:r>
    </w:p>
    <w:p w14:paraId="4F53535C" w14:textId="77777777" w:rsidR="007B787A" w:rsidRPr="007B787A" w:rsidRDefault="007B787A" w:rsidP="007B787A">
      <w:pPr>
        <w:rPr>
          <w:lang w:eastAsia="nl-NL"/>
        </w:rPr>
      </w:pPr>
      <w:r w:rsidRPr="007B787A">
        <w:rPr>
          <w:lang w:eastAsia="nl-NL"/>
        </w:rPr>
        <w:t>NB: Indien referenties worden ingediend, dient de gegadigde aan te geven voor welke geschiktheidseisen, dan wel voor welke selectiecriteria, de betreffende referenties worden ingediend.</w:t>
      </w:r>
    </w:p>
    <w:p w14:paraId="21DFDB8F" w14:textId="77777777" w:rsidR="007B787A" w:rsidRPr="007B787A" w:rsidRDefault="007B787A" w:rsidP="00CD540D">
      <w:pPr>
        <w:spacing w:after="0"/>
        <w:rPr>
          <w:lang w:eastAsia="nl-NL"/>
        </w:rPr>
      </w:pPr>
      <w:r w:rsidRPr="007B787A">
        <w:rPr>
          <w:lang w:eastAsia="nl-NL"/>
        </w:rPr>
        <w:t>Naast de bewijsstukken ten aanzien van de geschiktheidseisen, dienen in het geval van een combinatie  en/of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4" w:name="_Toc176165012"/>
      <w:r w:rsidRPr="007B787A">
        <w:rPr>
          <w:lang w:eastAsia="nl-NL"/>
        </w:rPr>
        <w:t>Stap 3: Beoordeling bewijsstukken</w:t>
      </w:r>
      <w:bookmarkEnd w:id="14"/>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w:t>
      </w:r>
      <w:proofErr w:type="spellStart"/>
      <w:r w:rsidRPr="007B787A">
        <w:rPr>
          <w:lang w:eastAsia="nl-NL"/>
        </w:rPr>
        <w:t>TenderNed</w:t>
      </w:r>
      <w:proofErr w:type="spellEnd"/>
      <w:r w:rsidRPr="007B787A">
        <w:rPr>
          <w:lang w:eastAsia="nl-NL"/>
        </w:rPr>
        <w:t xml:space="preserve">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indien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483A7C38" w14:textId="5582F784" w:rsidR="00CD540D" w:rsidRDefault="00CD540D" w:rsidP="00CD540D">
      <w:pPr>
        <w:pStyle w:val="Kop3"/>
        <w:rPr>
          <w:lang w:eastAsia="nl-NL"/>
        </w:rPr>
      </w:pPr>
      <w:bookmarkStart w:id="15" w:name="_Toc176165013"/>
      <w:r>
        <w:rPr>
          <w:lang w:eastAsia="nl-NL"/>
        </w:rPr>
        <w:t>Stap 4: Nadere selectie</w:t>
      </w:r>
      <w:bookmarkEnd w:id="15"/>
    </w:p>
    <w:p w14:paraId="2419A1EF" w14:textId="7879613E" w:rsidR="00CD540D" w:rsidRPr="00CC30E6" w:rsidRDefault="00CC30E6" w:rsidP="00CD540D">
      <w:pPr>
        <w:rPr>
          <w:rFonts w:eastAsia="Times New Roman" w:cs="Arial"/>
          <w:szCs w:val="20"/>
          <w:lang w:eastAsia="nl-NL"/>
        </w:rPr>
      </w:pPr>
      <w:r w:rsidRPr="00CC30E6">
        <w:rPr>
          <w:rFonts w:eastAsia="Times New Roman" w:cs="Arial"/>
          <w:szCs w:val="20"/>
          <w:lang w:eastAsia="nl-NL"/>
        </w:rPr>
        <w:t>Zie bijlage 2.</w:t>
      </w:r>
    </w:p>
    <w:p w14:paraId="6D1C734F" w14:textId="6E61525F" w:rsidR="007B787A" w:rsidRPr="007B787A" w:rsidRDefault="007B787A" w:rsidP="000B6BF5">
      <w:pPr>
        <w:pStyle w:val="Kop3"/>
        <w:rPr>
          <w:lang w:eastAsia="nl-NL"/>
        </w:rPr>
      </w:pPr>
      <w:bookmarkStart w:id="16" w:name="_Toc176165014"/>
      <w:r w:rsidRPr="007B787A">
        <w:rPr>
          <w:lang w:eastAsia="nl-NL"/>
        </w:rPr>
        <w:t>Stap 6: Mededeling selectiebeslissing</w:t>
      </w:r>
      <w:bookmarkEnd w:id="16"/>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P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7" w:name="_Toc176165015"/>
      <w:r w:rsidRPr="007B787A">
        <w:t>Aanbestedingsplanning</w:t>
      </w:r>
      <w:bookmarkEnd w:id="17"/>
    </w:p>
    <w:p w14:paraId="5BBC9427" w14:textId="480D1C9E" w:rsidR="007B787A" w:rsidRDefault="007B787A" w:rsidP="00BA237A">
      <w:pPr>
        <w:rPr>
          <w:lang w:eastAsia="nl-NL"/>
        </w:rPr>
      </w:pPr>
      <w:r w:rsidRPr="007B787A">
        <w:rPr>
          <w:lang w:eastAsia="nl-NL"/>
        </w:rPr>
        <w:t xml:space="preserve">Bij deze aanbestedingsprocedure geldt de planning zoals opgenomen in </w:t>
      </w:r>
      <w:proofErr w:type="spellStart"/>
      <w:r w:rsidRPr="007B787A">
        <w:rPr>
          <w:lang w:eastAsia="nl-NL"/>
        </w:rPr>
        <w:t>TenderNed</w:t>
      </w:r>
      <w:proofErr w:type="spellEnd"/>
      <w:r w:rsidR="00BA237A">
        <w:rPr>
          <w:lang w:eastAsia="nl-NL"/>
        </w:rPr>
        <w:t>.</w:t>
      </w:r>
    </w:p>
    <w:p w14:paraId="7417CF33" w14:textId="2AE976D8" w:rsidR="007B787A" w:rsidRPr="007B787A" w:rsidRDefault="00BA237A" w:rsidP="007B787A">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7B787A" w:rsidRPr="007B787A"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61EA51" w14:textId="77777777" w:rsidR="00F5036A" w:rsidRDefault="00F5036A" w:rsidP="00E64FF0">
      <w:pPr>
        <w:spacing w:after="0" w:line="240" w:lineRule="auto"/>
      </w:pPr>
      <w:r>
        <w:separator/>
      </w:r>
    </w:p>
  </w:endnote>
  <w:endnote w:type="continuationSeparator" w:id="0">
    <w:p w14:paraId="3B33BE35" w14:textId="77777777" w:rsidR="00F5036A" w:rsidRDefault="00F5036A" w:rsidP="00E64FF0">
      <w:pPr>
        <w:spacing w:after="0" w:line="240" w:lineRule="auto"/>
      </w:pPr>
      <w:r>
        <w:continuationSeparator/>
      </w:r>
    </w:p>
  </w:endnote>
  <w:endnote w:type="continuationNotice" w:id="1">
    <w:p w14:paraId="766D30FE" w14:textId="77777777" w:rsidR="00F5036A" w:rsidRDefault="00F503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E1379" w14:textId="3F183B94" w:rsidR="00A22789" w:rsidRPr="00A22789" w:rsidRDefault="00B30167" w:rsidP="00125B5D">
    <w:pPr>
      <w:pStyle w:val="Voettekst"/>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.0</w:t>
    </w:r>
    <w:r w:rsidR="00A22789" w:rsidRPr="00A22789">
      <w:rPr>
        <w:rFonts w:eastAsia="Times New Roman" w:cs="Arial"/>
        <w:szCs w:val="20"/>
        <w:lang w:eastAsia="nl-NL"/>
      </w:rPr>
      <w:tab/>
    </w:r>
    <w:r w:rsidR="00A22789" w:rsidRPr="00A22789">
      <w:rPr>
        <w:rFonts w:eastAsia="Times New Roman" w:cs="Arial"/>
        <w:szCs w:val="20"/>
        <w:lang w:eastAsia="nl-NL"/>
      </w:rPr>
      <w:tab/>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77348F" w14:textId="1BFE99F2"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.0</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5B77324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FF7E05">
      <w:rPr>
        <w:rFonts w:eastAsia="Times New Roman" w:cs="Arial"/>
        <w:sz w:val="12"/>
        <w:szCs w:val="12"/>
        <w:lang w:eastAsia="nl-NL"/>
      </w:rPr>
      <w:t>1 augustus</w:t>
    </w:r>
    <w:r w:rsidRPr="00A22789">
      <w:rPr>
        <w:rFonts w:eastAsia="Times New Roman" w:cs="Arial"/>
        <w:sz w:val="12"/>
        <w:szCs w:val="12"/>
        <w:lang w:eastAsia="nl-NL"/>
      </w:rPr>
      <w:t xml:space="preserve"> 202</w:t>
    </w:r>
    <w:r w:rsidR="00033A67">
      <w:rPr>
        <w:rFonts w:eastAsia="Times New Roman" w:cs="Arial"/>
        <w:sz w:val="12"/>
        <w:szCs w:val="12"/>
        <w:lang w:eastAsia="nl-NL"/>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984A0" w14:textId="5A2C629C"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6.0</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40C9C3" w14:textId="77777777" w:rsidR="00F5036A" w:rsidRDefault="00F5036A" w:rsidP="00E64FF0">
      <w:pPr>
        <w:spacing w:after="0" w:line="240" w:lineRule="auto"/>
      </w:pPr>
      <w:r>
        <w:separator/>
      </w:r>
    </w:p>
  </w:footnote>
  <w:footnote w:type="continuationSeparator" w:id="0">
    <w:p w14:paraId="522E3BA1" w14:textId="77777777" w:rsidR="00F5036A" w:rsidRDefault="00F5036A" w:rsidP="00E64FF0">
      <w:pPr>
        <w:spacing w:after="0" w:line="240" w:lineRule="auto"/>
      </w:pPr>
      <w:r>
        <w:continuationSeparator/>
      </w:r>
    </w:p>
  </w:footnote>
  <w:footnote w:type="continuationNotice" w:id="1">
    <w:p w14:paraId="250BE453" w14:textId="77777777" w:rsidR="00F5036A" w:rsidRDefault="00F5036A">
      <w:pPr>
        <w:spacing w:after="0" w:line="240" w:lineRule="auto"/>
      </w:pPr>
    </w:p>
  </w:footnote>
  <w:footnote w:id="2">
    <w:p w14:paraId="30D6CAA3" w14:textId="48ED42CF" w:rsidR="00A16185" w:rsidRPr="00663289" w:rsidRDefault="00A16185">
      <w:pPr>
        <w:pStyle w:val="Voetnoottekst"/>
        <w:rPr>
          <w:sz w:val="17"/>
          <w:szCs w:val="17"/>
          <w:lang w:val="en-US"/>
        </w:rPr>
      </w:pPr>
      <w:r>
        <w:rPr>
          <w:rStyle w:val="Voetnootmarkering"/>
        </w:rPr>
        <w:footnoteRef/>
      </w:r>
      <w:r w:rsidRPr="00663289">
        <w:rPr>
          <w:lang w:val="en-US"/>
        </w:rPr>
        <w:t xml:space="preserve"> </w:t>
      </w:r>
      <w:proofErr w:type="spellStart"/>
      <w:r w:rsidRPr="00DD4FD6">
        <w:rPr>
          <w:sz w:val="17"/>
          <w:szCs w:val="17"/>
          <w:lang w:val="en-US"/>
        </w:rPr>
        <w:t>Combinaties</w:t>
      </w:r>
      <w:proofErr w:type="spellEnd"/>
      <w:r w:rsidRPr="00DD4FD6">
        <w:rPr>
          <w:sz w:val="17"/>
          <w:szCs w:val="17"/>
          <w:lang w:val="en-US"/>
        </w:rPr>
        <w:t xml:space="preserve"> of consortiums,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4" name="Afbeelding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5" name="Afbeelding 5"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C34896"/>
    <w:multiLevelType w:val="hybridMultilevel"/>
    <w:tmpl w:val="FFFFFFFF"/>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 w15:restartNumberingAfterBreak="0">
    <w:nsid w:val="36C13B10"/>
    <w:multiLevelType w:val="multilevel"/>
    <w:tmpl w:val="D1ECC358"/>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4"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819007295">
    <w:abstractNumId w:val="4"/>
  </w:num>
  <w:num w:numId="2" w16cid:durableId="1481311808">
    <w:abstractNumId w:val="1"/>
  </w:num>
  <w:num w:numId="3" w16cid:durableId="1621257888">
    <w:abstractNumId w:val="2"/>
  </w:num>
  <w:num w:numId="4" w16cid:durableId="1629236626">
    <w:abstractNumId w:val="3"/>
  </w:num>
  <w:num w:numId="5" w16cid:durableId="479614489">
    <w:abstractNumId w:val="0"/>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7847"/>
    <w:rsid w:val="00047907"/>
    <w:rsid w:val="000528DD"/>
    <w:rsid w:val="000609F2"/>
    <w:rsid w:val="00063DF2"/>
    <w:rsid w:val="00064CE9"/>
    <w:rsid w:val="000659FC"/>
    <w:rsid w:val="00075324"/>
    <w:rsid w:val="00075798"/>
    <w:rsid w:val="00077F2A"/>
    <w:rsid w:val="00087693"/>
    <w:rsid w:val="000B6BF5"/>
    <w:rsid w:val="000B734A"/>
    <w:rsid w:val="000C3918"/>
    <w:rsid w:val="000D1909"/>
    <w:rsid w:val="000D35EC"/>
    <w:rsid w:val="000D413D"/>
    <w:rsid w:val="000E1573"/>
    <w:rsid w:val="000E69F8"/>
    <w:rsid w:val="000F0543"/>
    <w:rsid w:val="000F0C16"/>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E46F5"/>
    <w:rsid w:val="001E4ABD"/>
    <w:rsid w:val="00204298"/>
    <w:rsid w:val="00215D7A"/>
    <w:rsid w:val="00222248"/>
    <w:rsid w:val="00232471"/>
    <w:rsid w:val="002359AD"/>
    <w:rsid w:val="002416DB"/>
    <w:rsid w:val="00251866"/>
    <w:rsid w:val="00266F5F"/>
    <w:rsid w:val="00276A2A"/>
    <w:rsid w:val="00287A2F"/>
    <w:rsid w:val="00292A1A"/>
    <w:rsid w:val="002A6035"/>
    <w:rsid w:val="002B70D0"/>
    <w:rsid w:val="002F384D"/>
    <w:rsid w:val="00302874"/>
    <w:rsid w:val="003134EE"/>
    <w:rsid w:val="0031579E"/>
    <w:rsid w:val="00317ED2"/>
    <w:rsid w:val="00325215"/>
    <w:rsid w:val="0032797F"/>
    <w:rsid w:val="00330F0A"/>
    <w:rsid w:val="00331E0F"/>
    <w:rsid w:val="00335E58"/>
    <w:rsid w:val="00350A71"/>
    <w:rsid w:val="00353681"/>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57EF"/>
    <w:rsid w:val="004B047C"/>
    <w:rsid w:val="004B3BBA"/>
    <w:rsid w:val="004C6A46"/>
    <w:rsid w:val="004D7270"/>
    <w:rsid w:val="004E00E4"/>
    <w:rsid w:val="004E1226"/>
    <w:rsid w:val="004E37E0"/>
    <w:rsid w:val="004E7C74"/>
    <w:rsid w:val="004F115E"/>
    <w:rsid w:val="004F3583"/>
    <w:rsid w:val="00503F40"/>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2F4B"/>
    <w:rsid w:val="00663289"/>
    <w:rsid w:val="0067332F"/>
    <w:rsid w:val="0068406E"/>
    <w:rsid w:val="00684273"/>
    <w:rsid w:val="006A5000"/>
    <w:rsid w:val="006B1417"/>
    <w:rsid w:val="006B3767"/>
    <w:rsid w:val="006B6961"/>
    <w:rsid w:val="006C0386"/>
    <w:rsid w:val="006C1D3A"/>
    <w:rsid w:val="006D28C1"/>
    <w:rsid w:val="006E5062"/>
    <w:rsid w:val="006F1794"/>
    <w:rsid w:val="007142EF"/>
    <w:rsid w:val="00722B1E"/>
    <w:rsid w:val="00737A71"/>
    <w:rsid w:val="0074037E"/>
    <w:rsid w:val="00744225"/>
    <w:rsid w:val="0074783B"/>
    <w:rsid w:val="007514F0"/>
    <w:rsid w:val="00754729"/>
    <w:rsid w:val="00755448"/>
    <w:rsid w:val="00775846"/>
    <w:rsid w:val="007774B3"/>
    <w:rsid w:val="00780949"/>
    <w:rsid w:val="007A7E33"/>
    <w:rsid w:val="007B6430"/>
    <w:rsid w:val="007B74F8"/>
    <w:rsid w:val="007B787A"/>
    <w:rsid w:val="007D1364"/>
    <w:rsid w:val="007D3002"/>
    <w:rsid w:val="007E16F6"/>
    <w:rsid w:val="007E3F04"/>
    <w:rsid w:val="00806F45"/>
    <w:rsid w:val="00810594"/>
    <w:rsid w:val="00812F43"/>
    <w:rsid w:val="00817D77"/>
    <w:rsid w:val="00827374"/>
    <w:rsid w:val="008329A8"/>
    <w:rsid w:val="00833450"/>
    <w:rsid w:val="00840972"/>
    <w:rsid w:val="00847D2E"/>
    <w:rsid w:val="00855B44"/>
    <w:rsid w:val="00874CFC"/>
    <w:rsid w:val="0088120F"/>
    <w:rsid w:val="00883128"/>
    <w:rsid w:val="00887221"/>
    <w:rsid w:val="008973B4"/>
    <w:rsid w:val="008A4D42"/>
    <w:rsid w:val="008B1E5D"/>
    <w:rsid w:val="008B7445"/>
    <w:rsid w:val="008C0E18"/>
    <w:rsid w:val="008D33F3"/>
    <w:rsid w:val="008D55CA"/>
    <w:rsid w:val="008D63A9"/>
    <w:rsid w:val="008F3732"/>
    <w:rsid w:val="0090580F"/>
    <w:rsid w:val="00921BB2"/>
    <w:rsid w:val="009306D7"/>
    <w:rsid w:val="009457EA"/>
    <w:rsid w:val="0095220B"/>
    <w:rsid w:val="00974031"/>
    <w:rsid w:val="00975E35"/>
    <w:rsid w:val="009763FA"/>
    <w:rsid w:val="009777CE"/>
    <w:rsid w:val="00982027"/>
    <w:rsid w:val="009910BC"/>
    <w:rsid w:val="009A1ABF"/>
    <w:rsid w:val="009B463B"/>
    <w:rsid w:val="009C3952"/>
    <w:rsid w:val="009D26D2"/>
    <w:rsid w:val="009F6D92"/>
    <w:rsid w:val="00A00ACC"/>
    <w:rsid w:val="00A138CC"/>
    <w:rsid w:val="00A15210"/>
    <w:rsid w:val="00A16185"/>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C28C9"/>
    <w:rsid w:val="00BD05B9"/>
    <w:rsid w:val="00BD1560"/>
    <w:rsid w:val="00BD5987"/>
    <w:rsid w:val="00BE5E06"/>
    <w:rsid w:val="00BF2161"/>
    <w:rsid w:val="00BF6243"/>
    <w:rsid w:val="00BF7ABA"/>
    <w:rsid w:val="00C05211"/>
    <w:rsid w:val="00C14EFD"/>
    <w:rsid w:val="00C16C11"/>
    <w:rsid w:val="00C24C06"/>
    <w:rsid w:val="00C2623B"/>
    <w:rsid w:val="00C31245"/>
    <w:rsid w:val="00C34034"/>
    <w:rsid w:val="00C4287E"/>
    <w:rsid w:val="00C5467E"/>
    <w:rsid w:val="00C55753"/>
    <w:rsid w:val="00C812CC"/>
    <w:rsid w:val="00C81F70"/>
    <w:rsid w:val="00C909D0"/>
    <w:rsid w:val="00C90D1D"/>
    <w:rsid w:val="00CA5532"/>
    <w:rsid w:val="00CB157C"/>
    <w:rsid w:val="00CB18C0"/>
    <w:rsid w:val="00CC30E6"/>
    <w:rsid w:val="00CC561F"/>
    <w:rsid w:val="00CD0624"/>
    <w:rsid w:val="00CD0716"/>
    <w:rsid w:val="00CD540D"/>
    <w:rsid w:val="00CD592A"/>
    <w:rsid w:val="00CD7EFF"/>
    <w:rsid w:val="00CE356C"/>
    <w:rsid w:val="00CE4804"/>
    <w:rsid w:val="00CE7062"/>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91292"/>
    <w:rsid w:val="00D93418"/>
    <w:rsid w:val="00D97718"/>
    <w:rsid w:val="00DB1B40"/>
    <w:rsid w:val="00DB25EA"/>
    <w:rsid w:val="00DB60E9"/>
    <w:rsid w:val="00DD4FD6"/>
    <w:rsid w:val="00DD58CB"/>
    <w:rsid w:val="00DE3B75"/>
    <w:rsid w:val="00DF05DA"/>
    <w:rsid w:val="00E0194A"/>
    <w:rsid w:val="00E0403A"/>
    <w:rsid w:val="00E1623C"/>
    <w:rsid w:val="00E16996"/>
    <w:rsid w:val="00E201E9"/>
    <w:rsid w:val="00E30F6D"/>
    <w:rsid w:val="00E43860"/>
    <w:rsid w:val="00E611DF"/>
    <w:rsid w:val="00E64FF0"/>
    <w:rsid w:val="00E6682B"/>
    <w:rsid w:val="00E675E3"/>
    <w:rsid w:val="00E721D3"/>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3"/>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3"/>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b/>
      <w:bCs/>
      <w:sz w:val="17"/>
      <w:szCs w:val="20"/>
      <w:lang w:eastAsia="nl-NL"/>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rsid w:val="00330F0A"/>
    <w:rPr>
      <w:rFonts w:asciiTheme="majorHAnsi" w:eastAsiaTheme="majorEastAsia" w:hAnsiTheme="majorHAnsi" w:cstheme="majorBidi"/>
      <w:color w:val="1F3763" w:themeColor="accent1" w:themeShade="7F"/>
      <w:sz w:val="17"/>
    </w:rPr>
  </w:style>
  <w:style w:type="character" w:customStyle="1" w:styleId="Kop7Char">
    <w:name w:val="Kop 7 Char"/>
    <w:basedOn w:val="Standaardalinea-lettertype"/>
    <w:link w:val="Kop7"/>
    <w:rsid w:val="00330F0A"/>
    <w:rPr>
      <w:rFonts w:asciiTheme="majorHAnsi" w:eastAsiaTheme="majorEastAsia" w:hAnsiTheme="majorHAnsi" w:cstheme="majorBidi"/>
      <w:i/>
      <w:iCs/>
      <w:color w:val="1F3763" w:themeColor="accent1" w:themeShade="7F"/>
      <w:sz w:val="17"/>
    </w:rPr>
  </w:style>
  <w:style w:type="character" w:customStyle="1" w:styleId="Kop8Char">
    <w:name w:val="Kop 8 Char"/>
    <w:basedOn w:val="Standaardalinea-lettertype"/>
    <w:link w:val="Kop8"/>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1"/>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659963450">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254391470">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10d3ec93fa8b88930db0cc7adee341f8">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b5c803faa3e658fc6eb2242c4512bc6a"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
    <Eigenaar xmlns="feef5865-a982-42aa-8640-9d4286765ef6">
      <UserInfo>
        <DisplayName>Loon, D.A. (Dick)</DisplayName>
        <AccountId>213</AccountId>
        <AccountType/>
      </UserInfo>
    </Eigenaar>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FA87BCE-B1DE-4EB6-A665-463598844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3.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4.xml><?xml version="1.0" encoding="utf-8"?>
<ds:datastoreItem xmlns:ds="http://schemas.openxmlformats.org/officeDocument/2006/customXml" ds:itemID="{E984F6CA-B707-4AD4-ACB7-C7A59A56AC29}">
  <ds:schemaRefs>
    <ds:schemaRef ds:uri="http://schemas.microsoft.com/office/2006/documentManagement/types"/>
    <ds:schemaRef ds:uri="http://purl.org/dc/terms/"/>
    <ds:schemaRef ds:uri="http://purl.org/dc/dcmitype/"/>
    <ds:schemaRef ds:uri="9137ed1f-5cd6-4d09-a810-ace25ebafab4"/>
    <ds:schemaRef ds:uri="http://purl.org/dc/elements/1.1/"/>
    <ds:schemaRef ds:uri="http://schemas.microsoft.com/office/2006/metadata/properties"/>
    <ds:schemaRef ds:uri="950a5fef-14ae-496f-9aeb-83c2393a1756"/>
    <ds:schemaRef ds:uri="http://schemas.microsoft.com/office/infopath/2007/PartnerControls"/>
    <ds:schemaRef ds:uri="http://schemas.openxmlformats.org/package/2006/metadata/core-properties"/>
    <ds:schemaRef ds:uri="http://www.w3.org/XML/1998/namespace"/>
    <ds:schemaRef ds:uri="feef5865-a982-42aa-8640-9d4286765ef6"/>
    <ds:schemaRef ds:uri="671b2d17-92d9-401e-b3f5-399c0e34e711"/>
  </ds:schemaRefs>
</ds:datastoreItem>
</file>

<file path=customXml/itemProps5.xml><?xml version="1.0" encoding="utf-8"?>
<ds:datastoreItem xmlns:ds="http://schemas.openxmlformats.org/officeDocument/2006/customXml" ds:itemID="{930B984F-8CE5-426D-8ACE-2DBD90C00D7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8</Pages>
  <Words>2989</Words>
  <Characters>16443</Characters>
  <Application>Microsoft Office Word</Application>
  <DocSecurity>0</DocSecurity>
  <Lines>137</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Loon, D.A. (Dick)</dc:creator>
  <cp:keywords/>
  <dc:description/>
  <cp:lastModifiedBy>Bruins, M. (Miranda)</cp:lastModifiedBy>
  <cp:revision>12</cp:revision>
  <dcterms:created xsi:type="dcterms:W3CDTF">2023-08-24T10:15:00Z</dcterms:created>
  <dcterms:modified xsi:type="dcterms:W3CDTF">2024-09-02T08:23:00Z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