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B4E52" w14:textId="77777777" w:rsidR="007178D0" w:rsidRDefault="007178D0" w:rsidP="003B7B13">
      <w:pPr>
        <w:pStyle w:val="Geenafstand"/>
        <w:spacing w:line="276" w:lineRule="auto"/>
        <w:rPr>
          <w:rFonts w:ascii="RijksoverheidSansHeading" w:hAnsi="RijksoverheidSansHeading"/>
          <w:b/>
        </w:rPr>
      </w:pPr>
    </w:p>
    <w:p w14:paraId="1484929E" w14:textId="51C743A7" w:rsidR="00836FD3" w:rsidRPr="009D4C38" w:rsidRDefault="00AC1091" w:rsidP="003B7B13">
      <w:pPr>
        <w:pStyle w:val="Geenafstand"/>
        <w:spacing w:line="276" w:lineRule="auto"/>
        <w:rPr>
          <w:rFonts w:ascii="RijksoverheidSansHeading" w:hAnsi="RijksoverheidSansHeading"/>
          <w:b/>
        </w:rPr>
      </w:pPr>
      <w:r w:rsidRPr="009D4C38">
        <w:rPr>
          <w:rFonts w:ascii="RijksoverheidSansHeading" w:hAnsi="RijksoverheidSansHeading"/>
          <w:noProof/>
          <w:lang w:eastAsia="nl-NL"/>
        </w:rPr>
        <w:drawing>
          <wp:anchor distT="0" distB="0" distL="114300" distR="114300" simplePos="0" relativeHeight="251659264" behindDoc="0" locked="0" layoutInCell="1" allowOverlap="1" wp14:anchorId="17E6FF76" wp14:editId="13E30559">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96495" w14:textId="77777777" w:rsidR="00104355" w:rsidRPr="009D4C38" w:rsidRDefault="00104355" w:rsidP="003B7B13">
      <w:pPr>
        <w:pStyle w:val="Geenafstand"/>
        <w:spacing w:line="276" w:lineRule="auto"/>
        <w:rPr>
          <w:rFonts w:ascii="RijksoverheidSansHeading" w:hAnsi="RijksoverheidSansHeading"/>
        </w:rPr>
      </w:pPr>
    </w:p>
    <w:p w14:paraId="46946FE9" w14:textId="77777777" w:rsidR="00104355" w:rsidRPr="009D4C38" w:rsidRDefault="00104355" w:rsidP="003B7B13">
      <w:pPr>
        <w:pStyle w:val="INKStandaard"/>
        <w:rPr>
          <w:rFonts w:ascii="RijksoverheidSansHeading" w:eastAsiaTheme="majorEastAsia" w:hAnsi="RijksoverheidSansHeading" w:cstheme="majorBidi"/>
          <w:b/>
          <w:bCs/>
          <w:color w:val="01689B"/>
          <w:spacing w:val="0"/>
          <w:sz w:val="48"/>
          <w:szCs w:val="48"/>
        </w:rPr>
      </w:pPr>
    </w:p>
    <w:p w14:paraId="479617EF" w14:textId="77777777" w:rsidR="00104355" w:rsidRPr="009D4C38" w:rsidRDefault="00104355" w:rsidP="003B7B13">
      <w:pPr>
        <w:pStyle w:val="INKStandaard"/>
        <w:rPr>
          <w:rFonts w:ascii="RijksoverheidSansHeading" w:eastAsiaTheme="majorEastAsia" w:hAnsi="RijksoverheidSansHeading" w:cstheme="majorBidi"/>
          <w:b/>
          <w:bCs/>
          <w:color w:val="01689B"/>
          <w:spacing w:val="0"/>
          <w:sz w:val="48"/>
          <w:szCs w:val="48"/>
        </w:rPr>
      </w:pPr>
    </w:p>
    <w:p w14:paraId="642100F1" w14:textId="00D6F7F3" w:rsidR="00104355" w:rsidRPr="009D4C38" w:rsidRDefault="00104355" w:rsidP="003B7B13">
      <w:pPr>
        <w:pStyle w:val="INKStandaard"/>
        <w:rPr>
          <w:rFonts w:ascii="RijksoverheidSansHeading" w:eastAsiaTheme="majorEastAsia" w:hAnsi="RijksoverheidSansHeading" w:cstheme="majorBidi"/>
          <w:b/>
          <w:bCs/>
          <w:color w:val="01689B"/>
          <w:spacing w:val="0"/>
          <w:sz w:val="48"/>
          <w:szCs w:val="48"/>
        </w:rPr>
      </w:pPr>
    </w:p>
    <w:p w14:paraId="612E0493" w14:textId="77777777" w:rsidR="00104355" w:rsidRPr="009D4C38" w:rsidRDefault="00104355" w:rsidP="003B7B13">
      <w:pPr>
        <w:pStyle w:val="INKStandaard"/>
        <w:rPr>
          <w:rFonts w:ascii="RijksoverheidSansHeading" w:eastAsiaTheme="majorEastAsia" w:hAnsi="RijksoverheidSansHeading" w:cstheme="majorBidi"/>
          <w:b/>
          <w:bCs/>
          <w:color w:val="01689B"/>
          <w:spacing w:val="0"/>
          <w:sz w:val="48"/>
          <w:szCs w:val="48"/>
        </w:rPr>
      </w:pPr>
    </w:p>
    <w:p w14:paraId="3D72723D" w14:textId="77777777" w:rsidR="00104355" w:rsidRPr="009D4C38" w:rsidRDefault="00104355" w:rsidP="003B7B13">
      <w:pPr>
        <w:pStyle w:val="INKStandaard"/>
        <w:rPr>
          <w:rFonts w:ascii="RijksoverheidSansHeading" w:eastAsiaTheme="majorEastAsia" w:hAnsi="RijksoverheidSansHeading" w:cstheme="majorBidi"/>
          <w:b/>
          <w:bCs/>
          <w:color w:val="01689B"/>
          <w:spacing w:val="0"/>
          <w:sz w:val="48"/>
          <w:szCs w:val="48"/>
        </w:rPr>
      </w:pPr>
    </w:p>
    <w:p w14:paraId="6A956B25" w14:textId="51F2CD4A" w:rsidR="00104355" w:rsidRPr="009D4C38" w:rsidRDefault="002A0583" w:rsidP="003B7B13">
      <w:pPr>
        <w:pStyle w:val="INKStandaard"/>
        <w:rPr>
          <w:rFonts w:ascii="RijksoverheidSansHeading" w:eastAsiaTheme="majorEastAsia" w:hAnsi="RijksoverheidSansHeading" w:cstheme="majorBidi"/>
          <w:b/>
          <w:bCs/>
          <w:color w:val="01689B"/>
          <w:spacing w:val="0"/>
          <w:sz w:val="40"/>
          <w:szCs w:val="28"/>
        </w:rPr>
      </w:pPr>
      <w:r w:rsidRPr="009D4C38">
        <w:rPr>
          <w:rFonts w:ascii="RijksoverheidSansHeading" w:hAnsi="RijksoverheidSansHeading"/>
          <w:noProof/>
          <w:lang w:eastAsia="nl-NL"/>
        </w:rPr>
        <mc:AlternateContent>
          <mc:Choice Requires="wps">
            <w:drawing>
              <wp:anchor distT="0" distB="0" distL="182880" distR="182880" simplePos="0" relativeHeight="251661312" behindDoc="0" locked="0" layoutInCell="1" allowOverlap="1" wp14:anchorId="0750D2A5" wp14:editId="6ABA6992">
                <wp:simplePos x="0" y="0"/>
                <wp:positionH relativeFrom="margin">
                  <wp:align>left</wp:align>
                </wp:positionH>
                <wp:positionV relativeFrom="page">
                  <wp:posOffset>3867150</wp:posOffset>
                </wp:positionV>
                <wp:extent cx="5761990" cy="6720840"/>
                <wp:effectExtent l="0" t="0" r="10160" b="15240"/>
                <wp:wrapSquare wrapText="bothSides"/>
                <wp:docPr id="131" name="Tekstvak 131"/>
                <wp:cNvGraphicFramePr/>
                <a:graphic xmlns:a="http://schemas.openxmlformats.org/drawingml/2006/main">
                  <a:graphicData uri="http://schemas.microsoft.com/office/word/2010/wordprocessingShape">
                    <wps:wsp>
                      <wps:cNvSpPr txBox="1"/>
                      <wps:spPr>
                        <a:xfrm>
                          <a:off x="0" y="0"/>
                          <a:ext cx="576199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3FD64B" w14:textId="77777777" w:rsidR="00BE26F5" w:rsidRPr="009D4C38" w:rsidRDefault="00BE26F5" w:rsidP="00BE26F5">
                            <w:pPr>
                              <w:pStyle w:val="Geenafstand"/>
                              <w:spacing w:before="80" w:after="40"/>
                              <w:rPr>
                                <w:rFonts w:ascii="RijksoverheidSansHeading" w:hAnsi="RijksoverheidSansHeading"/>
                                <w:b/>
                                <w:bCs/>
                                <w:caps/>
                                <w:sz w:val="40"/>
                                <w:szCs w:val="40"/>
                              </w:rPr>
                            </w:pPr>
                            <w:r w:rsidRPr="009D4C38">
                              <w:rPr>
                                <w:rFonts w:ascii="RijksoverheidSansHeading" w:hAnsi="RijksoverheidSansHeading"/>
                                <w:b/>
                                <w:bCs/>
                                <w:caps/>
                                <w:sz w:val="40"/>
                                <w:szCs w:val="40"/>
                              </w:rPr>
                              <w:t xml:space="preserve">MARKTCONSULTATIE </w:t>
                            </w:r>
                          </w:p>
                          <w:p w14:paraId="290CBE3C" w14:textId="646E955B" w:rsidR="00BE26F5" w:rsidRPr="009D4C38" w:rsidRDefault="002A0583" w:rsidP="00BE26F5">
                            <w:pPr>
                              <w:rPr>
                                <w:rFonts w:ascii="RijksoverheidSansHeading" w:hAnsi="RijksoverheidSansHeading"/>
                                <w:sz w:val="40"/>
                                <w:szCs w:val="40"/>
                              </w:rPr>
                            </w:pPr>
                            <w:r>
                              <w:rPr>
                                <w:rFonts w:ascii="RijksoverheidSansHeading" w:hAnsi="RijksoverheidSansHeading"/>
                                <w:sz w:val="40"/>
                                <w:szCs w:val="40"/>
                              </w:rPr>
                              <w:t>Internationale Koeriersdiensten en Pakketten (IUC24-676)</w:t>
                            </w:r>
                          </w:p>
                          <w:p w14:paraId="68EAC61B" w14:textId="77777777" w:rsidR="00AC1091" w:rsidRPr="009D4C38" w:rsidRDefault="00AC1091" w:rsidP="00AC1091">
                            <w:pPr>
                              <w:pStyle w:val="Geenafstand"/>
                              <w:spacing w:before="80" w:after="40"/>
                              <w:rPr>
                                <w:rFonts w:ascii="RijksoverheidSansHeading" w:hAnsi="RijksoverheidSansHeading"/>
                                <w:caps/>
                                <w:color w:val="4BACC6" w:themeColor="accent5"/>
                                <w:sz w:val="40"/>
                                <w:szCs w:val="40"/>
                              </w:rPr>
                            </w:pPr>
                          </w:p>
                          <w:p w14:paraId="11BEF080" w14:textId="77777777" w:rsidR="00BE26F5" w:rsidRPr="009D4C38" w:rsidRDefault="00BE26F5" w:rsidP="00AC1091">
                            <w:pPr>
                              <w:pStyle w:val="Geenafstand"/>
                              <w:spacing w:before="80" w:after="40"/>
                              <w:rPr>
                                <w:rFonts w:ascii="RijksoverheidSansHeading" w:hAnsi="RijksoverheidSansHeading"/>
                                <w:caps/>
                                <w:sz w:val="40"/>
                                <w:szCs w:val="40"/>
                              </w:rPr>
                            </w:pPr>
                            <w:r w:rsidRPr="009D4C38">
                              <w:rPr>
                                <w:rFonts w:ascii="RijksoverheidSansHeading" w:hAnsi="RijksoverheidSansHeading"/>
                                <w:caps/>
                                <w:sz w:val="40"/>
                                <w:szCs w:val="40"/>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0750D2A5" id="_x0000_t202" coordsize="21600,21600" o:spt="202" path="m,l,21600r21600,l21600,xe">
                <v:stroke joinstyle="miter"/>
                <v:path gradientshapeok="t" o:connecttype="rect"/>
              </v:shapetype>
              <v:shape id="Tekstvak 131" o:spid="_x0000_s1026" type="#_x0000_t202" style="position:absolute;margin-left:0;margin-top:304.5pt;width:453.7pt;height:529.2pt;z-index:251661312;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" filled="f" stroked="f" strokeweight=".5pt">
                <v:textbox style="mso-fit-shape-to-text:t" inset="0,0,0,0">
                  <w:txbxContent>
                    <w:p w14:paraId="213FD64B" w14:textId="77777777" w:rsidR="00BE26F5" w:rsidRPr="009D4C38" w:rsidRDefault="00BE26F5" w:rsidP="00BE26F5">
                      <w:pPr>
                        <w:pStyle w:val="Geenafstand"/>
                        <w:spacing w:before="80" w:after="40"/>
                        <w:rPr>
                          <w:rFonts w:ascii="RijksoverheidSansHeading" w:hAnsi="RijksoverheidSansHeading"/>
                          <w:b/>
                          <w:bCs/>
                          <w:caps/>
                          <w:sz w:val="40"/>
                          <w:szCs w:val="40"/>
                        </w:rPr>
                      </w:pPr>
                      <w:r w:rsidRPr="009D4C38">
                        <w:rPr>
                          <w:rFonts w:ascii="RijksoverheidSansHeading" w:hAnsi="RijksoverheidSansHeading"/>
                          <w:b/>
                          <w:bCs/>
                          <w:caps/>
                          <w:sz w:val="40"/>
                          <w:szCs w:val="40"/>
                        </w:rPr>
                        <w:t xml:space="preserve">MARKTCONSULTATIE </w:t>
                      </w:r>
                    </w:p>
                    <w:p w14:paraId="290CBE3C" w14:textId="646E955B" w:rsidR="00BE26F5" w:rsidRPr="009D4C38" w:rsidRDefault="002A0583" w:rsidP="00BE26F5">
                      <w:pPr>
                        <w:rPr>
                          <w:rFonts w:ascii="RijksoverheidSansHeading" w:hAnsi="RijksoverheidSansHeading"/>
                          <w:sz w:val="40"/>
                          <w:szCs w:val="40"/>
                        </w:rPr>
                      </w:pPr>
                      <w:r>
                        <w:rPr>
                          <w:rFonts w:ascii="RijksoverheidSansHeading" w:hAnsi="RijksoverheidSansHeading"/>
                          <w:sz w:val="40"/>
                          <w:szCs w:val="40"/>
                        </w:rPr>
                        <w:t>Internationale Koeriersdiensten en Pakketten (IUC24-676)</w:t>
                      </w:r>
                    </w:p>
                    <w:p w14:paraId="68EAC61B" w14:textId="77777777" w:rsidR="00AC1091" w:rsidRPr="009D4C38" w:rsidRDefault="00AC1091" w:rsidP="00AC1091">
                      <w:pPr>
                        <w:pStyle w:val="Geenafstand"/>
                        <w:spacing w:before="80" w:after="40"/>
                        <w:rPr>
                          <w:rFonts w:ascii="RijksoverheidSansHeading" w:hAnsi="RijksoverheidSansHeading"/>
                          <w:caps/>
                          <w:color w:val="4BACC6" w:themeColor="accent5"/>
                          <w:sz w:val="40"/>
                          <w:szCs w:val="40"/>
                        </w:rPr>
                      </w:pPr>
                    </w:p>
                    <w:p w14:paraId="11BEF080" w14:textId="77777777" w:rsidR="00BE26F5" w:rsidRPr="009D4C38" w:rsidRDefault="00BE26F5" w:rsidP="00AC1091">
                      <w:pPr>
                        <w:pStyle w:val="Geenafstand"/>
                        <w:spacing w:before="80" w:after="40"/>
                        <w:rPr>
                          <w:rFonts w:ascii="RijksoverheidSansHeading" w:hAnsi="RijksoverheidSansHeading"/>
                          <w:caps/>
                          <w:sz w:val="40"/>
                          <w:szCs w:val="40"/>
                        </w:rPr>
                      </w:pPr>
                      <w:r w:rsidRPr="009D4C38">
                        <w:rPr>
                          <w:rFonts w:ascii="RijksoverheidSansHeading" w:hAnsi="RijksoverheidSansHeading"/>
                          <w:caps/>
                          <w:sz w:val="40"/>
                          <w:szCs w:val="40"/>
                        </w:rPr>
                        <w:t>Bijlage 1 - vragenlijst</w:t>
                      </w:r>
                    </w:p>
                  </w:txbxContent>
                </v:textbox>
                <w10:wrap type="square" anchorx="margin" anchory="page"/>
              </v:shape>
            </w:pict>
          </mc:Fallback>
        </mc:AlternateContent>
      </w:r>
    </w:p>
    <w:p w14:paraId="013C543F" w14:textId="77777777" w:rsidR="00AC1091" w:rsidRPr="009D4C38"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02789449" w14:textId="77777777" w:rsidR="00AC1091" w:rsidRPr="009D4C38"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66DD6C1E" w14:textId="77777777" w:rsidR="00AC1091" w:rsidRPr="009D4C38"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578997B2" w14:textId="77777777" w:rsidR="00104355" w:rsidRPr="009D4C38" w:rsidRDefault="00104355" w:rsidP="003B7B13">
      <w:pPr>
        <w:pStyle w:val="INKStandaard"/>
        <w:rPr>
          <w:rFonts w:ascii="RijksoverheidSansHeading" w:eastAsiaTheme="majorEastAsia" w:hAnsi="RijksoverheidSansHeading" w:cstheme="majorBidi"/>
          <w:b/>
          <w:bCs/>
          <w:color w:val="01689B"/>
          <w:spacing w:val="0"/>
          <w:sz w:val="40"/>
          <w:szCs w:val="28"/>
        </w:rPr>
      </w:pPr>
    </w:p>
    <w:p w14:paraId="548D5C42" w14:textId="77777777" w:rsidR="00104355" w:rsidRPr="009D4C38" w:rsidRDefault="00104355" w:rsidP="003B7B13">
      <w:pPr>
        <w:pStyle w:val="Headingrijksstijl"/>
        <w:spacing w:line="276" w:lineRule="auto"/>
        <w:rPr>
          <w:sz w:val="48"/>
          <w:szCs w:val="48"/>
        </w:rPr>
      </w:pPr>
    </w:p>
    <w:p w14:paraId="4E192C96" w14:textId="77777777" w:rsidR="00104355" w:rsidRPr="009D4C38" w:rsidRDefault="00104355" w:rsidP="003B7B13">
      <w:pPr>
        <w:pStyle w:val="Headingrijksstijl"/>
        <w:spacing w:line="276" w:lineRule="auto"/>
        <w:rPr>
          <w:sz w:val="48"/>
          <w:szCs w:val="48"/>
        </w:rPr>
      </w:pPr>
    </w:p>
    <w:p w14:paraId="36D063D0" w14:textId="77777777" w:rsidR="00104355" w:rsidRPr="009D4C38" w:rsidRDefault="00104355" w:rsidP="003B7B13">
      <w:pPr>
        <w:pStyle w:val="INKStandaard"/>
        <w:rPr>
          <w:rFonts w:ascii="RijksoverheidSansHeading" w:hAnsi="RijksoverheidSansHeading" w:cs="Arial"/>
        </w:rPr>
      </w:pPr>
    </w:p>
    <w:p w14:paraId="7391FCEC" w14:textId="77777777" w:rsidR="00104355" w:rsidRPr="009D4C38" w:rsidRDefault="00104355" w:rsidP="003B7B13">
      <w:pPr>
        <w:spacing w:after="200"/>
        <w:rPr>
          <w:rFonts w:ascii="RijksoverheidSansHeading" w:hAnsi="RijksoverheidSansHeading" w:cs="Arial"/>
          <w:sz w:val="20"/>
          <w:szCs w:val="20"/>
        </w:rPr>
      </w:pPr>
      <w:r w:rsidRPr="009D4C38">
        <w:rPr>
          <w:rFonts w:ascii="RijksoverheidSansHeading" w:hAnsi="RijksoverheidSansHeading" w:cs="Arial"/>
          <w:sz w:val="20"/>
          <w:szCs w:val="20"/>
        </w:rPr>
        <w:br w:type="page"/>
      </w:r>
    </w:p>
    <w:p w14:paraId="42A0EC2F" w14:textId="77777777" w:rsidR="00BE26F5" w:rsidRPr="004310D4" w:rsidRDefault="00BE26F5" w:rsidP="00BE26F5">
      <w:pPr>
        <w:jc w:val="both"/>
        <w:rPr>
          <w:rFonts w:ascii="RijksoverheidSansHeading" w:hAnsi="RijksoverheidSansHeading" w:cstheme="minorHAnsi"/>
          <w:sz w:val="20"/>
          <w:szCs w:val="20"/>
        </w:rPr>
      </w:pPr>
      <w:r w:rsidRPr="004310D4">
        <w:rPr>
          <w:rFonts w:ascii="RijksoverheidSansHeading" w:hAnsi="RijksoverheidSansHeading" w:cstheme="minorHAnsi"/>
          <w:sz w:val="20"/>
          <w:szCs w:val="20"/>
        </w:rPr>
        <w:lastRenderedPageBreak/>
        <w:t xml:space="preserve">Graag hier uw gegevens invullen zodat de </w:t>
      </w:r>
      <w:r w:rsidR="009D4C38">
        <w:rPr>
          <w:rFonts w:ascii="RijksoverheidSansHeading" w:hAnsi="RijksoverheidSansHeading" w:cstheme="minorHAnsi"/>
          <w:sz w:val="20"/>
          <w:szCs w:val="20"/>
        </w:rPr>
        <w:t>aanbestedende dienst</w:t>
      </w:r>
      <w:r w:rsidRPr="004310D4">
        <w:rPr>
          <w:rFonts w:ascii="RijksoverheidSansHeading" w:hAnsi="RijksoverheidSansHeading" w:cstheme="minorHAnsi"/>
          <w:sz w:val="20"/>
          <w:szCs w:val="20"/>
        </w:rPr>
        <w:t>, indien nodig, contact met u kan opnemen.</w:t>
      </w:r>
    </w:p>
    <w:p w14:paraId="3291AA0E" w14:textId="77777777" w:rsidR="00BE26F5" w:rsidRPr="004310D4" w:rsidRDefault="00BE26F5" w:rsidP="00BE26F5">
      <w:pPr>
        <w:jc w:val="both"/>
        <w:rPr>
          <w:rFonts w:ascii="RijksoverheidSansHeading" w:hAnsi="RijksoverheidSansHeading" w:cstheme="minorHAnsi"/>
          <w:sz w:val="20"/>
          <w:szCs w:val="20"/>
        </w:rPr>
      </w:pPr>
    </w:p>
    <w:tbl>
      <w:tblPr>
        <w:tblStyle w:val="Tabelraster"/>
        <w:tblW w:w="0" w:type="auto"/>
        <w:tblInd w:w="0" w:type="dxa"/>
        <w:tblLook w:val="04A0" w:firstRow="1" w:lastRow="0" w:firstColumn="1" w:lastColumn="0" w:noHBand="0" w:noVBand="1"/>
      </w:tblPr>
      <w:tblGrid>
        <w:gridCol w:w="1980"/>
        <w:gridCol w:w="3827"/>
      </w:tblGrid>
      <w:tr w:rsidR="00BE26F5" w:rsidRPr="009D4C38" w14:paraId="43F868E8" w14:textId="77777777" w:rsidTr="00995ECB">
        <w:tc>
          <w:tcPr>
            <w:tcW w:w="1980" w:type="dxa"/>
            <w:tcBorders>
              <w:top w:val="single" w:sz="4" w:space="0" w:color="auto"/>
              <w:left w:val="single" w:sz="4" w:space="0" w:color="auto"/>
              <w:bottom w:val="single" w:sz="4" w:space="0" w:color="auto"/>
              <w:right w:val="single" w:sz="4" w:space="0" w:color="auto"/>
            </w:tcBorders>
            <w:hideMark/>
          </w:tcPr>
          <w:p w14:paraId="1935B2E8" w14:textId="77777777" w:rsidR="00BE26F5" w:rsidRPr="004310D4" w:rsidRDefault="00BE26F5">
            <w:pPr>
              <w:jc w:val="both"/>
              <w:rPr>
                <w:rFonts w:ascii="RijksoverheidSansHeading" w:hAnsi="RijksoverheidSansHeading" w:cstheme="minorHAnsi"/>
                <w:sz w:val="20"/>
                <w:szCs w:val="20"/>
                <w:lang w:val="nl-NL"/>
              </w:rPr>
            </w:pPr>
            <w:r w:rsidRPr="004310D4">
              <w:rPr>
                <w:rFonts w:ascii="RijksoverheidSansHeading" w:hAnsi="RijksoverheidSansHeading" w:cstheme="minorHAnsi"/>
                <w:sz w:val="20"/>
                <w:szCs w:val="20"/>
              </w:rPr>
              <w:t>Naam organisatie</w:t>
            </w:r>
          </w:p>
        </w:tc>
        <w:tc>
          <w:tcPr>
            <w:tcW w:w="3827" w:type="dxa"/>
            <w:tcBorders>
              <w:top w:val="single" w:sz="4" w:space="0" w:color="auto"/>
              <w:left w:val="single" w:sz="4" w:space="0" w:color="auto"/>
              <w:bottom w:val="single" w:sz="4" w:space="0" w:color="auto"/>
              <w:right w:val="single" w:sz="4" w:space="0" w:color="auto"/>
            </w:tcBorders>
          </w:tcPr>
          <w:p w14:paraId="3C1D1D43" w14:textId="5FFF1E72" w:rsidR="00BE26F5" w:rsidRPr="004310D4" w:rsidRDefault="002A0583">
            <w:pPr>
              <w:jc w:val="both"/>
              <w:rPr>
                <w:rFonts w:ascii="RijksoverheidSansHeading" w:hAnsi="RijksoverheidSansHeading" w:cstheme="minorHAnsi"/>
                <w:sz w:val="20"/>
                <w:szCs w:val="20"/>
                <w:lang w:val="nl-NL"/>
              </w:rPr>
            </w:pPr>
            <w:r>
              <w:rPr>
                <w:rFonts w:ascii="RijksoverheidSansHeading" w:hAnsi="RijksoverheidSansHeading" w:cstheme="minorHAnsi"/>
                <w:sz w:val="20"/>
                <w:szCs w:val="20"/>
                <w:lang w:val="nl-NL"/>
              </w:rPr>
              <w:t>IUC Belastingdienst</w:t>
            </w:r>
          </w:p>
        </w:tc>
      </w:tr>
      <w:tr w:rsidR="00BE26F5" w:rsidRPr="009D4C38" w14:paraId="283F71F1" w14:textId="77777777" w:rsidTr="00995ECB">
        <w:tc>
          <w:tcPr>
            <w:tcW w:w="1980" w:type="dxa"/>
            <w:tcBorders>
              <w:top w:val="single" w:sz="4" w:space="0" w:color="auto"/>
              <w:left w:val="single" w:sz="4" w:space="0" w:color="auto"/>
              <w:bottom w:val="single" w:sz="4" w:space="0" w:color="auto"/>
              <w:right w:val="single" w:sz="4" w:space="0" w:color="auto"/>
            </w:tcBorders>
            <w:hideMark/>
          </w:tcPr>
          <w:p w14:paraId="2BDD76C2" w14:textId="77777777" w:rsidR="00BE26F5" w:rsidRPr="004310D4" w:rsidRDefault="00BE26F5">
            <w:pPr>
              <w:jc w:val="both"/>
              <w:rPr>
                <w:rFonts w:ascii="RijksoverheidSansHeading" w:hAnsi="RijksoverheidSansHeading" w:cstheme="minorHAnsi"/>
                <w:sz w:val="20"/>
                <w:szCs w:val="20"/>
                <w:lang w:val="nl-NL"/>
              </w:rPr>
            </w:pPr>
            <w:r w:rsidRPr="004310D4">
              <w:rPr>
                <w:rFonts w:ascii="RijksoverheidSansHeading" w:hAnsi="RijksoverheidSansHeading" w:cstheme="minorHAnsi"/>
                <w:sz w:val="20"/>
                <w:szCs w:val="20"/>
              </w:rPr>
              <w:t>Naam contactpersoon</w:t>
            </w:r>
          </w:p>
        </w:tc>
        <w:tc>
          <w:tcPr>
            <w:tcW w:w="3827" w:type="dxa"/>
            <w:tcBorders>
              <w:top w:val="single" w:sz="4" w:space="0" w:color="auto"/>
              <w:left w:val="single" w:sz="4" w:space="0" w:color="auto"/>
              <w:bottom w:val="single" w:sz="4" w:space="0" w:color="auto"/>
              <w:right w:val="single" w:sz="4" w:space="0" w:color="auto"/>
            </w:tcBorders>
          </w:tcPr>
          <w:p w14:paraId="6A21A839" w14:textId="31E041A2" w:rsidR="00BE26F5" w:rsidRPr="004310D4" w:rsidRDefault="002A0583">
            <w:pPr>
              <w:jc w:val="both"/>
              <w:rPr>
                <w:rFonts w:ascii="RijksoverheidSansHeading" w:hAnsi="RijksoverheidSansHeading" w:cstheme="minorHAnsi"/>
                <w:sz w:val="20"/>
                <w:szCs w:val="20"/>
                <w:lang w:val="nl-NL"/>
              </w:rPr>
            </w:pPr>
            <w:r>
              <w:rPr>
                <w:rFonts w:ascii="RijksoverheidSansHeading" w:hAnsi="RijksoverheidSansHeading" w:cstheme="minorHAnsi"/>
                <w:sz w:val="20"/>
                <w:szCs w:val="20"/>
                <w:lang w:val="nl-NL"/>
              </w:rPr>
              <w:t>Ramon Knaap</w:t>
            </w:r>
          </w:p>
        </w:tc>
      </w:tr>
      <w:tr w:rsidR="00CD48DE" w:rsidRPr="009D4C38" w14:paraId="211248F0" w14:textId="77777777" w:rsidTr="00995ECB">
        <w:tc>
          <w:tcPr>
            <w:tcW w:w="1980" w:type="dxa"/>
            <w:tcBorders>
              <w:top w:val="single" w:sz="4" w:space="0" w:color="auto"/>
              <w:left w:val="single" w:sz="4" w:space="0" w:color="auto"/>
              <w:bottom w:val="single" w:sz="4" w:space="0" w:color="auto"/>
              <w:right w:val="single" w:sz="4" w:space="0" w:color="auto"/>
            </w:tcBorders>
          </w:tcPr>
          <w:p w14:paraId="2502FF39" w14:textId="77777777" w:rsidR="00CD48DE" w:rsidRPr="004310D4" w:rsidRDefault="00CD48DE">
            <w:pPr>
              <w:jc w:val="both"/>
              <w:rPr>
                <w:rFonts w:ascii="RijksoverheidSansHeading" w:hAnsi="RijksoverheidSansHeading" w:cstheme="minorHAnsi"/>
                <w:sz w:val="20"/>
                <w:szCs w:val="20"/>
              </w:rPr>
            </w:pPr>
            <w:r w:rsidRPr="004310D4">
              <w:rPr>
                <w:rFonts w:ascii="RijksoverheidSansHeading" w:hAnsi="RijksoverheidSansHeading" w:cstheme="minorHAnsi"/>
                <w:sz w:val="20"/>
                <w:szCs w:val="20"/>
              </w:rPr>
              <w:t>Functie</w:t>
            </w:r>
          </w:p>
        </w:tc>
        <w:tc>
          <w:tcPr>
            <w:tcW w:w="3827" w:type="dxa"/>
            <w:tcBorders>
              <w:top w:val="single" w:sz="4" w:space="0" w:color="auto"/>
              <w:left w:val="single" w:sz="4" w:space="0" w:color="auto"/>
              <w:bottom w:val="single" w:sz="4" w:space="0" w:color="auto"/>
              <w:right w:val="single" w:sz="4" w:space="0" w:color="auto"/>
            </w:tcBorders>
          </w:tcPr>
          <w:p w14:paraId="7F05EAEC" w14:textId="2530E250" w:rsidR="00CD48DE" w:rsidRPr="004310D4" w:rsidRDefault="002A0583">
            <w:pPr>
              <w:jc w:val="both"/>
              <w:rPr>
                <w:rFonts w:ascii="RijksoverheidSansHeading" w:hAnsi="RijksoverheidSansHeading" w:cstheme="minorHAnsi"/>
                <w:sz w:val="20"/>
                <w:szCs w:val="20"/>
              </w:rPr>
            </w:pPr>
            <w:r>
              <w:rPr>
                <w:rFonts w:ascii="RijksoverheidSansHeading" w:hAnsi="RijksoverheidSansHeading" w:cstheme="minorHAnsi"/>
                <w:sz w:val="20"/>
                <w:szCs w:val="20"/>
              </w:rPr>
              <w:t>Inkoopadviseur</w:t>
            </w:r>
          </w:p>
        </w:tc>
      </w:tr>
      <w:tr w:rsidR="00BE26F5" w:rsidRPr="009D4C38" w14:paraId="34C86D0A" w14:textId="77777777" w:rsidTr="00995ECB">
        <w:tc>
          <w:tcPr>
            <w:tcW w:w="1980" w:type="dxa"/>
            <w:tcBorders>
              <w:top w:val="single" w:sz="4" w:space="0" w:color="auto"/>
              <w:left w:val="single" w:sz="4" w:space="0" w:color="auto"/>
              <w:bottom w:val="single" w:sz="4" w:space="0" w:color="auto"/>
              <w:right w:val="single" w:sz="4" w:space="0" w:color="auto"/>
            </w:tcBorders>
            <w:hideMark/>
          </w:tcPr>
          <w:p w14:paraId="5584D390" w14:textId="77777777" w:rsidR="00BE26F5" w:rsidRPr="004310D4" w:rsidRDefault="00BE26F5">
            <w:pPr>
              <w:jc w:val="both"/>
              <w:rPr>
                <w:rFonts w:ascii="RijksoverheidSansHeading" w:hAnsi="RijksoverheidSansHeading" w:cstheme="minorHAnsi"/>
                <w:sz w:val="20"/>
                <w:szCs w:val="20"/>
                <w:lang w:val="nl-NL"/>
              </w:rPr>
            </w:pPr>
            <w:r w:rsidRPr="004310D4">
              <w:rPr>
                <w:rFonts w:ascii="RijksoverheidSansHeading" w:hAnsi="RijksoverheidSansHeading" w:cstheme="minorHAnsi"/>
                <w:sz w:val="20"/>
                <w:szCs w:val="20"/>
              </w:rPr>
              <w:t>Telefoonnummer</w:t>
            </w:r>
          </w:p>
        </w:tc>
        <w:tc>
          <w:tcPr>
            <w:tcW w:w="3827" w:type="dxa"/>
            <w:tcBorders>
              <w:top w:val="single" w:sz="4" w:space="0" w:color="auto"/>
              <w:left w:val="single" w:sz="4" w:space="0" w:color="auto"/>
              <w:bottom w:val="single" w:sz="4" w:space="0" w:color="auto"/>
              <w:right w:val="single" w:sz="4" w:space="0" w:color="auto"/>
            </w:tcBorders>
          </w:tcPr>
          <w:p w14:paraId="63B513E0" w14:textId="7E628118" w:rsidR="00BE26F5" w:rsidRPr="004310D4" w:rsidRDefault="002A0583">
            <w:pPr>
              <w:jc w:val="both"/>
              <w:rPr>
                <w:rFonts w:ascii="RijksoverheidSansHeading" w:hAnsi="RijksoverheidSansHeading" w:cstheme="minorHAnsi"/>
                <w:sz w:val="20"/>
                <w:szCs w:val="20"/>
                <w:lang w:val="nl-NL"/>
              </w:rPr>
            </w:pPr>
            <w:r>
              <w:rPr>
                <w:rFonts w:ascii="RijksoverheidSansHeading" w:hAnsi="RijksoverheidSansHeading" w:cstheme="minorHAnsi"/>
                <w:sz w:val="20"/>
                <w:szCs w:val="20"/>
                <w:lang w:val="nl-NL"/>
              </w:rPr>
              <w:t>06 27 09 03 46</w:t>
            </w:r>
          </w:p>
        </w:tc>
      </w:tr>
      <w:tr w:rsidR="00BE26F5" w:rsidRPr="009D4C38" w14:paraId="525EF744" w14:textId="77777777" w:rsidTr="00995ECB">
        <w:tc>
          <w:tcPr>
            <w:tcW w:w="1980" w:type="dxa"/>
            <w:tcBorders>
              <w:top w:val="single" w:sz="4" w:space="0" w:color="auto"/>
              <w:left w:val="single" w:sz="4" w:space="0" w:color="auto"/>
              <w:bottom w:val="single" w:sz="4" w:space="0" w:color="auto"/>
              <w:right w:val="single" w:sz="4" w:space="0" w:color="auto"/>
            </w:tcBorders>
            <w:hideMark/>
          </w:tcPr>
          <w:p w14:paraId="080BEB5B" w14:textId="77777777" w:rsidR="00BE26F5" w:rsidRPr="004310D4" w:rsidRDefault="00BE26F5">
            <w:pPr>
              <w:jc w:val="both"/>
              <w:rPr>
                <w:rFonts w:ascii="RijksoverheidSansHeading" w:hAnsi="RijksoverheidSansHeading" w:cstheme="minorBidi"/>
                <w:sz w:val="20"/>
                <w:szCs w:val="20"/>
                <w:lang w:val="nl-NL"/>
              </w:rPr>
            </w:pPr>
            <w:r w:rsidRPr="004310D4">
              <w:rPr>
                <w:rFonts w:ascii="RijksoverheidSansHeading" w:hAnsi="RijksoverheidSansHeading"/>
                <w:sz w:val="20"/>
                <w:szCs w:val="20"/>
              </w:rPr>
              <w:t>E-mailadres</w:t>
            </w:r>
          </w:p>
        </w:tc>
        <w:tc>
          <w:tcPr>
            <w:tcW w:w="3827" w:type="dxa"/>
            <w:tcBorders>
              <w:top w:val="single" w:sz="4" w:space="0" w:color="auto"/>
              <w:left w:val="single" w:sz="4" w:space="0" w:color="auto"/>
              <w:bottom w:val="single" w:sz="4" w:space="0" w:color="auto"/>
              <w:right w:val="single" w:sz="4" w:space="0" w:color="auto"/>
            </w:tcBorders>
          </w:tcPr>
          <w:p w14:paraId="4C50C9EA" w14:textId="4C6FB708" w:rsidR="00BE26F5" w:rsidRPr="004310D4" w:rsidRDefault="002A0583">
            <w:pPr>
              <w:jc w:val="both"/>
              <w:rPr>
                <w:rFonts w:ascii="RijksoverheidSansHeading" w:hAnsi="RijksoverheidSansHeading" w:cstheme="minorHAnsi"/>
                <w:sz w:val="20"/>
                <w:szCs w:val="20"/>
                <w:lang w:val="nl-NL"/>
              </w:rPr>
            </w:pPr>
            <w:r>
              <w:rPr>
                <w:rFonts w:ascii="RijksoverheidSansHeading" w:hAnsi="RijksoverheidSansHeading" w:cstheme="minorHAnsi"/>
                <w:sz w:val="20"/>
                <w:szCs w:val="20"/>
                <w:lang w:val="nl-NL"/>
              </w:rPr>
              <w:t>Rhk.knaap@belastingdienst</w:t>
            </w:r>
          </w:p>
        </w:tc>
      </w:tr>
    </w:tbl>
    <w:p w14:paraId="2040BCB4" w14:textId="77777777" w:rsidR="00BE26F5" w:rsidRPr="004310D4" w:rsidRDefault="00BE26F5" w:rsidP="00BE26F5">
      <w:pPr>
        <w:jc w:val="both"/>
        <w:rPr>
          <w:rFonts w:ascii="RijksoverheidSansHeading" w:hAnsi="RijksoverheidSansHeading" w:cstheme="minorHAnsi"/>
          <w:sz w:val="20"/>
          <w:szCs w:val="20"/>
        </w:rPr>
      </w:pPr>
    </w:p>
    <w:p w14:paraId="6E94066D" w14:textId="77777777" w:rsidR="00E17749" w:rsidRPr="00F50B16" w:rsidRDefault="00BE26F5" w:rsidP="00F50B16">
      <w:pPr>
        <w:pStyle w:val="INKStandaard"/>
        <w:rPr>
          <w:rFonts w:ascii="RijksoverheidSansHeading" w:hAnsi="RijksoverheidSansHeading"/>
          <w:sz w:val="20"/>
          <w:szCs w:val="20"/>
        </w:rPr>
      </w:pPr>
      <w:r w:rsidRPr="00F50B16">
        <w:rPr>
          <w:rFonts w:ascii="RijksoverheidSansHeading" w:hAnsi="RijksoverheidSansHeading"/>
          <w:sz w:val="20"/>
          <w:szCs w:val="20"/>
        </w:rPr>
        <w:t>Indien u om wat voor reden dan ook geen antwoord wilt geven op een bepaalde vraag, dan graag aangeven waarom u hier geen antwoord op wenst te geven. Indien u geen openbaar antwoord</w:t>
      </w:r>
      <w:r w:rsidR="00E66C0B" w:rsidRPr="00F50B16">
        <w:rPr>
          <w:rFonts w:ascii="RijksoverheidSansHeading" w:hAnsi="RijksoverheidSansHeading"/>
          <w:sz w:val="20"/>
          <w:szCs w:val="20"/>
        </w:rPr>
        <w:t xml:space="preserve"> (bijvoorbeeld i</w:t>
      </w:r>
      <w:r w:rsidR="00712615" w:rsidRPr="00F50B16">
        <w:rPr>
          <w:rFonts w:ascii="RijksoverheidSansHeading" w:hAnsi="RijksoverheidSansHeading"/>
          <w:sz w:val="20"/>
          <w:szCs w:val="20"/>
        </w:rPr>
        <w:t>n verband met</w:t>
      </w:r>
      <w:r w:rsidR="00E66C0B" w:rsidRPr="00F50B16">
        <w:rPr>
          <w:rFonts w:ascii="RijksoverheidSansHeading" w:hAnsi="RijksoverheidSansHeading"/>
          <w:sz w:val="20"/>
          <w:szCs w:val="20"/>
        </w:rPr>
        <w:t>. commercieel gevoelige</w:t>
      </w:r>
      <w:r w:rsidRPr="00F50B16">
        <w:rPr>
          <w:rFonts w:ascii="RijksoverheidSansHeading" w:hAnsi="RijksoverheidSansHeading"/>
          <w:sz w:val="20"/>
          <w:szCs w:val="20"/>
        </w:rPr>
        <w:t xml:space="preserve"> </w:t>
      </w:r>
      <w:r w:rsidR="00E66C0B" w:rsidRPr="00F50B16">
        <w:rPr>
          <w:rFonts w:ascii="RijksoverheidSansHeading" w:hAnsi="RijksoverheidSansHeading"/>
          <w:sz w:val="20"/>
          <w:szCs w:val="20"/>
        </w:rPr>
        <w:t xml:space="preserve">informatie) </w:t>
      </w:r>
      <w:r w:rsidRPr="00F50B16">
        <w:rPr>
          <w:rFonts w:ascii="RijksoverheidSansHeading" w:hAnsi="RijksoverheidSansHeading"/>
          <w:sz w:val="20"/>
          <w:szCs w:val="20"/>
        </w:rPr>
        <w:t xml:space="preserve">wenst te geven, dan dit ook graag </w:t>
      </w:r>
      <w:r w:rsidR="00E66C0B" w:rsidRPr="00F50B16">
        <w:rPr>
          <w:rFonts w:ascii="RijksoverheidSansHeading" w:hAnsi="RijksoverheidSansHeading"/>
          <w:sz w:val="20"/>
          <w:szCs w:val="20"/>
        </w:rPr>
        <w:t xml:space="preserve">expliciet </w:t>
      </w:r>
      <w:r w:rsidRPr="00F50B16">
        <w:rPr>
          <w:rFonts w:ascii="RijksoverheidSansHeading" w:hAnsi="RijksoverheidSansHeading"/>
          <w:sz w:val="20"/>
          <w:szCs w:val="20"/>
        </w:rPr>
        <w:t>aangeven bij de beantwoording.</w:t>
      </w:r>
      <w:r w:rsidR="00E17749" w:rsidRPr="00F50B16">
        <w:rPr>
          <w:rFonts w:ascii="RijksoverheidSansHeading" w:hAnsi="RijksoverheidSansHeading"/>
          <w:sz w:val="20"/>
          <w:szCs w:val="20"/>
        </w:rPr>
        <w:t xml:space="preserve"> </w:t>
      </w:r>
    </w:p>
    <w:p w14:paraId="3FC776EA" w14:textId="77777777" w:rsidR="00BE26F5" w:rsidRPr="00F50B16" w:rsidRDefault="00E17749" w:rsidP="00F50B16">
      <w:pPr>
        <w:pStyle w:val="INKStandaard"/>
        <w:rPr>
          <w:rFonts w:ascii="RijksoverheidSansHeading" w:hAnsi="RijksoverheidSansHeading"/>
          <w:sz w:val="20"/>
          <w:szCs w:val="20"/>
        </w:rPr>
      </w:pPr>
      <w:r w:rsidRPr="00F50B16">
        <w:rPr>
          <w:rFonts w:ascii="RijksoverheidSansHeading" w:hAnsi="RijksoverheidSansHeading"/>
          <w:sz w:val="20"/>
          <w:szCs w:val="20"/>
        </w:rPr>
        <w:t>N.B. acquisitie activiteiten naar aanleiding van deze marktconsultatie worden niet op prijs worden gesteld.</w:t>
      </w:r>
    </w:p>
    <w:p w14:paraId="6229B776" w14:textId="77777777" w:rsidR="00BE26F5" w:rsidRPr="00F50B16" w:rsidRDefault="00BE26F5" w:rsidP="00F50B16">
      <w:pPr>
        <w:pStyle w:val="INKStandaard"/>
        <w:rPr>
          <w:rFonts w:ascii="RijksoverheidSansHeading" w:hAnsi="RijksoverheidSansHeading"/>
          <w:sz w:val="20"/>
          <w:szCs w:val="20"/>
        </w:rPr>
      </w:pPr>
    </w:p>
    <w:p w14:paraId="75701C81" w14:textId="77777777" w:rsidR="00BE26F5" w:rsidRPr="00F50B16" w:rsidRDefault="00BE26F5" w:rsidP="00F50B16">
      <w:pPr>
        <w:pStyle w:val="INKStandaard"/>
        <w:rPr>
          <w:rFonts w:ascii="RijksoverheidSansHeading" w:hAnsi="RijksoverheidSansHeading"/>
          <w:sz w:val="20"/>
          <w:szCs w:val="20"/>
        </w:rPr>
      </w:pPr>
      <w:r w:rsidRPr="00F50B16">
        <w:rPr>
          <w:rFonts w:ascii="RijksoverheidSansHeading" w:hAnsi="RijksoverheidSansHeading"/>
          <w:sz w:val="20"/>
          <w:szCs w:val="20"/>
        </w:rPr>
        <w:t xml:space="preserve">De ingevulde vragenlijst kan als bijlage </w:t>
      </w:r>
      <w:r w:rsidR="00712615" w:rsidRPr="00F50B16">
        <w:rPr>
          <w:rFonts w:ascii="RijksoverheidSansHeading" w:hAnsi="RijksoverheidSansHeading"/>
          <w:sz w:val="20"/>
          <w:szCs w:val="20"/>
        </w:rPr>
        <w:t xml:space="preserve">via </w:t>
      </w:r>
      <w:r w:rsidRPr="00F50B16">
        <w:rPr>
          <w:rFonts w:ascii="RijksoverheidSansHeading" w:hAnsi="RijksoverheidSansHeading"/>
          <w:sz w:val="20"/>
          <w:szCs w:val="20"/>
        </w:rPr>
        <w:t>de berichtenmodule van TenderNed worden toegestuurd.</w:t>
      </w:r>
    </w:p>
    <w:p w14:paraId="69027D9E" w14:textId="77777777" w:rsidR="00BE26F5" w:rsidRPr="00F50B16" w:rsidRDefault="00BE26F5" w:rsidP="00F50B16">
      <w:pPr>
        <w:pStyle w:val="INKStandaard"/>
        <w:rPr>
          <w:rFonts w:ascii="RijksoverheidSansHeading" w:hAnsi="RijksoverheidSansHeading"/>
          <w:sz w:val="20"/>
          <w:szCs w:val="20"/>
        </w:rPr>
      </w:pPr>
    </w:p>
    <w:p w14:paraId="1F9A00E0" w14:textId="77777777" w:rsidR="00BE26F5" w:rsidRPr="00F50B16" w:rsidRDefault="00BE26F5" w:rsidP="00F50B16">
      <w:pPr>
        <w:pStyle w:val="INKStandaard"/>
        <w:rPr>
          <w:rFonts w:ascii="RijksoverheidSansHeading" w:hAnsi="RijksoverheidSansHeading"/>
          <w:sz w:val="20"/>
          <w:szCs w:val="20"/>
        </w:rPr>
      </w:pPr>
      <w:r w:rsidRPr="00F50B16">
        <w:rPr>
          <w:rFonts w:ascii="RijksoverheidSansHeading" w:hAnsi="RijksoverheidSansHeading"/>
          <w:sz w:val="20"/>
          <w:szCs w:val="20"/>
        </w:rPr>
        <w:t>Bij voorbaat dank voor uw bijdrage.</w:t>
      </w:r>
    </w:p>
    <w:p w14:paraId="7220491E" w14:textId="77777777" w:rsidR="00BE26F5" w:rsidRPr="004310D4" w:rsidRDefault="00BE26F5" w:rsidP="00BE26F5">
      <w:pPr>
        <w:pBdr>
          <w:bottom w:val="single" w:sz="4" w:space="1" w:color="auto"/>
        </w:pBdr>
        <w:jc w:val="both"/>
        <w:rPr>
          <w:rFonts w:ascii="RijksoverheidSansHeading" w:hAnsi="RijksoverheidSansHeading"/>
          <w:sz w:val="20"/>
          <w:szCs w:val="20"/>
        </w:rPr>
      </w:pPr>
    </w:p>
    <w:p w14:paraId="3DE3821E" w14:textId="67B10C67" w:rsidR="00712615" w:rsidRDefault="00712615">
      <w:pPr>
        <w:spacing w:after="200"/>
        <w:rPr>
          <w:rFonts w:ascii="RijksoverheidSansHeading" w:hAnsi="RijksoverheidSansHeading" w:cs="BAFCC A+ Univers"/>
          <w:color w:val="000000"/>
          <w:spacing w:val="5"/>
          <w:sz w:val="20"/>
          <w:szCs w:val="20"/>
        </w:rPr>
      </w:pPr>
    </w:p>
    <w:p w14:paraId="35BE07A2" w14:textId="188435C1" w:rsidR="00B275D5" w:rsidRPr="00F50B16" w:rsidRDefault="002A0583">
      <w:pPr>
        <w:pStyle w:val="Kop2"/>
        <w:rPr>
          <w:rFonts w:ascii="RijksoverheidSansHeading" w:hAnsi="RijksoverheidSansHeading"/>
          <w:sz w:val="22"/>
          <w:szCs w:val="22"/>
        </w:rPr>
      </w:pPr>
      <w:r w:rsidRPr="00F50B16">
        <w:rPr>
          <w:rFonts w:ascii="RijksoverheidSansHeading" w:hAnsi="RijksoverheidSansHeading"/>
          <w:sz w:val="22"/>
          <w:szCs w:val="22"/>
        </w:rPr>
        <w:t xml:space="preserve">A: </w:t>
      </w:r>
      <w:r w:rsidR="009D4F0C" w:rsidRPr="00F50B16">
        <w:rPr>
          <w:rFonts w:ascii="RijksoverheidSansHeading" w:hAnsi="RijksoverheidSansHeading"/>
          <w:sz w:val="22"/>
          <w:szCs w:val="22"/>
        </w:rPr>
        <w:t>V</w:t>
      </w:r>
      <w:r w:rsidR="005669C2" w:rsidRPr="00F50B16">
        <w:rPr>
          <w:rFonts w:ascii="RijksoverheidSansHeading" w:hAnsi="RijksoverheidSansHeading"/>
          <w:sz w:val="22"/>
          <w:szCs w:val="22"/>
        </w:rPr>
        <w:t>ragen over Trends en Ontwikkelingen</w:t>
      </w:r>
      <w:r w:rsidR="005669C2" w:rsidRPr="00F50B16">
        <w:rPr>
          <w:rFonts w:ascii="RijksoverheidSansHeading" w:hAnsi="RijksoverheidSansHeading"/>
          <w:sz w:val="22"/>
          <w:szCs w:val="22"/>
        </w:rPr>
        <w:br/>
      </w:r>
    </w:p>
    <w:p w14:paraId="56379224" w14:textId="77777777"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1. Wat ziet u als de belangrijkste trends en ontwikkelingen in de afgelopen vier jaar binnen internationale koeriers- en pakketdiensten?</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2CEE4313" w14:textId="2850410F"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 xml:space="preserve">2. Hoe </w:t>
      </w:r>
      <w:r w:rsidR="00F50B16">
        <w:rPr>
          <w:rFonts w:ascii="RijksoverheidSansHeading" w:hAnsi="RijksoverheidSansHeading"/>
          <w:sz w:val="20"/>
          <w:szCs w:val="20"/>
        </w:rPr>
        <w:t>verwacht u dat de markt zich zal ontwikkelen in te toekomst</w:t>
      </w:r>
      <w:r w:rsidRPr="00F50B16">
        <w:rPr>
          <w:rFonts w:ascii="RijksoverheidSansHeading" w:hAnsi="RijksoverheidSansHeading"/>
          <w:sz w:val="20"/>
          <w:szCs w:val="20"/>
        </w:rPr>
        <w:t>?</w:t>
      </w:r>
      <w:r w:rsidR="002A0583" w:rsidRPr="00F50B16">
        <w:rPr>
          <w:rFonts w:ascii="RijksoverheidSansHeading" w:hAnsi="RijksoverheidSansHeading"/>
          <w:sz w:val="20"/>
          <w:szCs w:val="20"/>
        </w:rPr>
        <w:t xml:space="preserve"> Licht uw antwoord toe op basis van zowel internationale koeriersdiensten als internationale pakketdiensten. Hoe verwacht u dat verstuurde volumes zich zullen ontwikkelen in de toekomst? </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4B8FFB21" w14:textId="52E6FBBA" w:rsidR="00B275D5" w:rsidRPr="00F50B16" w:rsidRDefault="002A0583">
      <w:pPr>
        <w:pStyle w:val="Kop2"/>
        <w:rPr>
          <w:rFonts w:ascii="RijksoverheidSansHeading" w:hAnsi="RijksoverheidSansHeading"/>
          <w:sz w:val="22"/>
          <w:szCs w:val="22"/>
        </w:rPr>
      </w:pPr>
      <w:r w:rsidRPr="00F50B16">
        <w:rPr>
          <w:rFonts w:ascii="RijksoverheidSansHeading" w:hAnsi="RijksoverheidSansHeading"/>
          <w:sz w:val="22"/>
          <w:szCs w:val="22"/>
        </w:rPr>
        <w:t xml:space="preserve">B: </w:t>
      </w:r>
      <w:r w:rsidR="005669C2" w:rsidRPr="00F50B16">
        <w:rPr>
          <w:rFonts w:ascii="RijksoverheidSansHeading" w:hAnsi="RijksoverheidSansHeading"/>
          <w:sz w:val="22"/>
          <w:szCs w:val="22"/>
        </w:rPr>
        <w:t>Vragen over Haalbaarheid en Combinatie van Diensten</w:t>
      </w:r>
      <w:r w:rsidR="005669C2" w:rsidRPr="00F50B16">
        <w:rPr>
          <w:rFonts w:ascii="RijksoverheidSansHeading" w:hAnsi="RijksoverheidSansHeading"/>
          <w:sz w:val="22"/>
          <w:szCs w:val="22"/>
        </w:rPr>
        <w:br/>
      </w:r>
    </w:p>
    <w:p w14:paraId="718AA847" w14:textId="77777777" w:rsidR="004B6231"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 xml:space="preserve">1. Kan een marktpartij </w:t>
      </w:r>
      <w:r w:rsidR="004B6231" w:rsidRPr="00F50B16">
        <w:rPr>
          <w:rFonts w:ascii="RijksoverheidSansHeading" w:hAnsi="RijksoverheidSansHeading"/>
          <w:sz w:val="20"/>
          <w:szCs w:val="20"/>
        </w:rPr>
        <w:t xml:space="preserve">voor verschillende zendingen verschillende bezorgtermijnen en andere diensten zoals een extra verzekering hanteren? De ene zending zal namelijk zo spoedig mogelijk bezorgd moeten worden vanwege de aard van de zending. De andere zending kan niet urgent zijn en hoeft niet snel bezorgd te worden. </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p>
    <w:p w14:paraId="51684161" w14:textId="77777777" w:rsidR="004B6231" w:rsidRPr="00F50B16" w:rsidRDefault="004B6231">
      <w:pPr>
        <w:rPr>
          <w:rFonts w:ascii="RijksoverheidSansHeading" w:hAnsi="RijksoverheidSansHeading"/>
          <w:sz w:val="20"/>
          <w:szCs w:val="20"/>
        </w:rPr>
      </w:pPr>
    </w:p>
    <w:p w14:paraId="27A10BC5" w14:textId="0A0CD05E" w:rsidR="004B6231" w:rsidRPr="00F50B16" w:rsidRDefault="004B6231" w:rsidP="004B6231">
      <w:pPr>
        <w:rPr>
          <w:rFonts w:ascii="RijksoverheidSansHeading" w:hAnsi="RijksoverheidSansHeading"/>
          <w:sz w:val="20"/>
          <w:szCs w:val="20"/>
        </w:rPr>
      </w:pPr>
      <w:r w:rsidRPr="00F50B16">
        <w:rPr>
          <w:rFonts w:ascii="RijksoverheidSansHeading" w:hAnsi="RijksoverheidSansHeading"/>
          <w:sz w:val="20"/>
          <w:szCs w:val="20"/>
        </w:rPr>
        <w:t>2. Welke servicecomponenten zijn los toe te voegen aan de standaarddienst en wat zou deze standaarddienst moeten zijn? Wij denken aan de volgende componenten: snellere bezorgtijd, extra verzekering van de zending, specifieke ophaal en bezorgtijden, tekenen voor ontvangst.</w:t>
      </w:r>
    </w:p>
    <w:p w14:paraId="44B8BB0D" w14:textId="77777777" w:rsidR="004B6231" w:rsidRPr="00F50B16" w:rsidRDefault="004B6231" w:rsidP="004B6231">
      <w:pPr>
        <w:rPr>
          <w:rFonts w:ascii="RijksoverheidSansHeading" w:hAnsi="RijksoverheidSansHeading"/>
          <w:sz w:val="20"/>
          <w:szCs w:val="20"/>
        </w:rPr>
      </w:pPr>
    </w:p>
    <w:p w14:paraId="6DA208E9" w14:textId="138291EE" w:rsidR="00B275D5" w:rsidRPr="00F50B16" w:rsidRDefault="004B6231" w:rsidP="004B6231">
      <w:pPr>
        <w:rPr>
          <w:rFonts w:ascii="RijksoverheidSansHeading" w:hAnsi="RijksoverheidSansHeading"/>
          <w:sz w:val="20"/>
          <w:szCs w:val="20"/>
        </w:rPr>
      </w:pPr>
      <w:r w:rsidRPr="00F50B16">
        <w:rPr>
          <w:rFonts w:ascii="RijksoverheidSansHeading" w:hAnsi="RijksoverheidSansHeading"/>
          <w:sz w:val="20"/>
          <w:szCs w:val="20"/>
        </w:rPr>
        <w:t>&lt;Antwoord marktpartij&gt;</w:t>
      </w:r>
      <w:r w:rsidR="005669C2" w:rsidRPr="00F50B16">
        <w:rPr>
          <w:rFonts w:ascii="RijksoverheidSansHeading" w:hAnsi="RijksoverheidSansHeading"/>
          <w:sz w:val="20"/>
          <w:szCs w:val="20"/>
        </w:rPr>
        <w:br/>
      </w:r>
    </w:p>
    <w:p w14:paraId="2CAB3ECD" w14:textId="1D990C88" w:rsidR="00B275D5" w:rsidRPr="00F50B16" w:rsidRDefault="004B6231" w:rsidP="004B6231">
      <w:pPr>
        <w:rPr>
          <w:rFonts w:ascii="RijksoverheidSansHeading" w:hAnsi="RijksoverheidSansHeading"/>
          <w:sz w:val="20"/>
          <w:szCs w:val="20"/>
        </w:rPr>
      </w:pPr>
      <w:r w:rsidRPr="00F50B16">
        <w:rPr>
          <w:rFonts w:ascii="RijksoverheidSansHeading" w:hAnsi="RijksoverheidSansHeading"/>
          <w:sz w:val="20"/>
          <w:szCs w:val="20"/>
        </w:rPr>
        <w:lastRenderedPageBreak/>
        <w:t>3</w:t>
      </w:r>
      <w:r w:rsidR="005669C2" w:rsidRPr="00F50B16">
        <w:rPr>
          <w:rFonts w:ascii="RijksoverheidSansHeading" w:hAnsi="RijksoverheidSansHeading"/>
          <w:sz w:val="20"/>
          <w:szCs w:val="20"/>
        </w:rPr>
        <w:t>. Wat zijn de cruciale verschillen tussen een koeriersdienst en een pakketdienst</w:t>
      </w:r>
      <w:r w:rsidR="002A0583" w:rsidRPr="00F50B16">
        <w:rPr>
          <w:rFonts w:ascii="RijksoverheidSansHeading" w:hAnsi="RijksoverheidSansHeading"/>
          <w:sz w:val="20"/>
          <w:szCs w:val="20"/>
        </w:rPr>
        <w:t xml:space="preserve"> voor uw organisatie</w:t>
      </w:r>
      <w:r w:rsidR="005669C2" w:rsidRPr="00F50B16">
        <w:rPr>
          <w:rFonts w:ascii="RijksoverheidSansHeading" w:hAnsi="RijksoverheidSansHeading"/>
          <w:sz w:val="20"/>
          <w:szCs w:val="20"/>
        </w:rPr>
        <w:t>?</w:t>
      </w:r>
      <w:r w:rsidR="005669C2" w:rsidRPr="00F50B16">
        <w:rPr>
          <w:rFonts w:ascii="RijksoverheidSansHeading" w:hAnsi="RijksoverheidSansHeading"/>
          <w:sz w:val="20"/>
          <w:szCs w:val="20"/>
        </w:rPr>
        <w:br/>
      </w:r>
      <w:r w:rsidR="005669C2" w:rsidRPr="00F50B16">
        <w:rPr>
          <w:rFonts w:ascii="RijksoverheidSansHeading" w:hAnsi="RijksoverheidSansHeading"/>
          <w:sz w:val="20"/>
          <w:szCs w:val="20"/>
        </w:rPr>
        <w:br/>
        <w:t>&lt;Antwoord marktpartij&gt;</w:t>
      </w:r>
      <w:r w:rsidR="005669C2" w:rsidRPr="00F50B16">
        <w:rPr>
          <w:rFonts w:ascii="RijksoverheidSansHeading" w:hAnsi="RijksoverheidSansHeading"/>
          <w:sz w:val="20"/>
          <w:szCs w:val="20"/>
        </w:rPr>
        <w:br/>
      </w:r>
    </w:p>
    <w:p w14:paraId="409507FA" w14:textId="65F01C3E" w:rsidR="00B275D5" w:rsidRPr="00F50B16" w:rsidRDefault="004B6231">
      <w:pPr>
        <w:rPr>
          <w:rFonts w:ascii="RijksoverheidSansHeading" w:hAnsi="RijksoverheidSansHeading"/>
          <w:sz w:val="20"/>
          <w:szCs w:val="20"/>
        </w:rPr>
      </w:pPr>
      <w:r w:rsidRPr="00F50B16">
        <w:rPr>
          <w:rFonts w:ascii="RijksoverheidSansHeading" w:hAnsi="RijksoverheidSansHeading"/>
          <w:sz w:val="20"/>
          <w:szCs w:val="20"/>
        </w:rPr>
        <w:t>4</w:t>
      </w:r>
      <w:r w:rsidR="005669C2" w:rsidRPr="00F50B16">
        <w:rPr>
          <w:rFonts w:ascii="RijksoverheidSansHeading" w:hAnsi="RijksoverheidSansHeading"/>
          <w:sz w:val="20"/>
          <w:szCs w:val="20"/>
        </w:rPr>
        <w:t>. Zijn er specifieke normen of eisen waarmee we in het Programma van Eisen rekening moeten houden?</w:t>
      </w:r>
      <w:r w:rsidR="005669C2" w:rsidRPr="00F50B16">
        <w:rPr>
          <w:rFonts w:ascii="RijksoverheidSansHeading" w:hAnsi="RijksoverheidSansHeading"/>
          <w:sz w:val="20"/>
          <w:szCs w:val="20"/>
        </w:rPr>
        <w:br/>
      </w:r>
      <w:r w:rsidR="005669C2" w:rsidRPr="00F50B16">
        <w:rPr>
          <w:rFonts w:ascii="RijksoverheidSansHeading" w:hAnsi="RijksoverheidSansHeading"/>
          <w:sz w:val="20"/>
          <w:szCs w:val="20"/>
        </w:rPr>
        <w:br/>
        <w:t>&lt;Antwoord marktpartij&gt;</w:t>
      </w:r>
      <w:r w:rsidR="005669C2" w:rsidRPr="00F50B16">
        <w:rPr>
          <w:rFonts w:ascii="RijksoverheidSansHeading" w:hAnsi="RijksoverheidSansHeading"/>
          <w:sz w:val="20"/>
          <w:szCs w:val="20"/>
        </w:rPr>
        <w:br/>
      </w:r>
    </w:p>
    <w:p w14:paraId="305FE2EE" w14:textId="6F0072EA" w:rsidR="00B275D5" w:rsidRPr="00F50B16" w:rsidRDefault="002A0583">
      <w:pPr>
        <w:pStyle w:val="Kop2"/>
        <w:rPr>
          <w:rFonts w:ascii="RijksoverheidSansHeading" w:hAnsi="RijksoverheidSansHeading"/>
          <w:sz w:val="22"/>
          <w:szCs w:val="22"/>
        </w:rPr>
      </w:pPr>
      <w:r w:rsidRPr="00F50B16">
        <w:rPr>
          <w:rFonts w:ascii="RijksoverheidSansHeading" w:hAnsi="RijksoverheidSansHeading"/>
          <w:sz w:val="22"/>
          <w:szCs w:val="22"/>
        </w:rPr>
        <w:t xml:space="preserve">C: </w:t>
      </w:r>
      <w:r w:rsidR="005669C2" w:rsidRPr="00F50B16">
        <w:rPr>
          <w:rFonts w:ascii="RijksoverheidSansHeading" w:hAnsi="RijksoverheidSansHeading"/>
          <w:sz w:val="22"/>
          <w:szCs w:val="22"/>
        </w:rPr>
        <w:t>Vragen over Prijsstructuur en Financiële Haalbaarheid</w:t>
      </w:r>
      <w:r w:rsidR="005669C2" w:rsidRPr="00F50B16">
        <w:rPr>
          <w:rFonts w:ascii="RijksoverheidSansHeading" w:hAnsi="RijksoverheidSansHeading"/>
          <w:sz w:val="22"/>
          <w:szCs w:val="22"/>
        </w:rPr>
        <w:br/>
      </w:r>
    </w:p>
    <w:p w14:paraId="0F08E8F6" w14:textId="4FB2F25E"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1. Wat is een logische prijsstructuur als beide diensten in één perceel worden uitgevraagd?</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63DDF191" w14:textId="20BA13DF" w:rsidR="00B275D5" w:rsidRPr="00F50B16" w:rsidRDefault="002A0583">
      <w:pPr>
        <w:rPr>
          <w:rFonts w:ascii="RijksoverheidSansHeading" w:hAnsi="RijksoverheidSansHeading"/>
          <w:sz w:val="20"/>
          <w:szCs w:val="20"/>
        </w:rPr>
      </w:pPr>
      <w:r w:rsidRPr="00F50B16">
        <w:rPr>
          <w:rFonts w:ascii="RijksoverheidSansHeading" w:hAnsi="RijksoverheidSansHeading"/>
          <w:sz w:val="20"/>
          <w:szCs w:val="20"/>
        </w:rPr>
        <w:t>2</w:t>
      </w:r>
      <w:r w:rsidR="005669C2" w:rsidRPr="00F50B16">
        <w:rPr>
          <w:rFonts w:ascii="RijksoverheidSansHeading" w:hAnsi="RijksoverheidSansHeading"/>
          <w:sz w:val="20"/>
          <w:szCs w:val="20"/>
        </w:rPr>
        <w:t xml:space="preserve">. </w:t>
      </w:r>
      <w:r w:rsidRPr="00F50B16">
        <w:rPr>
          <w:rFonts w:ascii="RijksoverheidSansHeading" w:hAnsi="RijksoverheidSansHeading"/>
          <w:sz w:val="20"/>
          <w:szCs w:val="20"/>
        </w:rPr>
        <w:t>Hoe verhouden prijzen zicht voor elk van deze diensten en z</w:t>
      </w:r>
      <w:r w:rsidR="005669C2" w:rsidRPr="00F50B16">
        <w:rPr>
          <w:rFonts w:ascii="RijksoverheidSansHeading" w:hAnsi="RijksoverheidSansHeading"/>
          <w:sz w:val="20"/>
          <w:szCs w:val="20"/>
        </w:rPr>
        <w:t>ijn er onderdelen of componenten die financieel minder of juist meer aantrekkelijk zijn? Kunnen bepaalde componenten elkaar compenseren?</w:t>
      </w:r>
      <w:r w:rsidR="005669C2" w:rsidRPr="00F50B16">
        <w:rPr>
          <w:rFonts w:ascii="RijksoverheidSansHeading" w:hAnsi="RijksoverheidSansHeading"/>
          <w:sz w:val="20"/>
          <w:szCs w:val="20"/>
        </w:rPr>
        <w:br/>
      </w:r>
      <w:r w:rsidR="005669C2" w:rsidRPr="00F50B16">
        <w:rPr>
          <w:rFonts w:ascii="RijksoverheidSansHeading" w:hAnsi="RijksoverheidSansHeading"/>
          <w:sz w:val="20"/>
          <w:szCs w:val="20"/>
        </w:rPr>
        <w:br/>
        <w:t>&lt;Antwoord marktpartij&gt;</w:t>
      </w:r>
    </w:p>
    <w:p w14:paraId="54893D76" w14:textId="2C70F41E" w:rsidR="00B275D5" w:rsidRPr="00F50B16" w:rsidRDefault="002A0583">
      <w:pPr>
        <w:pStyle w:val="Kop2"/>
        <w:rPr>
          <w:rFonts w:ascii="RijksoverheidSansHeading" w:hAnsi="RijksoverheidSansHeading"/>
          <w:sz w:val="22"/>
          <w:szCs w:val="22"/>
        </w:rPr>
      </w:pPr>
      <w:r w:rsidRPr="00F50B16">
        <w:rPr>
          <w:rFonts w:ascii="RijksoverheidSansHeading" w:hAnsi="RijksoverheidSansHeading"/>
          <w:sz w:val="22"/>
          <w:szCs w:val="22"/>
        </w:rPr>
        <w:t xml:space="preserve">D: </w:t>
      </w:r>
      <w:r w:rsidR="005669C2" w:rsidRPr="00F50B16">
        <w:rPr>
          <w:rFonts w:ascii="RijksoverheidSansHeading" w:hAnsi="RijksoverheidSansHeading"/>
          <w:sz w:val="22"/>
          <w:szCs w:val="22"/>
        </w:rPr>
        <w:t>Vragen over Operationele en Logistieke Overwegingen</w:t>
      </w:r>
      <w:r w:rsidR="005669C2" w:rsidRPr="00F50B16">
        <w:rPr>
          <w:rFonts w:ascii="RijksoverheidSansHeading" w:hAnsi="RijksoverheidSansHeading"/>
          <w:sz w:val="22"/>
          <w:szCs w:val="22"/>
        </w:rPr>
        <w:br/>
      </w:r>
    </w:p>
    <w:p w14:paraId="3007C663" w14:textId="1DEBDA13"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 xml:space="preserve">1. Hoe worden odd-size verzendingen behandeld bij de douane? Wat is de happy flow en wat is de unhappy flow? Denk hierbij aan de mogelijkheden in het transport proces en de communicatie hieromtrent met de opdrachtgever. </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35529ABC" w14:textId="0B765EE0"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2. Wat is de impact van douaneprocessen op de totale kosten?</w:t>
      </w:r>
      <w:r w:rsidR="002A0583" w:rsidRPr="00F50B16">
        <w:rPr>
          <w:rFonts w:ascii="RijksoverheidSansHeading" w:hAnsi="RijksoverheidSansHeading"/>
          <w:sz w:val="20"/>
          <w:szCs w:val="20"/>
        </w:rPr>
        <w:t xml:space="preserve"> En hoe kunnen we voorkomen dat er uitval plaatsvind bij het douaneproces waardoor zendingen worden geretourneerd</w:t>
      </w:r>
      <w:r w:rsidRPr="00F50B16">
        <w:rPr>
          <w:rFonts w:ascii="RijksoverheidSansHeading" w:hAnsi="RijksoverheidSansHeading"/>
          <w:sz w:val="20"/>
          <w:szCs w:val="20"/>
        </w:rPr>
        <w:t xml:space="preserve"> (unhappy flow)</w:t>
      </w:r>
      <w:r w:rsidR="002A0583" w:rsidRPr="00F50B16">
        <w:rPr>
          <w:rFonts w:ascii="RijksoverheidSansHeading" w:hAnsi="RijksoverheidSansHeading"/>
          <w:sz w:val="20"/>
          <w:szCs w:val="20"/>
        </w:rPr>
        <w:t xml:space="preserve">? Wat kunnen we hierover opnemen in het Programma van Eisen? Denk hierbij ook aan diplomatieke zendingen. </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3D06DED0" w14:textId="52E4FE54"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 xml:space="preserve">3. </w:t>
      </w:r>
      <w:r w:rsidR="001534B3" w:rsidRPr="00F50B16">
        <w:rPr>
          <w:rFonts w:ascii="RijksoverheidSansHeading" w:hAnsi="RijksoverheidSansHeading"/>
          <w:sz w:val="20"/>
          <w:szCs w:val="20"/>
        </w:rPr>
        <w:t>Heeft u een overzicht van de bezorgtijden per buitenlandse bestemming? En maakt u hierbij onderscheid tussen zendingen die bij ambassades, consulaten of in hoofdsteden worden geleverd en zendingen die in kleinere steden of meer afgelegen gebieden bezorgd moeten worden?</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5D7C3E50" w14:textId="2149A134" w:rsidR="00C11CF3" w:rsidRPr="00F50B16" w:rsidRDefault="00C11CF3">
      <w:pPr>
        <w:rPr>
          <w:rFonts w:ascii="RijksoverheidSansHeading" w:hAnsi="RijksoverheidSansHeading"/>
          <w:sz w:val="20"/>
          <w:szCs w:val="20"/>
        </w:rPr>
      </w:pPr>
      <w:r w:rsidRPr="00F50B16">
        <w:rPr>
          <w:rFonts w:ascii="RijksoverheidSansHeading" w:hAnsi="RijksoverheidSansHeading"/>
          <w:sz w:val="20"/>
          <w:szCs w:val="20"/>
        </w:rPr>
        <w:t>4. Beschikt u over de volgende</w:t>
      </w:r>
      <w:r w:rsidR="00F50B16">
        <w:rPr>
          <w:rFonts w:ascii="RijksoverheidSansHeading" w:hAnsi="RijksoverheidSansHeading"/>
          <w:sz w:val="20"/>
          <w:szCs w:val="20"/>
        </w:rPr>
        <w:t xml:space="preserve"> (zie opsomming hieronder)</w:t>
      </w:r>
      <w:r w:rsidRPr="00F50B16">
        <w:rPr>
          <w:rFonts w:ascii="RijksoverheidSansHeading" w:hAnsi="RijksoverheidSansHeading"/>
          <w:sz w:val="20"/>
          <w:szCs w:val="20"/>
        </w:rPr>
        <w:t xml:space="preserve"> certificeringen en zou u het logisch vinden als we deze certificering vereisen van de leverancier van deze opdracht</w:t>
      </w:r>
      <w:r w:rsidR="00F50B16">
        <w:rPr>
          <w:rFonts w:ascii="RijksoverheidSansHeading" w:hAnsi="RijksoverheidSansHeading"/>
          <w:sz w:val="20"/>
          <w:szCs w:val="20"/>
        </w:rPr>
        <w:t xml:space="preserve">?  Zijn er nog </w:t>
      </w:r>
      <w:r w:rsidRPr="00F50B16">
        <w:rPr>
          <w:rFonts w:ascii="RijksoverheidSansHeading" w:hAnsi="RijksoverheidSansHeading"/>
          <w:sz w:val="20"/>
          <w:szCs w:val="20"/>
        </w:rPr>
        <w:t>andere certificeringen die belangrijk zijn (anders dan ISO certificaten)</w:t>
      </w:r>
      <w:r w:rsidR="00F50B16">
        <w:rPr>
          <w:rFonts w:ascii="RijksoverheidSansHeading" w:hAnsi="RijksoverheidSansHeading"/>
          <w:sz w:val="20"/>
          <w:szCs w:val="20"/>
        </w:rPr>
        <w:t xml:space="preserve">? </w:t>
      </w:r>
    </w:p>
    <w:p w14:paraId="2855C602" w14:textId="25638F38" w:rsidR="00C11CF3" w:rsidRPr="00F50B16" w:rsidRDefault="00C11CF3" w:rsidP="00C11CF3">
      <w:pPr>
        <w:pStyle w:val="Lijstalinea"/>
        <w:numPr>
          <w:ilvl w:val="0"/>
          <w:numId w:val="25"/>
        </w:numPr>
        <w:rPr>
          <w:rFonts w:ascii="RijksoverheidSansHeading" w:hAnsi="RijksoverheidSansHeading"/>
          <w:sz w:val="20"/>
          <w:szCs w:val="20"/>
          <w:lang w:val="en-US"/>
        </w:rPr>
      </w:pPr>
      <w:r w:rsidRPr="00F50B16">
        <w:rPr>
          <w:rFonts w:ascii="RijksoverheidSansHeading" w:hAnsi="RijksoverheidSansHeading"/>
          <w:sz w:val="20"/>
          <w:szCs w:val="20"/>
          <w:lang w:val="en-US"/>
        </w:rPr>
        <w:t>TAPA FSR (A,B,C) Facility Security Requirements</w:t>
      </w:r>
    </w:p>
    <w:p w14:paraId="49017239" w14:textId="171AE20A" w:rsidR="00C11CF3" w:rsidRPr="00F50B16" w:rsidRDefault="00C11CF3" w:rsidP="00C11CF3">
      <w:pPr>
        <w:pStyle w:val="Lijstalinea"/>
        <w:numPr>
          <w:ilvl w:val="0"/>
          <w:numId w:val="25"/>
        </w:numPr>
        <w:rPr>
          <w:rFonts w:ascii="RijksoverheidSansHeading" w:hAnsi="RijksoverheidSansHeading"/>
          <w:sz w:val="20"/>
          <w:szCs w:val="20"/>
          <w:lang w:val="en-US"/>
        </w:rPr>
      </w:pPr>
      <w:r w:rsidRPr="00F50B16">
        <w:rPr>
          <w:rFonts w:ascii="RijksoverheidSansHeading" w:hAnsi="RijksoverheidSansHeading"/>
          <w:sz w:val="20"/>
          <w:szCs w:val="20"/>
          <w:lang w:val="en-US"/>
        </w:rPr>
        <w:t>TAPA TSR (1,2,3)  Trucking Security Requirements</w:t>
      </w:r>
    </w:p>
    <w:p w14:paraId="59DFA629" w14:textId="2E5D3FA8" w:rsidR="00C11CF3" w:rsidRPr="00F50B16" w:rsidRDefault="00C11CF3" w:rsidP="00C11CF3">
      <w:pPr>
        <w:pStyle w:val="Lijstalinea"/>
        <w:numPr>
          <w:ilvl w:val="0"/>
          <w:numId w:val="25"/>
        </w:numPr>
        <w:rPr>
          <w:rFonts w:ascii="RijksoverheidSansHeading" w:hAnsi="RijksoverheidSansHeading"/>
          <w:sz w:val="20"/>
          <w:szCs w:val="20"/>
          <w:lang w:val="en-US"/>
        </w:rPr>
      </w:pPr>
      <w:r w:rsidRPr="00F50B16">
        <w:rPr>
          <w:rFonts w:ascii="RijksoverheidSansHeading" w:hAnsi="RijksoverheidSansHeading"/>
          <w:sz w:val="20"/>
          <w:szCs w:val="20"/>
          <w:lang w:val="en-US"/>
        </w:rPr>
        <w:t>TAPA PSR (1,2,3) Parking Security Requirements</w:t>
      </w:r>
    </w:p>
    <w:p w14:paraId="25AD0E0F" w14:textId="77777777" w:rsidR="00C11CF3" w:rsidRPr="00F50B16" w:rsidRDefault="00C11CF3" w:rsidP="00C11CF3">
      <w:pPr>
        <w:rPr>
          <w:rFonts w:ascii="RijksoverheidSansHeading" w:hAnsi="RijksoverheidSansHeading"/>
          <w:sz w:val="20"/>
          <w:szCs w:val="20"/>
          <w:lang w:val="en-US"/>
        </w:rPr>
      </w:pPr>
    </w:p>
    <w:p w14:paraId="11AE9845" w14:textId="05D5DBDD" w:rsidR="00C11CF3" w:rsidRPr="00F50B16" w:rsidRDefault="00C11CF3" w:rsidP="00C11CF3">
      <w:pPr>
        <w:rPr>
          <w:rFonts w:ascii="RijksoverheidSansHeading" w:hAnsi="RijksoverheidSansHeading"/>
          <w:sz w:val="20"/>
          <w:szCs w:val="20"/>
        </w:rPr>
      </w:pPr>
      <w:r w:rsidRPr="00F50B16">
        <w:rPr>
          <w:rFonts w:ascii="RijksoverheidSansHeading" w:hAnsi="RijksoverheidSansHeading"/>
          <w:sz w:val="20"/>
          <w:szCs w:val="20"/>
        </w:rPr>
        <w:t xml:space="preserve">5. </w:t>
      </w:r>
      <w:r w:rsidR="005E2E76" w:rsidRPr="00F50B16">
        <w:rPr>
          <w:rFonts w:ascii="RijksoverheidSansHeading" w:hAnsi="RijksoverheidSansHeading"/>
          <w:sz w:val="20"/>
          <w:szCs w:val="20"/>
        </w:rPr>
        <w:t>Is het haalbaar om 95% van de zendingen op tijd te bezorgen/ binnen het servicekader wat u aanbiedt? Heeft het type zending invloed op de haalbaarheid? Bijvoorbeeld onderscheid tussen brieven of goederen.</w:t>
      </w:r>
      <w:r w:rsidRPr="00F50B16">
        <w:rPr>
          <w:rFonts w:ascii="RijksoverheidSansHeading" w:hAnsi="RijksoverheidSansHeading"/>
          <w:sz w:val="20"/>
          <w:szCs w:val="20"/>
        </w:rPr>
        <w:br/>
      </w:r>
      <w:r w:rsidRPr="00F50B16">
        <w:rPr>
          <w:rFonts w:ascii="RijksoverheidSansHeading" w:hAnsi="RijksoverheidSansHeading"/>
          <w:sz w:val="20"/>
          <w:szCs w:val="20"/>
        </w:rPr>
        <w:lastRenderedPageBreak/>
        <w:br/>
        <w:t>&lt;Antwoord marktpartij&gt;</w:t>
      </w:r>
    </w:p>
    <w:p w14:paraId="0CE25056" w14:textId="77777777" w:rsidR="00C11CF3" w:rsidRPr="00F50B16" w:rsidRDefault="00C11CF3" w:rsidP="00C11CF3">
      <w:pPr>
        <w:rPr>
          <w:rFonts w:ascii="RijksoverheidSansHeading" w:hAnsi="RijksoverheidSansHeading"/>
          <w:sz w:val="20"/>
          <w:szCs w:val="20"/>
        </w:rPr>
      </w:pPr>
    </w:p>
    <w:p w14:paraId="329C99BF" w14:textId="77777777" w:rsidR="00F50B16" w:rsidRDefault="002A0583" w:rsidP="00C11CF3">
      <w:pPr>
        <w:rPr>
          <w:rFonts w:ascii="RijksoverheidSansHeading" w:hAnsi="RijksoverheidSansHeading"/>
          <w:b/>
          <w:bCs/>
          <w:sz w:val="22"/>
        </w:rPr>
      </w:pPr>
      <w:r w:rsidRPr="00F50B16">
        <w:rPr>
          <w:rFonts w:ascii="RijksoverheidSansHeading" w:hAnsi="RijksoverheidSansHeading"/>
          <w:b/>
          <w:bCs/>
          <w:sz w:val="22"/>
        </w:rPr>
        <w:t xml:space="preserve">E: </w:t>
      </w:r>
      <w:r w:rsidR="005669C2" w:rsidRPr="00F50B16">
        <w:rPr>
          <w:rFonts w:ascii="RijksoverheidSansHeading" w:hAnsi="RijksoverheidSansHeading"/>
          <w:b/>
          <w:bCs/>
          <w:sz w:val="22"/>
        </w:rPr>
        <w:t>Vragen over Programma van Eisen (PvE)</w:t>
      </w:r>
    </w:p>
    <w:p w14:paraId="4B9E9419" w14:textId="3CC2F19B" w:rsidR="00B275D5" w:rsidRPr="00F50B16" w:rsidRDefault="002A0583" w:rsidP="00C11CF3">
      <w:pPr>
        <w:rPr>
          <w:rFonts w:ascii="RijksoverheidSansHeading" w:hAnsi="RijksoverheidSansHeading"/>
          <w:sz w:val="20"/>
          <w:szCs w:val="20"/>
        </w:rPr>
      </w:pPr>
      <w:r w:rsidRPr="00F50B16">
        <w:rPr>
          <w:rFonts w:ascii="RijksoverheidSansHeading" w:hAnsi="RijksoverheidSansHeading"/>
          <w:sz w:val="20"/>
          <w:szCs w:val="20"/>
        </w:rPr>
        <w:t xml:space="preserve">Bijgevoegd in Bijlage 2 is het </w:t>
      </w:r>
      <w:r w:rsidRPr="00F50B16">
        <w:rPr>
          <w:rFonts w:ascii="RijksoverheidSansHeading" w:hAnsi="RijksoverheidSansHeading"/>
          <w:b/>
          <w:bCs/>
          <w:sz w:val="20"/>
          <w:szCs w:val="20"/>
          <w:u w:val="single"/>
        </w:rPr>
        <w:t>concept</w:t>
      </w:r>
      <w:r w:rsidRPr="00F50B16">
        <w:rPr>
          <w:rFonts w:ascii="RijksoverheidSansHeading" w:hAnsi="RijksoverheidSansHeading"/>
          <w:sz w:val="20"/>
          <w:szCs w:val="20"/>
        </w:rPr>
        <w:t xml:space="preserve"> Programma van Eisen, dit is enkel ter indicatie. Pas bij publicatie van de aanbesteding zal dit een definitief document zijn. </w:t>
      </w:r>
      <w:r w:rsidRPr="00F50B16">
        <w:rPr>
          <w:rFonts w:ascii="RijksoverheidSansHeading" w:hAnsi="RijksoverheidSansHeading"/>
          <w:sz w:val="20"/>
          <w:szCs w:val="20"/>
        </w:rPr>
        <w:br/>
      </w:r>
    </w:p>
    <w:p w14:paraId="1DA46850" w14:textId="319066EF" w:rsidR="00B275D5" w:rsidRPr="00F50B16" w:rsidRDefault="005669C2">
      <w:pPr>
        <w:rPr>
          <w:rFonts w:ascii="RijksoverheidSansHeading" w:hAnsi="RijksoverheidSansHeading"/>
          <w:sz w:val="20"/>
          <w:szCs w:val="20"/>
        </w:rPr>
      </w:pPr>
      <w:r w:rsidRPr="00F50B16">
        <w:rPr>
          <w:rFonts w:ascii="RijksoverheidSansHeading" w:hAnsi="RijksoverheidSansHeading"/>
          <w:sz w:val="20"/>
          <w:szCs w:val="20"/>
        </w:rPr>
        <w:t>1. We werken aan een Programma van Eisen voor deze aanbesteding. Heeft u input o</w:t>
      </w:r>
      <w:r w:rsidR="00F50B16">
        <w:rPr>
          <w:rFonts w:ascii="RijksoverheidSansHeading" w:hAnsi="RijksoverheidSansHeading"/>
          <w:sz w:val="20"/>
          <w:szCs w:val="20"/>
        </w:rPr>
        <w:t>p</w:t>
      </w:r>
      <w:r w:rsidRPr="00F50B16">
        <w:rPr>
          <w:rFonts w:ascii="RijksoverheidSansHeading" w:hAnsi="RijksoverheidSansHeading"/>
          <w:sz w:val="20"/>
          <w:szCs w:val="20"/>
        </w:rPr>
        <w:t xml:space="preserve"> cruciale eisen of vragen die we zeker moeten meenemen?</w:t>
      </w:r>
      <w:r w:rsidRPr="00F50B16">
        <w:rPr>
          <w:rFonts w:ascii="RijksoverheidSansHeading" w:hAnsi="RijksoverheidSansHeading"/>
          <w:sz w:val="20"/>
          <w:szCs w:val="20"/>
        </w:rPr>
        <w:br/>
      </w: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5048046E" w14:textId="74F9C585" w:rsidR="00C11CF3" w:rsidRDefault="00C11CF3">
      <w:pPr>
        <w:rPr>
          <w:rFonts w:ascii="RijksoverheidSansHeading" w:hAnsi="RijksoverheidSansHeading"/>
          <w:sz w:val="20"/>
          <w:szCs w:val="20"/>
        </w:rPr>
      </w:pPr>
      <w:r w:rsidRPr="00F50B16">
        <w:rPr>
          <w:rFonts w:ascii="RijksoverheidSansHeading" w:hAnsi="RijksoverheidSansHeading"/>
          <w:sz w:val="20"/>
          <w:szCs w:val="20"/>
        </w:rPr>
        <w:t>2. In hoof</w:t>
      </w:r>
      <w:r w:rsidR="001534B3" w:rsidRPr="00F50B16">
        <w:rPr>
          <w:rFonts w:ascii="RijksoverheidSansHeading" w:hAnsi="RijksoverheidSansHeading"/>
          <w:sz w:val="20"/>
          <w:szCs w:val="20"/>
        </w:rPr>
        <w:t>dstuk 3 v</w:t>
      </w:r>
      <w:r w:rsidRPr="00F50B16">
        <w:rPr>
          <w:rFonts w:ascii="RijksoverheidSansHeading" w:hAnsi="RijksoverheidSansHeading"/>
          <w:sz w:val="20"/>
          <w:szCs w:val="20"/>
        </w:rPr>
        <w:t xml:space="preserve">an het Programma van Eisen staan specifiek eisen op het gebied van duurzaamheid en social return </w:t>
      </w:r>
      <w:r w:rsidR="001534B3" w:rsidRPr="00F50B16">
        <w:rPr>
          <w:rFonts w:ascii="RijksoverheidSansHeading" w:hAnsi="RijksoverheidSansHeading"/>
          <w:sz w:val="20"/>
          <w:szCs w:val="20"/>
        </w:rPr>
        <w:t>beschreven</w:t>
      </w:r>
      <w:r w:rsidRPr="00F50B16">
        <w:rPr>
          <w:rFonts w:ascii="RijksoverheidSansHeading" w:hAnsi="RijksoverheidSansHeading"/>
          <w:sz w:val="20"/>
          <w:szCs w:val="20"/>
        </w:rPr>
        <w:t>. Zijn deze eisen haalbaar voor uw organisatie en bent u van mening dat deze eisen marktconform zijn?</w:t>
      </w:r>
    </w:p>
    <w:p w14:paraId="099CB0C8" w14:textId="607270C2" w:rsidR="00F50B16" w:rsidRPr="00F50B16" w:rsidRDefault="00F50B16">
      <w:pPr>
        <w:rPr>
          <w:rFonts w:ascii="RijksoverheidSansHeading" w:hAnsi="RijksoverheidSansHeading"/>
          <w:sz w:val="20"/>
          <w:szCs w:val="20"/>
        </w:rPr>
      </w:pPr>
      <w:r w:rsidRPr="00F50B16">
        <w:rPr>
          <w:rFonts w:ascii="RijksoverheidSansHeading" w:hAnsi="RijksoverheidSansHeading"/>
          <w:sz w:val="20"/>
          <w:szCs w:val="20"/>
        </w:rPr>
        <w:br/>
        <w:t>&lt;Antwoord marktpartij&gt;</w:t>
      </w:r>
      <w:r w:rsidRPr="00F50B16">
        <w:rPr>
          <w:rFonts w:ascii="RijksoverheidSansHeading" w:hAnsi="RijksoverheidSansHeading"/>
          <w:sz w:val="20"/>
          <w:szCs w:val="20"/>
        </w:rPr>
        <w:br/>
      </w:r>
    </w:p>
    <w:p w14:paraId="71B68B28" w14:textId="77777777" w:rsidR="004B6231" w:rsidRPr="00C53756" w:rsidRDefault="002A0583">
      <w:pPr>
        <w:pStyle w:val="Kop2"/>
        <w:rPr>
          <w:rFonts w:ascii="RijksoverheidSansHeading" w:hAnsi="RijksoverheidSansHeading"/>
          <w:sz w:val="22"/>
          <w:szCs w:val="22"/>
        </w:rPr>
      </w:pPr>
      <w:r w:rsidRPr="00C53756">
        <w:rPr>
          <w:rFonts w:ascii="RijksoverheidSansHeading" w:hAnsi="RijksoverheidSansHeading"/>
          <w:sz w:val="22"/>
          <w:szCs w:val="22"/>
        </w:rPr>
        <w:t xml:space="preserve">F: </w:t>
      </w:r>
      <w:r w:rsidR="005669C2" w:rsidRPr="00C53756">
        <w:rPr>
          <w:rFonts w:ascii="RijksoverheidSansHeading" w:hAnsi="RijksoverheidSansHeading"/>
          <w:sz w:val="22"/>
          <w:szCs w:val="22"/>
        </w:rPr>
        <w:t>Afsluiting</w:t>
      </w:r>
    </w:p>
    <w:p w14:paraId="0CE4B113" w14:textId="77777777" w:rsidR="00F50B16" w:rsidRDefault="00F50B16" w:rsidP="004B6231">
      <w:pPr>
        <w:pStyle w:val="Kop2"/>
        <w:rPr>
          <w:rFonts w:ascii="RijksoverheidSansHeading" w:hAnsi="RijksoverheidSansHeading"/>
          <w:b w:val="0"/>
          <w:bCs w:val="0"/>
          <w:sz w:val="20"/>
          <w:szCs w:val="20"/>
        </w:rPr>
      </w:pPr>
    </w:p>
    <w:p w14:paraId="474287C0" w14:textId="791A9C22" w:rsidR="00B275D5" w:rsidRPr="00F50B16" w:rsidRDefault="004B6231" w:rsidP="004B6231">
      <w:pPr>
        <w:pStyle w:val="Kop2"/>
        <w:rPr>
          <w:rFonts w:ascii="RijksoverheidSansHeading" w:hAnsi="RijksoverheidSansHeading"/>
          <w:b w:val="0"/>
          <w:bCs w:val="0"/>
          <w:sz w:val="20"/>
          <w:szCs w:val="20"/>
        </w:rPr>
      </w:pPr>
      <w:r w:rsidRPr="00F50B16">
        <w:rPr>
          <w:rFonts w:ascii="RijksoverheidSansHeading" w:hAnsi="RijksoverheidSansHeading"/>
          <w:b w:val="0"/>
          <w:bCs w:val="0"/>
          <w:sz w:val="20"/>
          <w:szCs w:val="20"/>
        </w:rPr>
        <w:t>1. Welke obstakels ziet u waardoor u mogelijk niet zou inschrijven op deze aanbesteding?</w:t>
      </w:r>
      <w:r w:rsidRPr="00F50B16">
        <w:rPr>
          <w:rFonts w:ascii="RijksoverheidSansHeading" w:hAnsi="RijksoverheidSansHeading"/>
          <w:b w:val="0"/>
          <w:bCs w:val="0"/>
          <w:sz w:val="20"/>
          <w:szCs w:val="20"/>
        </w:rPr>
        <w:br/>
      </w:r>
      <w:r w:rsidRPr="00F50B16">
        <w:rPr>
          <w:rFonts w:ascii="RijksoverheidSansHeading" w:hAnsi="RijksoverheidSansHeading"/>
          <w:b w:val="0"/>
          <w:bCs w:val="0"/>
          <w:sz w:val="20"/>
          <w:szCs w:val="20"/>
        </w:rPr>
        <w:br/>
        <w:t>&lt;Antwoord marktpartij&gt;</w:t>
      </w:r>
      <w:r w:rsidR="005669C2" w:rsidRPr="00F50B16">
        <w:rPr>
          <w:rFonts w:ascii="RijksoverheidSansHeading" w:hAnsi="RijksoverheidSansHeading"/>
          <w:b w:val="0"/>
          <w:bCs w:val="0"/>
          <w:sz w:val="20"/>
          <w:szCs w:val="20"/>
        </w:rPr>
        <w:br/>
      </w:r>
    </w:p>
    <w:p w14:paraId="5E5E9D8D" w14:textId="075825C8" w:rsidR="00B275D5" w:rsidRPr="00F50B16" w:rsidRDefault="004B6231">
      <w:pPr>
        <w:rPr>
          <w:rFonts w:ascii="RijksoverheidSansHeading" w:hAnsi="RijksoverheidSansHeading"/>
          <w:sz w:val="20"/>
          <w:szCs w:val="20"/>
        </w:rPr>
      </w:pPr>
      <w:r w:rsidRPr="00F50B16">
        <w:rPr>
          <w:rFonts w:ascii="RijksoverheidSansHeading" w:hAnsi="RijksoverheidSansHeading"/>
          <w:sz w:val="20"/>
          <w:szCs w:val="20"/>
        </w:rPr>
        <w:t>2</w:t>
      </w:r>
      <w:r w:rsidR="005669C2" w:rsidRPr="00F50B16">
        <w:rPr>
          <w:rFonts w:ascii="RijksoverheidSansHeading" w:hAnsi="RijksoverheidSansHeading"/>
          <w:sz w:val="20"/>
          <w:szCs w:val="20"/>
        </w:rPr>
        <w:t>. Wij nodigen u uit om uw inzichten, expertise en suggesties met ons te delen. Uw input helpt ons om een marktconforme en haalbare aanbesteding op te stellen.</w:t>
      </w:r>
      <w:r w:rsidR="002A0583" w:rsidRPr="00F50B16">
        <w:rPr>
          <w:rFonts w:ascii="RijksoverheidSansHeading" w:hAnsi="RijksoverheidSansHeading"/>
          <w:sz w:val="20"/>
          <w:szCs w:val="20"/>
        </w:rPr>
        <w:t xml:space="preserve"> Wat wilt u ons nog graag meegeven in de voorbereiding op de publicatie van deze aanbesteding?</w:t>
      </w:r>
      <w:r w:rsidR="005669C2" w:rsidRPr="00F50B16">
        <w:rPr>
          <w:rFonts w:ascii="RijksoverheidSansHeading" w:hAnsi="RijksoverheidSansHeading"/>
          <w:sz w:val="20"/>
          <w:szCs w:val="20"/>
        </w:rPr>
        <w:br/>
      </w:r>
      <w:r w:rsidR="005669C2" w:rsidRPr="00F50B16">
        <w:rPr>
          <w:rFonts w:ascii="RijksoverheidSansHeading" w:hAnsi="RijksoverheidSansHeading"/>
          <w:sz w:val="20"/>
          <w:szCs w:val="20"/>
        </w:rPr>
        <w:br/>
        <w:t>&lt;Antwoord marktpartij&gt;</w:t>
      </w:r>
      <w:r w:rsidR="005669C2" w:rsidRPr="00F50B16">
        <w:rPr>
          <w:rFonts w:ascii="RijksoverheidSansHeading" w:hAnsi="RijksoverheidSansHeading"/>
          <w:sz w:val="20"/>
          <w:szCs w:val="20"/>
        </w:rPr>
        <w:br/>
      </w:r>
    </w:p>
    <w:p w14:paraId="6ECF0B07" w14:textId="41BD31BB" w:rsidR="00B275D5" w:rsidRPr="00F50B16" w:rsidRDefault="004B6231">
      <w:pPr>
        <w:rPr>
          <w:rFonts w:ascii="RijksoverheidSansHeading" w:hAnsi="RijksoverheidSansHeading"/>
          <w:sz w:val="20"/>
          <w:szCs w:val="20"/>
        </w:rPr>
      </w:pPr>
      <w:r w:rsidRPr="00F50B16">
        <w:rPr>
          <w:rFonts w:ascii="RijksoverheidSansHeading" w:hAnsi="RijksoverheidSansHeading"/>
          <w:sz w:val="20"/>
          <w:szCs w:val="20"/>
        </w:rPr>
        <w:t>3</w:t>
      </w:r>
      <w:r w:rsidR="005669C2" w:rsidRPr="00F50B16">
        <w:rPr>
          <w:rFonts w:ascii="RijksoverheidSansHeading" w:hAnsi="RijksoverheidSansHeading"/>
          <w:sz w:val="20"/>
          <w:szCs w:val="20"/>
        </w:rPr>
        <w:t xml:space="preserve">. Heeft u aanvullende vragen of opmerkingen </w:t>
      </w:r>
      <w:r w:rsidR="002A0583" w:rsidRPr="00F50B16">
        <w:rPr>
          <w:rFonts w:ascii="RijksoverheidSansHeading" w:hAnsi="RijksoverheidSansHeading"/>
          <w:sz w:val="20"/>
          <w:szCs w:val="20"/>
        </w:rPr>
        <w:t xml:space="preserve">aan ons als Aanbestedende dienst </w:t>
      </w:r>
      <w:r w:rsidR="005669C2" w:rsidRPr="00F50B16">
        <w:rPr>
          <w:rFonts w:ascii="RijksoverheidSansHeading" w:hAnsi="RijksoverheidSansHeading"/>
          <w:sz w:val="20"/>
          <w:szCs w:val="20"/>
        </w:rPr>
        <w:t>die wij zeker in overweging moeten nemen?</w:t>
      </w:r>
      <w:r w:rsidR="005669C2" w:rsidRPr="00F50B16">
        <w:rPr>
          <w:rFonts w:ascii="RijksoverheidSansHeading" w:hAnsi="RijksoverheidSansHeading"/>
          <w:sz w:val="20"/>
          <w:szCs w:val="20"/>
        </w:rPr>
        <w:br/>
      </w:r>
      <w:r w:rsidR="005669C2" w:rsidRPr="00F50B16">
        <w:rPr>
          <w:rFonts w:ascii="RijksoverheidSansHeading" w:hAnsi="RijksoverheidSansHeading"/>
          <w:sz w:val="20"/>
          <w:szCs w:val="20"/>
        </w:rPr>
        <w:br/>
        <w:t>&lt;Antwoord marktpartij&gt;</w:t>
      </w:r>
      <w:r w:rsidR="005669C2" w:rsidRPr="00F50B16">
        <w:rPr>
          <w:rFonts w:ascii="RijksoverheidSansHeading" w:hAnsi="RijksoverheidSansHeading"/>
          <w:sz w:val="20"/>
          <w:szCs w:val="20"/>
        </w:rPr>
        <w:br/>
      </w:r>
    </w:p>
    <w:p w14:paraId="51B37DB4" w14:textId="77777777" w:rsidR="004B6231" w:rsidRPr="00F50B16" w:rsidRDefault="004B6231">
      <w:pPr>
        <w:rPr>
          <w:rFonts w:ascii="RijksoverheidSansHeading" w:hAnsi="RijksoverheidSansHeading"/>
          <w:sz w:val="20"/>
          <w:szCs w:val="20"/>
        </w:rPr>
      </w:pPr>
    </w:p>
    <w:sectPr w:rsidR="004B6231" w:rsidRPr="00F50B16" w:rsidSect="00CD48D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E4E9C" w14:textId="77777777" w:rsidR="00010963" w:rsidRDefault="00010963" w:rsidP="00BE26F5">
      <w:pPr>
        <w:spacing w:line="240" w:lineRule="auto"/>
      </w:pPr>
      <w:r>
        <w:separator/>
      </w:r>
    </w:p>
  </w:endnote>
  <w:endnote w:type="continuationSeparator" w:id="0">
    <w:p w14:paraId="1C09B7F1" w14:textId="77777777" w:rsidR="00010963" w:rsidRDefault="00010963"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DDB5" w14:textId="77777777" w:rsidR="00FC4F4A" w:rsidRDefault="00FC4F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ijksoverheidSansHeading" w:hAnsi="RijksoverheidSansHeading"/>
        <w:sz w:val="20"/>
        <w:szCs w:val="20"/>
      </w:rPr>
      <w:id w:val="-1365128572"/>
      <w:docPartObj>
        <w:docPartGallery w:val="Page Numbers (Bottom of Page)"/>
        <w:docPartUnique/>
      </w:docPartObj>
    </w:sdtPr>
    <w:sdtContent>
      <w:sdt>
        <w:sdtPr>
          <w:rPr>
            <w:rFonts w:ascii="RijksoverheidSansHeading" w:hAnsi="RijksoverheidSansHeading"/>
            <w:sz w:val="20"/>
            <w:szCs w:val="20"/>
          </w:rPr>
          <w:id w:val="-1769616900"/>
          <w:docPartObj>
            <w:docPartGallery w:val="Page Numbers (Top of Page)"/>
            <w:docPartUnique/>
          </w:docPartObj>
        </w:sdtPr>
        <w:sdtContent>
          <w:p w14:paraId="05874511" w14:textId="77777777" w:rsidR="00CD48DE" w:rsidRPr="004310D4" w:rsidRDefault="00CD48DE">
            <w:pPr>
              <w:pStyle w:val="Voettekst"/>
              <w:jc w:val="right"/>
              <w:rPr>
                <w:rFonts w:ascii="RijksoverheidSansHeading" w:hAnsi="RijksoverheidSansHeading"/>
                <w:sz w:val="20"/>
                <w:szCs w:val="20"/>
              </w:rPr>
            </w:pPr>
            <w:r w:rsidRPr="004310D4">
              <w:rPr>
                <w:rFonts w:ascii="RijksoverheidSansHeading" w:hAnsi="RijksoverheidSansHeading"/>
                <w:sz w:val="20"/>
                <w:szCs w:val="20"/>
              </w:rPr>
              <w:t xml:space="preserve">Pagina </w:t>
            </w:r>
            <w:r w:rsidRPr="004310D4">
              <w:rPr>
                <w:rFonts w:ascii="RijksoverheidSansHeading" w:hAnsi="RijksoverheidSansHeading"/>
                <w:bCs/>
                <w:sz w:val="20"/>
                <w:szCs w:val="20"/>
              </w:rPr>
              <w:fldChar w:fldCharType="begin"/>
            </w:r>
            <w:r w:rsidRPr="004310D4">
              <w:rPr>
                <w:rFonts w:ascii="RijksoverheidSansHeading" w:hAnsi="RijksoverheidSansHeading"/>
                <w:bCs/>
                <w:sz w:val="20"/>
                <w:szCs w:val="20"/>
              </w:rPr>
              <w:instrText>PAGE</w:instrText>
            </w:r>
            <w:r w:rsidRPr="004310D4">
              <w:rPr>
                <w:rFonts w:ascii="RijksoverheidSansHeading" w:hAnsi="RijksoverheidSansHeading"/>
                <w:bCs/>
                <w:sz w:val="20"/>
                <w:szCs w:val="20"/>
              </w:rPr>
              <w:fldChar w:fldCharType="separate"/>
            </w:r>
            <w:r w:rsidR="00E17749" w:rsidRPr="004310D4">
              <w:rPr>
                <w:rFonts w:ascii="RijksoverheidSansHeading" w:hAnsi="RijksoverheidSansHeading"/>
                <w:bCs/>
                <w:noProof/>
                <w:sz w:val="20"/>
                <w:szCs w:val="20"/>
              </w:rPr>
              <w:t>3</w:t>
            </w:r>
            <w:r w:rsidRPr="004310D4">
              <w:rPr>
                <w:rFonts w:ascii="RijksoverheidSansHeading" w:hAnsi="RijksoverheidSansHeading"/>
                <w:bCs/>
                <w:sz w:val="20"/>
                <w:szCs w:val="20"/>
              </w:rPr>
              <w:fldChar w:fldCharType="end"/>
            </w:r>
            <w:r w:rsidRPr="004310D4">
              <w:rPr>
                <w:rFonts w:ascii="RijksoverheidSansHeading" w:hAnsi="RijksoverheidSansHeading"/>
                <w:sz w:val="20"/>
                <w:szCs w:val="20"/>
              </w:rPr>
              <w:t xml:space="preserve"> van </w:t>
            </w:r>
            <w:r w:rsidRPr="004310D4">
              <w:rPr>
                <w:rFonts w:ascii="RijksoverheidSansHeading" w:hAnsi="RijksoverheidSansHeading"/>
                <w:bCs/>
                <w:sz w:val="20"/>
                <w:szCs w:val="20"/>
              </w:rPr>
              <w:fldChar w:fldCharType="begin"/>
            </w:r>
            <w:r w:rsidRPr="004310D4">
              <w:rPr>
                <w:rFonts w:ascii="RijksoverheidSansHeading" w:hAnsi="RijksoverheidSansHeading"/>
                <w:bCs/>
                <w:sz w:val="20"/>
                <w:szCs w:val="20"/>
              </w:rPr>
              <w:instrText>NUMPAGES</w:instrText>
            </w:r>
            <w:r w:rsidRPr="004310D4">
              <w:rPr>
                <w:rFonts w:ascii="RijksoverheidSansHeading" w:hAnsi="RijksoverheidSansHeading"/>
                <w:bCs/>
                <w:sz w:val="20"/>
                <w:szCs w:val="20"/>
              </w:rPr>
              <w:fldChar w:fldCharType="separate"/>
            </w:r>
            <w:r w:rsidR="00E17749" w:rsidRPr="004310D4">
              <w:rPr>
                <w:rFonts w:ascii="RijksoverheidSansHeading" w:hAnsi="RijksoverheidSansHeading"/>
                <w:bCs/>
                <w:noProof/>
                <w:sz w:val="20"/>
                <w:szCs w:val="20"/>
              </w:rPr>
              <w:t>3</w:t>
            </w:r>
            <w:r w:rsidRPr="004310D4">
              <w:rPr>
                <w:rFonts w:ascii="RijksoverheidSansHeading" w:hAnsi="RijksoverheidSansHeading"/>
                <w:bCs/>
                <w:sz w:val="20"/>
                <w:szCs w:val="20"/>
              </w:rPr>
              <w:fldChar w:fldCharType="end"/>
            </w:r>
          </w:p>
        </w:sdtContent>
      </w:sdt>
    </w:sdtContent>
  </w:sdt>
  <w:p w14:paraId="31715C44" w14:textId="77777777" w:rsidR="00CD48DE" w:rsidRPr="004310D4" w:rsidRDefault="00CD48DE">
    <w:pPr>
      <w:pStyle w:val="Voettekst"/>
      <w:rPr>
        <w:rFonts w:ascii="RijksoverheidSansHeading" w:hAnsi="RijksoverheidSansHeading"/>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4EFC" w14:textId="77777777" w:rsidR="00FC4F4A" w:rsidRDefault="00FC4F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130F" w14:textId="77777777" w:rsidR="00010963" w:rsidRDefault="00010963" w:rsidP="00BE26F5">
      <w:pPr>
        <w:spacing w:line="240" w:lineRule="auto"/>
      </w:pPr>
      <w:r>
        <w:separator/>
      </w:r>
    </w:p>
  </w:footnote>
  <w:footnote w:type="continuationSeparator" w:id="0">
    <w:p w14:paraId="621AA62B" w14:textId="77777777" w:rsidR="00010963" w:rsidRDefault="00010963" w:rsidP="00BE2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4819" w14:textId="77777777" w:rsidR="00FC4F4A" w:rsidRDefault="00FC4F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9BDD" w14:textId="4A2CB765" w:rsidR="00BE26F5" w:rsidRPr="004310D4" w:rsidRDefault="00BE26F5" w:rsidP="00BE26F5">
    <w:pPr>
      <w:pStyle w:val="Koptekst"/>
      <w:pBdr>
        <w:bottom w:val="single" w:sz="4" w:space="1" w:color="auto"/>
      </w:pBdr>
      <w:rPr>
        <w:rFonts w:ascii="RijksoverheidSansHeading" w:hAnsi="RijksoverheidSansHeading" w:cs="Arial"/>
        <w:sz w:val="20"/>
        <w:szCs w:val="20"/>
      </w:rPr>
    </w:pPr>
    <w:bookmarkStart w:id="0" w:name="_Toc454967066"/>
    <w:r w:rsidRPr="004310D4">
      <w:rPr>
        <w:rFonts w:ascii="RijksoverheidSansHeading" w:hAnsi="RijksoverheidSansHeading" w:cs="Arial"/>
        <w:sz w:val="20"/>
        <w:szCs w:val="20"/>
      </w:rPr>
      <w:t xml:space="preserve">Marktconsultatie </w:t>
    </w:r>
    <w:r w:rsidR="00FC4F4A">
      <w:rPr>
        <w:rFonts w:ascii="RijksoverheidSansHeading" w:hAnsi="RijksoverheidSansHeading" w:cs="Arial"/>
        <w:sz w:val="20"/>
        <w:szCs w:val="20"/>
      </w:rPr>
      <w:t xml:space="preserve">Internationale Koeriersdiensten en Pakketten </w:t>
    </w:r>
    <w:r w:rsidR="00FC4F4A">
      <w:rPr>
        <w:rFonts w:ascii="RijksoverheidSansHeading" w:hAnsi="RijksoverheidSansHeading" w:cs="Arial"/>
        <w:sz w:val="20"/>
        <w:szCs w:val="20"/>
      </w:rPr>
      <w:tab/>
    </w:r>
    <w:r w:rsidRPr="004310D4">
      <w:rPr>
        <w:rFonts w:ascii="RijksoverheidSansHeading" w:hAnsi="RijksoverheidSansHeading" w:cs="Arial"/>
        <w:sz w:val="20"/>
        <w:szCs w:val="20"/>
      </w:rPr>
      <w:t>datum:</w:t>
    </w:r>
    <w:r w:rsidR="00FC4F4A">
      <w:rPr>
        <w:rFonts w:ascii="RijksoverheidSansHeading" w:hAnsi="RijksoverheidSansHeading" w:cs="Arial"/>
        <w:sz w:val="20"/>
        <w:szCs w:val="20"/>
      </w:rPr>
      <w:t xml:space="preserve"> 07-03-2025</w:t>
    </w:r>
  </w:p>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379F" w14:textId="77777777" w:rsidR="00FC4F4A" w:rsidRDefault="00FC4F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A6F7C21"/>
    <w:multiLevelType w:val="hybridMultilevel"/>
    <w:tmpl w:val="A008C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5615DB"/>
    <w:multiLevelType w:val="hybridMultilevel"/>
    <w:tmpl w:val="49D6E94C"/>
    <w:lvl w:ilvl="0" w:tplc="A544BFD0">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44750845">
    <w:abstractNumId w:val="11"/>
  </w:num>
  <w:num w:numId="2" w16cid:durableId="738554234">
    <w:abstractNumId w:val="6"/>
  </w:num>
  <w:num w:numId="3" w16cid:durableId="1558053854">
    <w:abstractNumId w:val="2"/>
  </w:num>
  <w:num w:numId="4" w16cid:durableId="1352221656">
    <w:abstractNumId w:val="6"/>
  </w:num>
  <w:num w:numId="5" w16cid:durableId="1540387396">
    <w:abstractNumId w:val="12"/>
  </w:num>
  <w:num w:numId="6" w16cid:durableId="2121027846">
    <w:abstractNumId w:val="14"/>
  </w:num>
  <w:num w:numId="7" w16cid:durableId="404765829">
    <w:abstractNumId w:val="1"/>
  </w:num>
  <w:num w:numId="8" w16cid:durableId="590968725">
    <w:abstractNumId w:val="7"/>
  </w:num>
  <w:num w:numId="9" w16cid:durableId="50543554">
    <w:abstractNumId w:val="4"/>
  </w:num>
  <w:num w:numId="10" w16cid:durableId="1823933804">
    <w:abstractNumId w:val="10"/>
  </w:num>
  <w:num w:numId="11" w16cid:durableId="1796673759">
    <w:abstractNumId w:val="22"/>
  </w:num>
  <w:num w:numId="12" w16cid:durableId="1251238272">
    <w:abstractNumId w:val="5"/>
  </w:num>
  <w:num w:numId="13" w16cid:durableId="2115902908">
    <w:abstractNumId w:val="13"/>
  </w:num>
  <w:num w:numId="14" w16cid:durableId="1317077182">
    <w:abstractNumId w:val="0"/>
  </w:num>
  <w:num w:numId="15" w16cid:durableId="560673797">
    <w:abstractNumId w:val="3"/>
  </w:num>
  <w:num w:numId="16" w16cid:durableId="1044986493">
    <w:abstractNumId w:val="19"/>
  </w:num>
  <w:num w:numId="17" w16cid:durableId="588583631">
    <w:abstractNumId w:val="16"/>
  </w:num>
  <w:num w:numId="18" w16cid:durableId="1291984235">
    <w:abstractNumId w:val="18"/>
  </w:num>
  <w:num w:numId="19" w16cid:durableId="1784880510">
    <w:abstractNumId w:val="9"/>
  </w:num>
  <w:num w:numId="20" w16cid:durableId="1107509172">
    <w:abstractNumId w:val="17"/>
  </w:num>
  <w:num w:numId="21" w16cid:durableId="1088506430">
    <w:abstractNumId w:val="21"/>
  </w:num>
  <w:num w:numId="22" w16cid:durableId="1280723847">
    <w:abstractNumId w:val="23"/>
  </w:num>
  <w:num w:numId="23" w16cid:durableId="355810995">
    <w:abstractNumId w:val="20"/>
  </w:num>
  <w:num w:numId="24" w16cid:durableId="215708009">
    <w:abstractNumId w:val="15"/>
  </w:num>
  <w:num w:numId="25" w16cid:durableId="4621622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10963"/>
    <w:rsid w:val="0001641C"/>
    <w:rsid w:val="00071050"/>
    <w:rsid w:val="000A7AF2"/>
    <w:rsid w:val="000E4513"/>
    <w:rsid w:val="000F0A32"/>
    <w:rsid w:val="00104355"/>
    <w:rsid w:val="00122294"/>
    <w:rsid w:val="00123231"/>
    <w:rsid w:val="001534B3"/>
    <w:rsid w:val="001E10EF"/>
    <w:rsid w:val="001F34A9"/>
    <w:rsid w:val="0028127F"/>
    <w:rsid w:val="002819EC"/>
    <w:rsid w:val="00290A57"/>
    <w:rsid w:val="00291E00"/>
    <w:rsid w:val="002930F2"/>
    <w:rsid w:val="00295DD1"/>
    <w:rsid w:val="002A0583"/>
    <w:rsid w:val="002A6674"/>
    <w:rsid w:val="0030795E"/>
    <w:rsid w:val="00310B62"/>
    <w:rsid w:val="003132CC"/>
    <w:rsid w:val="003B7B13"/>
    <w:rsid w:val="003C7B88"/>
    <w:rsid w:val="00412FA2"/>
    <w:rsid w:val="00413DAF"/>
    <w:rsid w:val="004310D4"/>
    <w:rsid w:val="004B6231"/>
    <w:rsid w:val="005071D3"/>
    <w:rsid w:val="005669C2"/>
    <w:rsid w:val="005D6F3A"/>
    <w:rsid w:val="005E2E76"/>
    <w:rsid w:val="005F44D8"/>
    <w:rsid w:val="0062448A"/>
    <w:rsid w:val="00675E1F"/>
    <w:rsid w:val="006E097B"/>
    <w:rsid w:val="00712615"/>
    <w:rsid w:val="007178D0"/>
    <w:rsid w:val="00757B01"/>
    <w:rsid w:val="00772D33"/>
    <w:rsid w:val="007C79CC"/>
    <w:rsid w:val="007D4784"/>
    <w:rsid w:val="007E7033"/>
    <w:rsid w:val="00825E09"/>
    <w:rsid w:val="00836FD3"/>
    <w:rsid w:val="008630C2"/>
    <w:rsid w:val="008C5F4B"/>
    <w:rsid w:val="008F6D2C"/>
    <w:rsid w:val="00954634"/>
    <w:rsid w:val="00995ECB"/>
    <w:rsid w:val="009D4C38"/>
    <w:rsid w:val="009D4F0C"/>
    <w:rsid w:val="00A2152D"/>
    <w:rsid w:val="00A5073F"/>
    <w:rsid w:val="00AB2F55"/>
    <w:rsid w:val="00AC1091"/>
    <w:rsid w:val="00AD4FD6"/>
    <w:rsid w:val="00B275D5"/>
    <w:rsid w:val="00B826BB"/>
    <w:rsid w:val="00B93729"/>
    <w:rsid w:val="00BA31D7"/>
    <w:rsid w:val="00BD0062"/>
    <w:rsid w:val="00BE26F5"/>
    <w:rsid w:val="00BF64A0"/>
    <w:rsid w:val="00C11CF3"/>
    <w:rsid w:val="00C31D61"/>
    <w:rsid w:val="00C3465C"/>
    <w:rsid w:val="00C34D4E"/>
    <w:rsid w:val="00C53756"/>
    <w:rsid w:val="00C60BF6"/>
    <w:rsid w:val="00CA28D8"/>
    <w:rsid w:val="00CD48DE"/>
    <w:rsid w:val="00D76A6B"/>
    <w:rsid w:val="00DD1161"/>
    <w:rsid w:val="00E17749"/>
    <w:rsid w:val="00E423A4"/>
    <w:rsid w:val="00E45B7C"/>
    <w:rsid w:val="00E66C0B"/>
    <w:rsid w:val="00E86AD8"/>
    <w:rsid w:val="00E901C9"/>
    <w:rsid w:val="00EC4906"/>
    <w:rsid w:val="00EF1768"/>
    <w:rsid w:val="00F106CB"/>
    <w:rsid w:val="00F50B16"/>
    <w:rsid w:val="00F65CBF"/>
    <w:rsid w:val="00FA0733"/>
    <w:rsid w:val="00FC4F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26CAA"/>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paragraph" w:styleId="Revisie">
    <w:name w:val="Revision"/>
    <w:hidden/>
    <w:uiPriority w:val="99"/>
    <w:semiHidden/>
    <w:rsid w:val="009D4C38"/>
    <w:pPr>
      <w:spacing w:after="0" w:line="240" w:lineRule="auto"/>
    </w:pPr>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2958">
      <w:bodyDiv w:val="1"/>
      <w:marLeft w:val="0"/>
      <w:marRight w:val="0"/>
      <w:marTop w:val="0"/>
      <w:marBottom w:val="0"/>
      <w:divBdr>
        <w:top w:val="none" w:sz="0" w:space="0" w:color="auto"/>
        <w:left w:val="none" w:sz="0" w:space="0" w:color="auto"/>
        <w:bottom w:val="none" w:sz="0" w:space="0" w:color="auto"/>
        <w:right w:val="none" w:sz="0" w:space="0" w:color="auto"/>
      </w:divBdr>
    </w:div>
    <w:div w:id="107238612">
      <w:bodyDiv w:val="1"/>
      <w:marLeft w:val="0"/>
      <w:marRight w:val="0"/>
      <w:marTop w:val="0"/>
      <w:marBottom w:val="0"/>
      <w:divBdr>
        <w:top w:val="none" w:sz="0" w:space="0" w:color="auto"/>
        <w:left w:val="none" w:sz="0" w:space="0" w:color="auto"/>
        <w:bottom w:val="none" w:sz="0" w:space="0" w:color="auto"/>
        <w:right w:val="none" w:sz="0" w:space="0" w:color="auto"/>
      </w:divBdr>
    </w:div>
    <w:div w:id="1229071908">
      <w:bodyDiv w:val="1"/>
      <w:marLeft w:val="0"/>
      <w:marRight w:val="0"/>
      <w:marTop w:val="0"/>
      <w:marBottom w:val="0"/>
      <w:divBdr>
        <w:top w:val="none" w:sz="0" w:space="0" w:color="auto"/>
        <w:left w:val="none" w:sz="0" w:space="0" w:color="auto"/>
        <w:bottom w:val="none" w:sz="0" w:space="0" w:color="auto"/>
        <w:right w:val="none" w:sz="0" w:space="0" w:color="auto"/>
      </w:divBdr>
    </w:div>
    <w:div w:id="1326393499">
      <w:bodyDiv w:val="1"/>
      <w:marLeft w:val="0"/>
      <w:marRight w:val="0"/>
      <w:marTop w:val="0"/>
      <w:marBottom w:val="0"/>
      <w:divBdr>
        <w:top w:val="none" w:sz="0" w:space="0" w:color="auto"/>
        <w:left w:val="none" w:sz="0" w:space="0" w:color="auto"/>
        <w:bottom w:val="none" w:sz="0" w:space="0" w:color="auto"/>
        <w:right w:val="none" w:sz="0" w:space="0" w:color="auto"/>
      </w:divBdr>
    </w:div>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 w:id="1484932542">
      <w:bodyDiv w:val="1"/>
      <w:marLeft w:val="0"/>
      <w:marRight w:val="0"/>
      <w:marTop w:val="0"/>
      <w:marBottom w:val="0"/>
      <w:divBdr>
        <w:top w:val="none" w:sz="0" w:space="0" w:color="auto"/>
        <w:left w:val="none" w:sz="0" w:space="0" w:color="auto"/>
        <w:bottom w:val="none" w:sz="0" w:space="0" w:color="auto"/>
        <w:right w:val="none" w:sz="0" w:space="0" w:color="auto"/>
      </w:divBdr>
    </w:div>
    <w:div w:id="157859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977EE3C6CE7F4AA47F232B8CBCA349" ma:contentTypeVersion="0" ma:contentTypeDescription="Een nieuw document maken." ma:contentTypeScope="" ma:versionID="5f528b11aface2af8fd24f82a6a6b200">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0E51A-DED7-4518-BD7F-6CF5890723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customXml/itemProps3.xml><?xml version="1.0" encoding="utf-8"?>
<ds:datastoreItem xmlns:ds="http://schemas.openxmlformats.org/officeDocument/2006/customXml" ds:itemID="{2B02B674-7729-498A-B6A2-CA81FEC23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B1F8A7-95E2-416E-90CC-2E5DA5B7A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Words>
  <Characters>4593</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Morrin, SC (Siobhán) (BEDR/CDI/COA/LOG)</cp:lastModifiedBy>
  <cp:revision>3</cp:revision>
  <dcterms:created xsi:type="dcterms:W3CDTF">2025-03-07T06:08:00Z</dcterms:created>
  <dcterms:modified xsi:type="dcterms:W3CDTF">2025-03-07T06:11:00Z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0x01010031977EE3C6CE7F4AA47F232B8CBCA349</vt:lpwstr>
  </property>
  <property fmtid="{D5CDD505-2E9C-101B-9397-08002B2CF9AE}" pid="3" name="MSIP_Label_0b3866f6-513b-41e9-9aa1-311b4823e2dc_Enabled">
    <vt:lpwstr>true</vt:lpwstr>
  </property>
  <property fmtid="{D5CDD505-2E9C-101B-9397-08002B2CF9AE}" pid="4" name="MSIP_Label_0b3866f6-513b-41e9-9aa1-311b4823e2dc_SetDate">
    <vt:lpwstr>2025-03-04T08:00:59Z</vt:lpwstr>
  </property>
  <property fmtid="{D5CDD505-2E9C-101B-9397-08002B2CF9AE}" pid="5" name="MSIP_Label_0b3866f6-513b-41e9-9aa1-311b4823e2dc_Method">
    <vt:lpwstr>Standard</vt:lpwstr>
  </property>
  <property fmtid="{D5CDD505-2E9C-101B-9397-08002B2CF9AE}" pid="6" name="MSIP_Label_0b3866f6-513b-41e9-9aa1-311b4823e2dc_Name">
    <vt:lpwstr>FIN-BEDR-Rijksoverheid</vt:lpwstr>
  </property>
  <property fmtid="{D5CDD505-2E9C-101B-9397-08002B2CF9AE}" pid="7" name="MSIP_Label_0b3866f6-513b-41e9-9aa1-311b4823e2dc_SiteId">
    <vt:lpwstr>84712536-f524-40a0-913b-5d25ba502732</vt:lpwstr>
  </property>
  <property fmtid="{D5CDD505-2E9C-101B-9397-08002B2CF9AE}" pid="8" name="MSIP_Label_0b3866f6-513b-41e9-9aa1-311b4823e2dc_ActionId">
    <vt:lpwstr>83f8fd94-ea3c-41e6-8c0d-db403996b36b</vt:lpwstr>
  </property>
  <property fmtid="{D5CDD505-2E9C-101B-9397-08002B2CF9AE}" pid="9" name="MSIP_Label_0b3866f6-513b-41e9-9aa1-311b4823e2dc_ContentBits">
    <vt:lpwstr>0</vt:lpwstr>
  </property>
</Properties>
</file>