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84E6" w14:textId="0D6017C5" w:rsidR="00D43DB5" w:rsidRPr="00D43DB5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sz w:val="32"/>
          <w:szCs w:val="32"/>
        </w:rPr>
      </w:pPr>
      <w:r w:rsidRPr="00D43DB5">
        <w:rPr>
          <w:rFonts w:cs="Arial"/>
          <w:b/>
          <w:sz w:val="32"/>
          <w:szCs w:val="32"/>
        </w:rPr>
        <w:t xml:space="preserve">Bijlage </w:t>
      </w:r>
      <w:r w:rsidR="00166789">
        <w:rPr>
          <w:rFonts w:cs="Arial"/>
          <w:b/>
          <w:sz w:val="32"/>
          <w:szCs w:val="32"/>
        </w:rPr>
        <w:t>IV</w:t>
      </w:r>
      <w:r w:rsidRPr="00D43DB5">
        <w:rPr>
          <w:rFonts w:cs="Arial"/>
          <w:b/>
          <w:sz w:val="32"/>
          <w:szCs w:val="32"/>
        </w:rPr>
        <w:t xml:space="preserve">: </w:t>
      </w:r>
      <w:r w:rsidRPr="00D43DB5">
        <w:rPr>
          <w:rFonts w:cs="Arial"/>
          <w:b/>
          <w:bCs/>
          <w:sz w:val="32"/>
          <w:szCs w:val="32"/>
        </w:rPr>
        <w:t xml:space="preserve">Verklaring </w:t>
      </w:r>
      <w:r>
        <w:rPr>
          <w:rFonts w:cs="Arial"/>
          <w:b/>
          <w:bCs/>
          <w:sz w:val="32"/>
          <w:szCs w:val="32"/>
        </w:rPr>
        <w:t>‘</w:t>
      </w:r>
      <w:r w:rsidRPr="00D43DB5">
        <w:rPr>
          <w:rFonts w:cs="Arial"/>
          <w:b/>
          <w:bCs/>
          <w:sz w:val="32"/>
          <w:szCs w:val="32"/>
        </w:rPr>
        <w:t>Russische betrokkenheid</w:t>
      </w:r>
      <w:r>
        <w:rPr>
          <w:rFonts w:cs="Arial"/>
          <w:b/>
          <w:bCs/>
          <w:sz w:val="32"/>
          <w:szCs w:val="32"/>
        </w:rPr>
        <w:t>’</w:t>
      </w:r>
    </w:p>
    <w:p w14:paraId="4C9F5654" w14:textId="7DC0B1BA" w:rsidR="00D43DB5" w:rsidRPr="008176EC" w:rsidRDefault="004C13EB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>
        <w:rPr>
          <w:sz w:val="32"/>
          <w:szCs w:val="32"/>
        </w:rPr>
        <w:t>BRM De Groote Wielen Noord fase 1 en 2</w:t>
      </w:r>
    </w:p>
    <w:p w14:paraId="17BFA823" w14:textId="77777777" w:rsidR="00D43DB5" w:rsidRPr="008176EC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8176EC">
        <w:rPr>
          <w:rFonts w:cs="Arial"/>
          <w:sz w:val="32"/>
          <w:szCs w:val="32"/>
        </w:rPr>
        <w:t>Gemeente ’s-Hertogenbosch</w:t>
      </w:r>
    </w:p>
    <w:p w14:paraId="45AF0CA3" w14:textId="24922565" w:rsidR="003213A6" w:rsidRPr="007E1307" w:rsidRDefault="003213A6" w:rsidP="00321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 xml:space="preserve">Europees </w:t>
      </w:r>
      <w:r w:rsidR="004C13EB">
        <w:rPr>
          <w:i/>
          <w:sz w:val="28"/>
          <w:szCs w:val="32"/>
        </w:rPr>
        <w:t>niet-</w:t>
      </w:r>
      <w:r w:rsidRPr="007E1307">
        <w:rPr>
          <w:i/>
          <w:sz w:val="28"/>
          <w:szCs w:val="32"/>
        </w:rPr>
        <w:t>openbare aanbesteding</w:t>
      </w:r>
    </w:p>
    <w:p w14:paraId="1B1E4C67" w14:textId="77777777" w:rsidR="00D43DB5" w:rsidRPr="008176EC" w:rsidRDefault="00D43DB5" w:rsidP="00D43DB5">
      <w:pPr>
        <w:rPr>
          <w:rFonts w:cs="Arial"/>
        </w:rPr>
      </w:pPr>
    </w:p>
    <w:p w14:paraId="7465BA8C" w14:textId="77777777" w:rsidR="00D43DB5" w:rsidRPr="008176EC" w:rsidRDefault="00D43DB5" w:rsidP="00D43DB5">
      <w:pPr>
        <w:rPr>
          <w:rFonts w:cs="Arial"/>
        </w:rPr>
      </w:pPr>
    </w:p>
    <w:p w14:paraId="7DB2705C" w14:textId="77777777" w:rsidR="00D43DB5" w:rsidRPr="008176EC" w:rsidRDefault="00D43DB5" w:rsidP="00D43DB5">
      <w:pPr>
        <w:rPr>
          <w:rFonts w:cs="Arial"/>
        </w:rPr>
      </w:pPr>
    </w:p>
    <w:p w14:paraId="418D8204" w14:textId="77777777" w:rsidR="00D43DB5" w:rsidRPr="008176EC" w:rsidRDefault="00D43DB5" w:rsidP="00D43DB5">
      <w:pPr>
        <w:rPr>
          <w:rFonts w:cs="Arial"/>
        </w:rPr>
      </w:pPr>
      <w:r w:rsidRPr="008176EC">
        <w:rPr>
          <w:rFonts w:cs="Arial"/>
          <w:noProof/>
        </w:rPr>
        <w:drawing>
          <wp:inline distT="0" distB="0" distL="0" distR="0" wp14:anchorId="456A5EA4" wp14:editId="1CBDA660">
            <wp:extent cx="3019425" cy="4391025"/>
            <wp:effectExtent l="0" t="0" r="9525" b="9525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1B263" w14:textId="77777777" w:rsidR="00D43DB5" w:rsidRPr="008176EC" w:rsidRDefault="00D43DB5" w:rsidP="00D43DB5">
      <w:pPr>
        <w:rPr>
          <w:rFonts w:cs="Arial"/>
        </w:rPr>
      </w:pPr>
    </w:p>
    <w:p w14:paraId="5DE55F1F" w14:textId="77777777" w:rsidR="00D43DB5" w:rsidRPr="008176EC" w:rsidRDefault="00D43DB5" w:rsidP="00D43DB5">
      <w:pPr>
        <w:rPr>
          <w:rFonts w:cs="Arial"/>
        </w:rPr>
      </w:pPr>
    </w:p>
    <w:p w14:paraId="437F1C7A" w14:textId="77777777" w:rsidR="00D43DB5" w:rsidRPr="008176EC" w:rsidRDefault="00D43DB5" w:rsidP="00D43DB5">
      <w:pPr>
        <w:rPr>
          <w:rFonts w:cs="Arial"/>
        </w:rPr>
      </w:pPr>
    </w:p>
    <w:p w14:paraId="7E744397" w14:textId="77777777" w:rsidR="00D43DB5" w:rsidRPr="008176EC" w:rsidRDefault="00D43DB5" w:rsidP="00D43DB5">
      <w:pPr>
        <w:rPr>
          <w:rFonts w:cs="Arial"/>
        </w:rPr>
      </w:pPr>
    </w:p>
    <w:p w14:paraId="4D51FECD" w14:textId="77777777" w:rsidR="00D43DB5" w:rsidRPr="008176EC" w:rsidRDefault="00D43DB5" w:rsidP="00D43DB5">
      <w:pPr>
        <w:rPr>
          <w:rFonts w:cs="Arial"/>
        </w:rPr>
      </w:pPr>
    </w:p>
    <w:p w14:paraId="0083CF4A" w14:textId="77777777" w:rsidR="00D43DB5" w:rsidRDefault="00D43DB5">
      <w:pPr>
        <w:spacing w:after="160" w:line="259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br w:type="page"/>
      </w:r>
    </w:p>
    <w:p w14:paraId="536600ED" w14:textId="71A33403" w:rsidR="00CC6087" w:rsidRPr="00CC6087" w:rsidRDefault="00CC6087" w:rsidP="00D43DB5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lastRenderedPageBreak/>
        <w:t xml:space="preserve">Bijlage </w:t>
      </w:r>
      <w:r w:rsidR="004C13EB">
        <w:rPr>
          <w:rFonts w:ascii="Verdana" w:hAnsi="Verdana" w:cs="Arial"/>
          <w:b/>
          <w:bCs/>
          <w:sz w:val="18"/>
          <w:szCs w:val="18"/>
        </w:rPr>
        <w:t>IV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4C13EB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4C13EB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0CC56CD0" w14:textId="4E9C3BEE" w:rsidR="00CC6087" w:rsidRPr="00B349B0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4C13EB">
        <w:rPr>
          <w:rFonts w:ascii="Verdana" w:hAnsi="Verdana" w:cs="Arial"/>
          <w:color w:val="343434"/>
          <w:sz w:val="18"/>
          <w:szCs w:val="18"/>
        </w:rPr>
        <w:t xml:space="preserve">uitvoering van </w:t>
      </w:r>
      <w:r w:rsidR="008819BA" w:rsidRPr="004C13EB">
        <w:rPr>
          <w:rFonts w:ascii="Verdana" w:hAnsi="Verdana" w:cs="Arial"/>
          <w:color w:val="343434"/>
          <w:sz w:val="18"/>
          <w:szCs w:val="18"/>
        </w:rPr>
        <w:t>‘</w:t>
      </w:r>
      <w:r w:rsidR="004C13EB" w:rsidRPr="004C13EB">
        <w:rPr>
          <w:rFonts w:ascii="Verdana" w:hAnsi="Verdana"/>
          <w:sz w:val="18"/>
          <w:szCs w:val="18"/>
        </w:rPr>
        <w:t>BRM De Groote Wielen Noord fase 1 en 2</w:t>
      </w:r>
      <w:r w:rsidR="008819BA" w:rsidRPr="004C13EB">
        <w:rPr>
          <w:rFonts w:ascii="Verdana" w:hAnsi="Verdana" w:cs="Arial"/>
          <w:color w:val="343434"/>
          <w:sz w:val="18"/>
          <w:szCs w:val="18"/>
        </w:rPr>
        <w:t>’</w:t>
      </w:r>
      <w:r w:rsidRPr="004C13EB">
        <w:rPr>
          <w:rFonts w:ascii="Verdana" w:hAnsi="Verdana" w:cs="Arial"/>
          <w:color w:val="343434"/>
          <w:sz w:val="18"/>
          <w:szCs w:val="18"/>
        </w:rPr>
        <w:t xml:space="preserve">, die wordt aanbesteed, die de drempels van artikel 5 </w:t>
      </w:r>
      <w:proofErr w:type="spellStart"/>
      <w:r w:rsidRPr="004C13EB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4C13EB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</w:t>
      </w:r>
      <w:r w:rsidRPr="00B349B0">
        <w:rPr>
          <w:rFonts w:ascii="Verdana" w:hAnsi="Verdana" w:cs="Arial"/>
          <w:color w:val="343434"/>
          <w:sz w:val="18"/>
          <w:szCs w:val="18"/>
        </w:rPr>
        <w:t xml:space="preserve"> de situatie in Oekraïne destabiliseren, zoals gewijzigd bij Verordening 2022/578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D671F25" w14:textId="4406D9E4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6CD692C1" w14:textId="6BB16CD5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Inschrijver: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359CC84B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Tekenbevoegde: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165D47BC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Functie: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0801731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Datum: 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05169ECD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4FD6D326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52B63A52" w14:textId="77777777" w:rsidR="008819BA" w:rsidRPr="00D43DB5" w:rsidRDefault="008819BA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F6F26E0" w14:textId="27FD4ABD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Handtekening: 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Pr="00D43DB5" w:rsidRDefault="004449E9">
      <w:pPr>
        <w:rPr>
          <w:b/>
        </w:rPr>
      </w:pPr>
    </w:p>
    <w:sectPr w:rsidR="004449E9" w:rsidRPr="00D43DB5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376E" w14:textId="77777777" w:rsidR="00441617" w:rsidRDefault="00441617">
      <w:pPr>
        <w:spacing w:line="240" w:lineRule="auto"/>
      </w:pPr>
      <w:r>
        <w:separator/>
      </w:r>
    </w:p>
  </w:endnote>
  <w:endnote w:type="continuationSeparator" w:id="0">
    <w:p w14:paraId="424FFCA9" w14:textId="77777777" w:rsidR="00441617" w:rsidRDefault="00441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69EA" w14:textId="77777777" w:rsidR="000E2851" w:rsidRDefault="000E2851">
    <w:pPr>
      <w:pStyle w:val="Voettekst"/>
    </w:pPr>
  </w:p>
  <w:p w14:paraId="5D7330AA" w14:textId="77777777" w:rsidR="000E2851" w:rsidRDefault="000E28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E3C9" w14:textId="77777777" w:rsidR="00441617" w:rsidRDefault="00441617">
      <w:pPr>
        <w:spacing w:line="240" w:lineRule="auto"/>
      </w:pPr>
      <w:r>
        <w:separator/>
      </w:r>
    </w:p>
  </w:footnote>
  <w:footnote w:type="continuationSeparator" w:id="0">
    <w:p w14:paraId="32742903" w14:textId="77777777" w:rsidR="00441617" w:rsidRDefault="004416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0037CB"/>
    <w:rsid w:val="000E2851"/>
    <w:rsid w:val="00105958"/>
    <w:rsid w:val="00140F03"/>
    <w:rsid w:val="00166789"/>
    <w:rsid w:val="00276C33"/>
    <w:rsid w:val="003213A6"/>
    <w:rsid w:val="00396FB0"/>
    <w:rsid w:val="00441617"/>
    <w:rsid w:val="004449E9"/>
    <w:rsid w:val="00462DB6"/>
    <w:rsid w:val="004C13EB"/>
    <w:rsid w:val="004D18EB"/>
    <w:rsid w:val="004D3581"/>
    <w:rsid w:val="005123F3"/>
    <w:rsid w:val="005D59B4"/>
    <w:rsid w:val="008819BA"/>
    <w:rsid w:val="008F1538"/>
    <w:rsid w:val="00A64E23"/>
    <w:rsid w:val="00B349B0"/>
    <w:rsid w:val="00C43805"/>
    <w:rsid w:val="00CC6087"/>
    <w:rsid w:val="00D00DBB"/>
    <w:rsid w:val="00D43DB5"/>
    <w:rsid w:val="00DC36E7"/>
    <w:rsid w:val="00EB0AE1"/>
    <w:rsid w:val="00EE5F8F"/>
    <w:rsid w:val="00F1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E0E92CF1FAD48A5E9839462FAD050" ma:contentTypeVersion="12" ma:contentTypeDescription="Een nieuw document maken." ma:contentTypeScope="" ma:versionID="1899cb8163856c8c8908df10203ccb03">
  <xsd:schema xmlns:xsd="http://www.w3.org/2001/XMLSchema" xmlns:xs="http://www.w3.org/2001/XMLSchema" xmlns:p="http://schemas.microsoft.com/office/2006/metadata/properties" xmlns:ns2="278c3c4d-f426-4f19-87e5-1f9242ca19bd" xmlns:ns3="d9a2bc9e-043c-4775-8100-aa0452d867cd" xmlns:ns4="27c6e6bc-1b72-4a49-9330-cc9e86c238e6" targetNamespace="http://schemas.microsoft.com/office/2006/metadata/properties" ma:root="true" ma:fieldsID="e36337981d6a96741dc841b287065e3c" ns2:_="" ns3:_="" ns4:_="">
    <xsd:import namespace="278c3c4d-f426-4f19-87e5-1f9242ca19bd"/>
    <xsd:import namespace="d9a2bc9e-043c-4775-8100-aa0452d867cd"/>
    <xsd:import namespace="27c6e6bc-1b72-4a49-9330-cc9e86c238e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bc9e-043c-4775-8100-aa0452d867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d079ab-240d-4732-aee1-80f7b6c33d81}" ma:internalName="TaxCatchAll" ma:showField="CatchAllData" ma:web="d9a2bc9e-043c-4775-8100-aa0452d86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6e6bc-1b72-4a49-9330-cc9e86c23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2bc9e-043c-4775-8100-aa0452d867cd">
      <Value>5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8E3FF-0069-4E21-B0EE-BFCEF0FC119C}"/>
</file>

<file path=customXml/itemProps2.xml><?xml version="1.0" encoding="utf-8"?>
<ds:datastoreItem xmlns:ds="http://schemas.openxmlformats.org/officeDocument/2006/customXml" ds:itemID="{640B632C-6CF7-418D-8A82-CE6BCEDBA912}">
  <ds:schemaRefs>
    <ds:schemaRef ds:uri="http://schemas.microsoft.com/office/2006/metadata/properties"/>
    <ds:schemaRef ds:uri="http://schemas.microsoft.com/office/infopath/2007/PartnerControls"/>
    <ds:schemaRef ds:uri="e1c9d2dd-3e48-406a-bc5c-2ca583485920"/>
    <ds:schemaRef ds:uri="0b2d2245-b0aa-457c-9a9a-216136a2fdb9"/>
  </ds:schemaRefs>
</ds:datastoreItem>
</file>

<file path=customXml/itemProps3.xml><?xml version="1.0" encoding="utf-8"?>
<ds:datastoreItem xmlns:ds="http://schemas.openxmlformats.org/officeDocument/2006/customXml" ds:itemID="{2B60306F-C1C2-4EE3-8BEA-EF8420633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1695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Edwin de Kinderen</cp:lastModifiedBy>
  <cp:revision>4</cp:revision>
  <dcterms:created xsi:type="dcterms:W3CDTF">2025-03-06T12:31:00Z</dcterms:created>
  <dcterms:modified xsi:type="dcterms:W3CDTF">2025-03-06T12:32:00Z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0x010100EDBE0E92CF1FAD48A5E9839462FAD050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5;#Aanbesteding|35929ef0-6a0f-43c6-a1ac-6971ed05b41e</vt:lpwstr>
  </property>
  <property fmtid="{D5CDD505-2E9C-101B-9397-08002B2CF9AE}" pid="5" name="gshProjectfase">
    <vt:lpwstr/>
  </property>
</Properties>
</file>