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626E" w14:textId="77777777" w:rsidR="00BF6DFC" w:rsidRPr="001C2E32" w:rsidRDefault="00BF6DFC" w:rsidP="00BF6DFC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  <w:sz w:val="28"/>
          <w:szCs w:val="28"/>
        </w:rPr>
      </w:pP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t xml:space="preserve">Sjabloon referenties </w:t>
      </w:r>
      <w:r w:rsidRPr="001C2E32">
        <w:rPr>
          <w:rFonts w:ascii="Aptos" w:eastAsia="Calibri" w:hAnsi="Aptos" w:cstheme="minorHAnsi"/>
          <w:b/>
          <w:color w:val="2B4155"/>
          <w:sz w:val="28"/>
          <w:szCs w:val="28"/>
        </w:rPr>
        <w:br/>
      </w:r>
    </w:p>
    <w:p w14:paraId="142711E5" w14:textId="4D12B237" w:rsidR="00BF6DFC" w:rsidRPr="00BF6DFC" w:rsidRDefault="00611E4C" w:rsidP="00BF6DFC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</w:pPr>
      <w:r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>SCPO Lelystad</w:t>
      </w:r>
      <w:r w:rsidR="00BF6DFC" w:rsidRPr="00D47D16">
        <w:rPr>
          <w:rFonts w:ascii="Aptos" w:hAnsi="Aptos" w:cstheme="minorHAnsi"/>
          <w:i/>
          <w:iCs/>
          <w:color w:val="FF0000"/>
          <w:sz w:val="18"/>
          <w:szCs w:val="18"/>
        </w:rPr>
        <w:t xml:space="preserve"> </w:t>
      </w:r>
      <w:r w:rsidR="00BF6DFC" w:rsidRPr="00BF6DFC">
        <w:rPr>
          <w:rFonts w:ascii="Aptos" w:hAnsi="Aptos" w:cstheme="minorHAnsi"/>
          <w:i/>
          <w:iCs/>
          <w:color w:val="767171" w:themeColor="background2" w:themeShade="80"/>
          <w:sz w:val="18"/>
          <w:szCs w:val="18"/>
        </w:rPr>
        <w:t xml:space="preserve">behoudt zich het recht voor zo nodig referenties op juistheid en volledigheid te controleren en </w:t>
      </w:r>
      <w:r w:rsidR="00BF6DFC" w:rsidRPr="00BF6DFC">
        <w:rPr>
          <w:rFonts w:ascii="Aptos" w:hAnsi="Aptos" w:cstheme="minorHAnsi"/>
          <w:i/>
          <w:iCs/>
          <w:color w:val="7F7F7F" w:themeColor="text1" w:themeTint="80"/>
          <w:sz w:val="18"/>
          <w:szCs w:val="18"/>
        </w:rPr>
        <w:t>zonder tussenkomst en/of toestemming van Inschrijver contact op te nemen met een of meer referenties.</w:t>
      </w:r>
    </w:p>
    <w:p w14:paraId="39E64274" w14:textId="77777777" w:rsidR="00BF6DFC" w:rsidRPr="00BF6DFC" w:rsidRDefault="00BF6DFC" w:rsidP="00BF6DFC">
      <w:pPr>
        <w:rPr>
          <w:rFonts w:ascii="Aptos" w:hAnsi="Aptos"/>
          <w:i/>
          <w:iCs/>
          <w:color w:val="7F7F7F" w:themeColor="text1" w:themeTint="80"/>
          <w:sz w:val="18"/>
          <w:szCs w:val="18"/>
        </w:rPr>
      </w:pPr>
      <w:r w:rsidRPr="00BF6DFC">
        <w:rPr>
          <w:rFonts w:ascii="Aptos" w:hAnsi="Aptos"/>
          <w:i/>
          <w:iCs/>
          <w:color w:val="7F7F7F" w:themeColor="text1" w:themeTint="80"/>
          <w:sz w:val="18"/>
          <w:szCs w:val="18"/>
        </w:rPr>
        <w:br w:type="page"/>
      </w:r>
    </w:p>
    <w:p w14:paraId="519021D3" w14:textId="77777777" w:rsidR="00BF6DFC" w:rsidRPr="001D35CE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B4155"/>
          <w:sz w:val="28"/>
          <w:szCs w:val="28"/>
        </w:rPr>
      </w:pPr>
      <w:r w:rsidRPr="001D35CE">
        <w:rPr>
          <w:rFonts w:ascii="Aptos" w:eastAsia="Calibri" w:hAnsi="Aptos" w:cstheme="minorHAnsi"/>
          <w:b/>
          <w:color w:val="2B4155"/>
          <w:sz w:val="28"/>
          <w:szCs w:val="28"/>
        </w:rPr>
        <w:lastRenderedPageBreak/>
        <w:t>Referentiebeschrijving bij kerncompetentie 1</w:t>
      </w:r>
    </w:p>
    <w:p w14:paraId="216E72A5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tbl>
      <w:tblPr>
        <w:tblStyle w:val="GridTable4-Accent11"/>
        <w:tblW w:w="9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8"/>
        <w:gridCol w:w="2149"/>
        <w:gridCol w:w="1553"/>
        <w:gridCol w:w="5076"/>
        <w:gridCol w:w="6"/>
      </w:tblGrid>
      <w:tr w:rsidR="00BF6DFC" w:rsidRPr="00BF6DFC" w14:paraId="0AA60F5C" w14:textId="77777777" w:rsidTr="005613E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B4155"/>
            <w:hideMark/>
          </w:tcPr>
          <w:p w14:paraId="2530F95D" w14:textId="77777777" w:rsidR="00BF6DFC" w:rsidRPr="005613EC" w:rsidRDefault="00BF6DFC" w:rsidP="00493208">
            <w:pPr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>Referentie behoort toe aan:</w:t>
            </w:r>
          </w:p>
        </w:tc>
        <w:tc>
          <w:tcPr>
            <w:tcW w:w="662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  <w:hideMark/>
          </w:tcPr>
          <w:p w14:paraId="62DB1AF5" w14:textId="77777777" w:rsidR="00BF6DFC" w:rsidRPr="005613EC" w:rsidRDefault="00BF6DFC" w:rsidP="0049320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sz w:val="18"/>
                <w:szCs w:val="18"/>
              </w:rPr>
              <w:t xml:space="preserve">&lt; </w:t>
            </w:r>
            <w:r w:rsidRPr="005613EC">
              <w:rPr>
                <w:rFonts w:ascii="Aptos" w:hAnsi="Aptos" w:cstheme="minorHAnsi"/>
                <w:color w:val="FF0000"/>
                <w:sz w:val="18"/>
                <w:szCs w:val="18"/>
              </w:rPr>
              <w:t xml:space="preserve">naam inschrijver </w:t>
            </w:r>
            <w:r w:rsidRPr="005613EC">
              <w:rPr>
                <w:rFonts w:ascii="Aptos" w:hAnsi="Aptos" w:cstheme="minorHAnsi"/>
                <w:sz w:val="18"/>
                <w:szCs w:val="18"/>
              </w:rPr>
              <w:t>&gt;</w:t>
            </w:r>
          </w:p>
        </w:tc>
      </w:tr>
      <w:tr w:rsidR="00BF6DFC" w:rsidRPr="00BF6DFC" w14:paraId="5C745BAE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B4155"/>
          </w:tcPr>
          <w:p w14:paraId="1FA7F48C" w14:textId="31021D69" w:rsidR="00BF6DFC" w:rsidRPr="005613EC" w:rsidRDefault="00BF6DFC" w:rsidP="00493208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  <w:r w:rsidRPr="005613E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Kerncompetentie</w:t>
            </w:r>
            <w:r w:rsidR="00611E4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 xml:space="preserve">: </w:t>
            </w:r>
            <w:r w:rsidR="00A37045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E</w:t>
            </w:r>
            <w:r w:rsidR="00611E4C" w:rsidRPr="00611E4C"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  <w:t>rvaring met het leveren van ICT Hardware met een minimale omzet van € 50.000 inclusief btw per jaar bij een opdrachtgever in het onderwijs.</w:t>
            </w:r>
          </w:p>
          <w:p w14:paraId="095D5436" w14:textId="77777777" w:rsidR="00BF6DFC" w:rsidRPr="005613EC" w:rsidRDefault="00BF6DFC" w:rsidP="00493208">
            <w:pPr>
              <w:rPr>
                <w:rFonts w:ascii="Aptos" w:hAnsi="Aptos"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BF6DFC" w:rsidRPr="00BF6DFC" w14:paraId="24A8DC5A" w14:textId="77777777" w:rsidTr="005613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2" w:type="dxa"/>
            <w:gridSpan w:val="5"/>
            <w:tcBorders>
              <w:top w:val="single" w:sz="4" w:space="0" w:color="auto"/>
            </w:tcBorders>
            <w:hideMark/>
          </w:tcPr>
          <w:p w14:paraId="76EE07A9" w14:textId="77777777" w:rsidR="00BF6DFC" w:rsidRPr="00BF6DFC" w:rsidRDefault="00BF6DFC" w:rsidP="00493208">
            <w:pPr>
              <w:tabs>
                <w:tab w:val="left" w:pos="720"/>
              </w:tabs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0D044B3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7D1A2935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6FABBF2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Bedrijfsgegevens referent</w:t>
            </w:r>
          </w:p>
        </w:tc>
        <w:tc>
          <w:tcPr>
            <w:tcW w:w="1553" w:type="dxa"/>
            <w:shd w:val="clear" w:color="auto" w:fill="C0C5CC"/>
          </w:tcPr>
          <w:p w14:paraId="2AD1206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Bedrijfsnaam</w:t>
            </w:r>
          </w:p>
        </w:tc>
        <w:tc>
          <w:tcPr>
            <w:tcW w:w="5076" w:type="dxa"/>
            <w:shd w:val="clear" w:color="auto" w:fill="EAEBEE"/>
            <w:hideMark/>
          </w:tcPr>
          <w:p w14:paraId="33D4ABD1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0B3A4F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E83D5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</w:tcPr>
          <w:p w14:paraId="7886739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0E7C7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Aantal medewerkers</w:t>
            </w:r>
          </w:p>
        </w:tc>
        <w:tc>
          <w:tcPr>
            <w:tcW w:w="5076" w:type="dxa"/>
            <w:shd w:val="clear" w:color="auto" w:fill="EAEBEE"/>
          </w:tcPr>
          <w:p w14:paraId="1BC9DC0A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5E89311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0BC8B7E7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2E43CC2C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9FC70BF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Adres</w:t>
            </w:r>
          </w:p>
        </w:tc>
        <w:tc>
          <w:tcPr>
            <w:tcW w:w="5076" w:type="dxa"/>
            <w:shd w:val="clear" w:color="auto" w:fill="EAEBEE"/>
            <w:hideMark/>
          </w:tcPr>
          <w:p w14:paraId="647E5B80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4CF65C5D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502E09C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113A6593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08576E0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Postcode &amp; Plaats</w:t>
            </w:r>
          </w:p>
        </w:tc>
        <w:tc>
          <w:tcPr>
            <w:tcW w:w="5076" w:type="dxa"/>
            <w:shd w:val="clear" w:color="auto" w:fill="EAEBEE"/>
          </w:tcPr>
          <w:p w14:paraId="1D25C4AA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AD0CC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224234E1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60F34E1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7107A497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Naam en functie contactpersoon</w:t>
            </w:r>
          </w:p>
        </w:tc>
        <w:tc>
          <w:tcPr>
            <w:tcW w:w="5076" w:type="dxa"/>
            <w:shd w:val="clear" w:color="auto" w:fill="EAEBEE"/>
          </w:tcPr>
          <w:p w14:paraId="4D4225B2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D3F172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2D03CCE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9B99742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1FEC928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Telefoonnummer</w:t>
            </w:r>
          </w:p>
        </w:tc>
        <w:tc>
          <w:tcPr>
            <w:tcW w:w="5076" w:type="dxa"/>
            <w:shd w:val="clear" w:color="auto" w:fill="EAEBEE"/>
          </w:tcPr>
          <w:p w14:paraId="51BDE676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2A22E1E7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78682EA6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4FD27D55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591EF66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E-mail adres</w:t>
            </w:r>
          </w:p>
        </w:tc>
        <w:tc>
          <w:tcPr>
            <w:tcW w:w="5076" w:type="dxa"/>
            <w:shd w:val="clear" w:color="auto" w:fill="EAEBEE"/>
          </w:tcPr>
          <w:p w14:paraId="13E0978E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4458837" w14:textId="77777777" w:rsidTr="005613EC">
        <w:trPr>
          <w:gridAfter w:val="1"/>
          <w:wAfter w:w="6" w:type="dxa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 w:val="restart"/>
            <w:shd w:val="clear" w:color="auto" w:fill="C0C5CC"/>
            <w:hideMark/>
          </w:tcPr>
          <w:p w14:paraId="1741210E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B.</w:t>
            </w:r>
          </w:p>
        </w:tc>
        <w:tc>
          <w:tcPr>
            <w:tcW w:w="2149" w:type="dxa"/>
            <w:vMerge w:val="restart"/>
            <w:shd w:val="clear" w:color="auto" w:fill="C0C5CC"/>
          </w:tcPr>
          <w:p w14:paraId="389DCA29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b/>
                <w:bCs/>
                <w:sz w:val="18"/>
                <w:szCs w:val="18"/>
              </w:rPr>
              <w:t>Looptijd opdracht</w:t>
            </w:r>
          </w:p>
        </w:tc>
        <w:tc>
          <w:tcPr>
            <w:tcW w:w="1553" w:type="dxa"/>
            <w:shd w:val="clear" w:color="auto" w:fill="C0C5CC"/>
          </w:tcPr>
          <w:p w14:paraId="186169F4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Startdatum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6C2A6E0F" w14:textId="77777777" w:rsidR="00BF6DFC" w:rsidRPr="00BF6DFC" w:rsidRDefault="00BF6DFC" w:rsidP="0049320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32CD2D09" w14:textId="77777777" w:rsidR="00BF6DFC" w:rsidRPr="00BF6DFC" w:rsidRDefault="00BF6DFC" w:rsidP="00493208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752C0DAE" w14:textId="77777777" w:rsidTr="005613EC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  <w:hideMark/>
          </w:tcPr>
          <w:p w14:paraId="7A876691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shd w:val="clear" w:color="auto" w:fill="C0C5CC"/>
            <w:vAlign w:val="center"/>
          </w:tcPr>
          <w:p w14:paraId="3776B88B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1553" w:type="dxa"/>
            <w:shd w:val="clear" w:color="auto" w:fill="C0C5CC"/>
          </w:tcPr>
          <w:p w14:paraId="60928DA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Einddatum</w:t>
            </w:r>
          </w:p>
        </w:tc>
        <w:tc>
          <w:tcPr>
            <w:tcW w:w="5076" w:type="dxa"/>
            <w:shd w:val="clear" w:color="auto" w:fill="EAEBEE"/>
            <w:hideMark/>
          </w:tcPr>
          <w:p w14:paraId="7152163D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  <w:tr w:rsidR="00BF6DFC" w:rsidRPr="00BF6DFC" w14:paraId="097A5007" w14:textId="77777777" w:rsidTr="001C2E32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vMerge/>
            <w:shd w:val="clear" w:color="auto" w:fill="C0C5CC"/>
          </w:tcPr>
          <w:p w14:paraId="3615BF3A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2149" w:type="dxa"/>
            <w:vMerge/>
            <w:vAlign w:val="center"/>
          </w:tcPr>
          <w:p w14:paraId="7B55E703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  <w:tc>
          <w:tcPr>
            <w:tcW w:w="6629" w:type="dxa"/>
            <w:gridSpan w:val="2"/>
            <w:shd w:val="clear" w:color="auto" w:fill="C0C5CC"/>
          </w:tcPr>
          <w:p w14:paraId="298C6137" w14:textId="77777777" w:rsidR="00BF6DFC" w:rsidRPr="001C2E32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  <w:i/>
                <w:iCs/>
                <w:sz w:val="18"/>
                <w:szCs w:val="18"/>
              </w:rPr>
            </w:pPr>
            <w:r w:rsidRPr="001C2E32">
              <w:rPr>
                <w:rFonts w:ascii="Aptos" w:hAnsi="Aptos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Ter informatie aan inschrijver: referentieopdrachten mogen niet langer dan 3 jaar voor de datum van publicatie zijn opgeleverd.</w:t>
            </w:r>
          </w:p>
        </w:tc>
      </w:tr>
      <w:tr w:rsidR="00BF6DFC" w:rsidRPr="00BF6DFC" w14:paraId="2199E6DF" w14:textId="77777777" w:rsidTr="005613E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8" w:type="dxa"/>
            <w:shd w:val="clear" w:color="auto" w:fill="C0C5CC"/>
          </w:tcPr>
          <w:p w14:paraId="345CD63D" w14:textId="77777777" w:rsidR="00BF6DFC" w:rsidRPr="00BF6DFC" w:rsidRDefault="00BF6DFC" w:rsidP="00493208">
            <w:pPr>
              <w:jc w:val="center"/>
              <w:rPr>
                <w:rFonts w:ascii="Aptos" w:hAnsi="Aptos" w:cstheme="minorHAnsi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sz w:val="18"/>
                <w:szCs w:val="18"/>
              </w:rPr>
              <w:t>C.</w:t>
            </w:r>
          </w:p>
        </w:tc>
        <w:tc>
          <w:tcPr>
            <w:tcW w:w="8784" w:type="dxa"/>
            <w:gridSpan w:val="4"/>
            <w:shd w:val="clear" w:color="auto" w:fill="EAEBEE"/>
          </w:tcPr>
          <w:p w14:paraId="6893B6C1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  <w:sz w:val="18"/>
                <w:szCs w:val="18"/>
              </w:rPr>
            </w:pPr>
            <w:r w:rsidRPr="00BF6DFC">
              <w:rPr>
                <w:rFonts w:ascii="Aptos" w:hAnsi="Aptos" w:cstheme="minorHAnsi"/>
                <w:color w:val="000000"/>
                <w:sz w:val="18"/>
                <w:szCs w:val="18"/>
              </w:rPr>
              <w:t xml:space="preserve">Voeg hier uw beschrijving toe van de referentieopdracht. Hieruit moet duidelijk blijken dat aan de kerncompetentie wordt voldaan. </w:t>
            </w:r>
          </w:p>
          <w:p w14:paraId="05D6E6BB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205E348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  <w:p w14:paraId="5911F968" w14:textId="77777777" w:rsidR="00BF6DFC" w:rsidRPr="00BF6DFC" w:rsidRDefault="00BF6DFC" w:rsidP="004932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sz w:val="18"/>
                <w:szCs w:val="18"/>
              </w:rPr>
            </w:pPr>
          </w:p>
        </w:tc>
      </w:tr>
    </w:tbl>
    <w:p w14:paraId="283AB58E" w14:textId="77777777" w:rsidR="00BF6DFC" w:rsidRPr="00BF6DFC" w:rsidRDefault="00BF6DFC" w:rsidP="00BF6DFC">
      <w:pPr>
        <w:spacing w:after="0" w:line="240" w:lineRule="auto"/>
        <w:rPr>
          <w:rFonts w:ascii="Aptos" w:eastAsia="Calibri" w:hAnsi="Aptos" w:cstheme="minorHAnsi"/>
          <w:b/>
          <w:color w:val="2E74B5"/>
          <w:sz w:val="18"/>
          <w:szCs w:val="18"/>
        </w:rPr>
      </w:pPr>
    </w:p>
    <w:p w14:paraId="6F53D96E" w14:textId="368DF614" w:rsidR="00BF6DFC" w:rsidRPr="00BF6DFC" w:rsidRDefault="00BF6DFC" w:rsidP="00BF6DFC">
      <w:pPr>
        <w:rPr>
          <w:rFonts w:ascii="Aptos" w:eastAsia="Calibri" w:hAnsi="Aptos" w:cstheme="minorHAnsi"/>
          <w:b/>
          <w:color w:val="2E74B5"/>
          <w:sz w:val="18"/>
          <w:szCs w:val="18"/>
        </w:rPr>
      </w:pPr>
    </w:p>
    <w:sectPr w:rsidR="00BF6DFC" w:rsidRPr="00BF6DFC" w:rsidSect="007E2F5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F6CA1" w14:textId="77777777" w:rsidR="00C91125" w:rsidRDefault="00C91125" w:rsidP="00C91125">
      <w:pPr>
        <w:spacing w:after="0" w:line="240" w:lineRule="auto"/>
      </w:pPr>
      <w:r>
        <w:separator/>
      </w:r>
    </w:p>
  </w:endnote>
  <w:endnote w:type="continuationSeparator" w:id="0">
    <w:p w14:paraId="4804664D" w14:textId="77777777" w:rsidR="00C91125" w:rsidRDefault="00C91125" w:rsidP="00C91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A35F96" w:rsidRPr="00AB503C" w14:paraId="6892F753" w14:textId="77777777" w:rsidTr="007E2F52">
      <w:trPr>
        <w:trHeight w:hRule="exact" w:val="510"/>
      </w:trPr>
      <w:tc>
        <w:tcPr>
          <w:tcW w:w="9751" w:type="dxa"/>
          <w:vAlign w:val="center"/>
        </w:tcPr>
        <w:p w14:paraId="36F8243D" w14:textId="318F3D7B" w:rsidR="00A35F96" w:rsidRPr="00AB503C" w:rsidRDefault="00A35F96" w:rsidP="00A35F96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="00AB503C" w:rsidRPr="00AB503C">
            <w:rPr>
              <w:rFonts w:ascii="Aptos" w:hAnsi="Aptos"/>
            </w:rPr>
            <w:fldChar w:fldCharType="begin"/>
          </w:r>
          <w:r w:rsidR="00AB503C" w:rsidRPr="00AB503C">
            <w:rPr>
              <w:rFonts w:ascii="Aptos" w:hAnsi="Aptos"/>
            </w:rPr>
            <w:instrText>SECTIONPAGES  \* Arabic  \* MERGEFORMAT</w:instrText>
          </w:r>
          <w:r w:rsidR="00AB503C" w:rsidRPr="00AB503C">
            <w:rPr>
              <w:rFonts w:ascii="Aptos" w:hAnsi="Aptos"/>
            </w:rPr>
            <w:fldChar w:fldCharType="separate"/>
          </w:r>
          <w:r w:rsidR="00253ADA">
            <w:rPr>
              <w:rFonts w:ascii="Aptos" w:hAnsi="Aptos"/>
              <w:noProof/>
            </w:rPr>
            <w:t>2</w:t>
          </w:r>
          <w:r w:rsidR="00AB503C"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0BB77B54" w14:textId="38659CA1" w:rsidR="000F3D9B" w:rsidRDefault="00137873">
    <w:pPr>
      <w:pStyle w:val="Voet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D36A32F" wp14:editId="321A8A5D">
          <wp:simplePos x="0" y="0"/>
          <wp:positionH relativeFrom="page">
            <wp:posOffset>5593715</wp:posOffset>
          </wp:positionH>
          <wp:positionV relativeFrom="page">
            <wp:align>bottom</wp:align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141B"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6A2F26B9" wp14:editId="474D2B6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C3E2F77" w14:textId="77777777" w:rsidR="00F3141B" w:rsidRPr="00BF6DFC" w:rsidRDefault="00F3141B" w:rsidP="00F314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F26B9" id="Rechthoek 3" o:spid="_x0000_s1026" style="position:absolute;margin-left:0;margin-top:0;width:595.15pt;height:65.1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4C3E2F77" w14:textId="77777777" w:rsidR="00F3141B" w:rsidRPr="00BF6DFC" w:rsidRDefault="00F3141B" w:rsidP="00F3141B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B786" w14:textId="77777777" w:rsidR="00C91125" w:rsidRDefault="00C91125" w:rsidP="00C91125">
      <w:pPr>
        <w:spacing w:after="0" w:line="240" w:lineRule="auto"/>
      </w:pPr>
      <w:r>
        <w:separator/>
      </w:r>
    </w:p>
  </w:footnote>
  <w:footnote w:type="continuationSeparator" w:id="0">
    <w:p w14:paraId="3CE4877A" w14:textId="77777777" w:rsidR="00C91125" w:rsidRDefault="00C91125" w:rsidP="00C91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A442" w14:textId="0FB74B89" w:rsidR="00C91125" w:rsidRDefault="00C91125">
    <w:pPr>
      <w:pStyle w:val="Kop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05D976CD" wp14:editId="2E1794E1">
          <wp:simplePos x="0" y="0"/>
          <wp:positionH relativeFrom="page">
            <wp:align>right</wp:align>
          </wp:positionH>
          <wp:positionV relativeFrom="page">
            <wp:posOffset>-241300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772B"/>
    <w:multiLevelType w:val="hybridMultilevel"/>
    <w:tmpl w:val="F94699CA"/>
    <w:lvl w:ilvl="0" w:tplc="829ACF9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1"/>
  </w:num>
  <w:num w:numId="2" w16cid:durableId="88468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07E62"/>
    <w:rsid w:val="00032409"/>
    <w:rsid w:val="000E5FB6"/>
    <w:rsid w:val="000F3D9B"/>
    <w:rsid w:val="00137873"/>
    <w:rsid w:val="00180FDF"/>
    <w:rsid w:val="001963B3"/>
    <w:rsid w:val="001C2E32"/>
    <w:rsid w:val="001D35CE"/>
    <w:rsid w:val="00233814"/>
    <w:rsid w:val="00253ADA"/>
    <w:rsid w:val="0025580E"/>
    <w:rsid w:val="00255B1C"/>
    <w:rsid w:val="002B536A"/>
    <w:rsid w:val="00300944"/>
    <w:rsid w:val="003678C3"/>
    <w:rsid w:val="003A7A71"/>
    <w:rsid w:val="003B0781"/>
    <w:rsid w:val="003E79A4"/>
    <w:rsid w:val="003F508B"/>
    <w:rsid w:val="00410DA0"/>
    <w:rsid w:val="00413E81"/>
    <w:rsid w:val="00443227"/>
    <w:rsid w:val="005425BF"/>
    <w:rsid w:val="005613EC"/>
    <w:rsid w:val="00573348"/>
    <w:rsid w:val="00581CDD"/>
    <w:rsid w:val="005B4D00"/>
    <w:rsid w:val="00611A7A"/>
    <w:rsid w:val="00611E4C"/>
    <w:rsid w:val="00685FF5"/>
    <w:rsid w:val="006E082B"/>
    <w:rsid w:val="007002FB"/>
    <w:rsid w:val="007021E6"/>
    <w:rsid w:val="00710B25"/>
    <w:rsid w:val="007970B1"/>
    <w:rsid w:val="007B67C4"/>
    <w:rsid w:val="007E2F52"/>
    <w:rsid w:val="0080428C"/>
    <w:rsid w:val="0085235F"/>
    <w:rsid w:val="009447D2"/>
    <w:rsid w:val="00963315"/>
    <w:rsid w:val="00972796"/>
    <w:rsid w:val="00986A45"/>
    <w:rsid w:val="009A441A"/>
    <w:rsid w:val="00A01F67"/>
    <w:rsid w:val="00A35F96"/>
    <w:rsid w:val="00A37045"/>
    <w:rsid w:val="00A46E87"/>
    <w:rsid w:val="00A62EA6"/>
    <w:rsid w:val="00A7136A"/>
    <w:rsid w:val="00AB503C"/>
    <w:rsid w:val="00AB6113"/>
    <w:rsid w:val="00B1057E"/>
    <w:rsid w:val="00B179C1"/>
    <w:rsid w:val="00B612AF"/>
    <w:rsid w:val="00BA3F5C"/>
    <w:rsid w:val="00BB71A2"/>
    <w:rsid w:val="00BC2C19"/>
    <w:rsid w:val="00BF6DFC"/>
    <w:rsid w:val="00C77B76"/>
    <w:rsid w:val="00C91125"/>
    <w:rsid w:val="00C91DCE"/>
    <w:rsid w:val="00CA4D4C"/>
    <w:rsid w:val="00CF19C1"/>
    <w:rsid w:val="00D071AF"/>
    <w:rsid w:val="00D12B82"/>
    <w:rsid w:val="00D47D16"/>
    <w:rsid w:val="00D50D30"/>
    <w:rsid w:val="00D60F31"/>
    <w:rsid w:val="00D74C39"/>
    <w:rsid w:val="00E60880"/>
    <w:rsid w:val="00E740AB"/>
    <w:rsid w:val="00F3141B"/>
    <w:rsid w:val="00FC0865"/>
    <w:rsid w:val="00FC6BB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2B6EF17"/>
  <w15:chartTrackingRefBased/>
  <w15:docId w15:val="{09F2E308-E0C5-452A-A3AD-5DA0584BB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Geenafstand">
    <w:name w:val="No Spacing"/>
    <w:uiPriority w:val="1"/>
    <w:qFormat/>
    <w:rsid w:val="0097279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Univers" w:eastAsia="Times New Roman" w:hAnsi="Univers" w:cs="Times New Roman"/>
      <w:sz w:val="21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1125"/>
  </w:style>
  <w:style w:type="paragraph" w:styleId="Voettekst">
    <w:name w:val="footer"/>
    <w:basedOn w:val="Standaard"/>
    <w:link w:val="VoettekstChar"/>
    <w:uiPriority w:val="99"/>
    <w:unhideWhenUsed/>
    <w:rsid w:val="00C91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1125"/>
  </w:style>
  <w:style w:type="paragraph" w:customStyle="1" w:styleId="xvany">
    <w:name w:val="x van y"/>
    <w:basedOn w:val="Voettekst"/>
    <w:qFormat/>
    <w:rsid w:val="00A35F96"/>
    <w:pPr>
      <w:tabs>
        <w:tab w:val="clear" w:pos="4536"/>
        <w:tab w:val="clear" w:pos="9072"/>
        <w:tab w:val="left" w:pos="425"/>
      </w:tabs>
      <w:spacing w:line="160" w:lineRule="atLeast"/>
      <w:jc w:val="right"/>
    </w:pPr>
    <w:rPr>
      <w:color w:val="FFFFFF" w:themeColor="background1"/>
      <w:sz w:val="12"/>
    </w:rPr>
  </w:style>
  <w:style w:type="table" w:customStyle="1" w:styleId="GridTable4-Accent11">
    <w:name w:val="Grid Table 4 - Accent 11"/>
    <w:basedOn w:val="Standaardtabel"/>
    <w:uiPriority w:val="49"/>
    <w:rsid w:val="00BF6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86ed2343-0232-4d83-bad4-eeedb0f378d7-638399753170000000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86ed2343-0232-4d83-bad4-eeedb0f378d7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61C799-F9E9-4B8B-96BB-55D2EBB128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purl.org/dc/dcmitype/"/>
    <ds:schemaRef ds:uri="46c995e6-7f53-48aa-a5ad-a9d38912b46a"/>
    <ds:schemaRef ds:uri="http://www.w3.org/XML/1998/namespace"/>
    <ds:schemaRef ds:uri="http://purl.org/dc/terms/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6 Format Nota van Inlichtingen.docx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Format Nota van Inlichtingen.docx</dc:title>
  <dc:subject/>
  <dc:creator/>
  <cp:keywords/>
  <dc:description/>
  <cp:lastModifiedBy>Stefanie Beeke | Inkada Inkoop &amp; Advies</cp:lastModifiedBy>
  <cp:revision>64</cp:revision>
  <dcterms:created xsi:type="dcterms:W3CDTF">2023-10-11T18:15:00Z</dcterms:created>
  <dcterms:modified xsi:type="dcterms:W3CDTF">2025-03-05T13:48:00Z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