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F7BA" w14:textId="186AE8EF" w:rsidR="007C4E61" w:rsidRPr="007C4E61" w:rsidRDefault="007C4E61" w:rsidP="007C4E61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bookmarkStart w:id="0" w:name="_Toc444863627"/>
      <w:bookmarkStart w:id="1" w:name="_Toc462140152"/>
      <w:bookmarkStart w:id="2" w:name="_Toc489973371"/>
      <w:bookmarkStart w:id="3" w:name="_Toc497811562"/>
      <w:bookmarkStart w:id="4" w:name="_Toc511211036"/>
      <w:bookmarkStart w:id="5" w:name="_Toc519778436"/>
      <w:bookmarkStart w:id="6" w:name="_Toc520117563"/>
      <w:bookmarkStart w:id="7" w:name="_Toc59030209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Bijlage </w:t>
      </w:r>
      <w:r w:rsidR="00B31B8E">
        <w:rPr>
          <w:rFonts w:ascii="Verdana" w:eastAsia="MS Mincho" w:hAnsi="Verdana" w:cs="Times New Roman"/>
          <w:b/>
          <w:sz w:val="20"/>
          <w:szCs w:val="20"/>
          <w:lang w:eastAsia="nl-NL"/>
        </w:rPr>
        <w:t>G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</w:t>
      </w:r>
      <w:bookmarkEnd w:id="0"/>
      <w:bookmarkEnd w:id="1"/>
      <w:bookmarkEnd w:id="2"/>
      <w:bookmarkEnd w:id="3"/>
      <w:bookmarkEnd w:id="4"/>
      <w:bookmarkEnd w:id="5"/>
      <w:bookmarkEnd w:id="6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>Formulier Referenties</w:t>
      </w:r>
      <w:bookmarkEnd w:id="7"/>
    </w:p>
    <w:p w14:paraId="060F7862" w14:textId="6B519E9F" w:rsidR="007C4E61" w:rsidRPr="007C4E61" w:rsidRDefault="007C4E61" w:rsidP="007C4E61">
      <w:pPr>
        <w:spacing w:after="0" w:line="260" w:lineRule="atLeast"/>
        <w:rPr>
          <w:rFonts w:ascii="Verdana" w:eastAsia="MS Mincho" w:hAnsi="Verdana" w:cs="Arial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 w:rsidR="00E4457C">
        <w:rPr>
          <w:rFonts w:ascii="Verdana" w:eastAsia="MS Mincho" w:hAnsi="Verdana" w:cs="Times New Roman"/>
          <w:sz w:val="16"/>
          <w:szCs w:val="16"/>
          <w:lang w:eastAsia="nl-NL"/>
        </w:rPr>
        <w:t>2300</w:t>
      </w:r>
      <w:r w:rsidR="00B31B8E">
        <w:rPr>
          <w:rFonts w:ascii="Verdana" w:eastAsia="MS Mincho" w:hAnsi="Verdana" w:cs="Times New Roman"/>
          <w:sz w:val="16"/>
          <w:szCs w:val="16"/>
          <w:lang w:eastAsia="nl-NL"/>
        </w:rPr>
        <w:t>88</w:t>
      </w:r>
      <w:r w:rsidR="00E4457C">
        <w:rPr>
          <w:rFonts w:ascii="Verdana" w:eastAsia="MS Mincho" w:hAnsi="Verdana" w:cs="Times New Roman"/>
          <w:sz w:val="16"/>
          <w:szCs w:val="16"/>
          <w:lang w:eastAsia="nl-NL"/>
        </w:rPr>
        <w:t>GSD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 w:rsidR="00B31B8E">
        <w:rPr>
          <w:rFonts w:ascii="Verdana" w:eastAsia="MS Mincho" w:hAnsi="Verdana" w:cs="Times New Roman"/>
          <w:sz w:val="16"/>
          <w:szCs w:val="16"/>
          <w:lang w:eastAsia="nl-NL"/>
        </w:rPr>
        <w:t>Rioolreiniging en inspectie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in de gemeente Sliedrecht</w:t>
      </w:r>
    </w:p>
    <w:p w14:paraId="1A8A0AF7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3CD36485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14C42467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7C4E61" w:rsidRPr="007C4E61" w14:paraId="2DDFEDF2" w14:textId="77777777" w:rsidTr="007C4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43B52DFA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18B1B041" w14:textId="77777777" w:rsidR="007C4E61" w:rsidRPr="007C4E61" w:rsidRDefault="007C4E61" w:rsidP="007C4E61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73C37EAF" w14:textId="77777777" w:rsidR="007C4E61" w:rsidRPr="007C4E61" w:rsidRDefault="007C4E61" w:rsidP="007C4E61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7C4E61" w:rsidRPr="007C4E61" w14:paraId="6D8FB903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02B825D3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="007C4E61" w:rsidRPr="007C4E61" w14:paraId="26C4BC83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3DB98C1F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12415E8D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70D5002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bookmarkStart w:id="8" w:name="Text2"/>
        <w:tc>
          <w:tcPr>
            <w:tcW w:w="2959" w:type="dxa"/>
          </w:tcPr>
          <w:p w14:paraId="36744D42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  <w:tr w:rsidR="007C4E61" w:rsidRPr="007C4E61" w14:paraId="09248D63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480B7C4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916D3A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BC2E518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3EDB965F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</w:tr>
      <w:tr w:rsidR="007C4E61" w:rsidRPr="007C4E61" w14:paraId="13311607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A50BE65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6A501B4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33F4E8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bookmarkStart w:id="10" w:name="Text4"/>
        <w:tc>
          <w:tcPr>
            <w:tcW w:w="2959" w:type="dxa"/>
          </w:tcPr>
          <w:p w14:paraId="0EB364D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  <w:tr w:rsidR="007C4E61" w:rsidRPr="007C4E61" w14:paraId="033E3C2F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D26D6AB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6064CF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AC285D4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0394EC6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  <w:tr w:rsidR="007C4E61" w:rsidRPr="007C4E61" w14:paraId="3BF568AC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59787DB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2143998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3966A18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bookmarkStart w:id="12" w:name="Text6"/>
        <w:tc>
          <w:tcPr>
            <w:tcW w:w="2959" w:type="dxa"/>
          </w:tcPr>
          <w:p w14:paraId="314EED6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  <w:tr w:rsidR="007C4E61" w:rsidRPr="007C4E61" w14:paraId="50E0D2C0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0BD5E6F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BDC9AE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92F23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1070C27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C4E61" w:rsidRPr="007C4E61" w14:paraId="48071E73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C01FE31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38193F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D162F5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4723EB4F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7C4E61" w:rsidRPr="007C4E61" w14:paraId="1C98B226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427F911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1C8AF278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1984B1A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bookmarkStart w:id="13" w:name="Text7"/>
        <w:tc>
          <w:tcPr>
            <w:tcW w:w="2959" w:type="dxa"/>
          </w:tcPr>
          <w:p w14:paraId="129FEEC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</w:tr>
      <w:tr w:rsidR="007C4E61" w:rsidRPr="007C4E61" w14:paraId="7422D8A8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8F70B76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87F756D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CC89BFB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bookmarkStart w:id="14" w:name="Text8"/>
        <w:tc>
          <w:tcPr>
            <w:tcW w:w="2959" w:type="dxa"/>
          </w:tcPr>
          <w:p w14:paraId="7714CDA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  <w:tr w:rsidR="007C4E61" w:rsidRPr="007C4E61" w14:paraId="52B488AE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7DEA66E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33A3BE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2BCF132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421FA2C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  <w:tr w:rsidR="007C4E61" w:rsidRPr="007C4E61" w14:paraId="59F7470F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2EC53A0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F5107D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2A7113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2E4CF8F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  <w:tr w:rsidR="007C4E61" w:rsidRPr="007C4E61" w14:paraId="1126D412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E6E00E8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5D25CB2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0DEF6F3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358A2E81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  <w:tr w:rsidR="007C4E61" w:rsidRPr="007C4E61" w14:paraId="2BFBDA6B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9A27BC7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9732E7A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2CAC61B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581EADBC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  <w:tr w:rsidR="007C4E61" w:rsidRPr="007C4E61" w14:paraId="2A64996A" w14:textId="77777777" w:rsidTr="00170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7F6FB88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91C873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67D32A9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7C0D4EC3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4C59FF">
              <w:rPr>
                <w:rFonts w:ascii="Verdana" w:hAnsi="Verdana"/>
                <w:sz w:val="16"/>
                <w:szCs w:val="16"/>
              </w:rPr>
            </w:r>
            <w:r w:rsidR="004C59FF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25939916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4C59FF">
              <w:rPr>
                <w:rFonts w:ascii="Verdana" w:hAnsi="Verdana"/>
                <w:sz w:val="16"/>
                <w:szCs w:val="16"/>
              </w:rPr>
            </w:r>
            <w:r w:rsidR="004C59FF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7C4E61" w:rsidRPr="007C4E61" w14:paraId="0391B7E1" w14:textId="77777777" w:rsidTr="00170DB6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705E48BA" w14:textId="77777777" w:rsidR="007C4E61" w:rsidRPr="007C4E61" w:rsidRDefault="007C4E61" w:rsidP="007C4E61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6C1903E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16B68F67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778B4C66" w14:textId="6FDBC7A4" w:rsidR="007C4E61" w:rsidRPr="007C4E61" w:rsidRDefault="004C59FF" w:rsidP="007C4E61">
            <w:pPr>
              <w:autoSpaceDE w:val="0"/>
              <w:autoSpaceDN w:val="0"/>
              <w:adjustRightInd w:val="0"/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4C59FF">
              <w:rPr>
                <w:rFonts w:ascii="Verdana" w:hAnsi="Verdana"/>
                <w:sz w:val="16"/>
                <w:szCs w:val="16"/>
              </w:rPr>
              <w:t>Het gemeentelijk reinigen en inspecteren van het riool met een minimale contractwaarde van € 200.000,- waarin communicatie, planning en rapportage een belangrijk onderdeel van de opdracht zijn geweest. Het contract dient een minimale looptijd te hebben, of te hebben gehad van 2 jaar. Dit dient in de referentie opgaaf duidelijk naar voren te komen.</w:t>
            </w:r>
          </w:p>
        </w:tc>
        <w:tc>
          <w:tcPr>
            <w:tcW w:w="2959" w:type="dxa"/>
            <w:shd w:val="clear" w:color="auto" w:fill="auto"/>
          </w:tcPr>
          <w:p w14:paraId="35FEDF90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4C59FF">
              <w:rPr>
                <w:rFonts w:ascii="Verdana" w:hAnsi="Verdana"/>
                <w:sz w:val="16"/>
                <w:szCs w:val="16"/>
              </w:rPr>
            </w:r>
            <w:r w:rsidR="004C59FF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0DD3708E" w14:textId="77777777" w:rsidR="007C4E61" w:rsidRPr="007C4E61" w:rsidRDefault="007C4E61" w:rsidP="007C4E61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4C59FF">
              <w:rPr>
                <w:rFonts w:ascii="Verdana" w:hAnsi="Verdana"/>
                <w:sz w:val="16"/>
                <w:szCs w:val="16"/>
              </w:rPr>
            </w:r>
            <w:r w:rsidR="004C59FF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0847E060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487767BD" w14:textId="77777777" w:rsidR="007C4E61" w:rsidRPr="007C4E61" w:rsidRDefault="007C4E61" w:rsidP="007C4E61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27D3A596" w14:textId="77777777" w:rsidR="007C4E61" w:rsidRPr="007C4E61" w:rsidRDefault="007C4E61" w:rsidP="007C4E61">
      <w:pPr>
        <w:spacing w:after="0" w:line="260" w:lineRule="atLeast"/>
        <w:rPr>
          <w:rFonts w:ascii="Verdana" w:eastAsia="MS Mincho" w:hAnsi="Verdana" w:cs="Times New Roman"/>
          <w:sz w:val="18"/>
          <w:szCs w:val="24"/>
          <w:lang w:eastAsia="nl-NL"/>
        </w:rPr>
      </w:pPr>
    </w:p>
    <w:p w14:paraId="49E45AF8" w14:textId="77777777" w:rsidR="00C25D4A" w:rsidRDefault="00C25D4A"/>
    <w:sectPr w:rsidR="00C25D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CF894" w14:textId="77777777" w:rsidR="007C4E61" w:rsidRDefault="007C4E61" w:rsidP="007C4E61">
      <w:pPr>
        <w:spacing w:after="0" w:line="240" w:lineRule="auto"/>
      </w:pPr>
      <w:r>
        <w:separator/>
      </w:r>
    </w:p>
  </w:endnote>
  <w:endnote w:type="continuationSeparator" w:id="0">
    <w:p w14:paraId="20FA5FB9" w14:textId="77777777" w:rsidR="007C4E61" w:rsidRDefault="007C4E61" w:rsidP="007C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28AA0" w14:textId="6D529455" w:rsidR="006B5442" w:rsidRPr="00FF218F" w:rsidRDefault="00B31B8E" w:rsidP="00FF218F">
    <w:pPr>
      <w:pStyle w:val="Voettekst"/>
      <w:tabs>
        <w:tab w:val="clear" w:pos="9072"/>
        <w:tab w:val="right" w:pos="9070"/>
      </w:tabs>
      <w:rPr>
        <w:sz w:val="16"/>
        <w:szCs w:val="16"/>
      </w:rPr>
    </w:pPr>
    <w:r>
      <w:rPr>
        <w:sz w:val="16"/>
        <w:szCs w:val="16"/>
      </w:rPr>
      <w:t>230088</w:t>
    </w:r>
    <w:r w:rsidR="007C4E61" w:rsidRPr="00A61C01">
      <w:rPr>
        <w:sz w:val="16"/>
        <w:szCs w:val="16"/>
      </w:rPr>
      <w:t xml:space="preserve">GSD | </w:t>
    </w:r>
    <w:r>
      <w:rPr>
        <w:sz w:val="16"/>
        <w:szCs w:val="16"/>
      </w:rPr>
      <w:t>Rioolreiniging en inspectie</w:t>
    </w:r>
    <w:r w:rsidR="007C4E61" w:rsidRPr="00A61C01">
      <w:rPr>
        <w:sz w:val="16"/>
        <w:szCs w:val="16"/>
      </w:rPr>
      <w:t xml:space="preserve"> </w:t>
    </w:r>
    <w:r w:rsidR="007C4E61">
      <w:rPr>
        <w:sz w:val="16"/>
        <w:szCs w:val="16"/>
      </w:rPr>
      <w:t xml:space="preserve">| </w:t>
    </w:r>
    <w:r w:rsidR="007C4E61" w:rsidRPr="00A61C01">
      <w:rPr>
        <w:sz w:val="16"/>
        <w:szCs w:val="16"/>
      </w:rPr>
      <w:t>Gemeente Sliedrecht</w:t>
    </w:r>
    <w:r w:rsidR="007C4E61" w:rsidRPr="00A61C01">
      <w:rPr>
        <w:sz w:val="16"/>
        <w:szCs w:val="16"/>
      </w:rPr>
      <w:tab/>
    </w:r>
    <w:r w:rsidR="007C4E61" w:rsidRPr="00A61C01">
      <w:rPr>
        <w:sz w:val="16"/>
        <w:szCs w:val="16"/>
      </w:rPr>
      <w:fldChar w:fldCharType="begin"/>
    </w:r>
    <w:r w:rsidR="007C4E61" w:rsidRPr="00A61C01">
      <w:rPr>
        <w:sz w:val="16"/>
        <w:szCs w:val="16"/>
      </w:rPr>
      <w:instrText>PAGE   \* MERGEFORMAT</w:instrText>
    </w:r>
    <w:r w:rsidR="007C4E61" w:rsidRPr="00A61C01">
      <w:rPr>
        <w:sz w:val="16"/>
        <w:szCs w:val="16"/>
      </w:rPr>
      <w:fldChar w:fldCharType="separate"/>
    </w:r>
    <w:r w:rsidR="007C4E61">
      <w:rPr>
        <w:noProof/>
        <w:sz w:val="16"/>
        <w:szCs w:val="16"/>
      </w:rPr>
      <w:t>9</w:t>
    </w:r>
    <w:r w:rsidR="007C4E61" w:rsidRPr="00A61C0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2C6F1" w14:textId="77777777" w:rsidR="007C4E61" w:rsidRDefault="007C4E61" w:rsidP="007C4E61">
      <w:pPr>
        <w:spacing w:after="0" w:line="240" w:lineRule="auto"/>
      </w:pPr>
      <w:r>
        <w:separator/>
      </w:r>
    </w:p>
  </w:footnote>
  <w:footnote w:type="continuationSeparator" w:id="0">
    <w:p w14:paraId="0587BDB6" w14:textId="77777777" w:rsidR="007C4E61" w:rsidRDefault="007C4E61" w:rsidP="007C4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E05BC" w14:textId="77777777" w:rsidR="007C4E61" w:rsidRDefault="007C4E61">
    <w:pPr>
      <w:pStyle w:val="Koptekst"/>
    </w:pPr>
    <w:r w:rsidRPr="007C4E61">
      <w:rPr>
        <w:noProof/>
      </w:rPr>
      <w:drawing>
        <wp:anchor distT="0" distB="0" distL="114300" distR="114300" simplePos="0" relativeHeight="251659264" behindDoc="0" locked="0" layoutInCell="1" allowOverlap="1" wp14:anchorId="2845A3D6" wp14:editId="12AB0729">
          <wp:simplePos x="0" y="0"/>
          <wp:positionH relativeFrom="margin">
            <wp:posOffset>5111750</wp:posOffset>
          </wp:positionH>
          <wp:positionV relativeFrom="paragraph">
            <wp:posOffset>-635</wp:posOffset>
          </wp:positionV>
          <wp:extent cx="638175" cy="409575"/>
          <wp:effectExtent l="0" t="0" r="9525" b="9525"/>
          <wp:wrapNone/>
          <wp:docPr id="14" name="Afbeelding 14" descr="Logo IBD zonder tekst (960 x 600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Logo IBD zonder tekst (960 x 600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C4E61">
      <w:rPr>
        <w:noProof/>
      </w:rPr>
      <w:drawing>
        <wp:anchor distT="0" distB="0" distL="114300" distR="114300" simplePos="0" relativeHeight="251660288" behindDoc="0" locked="0" layoutInCell="1" allowOverlap="1" wp14:anchorId="463E6F22" wp14:editId="643A50E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091565" cy="445705"/>
          <wp:effectExtent l="0" t="0" r="0" b="0"/>
          <wp:wrapNone/>
          <wp:docPr id="13" name="Afbeelding 13" descr="Afbeeldingsresultaten voor gemeente slied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ten voor gemeente sliedrech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445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51D9"/>
    <w:multiLevelType w:val="hybridMultilevel"/>
    <w:tmpl w:val="1E54EC94"/>
    <w:lvl w:ilvl="0" w:tplc="23EEDD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1386E"/>
    <w:multiLevelType w:val="hybridMultilevel"/>
    <w:tmpl w:val="38046C0E"/>
    <w:lvl w:ilvl="0" w:tplc="DFF68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62F"/>
    <w:multiLevelType w:val="hybridMultilevel"/>
    <w:tmpl w:val="5DDC4DC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A41C8D"/>
    <w:multiLevelType w:val="hybridMultilevel"/>
    <w:tmpl w:val="92985F1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736916"/>
    <w:multiLevelType w:val="hybridMultilevel"/>
    <w:tmpl w:val="4B8457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433773">
    <w:abstractNumId w:val="3"/>
  </w:num>
  <w:num w:numId="2" w16cid:durableId="939067751">
    <w:abstractNumId w:val="4"/>
  </w:num>
  <w:num w:numId="3" w16cid:durableId="1990934852">
    <w:abstractNumId w:val="1"/>
  </w:num>
  <w:num w:numId="4" w16cid:durableId="1407341920">
    <w:abstractNumId w:val="0"/>
  </w:num>
  <w:num w:numId="5" w16cid:durableId="1983345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E61"/>
    <w:rsid w:val="002750F6"/>
    <w:rsid w:val="004C59FF"/>
    <w:rsid w:val="004D1095"/>
    <w:rsid w:val="007C4E61"/>
    <w:rsid w:val="00B31B8E"/>
    <w:rsid w:val="00C25D4A"/>
    <w:rsid w:val="00C33B03"/>
    <w:rsid w:val="00D42C8D"/>
    <w:rsid w:val="00E4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944A"/>
  <w15:chartTrackingRefBased/>
  <w15:docId w15:val="{809CC3F4-9BA8-4E1D-8B1A-2176D446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C4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4E61"/>
  </w:style>
  <w:style w:type="table" w:customStyle="1" w:styleId="GridTable4-Accent11">
    <w:name w:val="Grid Table 4 - Accent 11"/>
    <w:basedOn w:val="Standaardtabel"/>
    <w:uiPriority w:val="49"/>
    <w:rsid w:val="007C4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7C4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Doms, BLM (Bas)</dc:creator>
  <cp:keywords/>
  <dc:description/>
  <cp:lastModifiedBy>Doms, BLM (Bas)</cp:lastModifiedBy>
  <cp:revision>5</cp:revision>
  <dcterms:created xsi:type="dcterms:W3CDTF">2023-03-05T13:52:00Z</dcterms:created>
  <dcterms:modified xsi:type="dcterms:W3CDTF">2023-12-07T07:28:00Z</dcterms:modified>
</cp:coreProperties>
</file>