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FDAF6" w14:textId="77777777" w:rsidR="001E0AAF" w:rsidRPr="001E0AAF" w:rsidRDefault="001E0AAF" w:rsidP="001E0AAF">
      <w:pPr>
        <w:rPr>
          <w:rFonts w:asciiTheme="minorHAnsi" w:hAnsiTheme="minorHAnsi"/>
          <w:b/>
          <w:bCs/>
        </w:rPr>
      </w:pPr>
      <w:bookmarkStart w:id="0" w:name="_Toc139275917"/>
      <w:bookmarkStart w:id="1" w:name="_Toc177046524"/>
      <w:r w:rsidRPr="001E0AAF">
        <w:rPr>
          <w:b/>
          <w:bCs/>
        </w:rPr>
        <w:t>Bijlage 2 - Verklaring referentie voor kerncompetentie 1</w:t>
      </w:r>
      <w:bookmarkEnd w:id="0"/>
      <w:bookmarkEnd w:id="1"/>
    </w:p>
    <w:p w14:paraId="3D3DE128" w14:textId="77777777" w:rsidR="001E0AAF" w:rsidRDefault="001E0AAF" w:rsidP="001E0AAF">
      <w:pPr>
        <w:rPr>
          <w:rFonts w:cs="Calibri"/>
          <w:color w:val="000000" w:themeColor="text1"/>
        </w:rPr>
      </w:pPr>
    </w:p>
    <w:p w14:paraId="0B20554E" w14:textId="4069FDE4" w:rsidR="001E0AAF" w:rsidRPr="005B5C71" w:rsidRDefault="001E0AAF" w:rsidP="001E0AA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Behorende bij de aanbesteding </w:t>
      </w:r>
      <w:r>
        <w:rPr>
          <w:rFonts w:cs="Calibri"/>
          <w:color w:val="000000" w:themeColor="text1"/>
        </w:rPr>
        <w:t>“</w:t>
      </w:r>
      <w:r w:rsidRPr="005B5C71">
        <w:rPr>
          <w:rFonts w:cs="Calibri"/>
          <w:color w:val="000000" w:themeColor="text1"/>
        </w:rPr>
        <w:t xml:space="preserve">Selectieleidraad: Reconstructie </w:t>
      </w:r>
      <w:proofErr w:type="spellStart"/>
      <w:r w:rsidRPr="005B5C71">
        <w:rPr>
          <w:rFonts w:cs="Calibri"/>
          <w:color w:val="000000" w:themeColor="text1"/>
        </w:rPr>
        <w:t>Kruislandseweg</w:t>
      </w:r>
      <w:proofErr w:type="spellEnd"/>
      <w:r w:rsidRPr="005B5C71">
        <w:rPr>
          <w:rFonts w:cs="Calibri"/>
          <w:color w:val="000000" w:themeColor="text1"/>
        </w:rPr>
        <w:t xml:space="preserve"> Oud Gastel</w:t>
      </w:r>
      <w:r>
        <w:rPr>
          <w:rFonts w:cs="Calibri"/>
          <w:color w:val="000000" w:themeColor="text1"/>
        </w:rPr>
        <w:t>”</w:t>
      </w:r>
      <w:r w:rsidRPr="005B5C71">
        <w:rPr>
          <w:rFonts w:cs="Calibri"/>
          <w:color w:val="000000" w:themeColor="text1"/>
        </w:rPr>
        <w:tab/>
      </w:r>
    </w:p>
    <w:p w14:paraId="727558BD" w14:textId="77777777" w:rsidR="001E0AAF" w:rsidRDefault="001E0AAF" w:rsidP="001E0AAF">
      <w:pPr>
        <w:rPr>
          <w:rFonts w:cs="Calibri"/>
          <w:color w:val="000000" w:themeColor="text1"/>
        </w:rPr>
      </w:pP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gemeente </w:t>
      </w:r>
      <w:r>
        <w:rPr>
          <w:rFonts w:cs="Calibri"/>
          <w:color w:val="000000" w:themeColor="text1"/>
        </w:rPr>
        <w:t>Halderberge</w:t>
      </w:r>
      <w:r w:rsidRPr="00FE05C8">
        <w:rPr>
          <w:rFonts w:cs="Calibri"/>
          <w:color w:val="000000" w:themeColor="text1"/>
        </w:rPr>
        <w:t xml:space="preserve"> met kenmerk </w:t>
      </w:r>
      <w:r w:rsidRPr="005B5C71">
        <w:rPr>
          <w:rFonts w:cs="Calibri"/>
          <w:color w:val="000000" w:themeColor="text1"/>
        </w:rPr>
        <w:t>siw008569</w:t>
      </w:r>
      <w:r>
        <w:rPr>
          <w:rFonts w:cs="Calibri"/>
          <w:color w:val="000000" w:themeColor="text1"/>
        </w:rPr>
        <w:t xml:space="preserve"> d.d. 12-9-2024. </w:t>
      </w:r>
    </w:p>
    <w:p w14:paraId="1ADA4ED6" w14:textId="77777777" w:rsidR="001E0AAF" w:rsidRDefault="001E0AAF" w:rsidP="001E0AAF">
      <w:pPr>
        <w:rPr>
          <w:rFonts w:cs="Calibri"/>
          <w:i/>
          <w:szCs w:val="22"/>
        </w:rPr>
      </w:pPr>
    </w:p>
    <w:p w14:paraId="440F2B1A" w14:textId="77777777" w:rsidR="001E0AAF" w:rsidRPr="00414DB4" w:rsidRDefault="001E0AAF" w:rsidP="001E0AAF">
      <w:pPr>
        <w:rPr>
          <w:rFonts w:eastAsia="Arial" w:cs="Calibri"/>
          <w:szCs w:val="22"/>
        </w:rPr>
      </w:pPr>
      <w:r>
        <w:rPr>
          <w:rFonts w:cs="Calibri"/>
          <w:i/>
          <w:szCs w:val="22"/>
        </w:rPr>
        <w:t xml:space="preserve">Geschiktheid eis: </w:t>
      </w:r>
      <w:r>
        <w:rPr>
          <w:rFonts w:eastAsia="Arial" w:cs="Calibri"/>
          <w:szCs w:val="22"/>
        </w:rPr>
        <w:t>Technische en beroepsbekwaamheid</w:t>
      </w:r>
      <w:r w:rsidRPr="00D906A5">
        <w:rPr>
          <w:rFonts w:eastAsia="Arial" w:cs="Calibri"/>
          <w:szCs w:val="22"/>
        </w:rPr>
        <w:t xml:space="preserve"> </w:t>
      </w:r>
    </w:p>
    <w:p w14:paraId="14F5699A" w14:textId="77777777" w:rsidR="001E0AAF" w:rsidRDefault="001E0AAF" w:rsidP="001E0AAF">
      <w:pPr>
        <w:rPr>
          <w:rFonts w:eastAsia="Arial" w:cs="Calibri"/>
          <w:szCs w:val="22"/>
        </w:rPr>
      </w:pPr>
    </w:p>
    <w:p w14:paraId="4216EEAE" w14:textId="11F3C8F4" w:rsidR="001E0AAF" w:rsidRDefault="001E0AAF" w:rsidP="001E0AAF">
      <w:pPr>
        <w:rPr>
          <w:rStyle w:val="normaltextrun"/>
          <w:rFonts w:cs="Calibri"/>
          <w:b/>
          <w:bCs/>
          <w:color w:val="000000"/>
          <w:szCs w:val="22"/>
          <w:shd w:val="clear" w:color="auto" w:fill="FFFFFF"/>
        </w:rPr>
      </w:pPr>
      <w:r w:rsidRPr="001E0AAF">
        <w:rPr>
          <w:rStyle w:val="normaltextrun"/>
          <w:rFonts w:cs="Calibri"/>
          <w:b/>
          <w:bCs/>
          <w:color w:val="000000"/>
          <w:szCs w:val="22"/>
          <w:shd w:val="clear" w:color="auto" w:fill="FFFFFF"/>
        </w:rPr>
        <w:t>De gegadigde heeft aantoonbare ervaring met de realisatie en oplevering van een civieltechnisch werk in bouwteam (op basis van het BNL2021 of DG2020 model of vergelijkbaar) met een minimale opdrachtwaarde van € 1.750.000,00 waarbij hij eindverantwoordelijke was en waarbij hij belast was met de dagelijkse organisatie en leiding.</w:t>
      </w:r>
    </w:p>
    <w:p w14:paraId="18A31B1D" w14:textId="77777777" w:rsidR="001E0AAF" w:rsidRDefault="001E0AAF" w:rsidP="001E0AAF"/>
    <w:p w14:paraId="04CF69A6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De gegadigde verklaart hiermee dat de referentie tot volle tevredenheid is verricht. De opdrachtgever kan de referentie toetsen zonder voorafgaande toestemming van de gegadigde.</w:t>
      </w:r>
    </w:p>
    <w:p w14:paraId="2414B004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1E0AAF" w14:paraId="4571521B" w14:textId="77777777" w:rsidTr="00E3237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517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Referentie </w:t>
            </w:r>
          </w:p>
          <w:p w14:paraId="558EE4B2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FC8" w14:textId="77777777" w:rsidR="001E0AAF" w:rsidRDefault="001E0AAF" w:rsidP="00E3237F">
            <w:pPr>
              <w:rPr>
                <w:rFonts w:cs="Calibri"/>
                <w:szCs w:val="22"/>
              </w:rPr>
            </w:pPr>
          </w:p>
          <w:p w14:paraId="211533CF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6E0EB3DB" w14:textId="77777777" w:rsidTr="00E3237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C1B5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5CF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…………………………………………………. </w:t>
            </w:r>
          </w:p>
        </w:tc>
      </w:tr>
      <w:tr w:rsidR="001E0AAF" w14:paraId="2AB3EAB2" w14:textId="77777777" w:rsidTr="00E3237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DAB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3F3A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2E735602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19B75E9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48E0728F" w14:textId="77777777" w:rsidTr="00E3237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7878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6A3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1A9E2274" w14:textId="77777777" w:rsidTr="00E3237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A2BA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9E0E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3F9C8BCA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3341"/>
        <w:gridCol w:w="5869"/>
      </w:tblGrid>
      <w:tr w:rsidR="001E0AAF" w14:paraId="2BA6D8F5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171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CD2" w14:textId="77777777" w:rsidR="001E0AAF" w:rsidRDefault="001E0AAF" w:rsidP="00E3237F">
            <w:pPr>
              <w:rPr>
                <w:rFonts w:cs="Calibri"/>
                <w:szCs w:val="22"/>
              </w:rPr>
            </w:pPr>
          </w:p>
          <w:p w14:paraId="0ABEA601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4EF3334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630400F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140F043A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E9D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Korte omschrijving van de rol van gegadigde: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0DAE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75F9B7BB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080A73F4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5D751088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DB78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5F7C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4D74701D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E3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3C6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06FDF3B0" w14:textId="77777777" w:rsidR="001E0AAF" w:rsidRDefault="001E0AAF" w:rsidP="001E0AAF">
      <w:pPr>
        <w:rPr>
          <w:rFonts w:cs="Calibri"/>
          <w:szCs w:val="22"/>
        </w:rPr>
      </w:pPr>
    </w:p>
    <w:p w14:paraId="577A50AC" w14:textId="77777777" w:rsidR="001E0AAF" w:rsidRDefault="001E0AAF" w:rsidP="001E0AAF">
      <w:pPr>
        <w:rPr>
          <w:rFonts w:cs="Calibri"/>
          <w:szCs w:val="22"/>
        </w:rPr>
      </w:pPr>
    </w:p>
    <w:p w14:paraId="0A75B6FF" w14:textId="77777777" w:rsidR="001E0AAF" w:rsidRDefault="001E0AAF" w:rsidP="001E0AAF">
      <w:pPr>
        <w:rPr>
          <w:rFonts w:cs="Calibri"/>
          <w:szCs w:val="22"/>
        </w:rPr>
      </w:pPr>
    </w:p>
    <w:p w14:paraId="60FA065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Aldus naar waarheid ingevuld en rechtsgeldig ondertekend.</w:t>
      </w:r>
    </w:p>
    <w:p w14:paraId="72D1154F" w14:textId="77777777" w:rsidR="001E0AAF" w:rsidRDefault="001E0AAF" w:rsidP="001E0AAF">
      <w:pPr>
        <w:rPr>
          <w:rFonts w:cs="Calibri"/>
          <w:szCs w:val="22"/>
        </w:rPr>
      </w:pPr>
    </w:p>
    <w:p w14:paraId="5A2B6744" w14:textId="77777777" w:rsidR="001E0AAF" w:rsidRDefault="001E0AAF" w:rsidP="001E0AAF">
      <w:pPr>
        <w:rPr>
          <w:rFonts w:cs="Calibri"/>
          <w:szCs w:val="22"/>
        </w:rPr>
      </w:pPr>
    </w:p>
    <w:p w14:paraId="4E25876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Plaats: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0C74864" w14:textId="77777777" w:rsidR="001E0AAF" w:rsidRDefault="001E0AAF" w:rsidP="001E0AAF">
      <w:pPr>
        <w:rPr>
          <w:rFonts w:cs="Calibri"/>
          <w:szCs w:val="22"/>
        </w:rPr>
      </w:pPr>
    </w:p>
    <w:p w14:paraId="4830E7FD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Datum: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740AF94" w14:textId="77777777" w:rsidR="001E0AAF" w:rsidRDefault="001E0AAF" w:rsidP="001E0AAF">
      <w:pPr>
        <w:rPr>
          <w:rFonts w:cs="Calibri"/>
          <w:szCs w:val="22"/>
        </w:rPr>
      </w:pPr>
    </w:p>
    <w:p w14:paraId="279C6C0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Naam: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36E80E6C" w14:textId="77777777" w:rsidR="001E0AAF" w:rsidRDefault="001E0AAF" w:rsidP="001E0AAF">
      <w:pPr>
        <w:rPr>
          <w:rFonts w:cs="Calibri"/>
          <w:szCs w:val="22"/>
        </w:rPr>
      </w:pPr>
    </w:p>
    <w:p w14:paraId="7F7E1794" w14:textId="4453EDAB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Functie: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35B7A82" w14:textId="77777777" w:rsidR="001E0AAF" w:rsidRDefault="001E0AAF" w:rsidP="001E0AAF">
      <w:pPr>
        <w:rPr>
          <w:rFonts w:cs="Calibri"/>
          <w:szCs w:val="22"/>
        </w:rPr>
      </w:pPr>
    </w:p>
    <w:p w14:paraId="07779CE1" w14:textId="77777777" w:rsidR="001E0AAF" w:rsidRDefault="001E0AAF" w:rsidP="001E0AAF">
      <w:pPr>
        <w:rPr>
          <w:rFonts w:cs="Calibri"/>
          <w:szCs w:val="22"/>
        </w:rPr>
      </w:pPr>
    </w:p>
    <w:p w14:paraId="12CA1A70" w14:textId="77777777" w:rsidR="001E0AAF" w:rsidRDefault="001E0AAF" w:rsidP="001E0AAF">
      <w:pPr>
        <w:rPr>
          <w:rFonts w:cs="Calibri"/>
          <w:szCs w:val="22"/>
        </w:rPr>
      </w:pPr>
    </w:p>
    <w:p w14:paraId="6E650517" w14:textId="77777777" w:rsidR="001E0AAF" w:rsidRDefault="001E0AAF" w:rsidP="001E0AAF">
      <w:pPr>
        <w:rPr>
          <w:rFonts w:cs="Calibri"/>
          <w:szCs w:val="22"/>
        </w:rPr>
      </w:pPr>
    </w:p>
    <w:p w14:paraId="34812B5B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Ondertekening: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ADD83BB" w14:textId="77777777" w:rsidR="001E2EBA" w:rsidRDefault="001E2EBA"/>
    <w:sectPr w:rsidR="001E2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AF"/>
    <w:rsid w:val="001E0AAF"/>
    <w:rsid w:val="001E2EBA"/>
    <w:rsid w:val="003C11B8"/>
    <w:rsid w:val="00435AFA"/>
    <w:rsid w:val="00481B7F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EAE1"/>
  <w15:chartTrackingRefBased/>
  <w15:docId w15:val="{53874C3F-D546-4A06-BD55-225C44BB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0AA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0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0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0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0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0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0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0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0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0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0A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0A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0A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0A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0A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0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0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0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0A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0A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0A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0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0A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0AA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E0A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1E0A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ormaltextrun">
    <w:name w:val="normaltextrun"/>
    <w:basedOn w:val="Standaardalinea-lettertype"/>
    <w:rsid w:val="001E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1453</Characters>
  <Application>Microsoft Office Word</Application>
  <DocSecurity>0</DocSecurity>
  <Lines>12</Lines>
  <Paragraphs>3</Paragraphs>
  <ScaleCrop>false</ScaleCrop>
  <Company>Inkoopbureau West-Brabant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</cp:revision>
  <dcterms:created xsi:type="dcterms:W3CDTF">2024-09-12T13:26:00Z</dcterms:created>
  <dcterms:modified xsi:type="dcterms:W3CDTF">2024-09-12T13:28:00Z</dcterms:modified>
</cp:coreProperties>
</file>