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941827" w14:textId="77777777" w:rsidR="00613F44" w:rsidRDefault="00193884" w:rsidP="00613F44">
      <w:pPr>
        <w:pStyle w:val="Kop2"/>
      </w:pPr>
      <w:bookmarkStart w:id="0" w:name="_Toc15568021"/>
      <w:bookmarkStart w:id="1" w:name="_Toc24549934"/>
      <w:r>
        <w:t>Bijlage 4</w:t>
      </w:r>
      <w:r w:rsidR="00613F44" w:rsidRPr="00940EA5">
        <w:tab/>
        <w:t>Beantwoording gunningscriteria kwaliteit</w:t>
      </w:r>
      <w:bookmarkEnd w:id="0"/>
      <w:bookmarkEnd w:id="1"/>
    </w:p>
    <w:p w14:paraId="636F31A9" w14:textId="77777777" w:rsidR="00613F44" w:rsidRPr="004E4C68" w:rsidRDefault="00613F44" w:rsidP="00613F44">
      <w:pPr>
        <w:pStyle w:val="broodtekst"/>
      </w:pPr>
    </w:p>
    <w:p w14:paraId="3BD101A7" w14:textId="4550F78B" w:rsidR="00613F44" w:rsidRPr="00940EA5" w:rsidRDefault="00613F44" w:rsidP="00613F44">
      <w:pPr>
        <w:spacing w:line="240" w:lineRule="auto"/>
        <w:rPr>
          <w:szCs w:val="18"/>
        </w:rPr>
      </w:pPr>
      <w:r w:rsidRPr="00940EA5">
        <w:rPr>
          <w:szCs w:val="18"/>
        </w:rPr>
        <w:t>Inschrijver dient in de Inschr</w:t>
      </w:r>
      <w:r w:rsidR="00E32C47">
        <w:rPr>
          <w:szCs w:val="18"/>
        </w:rPr>
        <w:t xml:space="preserve">ijving alle hieronder genoemde </w:t>
      </w:r>
      <w:proofErr w:type="spellStart"/>
      <w:r w:rsidRPr="00940EA5">
        <w:rPr>
          <w:szCs w:val="18"/>
        </w:rPr>
        <w:t>subgunningscriteria</w:t>
      </w:r>
      <w:proofErr w:type="spellEnd"/>
      <w:r w:rsidRPr="00940EA5">
        <w:rPr>
          <w:szCs w:val="18"/>
        </w:rPr>
        <w:t xml:space="preserve"> te beantwoorden. </w:t>
      </w:r>
    </w:p>
    <w:p w14:paraId="5C3934AA" w14:textId="77777777" w:rsidR="00613F44" w:rsidRPr="00940EA5" w:rsidRDefault="00613F44" w:rsidP="00613F44">
      <w:pPr>
        <w:spacing w:line="240" w:lineRule="auto"/>
        <w:rPr>
          <w:szCs w:val="18"/>
        </w:rPr>
      </w:pPr>
    </w:p>
    <w:p w14:paraId="19A64529" w14:textId="534763ED" w:rsidR="00613F44" w:rsidRPr="00940EA5" w:rsidRDefault="00613F44" w:rsidP="00613F44">
      <w:pPr>
        <w:spacing w:line="240" w:lineRule="auto"/>
        <w:rPr>
          <w:szCs w:val="18"/>
        </w:rPr>
      </w:pPr>
      <w:r w:rsidRPr="00940EA5">
        <w:rPr>
          <w:szCs w:val="18"/>
        </w:rPr>
        <w:t>De gegeven antwoorden dienen maat</w:t>
      </w:r>
      <w:r w:rsidR="009A2D30">
        <w:rPr>
          <w:szCs w:val="18"/>
        </w:rPr>
        <w:t>gevend te zijn voor de onder de Dienstverlenings</w:t>
      </w:r>
      <w:r w:rsidR="00E32C47" w:rsidRPr="009A2D30">
        <w:rPr>
          <w:szCs w:val="18"/>
        </w:rPr>
        <w:t>o</w:t>
      </w:r>
      <w:r w:rsidRPr="009A2D30">
        <w:rPr>
          <w:szCs w:val="18"/>
        </w:rPr>
        <w:t>vereenkomst</w:t>
      </w:r>
      <w:r w:rsidRPr="00940EA5">
        <w:rPr>
          <w:szCs w:val="18"/>
        </w:rPr>
        <w:t xml:space="preserve"> uit te voeren </w:t>
      </w:r>
      <w:r w:rsidR="00A60DE4" w:rsidRPr="009A2D30">
        <w:rPr>
          <w:szCs w:val="18"/>
        </w:rPr>
        <w:t>D</w:t>
      </w:r>
      <w:r w:rsidRPr="009A2D30">
        <w:rPr>
          <w:szCs w:val="18"/>
        </w:rPr>
        <w:t>ienstverlening.</w:t>
      </w:r>
      <w:r w:rsidRPr="00940EA5">
        <w:rPr>
          <w:szCs w:val="18"/>
        </w:rPr>
        <w:t xml:space="preserve"> Dit betekent dat </w:t>
      </w:r>
      <w:r w:rsidRPr="00CC5192">
        <w:rPr>
          <w:szCs w:val="18"/>
        </w:rPr>
        <w:t>Opdrachtgever</w:t>
      </w:r>
      <w:r w:rsidRPr="00940EA5">
        <w:rPr>
          <w:szCs w:val="18"/>
        </w:rPr>
        <w:t xml:space="preserve"> zich kan beroepen op de gegeven antwoorden en dat eventuele kosten voortvloeiende uit de gegeven antwoorden onderdeel uitmaken van de geoffreerde </w:t>
      </w:r>
      <w:r w:rsidR="00A60DE4" w:rsidRPr="009A2D30">
        <w:rPr>
          <w:szCs w:val="18"/>
        </w:rPr>
        <w:t>D</w:t>
      </w:r>
      <w:r w:rsidRPr="009A2D30">
        <w:rPr>
          <w:szCs w:val="18"/>
        </w:rPr>
        <w:t>ienstverlening</w:t>
      </w:r>
      <w:r w:rsidRPr="00940EA5">
        <w:rPr>
          <w:szCs w:val="18"/>
        </w:rPr>
        <w:t xml:space="preserve"> en de hiervoor geoffreerde tariefstellingen.</w:t>
      </w:r>
    </w:p>
    <w:p w14:paraId="1AB802D9" w14:textId="77777777" w:rsidR="00613F44" w:rsidRPr="00940EA5" w:rsidRDefault="00613F44" w:rsidP="00613F44">
      <w:pPr>
        <w:spacing w:line="240" w:lineRule="auto"/>
        <w:rPr>
          <w:i/>
          <w:szCs w:val="18"/>
        </w:rPr>
      </w:pPr>
    </w:p>
    <w:p w14:paraId="20520737" w14:textId="77777777" w:rsidR="00613F44" w:rsidRPr="00940EA5" w:rsidRDefault="00613F44" w:rsidP="00613F44">
      <w:pPr>
        <w:spacing w:line="240" w:lineRule="auto"/>
      </w:pPr>
      <w:r w:rsidRPr="00940EA5">
        <w:rPr>
          <w:szCs w:val="18"/>
        </w:rPr>
        <w:t xml:space="preserve">Per vraag </w:t>
      </w:r>
      <w:r w:rsidRPr="00940EA5">
        <w:t xml:space="preserve">dienen de genoemde onderdelen volledig beantwoord te worden. De uitwerking dient zodanig te zijn dat de uitwerkingen per </w:t>
      </w:r>
      <w:r w:rsidRPr="00940EA5">
        <w:rPr>
          <w:szCs w:val="18"/>
        </w:rPr>
        <w:t>vraag</w:t>
      </w:r>
      <w:r w:rsidRPr="00940EA5">
        <w:t xml:space="preserve"> los en onafhankelijk van elkaar beoordeeld kunnen worden.</w:t>
      </w:r>
    </w:p>
    <w:p w14:paraId="05EB8E4B" w14:textId="77777777" w:rsidR="00613F44" w:rsidRPr="001C3612" w:rsidRDefault="00613F44" w:rsidP="00613F44">
      <w:pPr>
        <w:spacing w:line="240" w:lineRule="auto"/>
        <w:rPr>
          <w:i/>
        </w:rPr>
      </w:pPr>
      <w:r w:rsidRPr="001C3612">
        <w:rPr>
          <w:i/>
        </w:rPr>
        <w:t xml:space="preserve"> </w:t>
      </w:r>
    </w:p>
    <w:p w14:paraId="38BE8766" w14:textId="25872D93" w:rsidR="00613F44" w:rsidRPr="00387676" w:rsidRDefault="00613F44" w:rsidP="00613F44">
      <w:pPr>
        <w:spacing w:line="240" w:lineRule="auto"/>
        <w:rPr>
          <w:szCs w:val="18"/>
        </w:rPr>
      </w:pPr>
      <w:r w:rsidRPr="001C3612">
        <w:rPr>
          <w:szCs w:val="18"/>
        </w:rPr>
        <w:t xml:space="preserve">Beoordeling vindt slechts plaats op het maximaal </w:t>
      </w:r>
      <w:r w:rsidR="008B7ABB">
        <w:rPr>
          <w:szCs w:val="18"/>
        </w:rPr>
        <w:t xml:space="preserve">aantal </w:t>
      </w:r>
      <w:r w:rsidRPr="001C3612">
        <w:rPr>
          <w:szCs w:val="18"/>
        </w:rPr>
        <w:t xml:space="preserve">gevraagde </w:t>
      </w:r>
      <w:r w:rsidR="008B7ABB">
        <w:rPr>
          <w:szCs w:val="18"/>
        </w:rPr>
        <w:t>pagina’s A4</w:t>
      </w:r>
      <w:r w:rsidRPr="001C3612">
        <w:rPr>
          <w:szCs w:val="18"/>
        </w:rPr>
        <w:t xml:space="preserve">. </w:t>
      </w:r>
      <w:r w:rsidRPr="00387676">
        <w:rPr>
          <w:szCs w:val="18"/>
        </w:rPr>
        <w:t>Indien meer pagina’s dan het maximaal aantal pagina</w:t>
      </w:r>
      <w:r w:rsidR="008B7ABB">
        <w:rPr>
          <w:szCs w:val="18"/>
        </w:rPr>
        <w:t>’</w:t>
      </w:r>
      <w:r w:rsidRPr="00387676">
        <w:rPr>
          <w:szCs w:val="18"/>
        </w:rPr>
        <w:t xml:space="preserve">s </w:t>
      </w:r>
      <w:r w:rsidR="008B7ABB">
        <w:rPr>
          <w:szCs w:val="18"/>
        </w:rPr>
        <w:t xml:space="preserve">toegestane </w:t>
      </w:r>
      <w:r w:rsidRPr="00387676">
        <w:rPr>
          <w:szCs w:val="18"/>
        </w:rPr>
        <w:t>worden ingediend, zal alleen de eerste pagina tot en met het maximaal toegestane aantal pagina’s voor het desbetreffende criterium worden beoordeeld.</w:t>
      </w:r>
    </w:p>
    <w:p w14:paraId="005D17B8" w14:textId="77777777" w:rsidR="00613F44" w:rsidRDefault="00613F44" w:rsidP="00613F44">
      <w:pPr>
        <w:spacing w:line="240" w:lineRule="auto"/>
        <w:rPr>
          <w:szCs w:val="18"/>
        </w:rPr>
      </w:pPr>
    </w:p>
    <w:p w14:paraId="0E63A226" w14:textId="1E66739A" w:rsidR="00A60DE4" w:rsidRPr="00E32C47" w:rsidRDefault="00AB3652" w:rsidP="00613F44">
      <w:pPr>
        <w:spacing w:line="240" w:lineRule="auto"/>
      </w:pPr>
      <w:r w:rsidRPr="00E32C47">
        <w:t xml:space="preserve">Het maximaal aantal </w:t>
      </w:r>
      <w:r w:rsidR="008B7ABB">
        <w:t xml:space="preserve">pagina’s </w:t>
      </w:r>
      <w:r w:rsidRPr="00E32C47">
        <w:t>A4</w:t>
      </w:r>
      <w:r w:rsidR="008B7ABB">
        <w:t>,</w:t>
      </w:r>
      <w:r w:rsidRPr="00E32C47">
        <w:t xml:space="preserve"> is inclusief eventuele ondersteunende afbeeldingen. Internetpagina’s en eventuele bijlagen waarnaar in de beantwoording eventueel wordt verwezen worden niet beoordeeld.</w:t>
      </w:r>
    </w:p>
    <w:p w14:paraId="1F50370B" w14:textId="77777777" w:rsidR="00613F44" w:rsidRDefault="00613F44" w:rsidP="00613F44">
      <w:pPr>
        <w:spacing w:line="240" w:lineRule="auto"/>
      </w:pPr>
    </w:p>
    <w:p w14:paraId="635C5B6B" w14:textId="3CB0E8D3" w:rsidR="00993180" w:rsidRPr="008B7ABB" w:rsidRDefault="00993180" w:rsidP="009A2D30">
      <w:pPr>
        <w:autoSpaceDE w:val="0"/>
        <w:autoSpaceDN w:val="0"/>
        <w:adjustRightInd w:val="0"/>
        <w:spacing w:line="240" w:lineRule="atLeast"/>
        <w:rPr>
          <w:rFonts w:eastAsiaTheme="minorHAnsi" w:cs="Verdana"/>
          <w:b/>
          <w:bCs/>
          <w:szCs w:val="18"/>
          <w:lang w:eastAsia="en-US"/>
        </w:rPr>
      </w:pPr>
      <w:proofErr w:type="spellStart"/>
      <w:r w:rsidRPr="008B7ABB">
        <w:rPr>
          <w:rFonts w:eastAsiaTheme="minorHAnsi" w:cs="Verdana"/>
          <w:bCs/>
          <w:szCs w:val="18"/>
          <w:lang w:eastAsia="en-US"/>
        </w:rPr>
        <w:t>Sub</w:t>
      </w:r>
      <w:r w:rsidR="009A2D30" w:rsidRPr="008B7ABB">
        <w:rPr>
          <w:rFonts w:eastAsiaTheme="minorHAnsi" w:cs="Verdana"/>
          <w:bCs/>
          <w:szCs w:val="18"/>
          <w:lang w:eastAsia="en-US"/>
        </w:rPr>
        <w:t>gunningscriterium</w:t>
      </w:r>
      <w:proofErr w:type="spellEnd"/>
      <w:r w:rsidR="009A2D30" w:rsidRPr="008B7ABB">
        <w:rPr>
          <w:rFonts w:eastAsiaTheme="minorHAnsi" w:cs="Verdana"/>
          <w:bCs/>
          <w:szCs w:val="18"/>
          <w:lang w:eastAsia="en-US"/>
        </w:rPr>
        <w:t xml:space="preserve"> a</w:t>
      </w:r>
      <w:r w:rsidRPr="008B7ABB">
        <w:rPr>
          <w:rFonts w:eastAsiaTheme="minorHAnsi" w:cs="Verdana"/>
          <w:b/>
          <w:bCs/>
          <w:szCs w:val="18"/>
          <w:lang w:eastAsia="en-US"/>
        </w:rPr>
        <w:t xml:space="preserve">: </w:t>
      </w:r>
      <w:r w:rsidR="009A2D30" w:rsidRPr="008B7ABB">
        <w:rPr>
          <w:rFonts w:eastAsia="Times New Roman" w:cs="Verdana"/>
          <w:color w:val="000000"/>
          <w:szCs w:val="18"/>
        </w:rPr>
        <w:t>Kwaliteit van het Selectieproces. Maximaal</w:t>
      </w:r>
      <w:r w:rsidR="008B7ABB" w:rsidRPr="008B7ABB">
        <w:rPr>
          <w:rFonts w:eastAsia="Times New Roman" w:cs="Verdana"/>
          <w:color w:val="000000"/>
          <w:szCs w:val="18"/>
        </w:rPr>
        <w:t xml:space="preserve"> vier (4) pagina’s </w:t>
      </w:r>
      <w:r w:rsidRPr="008B7ABB">
        <w:rPr>
          <w:rFonts w:eastAsiaTheme="minorHAnsi" w:cs="Verdana"/>
          <w:bCs/>
          <w:szCs w:val="18"/>
          <w:lang w:eastAsia="en-US"/>
        </w:rPr>
        <w:t>A4</w:t>
      </w:r>
      <w:r w:rsidR="009A2D30" w:rsidRPr="008B7ABB">
        <w:rPr>
          <w:rFonts w:eastAsiaTheme="minorHAnsi" w:cs="Verdana"/>
          <w:bCs/>
          <w:szCs w:val="18"/>
          <w:lang w:eastAsia="en-US"/>
        </w:rPr>
        <w:t xml:space="preserve"> </w:t>
      </w:r>
      <w:r w:rsidR="008B7ABB" w:rsidRPr="008B7ABB">
        <w:rPr>
          <w:rFonts w:eastAsiaTheme="minorHAnsi" w:cs="Verdana"/>
          <w:bCs/>
          <w:szCs w:val="18"/>
          <w:lang w:eastAsia="en-US"/>
        </w:rPr>
        <w:t>(enkelzijdig</w:t>
      </w:r>
      <w:r w:rsidR="009A2D30" w:rsidRPr="008B7ABB">
        <w:rPr>
          <w:rFonts w:eastAsiaTheme="minorHAnsi" w:cs="Verdana"/>
          <w:bCs/>
          <w:szCs w:val="18"/>
          <w:lang w:eastAsia="en-US"/>
        </w:rPr>
        <w:t>)</w:t>
      </w:r>
      <w:r w:rsidRPr="008B7ABB">
        <w:rPr>
          <w:rFonts w:eastAsiaTheme="minorHAnsi" w:cs="Verdana"/>
          <w:bCs/>
          <w:szCs w:val="18"/>
          <w:lang w:eastAsia="en-US"/>
        </w:rPr>
        <w:t>.</w:t>
      </w:r>
    </w:p>
    <w:p w14:paraId="692C13A7" w14:textId="1292771B" w:rsidR="00993180" w:rsidRPr="008B7ABB" w:rsidRDefault="009A2D30" w:rsidP="00993180">
      <w:pPr>
        <w:spacing w:line="240" w:lineRule="auto"/>
        <w:rPr>
          <w:szCs w:val="18"/>
        </w:rPr>
      </w:pPr>
      <w:r w:rsidRPr="008B7ABB">
        <w:rPr>
          <w:rFonts w:eastAsiaTheme="minorHAnsi" w:cs="Verdana"/>
          <w:bCs/>
          <w:szCs w:val="18"/>
          <w:lang w:eastAsia="en-US"/>
        </w:rPr>
        <w:t xml:space="preserve"> </w:t>
      </w:r>
    </w:p>
    <w:p w14:paraId="4FEB1002" w14:textId="6B7F7363" w:rsidR="00993180" w:rsidRPr="008B7ABB" w:rsidRDefault="00993180" w:rsidP="00993180">
      <w:pPr>
        <w:autoSpaceDE w:val="0"/>
        <w:autoSpaceDN w:val="0"/>
        <w:adjustRightInd w:val="0"/>
        <w:spacing w:line="240" w:lineRule="auto"/>
        <w:rPr>
          <w:rFonts w:eastAsiaTheme="minorHAnsi" w:cs="Verdana"/>
          <w:bCs/>
          <w:szCs w:val="18"/>
          <w:lang w:eastAsia="en-US"/>
        </w:rPr>
      </w:pPr>
      <w:proofErr w:type="spellStart"/>
      <w:r w:rsidRPr="008B7ABB">
        <w:rPr>
          <w:rFonts w:eastAsiaTheme="minorHAnsi" w:cs="Verdana"/>
          <w:bCs/>
          <w:szCs w:val="18"/>
          <w:lang w:eastAsia="en-US"/>
        </w:rPr>
        <w:t>Subgunningscriterium</w:t>
      </w:r>
      <w:proofErr w:type="spellEnd"/>
      <w:r w:rsidRPr="008B7ABB">
        <w:rPr>
          <w:rFonts w:eastAsiaTheme="minorHAnsi" w:cs="Verdana"/>
          <w:bCs/>
          <w:szCs w:val="18"/>
          <w:lang w:eastAsia="en-US"/>
        </w:rPr>
        <w:t xml:space="preserve"> </w:t>
      </w:r>
      <w:r w:rsidR="009A2D30" w:rsidRPr="008B7ABB">
        <w:rPr>
          <w:rFonts w:eastAsiaTheme="minorHAnsi" w:cs="Verdana"/>
          <w:bCs/>
          <w:szCs w:val="18"/>
          <w:lang w:eastAsia="en-US"/>
        </w:rPr>
        <w:t>b</w:t>
      </w:r>
      <w:r w:rsidRPr="008B7ABB">
        <w:rPr>
          <w:rFonts w:eastAsiaTheme="minorHAnsi" w:cs="Verdana"/>
          <w:b/>
          <w:bCs/>
          <w:szCs w:val="18"/>
          <w:lang w:eastAsia="en-US"/>
        </w:rPr>
        <w:t>:</w:t>
      </w:r>
      <w:r w:rsidR="009A2D30" w:rsidRPr="008B7ABB">
        <w:rPr>
          <w:rFonts w:eastAsiaTheme="minorHAnsi" w:cs="Verdana"/>
          <w:b/>
          <w:bCs/>
          <w:szCs w:val="18"/>
          <w:lang w:eastAsia="en-US"/>
        </w:rPr>
        <w:t xml:space="preserve"> </w:t>
      </w:r>
      <w:r w:rsidR="009A2D30" w:rsidRPr="008B7ABB">
        <w:rPr>
          <w:rFonts w:eastAsia="Times New Roman" w:cs="Verdana"/>
          <w:color w:val="000000"/>
          <w:szCs w:val="18"/>
        </w:rPr>
        <w:t xml:space="preserve">Diversiteit en Inclusie. </w:t>
      </w:r>
      <w:r w:rsidRPr="008B7ABB">
        <w:rPr>
          <w:rFonts w:eastAsiaTheme="minorHAnsi" w:cs="Verdana"/>
          <w:bCs/>
          <w:szCs w:val="18"/>
          <w:lang w:eastAsia="en-US"/>
        </w:rPr>
        <w:t>Maximaal</w:t>
      </w:r>
      <w:r w:rsidR="008B7ABB" w:rsidRPr="008B7ABB">
        <w:rPr>
          <w:rFonts w:eastAsiaTheme="minorHAnsi" w:cs="Verdana"/>
          <w:bCs/>
          <w:szCs w:val="18"/>
          <w:lang w:eastAsia="en-US"/>
        </w:rPr>
        <w:t xml:space="preserve"> twee (2) pagina’s </w:t>
      </w:r>
      <w:r w:rsidRPr="008B7ABB">
        <w:rPr>
          <w:rFonts w:eastAsiaTheme="minorHAnsi" w:cs="Verdana"/>
          <w:bCs/>
          <w:szCs w:val="18"/>
          <w:lang w:eastAsia="en-US"/>
        </w:rPr>
        <w:t>A4</w:t>
      </w:r>
      <w:r w:rsidR="008B7ABB" w:rsidRPr="008B7ABB">
        <w:rPr>
          <w:rFonts w:eastAsiaTheme="minorHAnsi" w:cs="Verdana"/>
          <w:bCs/>
          <w:szCs w:val="18"/>
          <w:lang w:eastAsia="en-US"/>
        </w:rPr>
        <w:t xml:space="preserve"> </w:t>
      </w:r>
      <w:r w:rsidR="009A2D30" w:rsidRPr="008B7ABB">
        <w:rPr>
          <w:rFonts w:eastAsiaTheme="minorHAnsi" w:cs="Verdana"/>
          <w:bCs/>
          <w:szCs w:val="18"/>
          <w:lang w:eastAsia="en-US"/>
        </w:rPr>
        <w:t>(enkelzijdig)</w:t>
      </w:r>
    </w:p>
    <w:p w14:paraId="455A3DE7" w14:textId="77777777" w:rsidR="00993180" w:rsidRPr="008B7ABB" w:rsidRDefault="00993180" w:rsidP="00613F44">
      <w:pPr>
        <w:spacing w:line="240" w:lineRule="auto"/>
        <w:rPr>
          <w:szCs w:val="18"/>
        </w:rPr>
      </w:pPr>
    </w:p>
    <w:p w14:paraId="3205B045" w14:textId="77777777" w:rsidR="00993180" w:rsidRPr="008B7ABB" w:rsidRDefault="00993180" w:rsidP="00613F44">
      <w:pPr>
        <w:spacing w:line="240" w:lineRule="auto"/>
        <w:rPr>
          <w:szCs w:val="18"/>
        </w:rPr>
      </w:pPr>
    </w:p>
    <w:p w14:paraId="1F480961" w14:textId="5F2C0C20" w:rsidR="00387676" w:rsidRPr="009A2D30" w:rsidRDefault="00E32C47" w:rsidP="00387676">
      <w:pPr>
        <w:autoSpaceDE w:val="0"/>
        <w:autoSpaceDN w:val="0"/>
        <w:adjustRightInd w:val="0"/>
        <w:spacing w:line="240" w:lineRule="auto"/>
        <w:rPr>
          <w:rFonts w:eastAsiaTheme="minorHAnsi" w:cs="Verdana"/>
          <w:bCs/>
          <w:szCs w:val="18"/>
          <w:lang w:eastAsia="en-US"/>
        </w:rPr>
      </w:pPr>
      <w:r w:rsidRPr="008B7ABB">
        <w:rPr>
          <w:rFonts w:eastAsiaTheme="minorHAnsi" w:cs="Verdana"/>
          <w:bCs/>
          <w:szCs w:val="18"/>
          <w:lang w:eastAsia="en-US"/>
        </w:rPr>
        <w:t xml:space="preserve">De </w:t>
      </w:r>
      <w:proofErr w:type="spellStart"/>
      <w:r w:rsidRPr="008B7ABB">
        <w:rPr>
          <w:rFonts w:eastAsiaTheme="minorHAnsi" w:cs="Verdana"/>
          <w:bCs/>
          <w:szCs w:val="18"/>
          <w:lang w:eastAsia="en-US"/>
        </w:rPr>
        <w:t>subgunningscriteria</w:t>
      </w:r>
      <w:proofErr w:type="spellEnd"/>
      <w:r w:rsidRPr="008B7ABB">
        <w:rPr>
          <w:rFonts w:eastAsiaTheme="minorHAnsi" w:cs="Verdana"/>
          <w:bCs/>
          <w:szCs w:val="18"/>
          <w:lang w:eastAsia="en-US"/>
        </w:rPr>
        <w:t xml:space="preserve"> worden</w:t>
      </w:r>
      <w:r w:rsidRPr="009A2D30">
        <w:rPr>
          <w:rFonts w:eastAsiaTheme="minorHAnsi" w:cs="Verdana"/>
          <w:bCs/>
          <w:szCs w:val="18"/>
          <w:lang w:eastAsia="en-US"/>
        </w:rPr>
        <w:t xml:space="preserve"> b</w:t>
      </w:r>
      <w:r w:rsidR="00387676" w:rsidRPr="009A2D30">
        <w:rPr>
          <w:rFonts w:eastAsiaTheme="minorHAnsi" w:cs="Verdana"/>
          <w:bCs/>
          <w:szCs w:val="18"/>
          <w:lang w:eastAsia="en-US"/>
        </w:rPr>
        <w:t>eoordeeld wordt op:</w:t>
      </w:r>
    </w:p>
    <w:p w14:paraId="299C9E90" w14:textId="77777777" w:rsidR="00387676" w:rsidRPr="009A2D30" w:rsidRDefault="00387676" w:rsidP="00E32C47">
      <w:pPr>
        <w:pStyle w:val="Lijstalinea"/>
        <w:numPr>
          <w:ilvl w:val="0"/>
          <w:numId w:val="42"/>
        </w:numPr>
        <w:autoSpaceDE w:val="0"/>
        <w:autoSpaceDN w:val="0"/>
        <w:adjustRightInd w:val="0"/>
        <w:spacing w:line="240" w:lineRule="auto"/>
        <w:rPr>
          <w:rFonts w:eastAsiaTheme="minorHAnsi" w:cs="Verdana"/>
          <w:szCs w:val="18"/>
          <w:lang w:eastAsia="en-US"/>
        </w:rPr>
      </w:pPr>
      <w:r w:rsidRPr="009A2D30">
        <w:rPr>
          <w:rFonts w:eastAsiaTheme="minorHAnsi" w:cs="Verdana"/>
          <w:szCs w:val="18"/>
          <w:lang w:eastAsia="en-US"/>
        </w:rPr>
        <w:t>De mate waarin de aangeboden maatregelen en resultaten bijdragen aan</w:t>
      </w:r>
      <w:r w:rsidR="00E32C47" w:rsidRPr="009A2D30">
        <w:rPr>
          <w:rFonts w:eastAsiaTheme="minorHAnsi" w:cs="Verdana"/>
          <w:szCs w:val="18"/>
          <w:lang w:eastAsia="en-US"/>
        </w:rPr>
        <w:t xml:space="preserve"> </w:t>
      </w:r>
      <w:r w:rsidRPr="009A2D30">
        <w:rPr>
          <w:rFonts w:eastAsiaTheme="minorHAnsi" w:cs="Verdana"/>
          <w:szCs w:val="18"/>
          <w:lang w:eastAsia="en-US"/>
        </w:rPr>
        <w:t>het bereiken van de doelstellingen.</w:t>
      </w:r>
    </w:p>
    <w:p w14:paraId="787BC95C" w14:textId="77777777" w:rsidR="00387676" w:rsidRPr="009A2D30" w:rsidRDefault="00387676" w:rsidP="00E32C47">
      <w:pPr>
        <w:pStyle w:val="Lijstalinea"/>
        <w:numPr>
          <w:ilvl w:val="0"/>
          <w:numId w:val="42"/>
        </w:numPr>
        <w:autoSpaceDE w:val="0"/>
        <w:autoSpaceDN w:val="0"/>
        <w:adjustRightInd w:val="0"/>
        <w:spacing w:line="240" w:lineRule="auto"/>
        <w:rPr>
          <w:rFonts w:eastAsiaTheme="minorHAnsi" w:cs="Verdana"/>
          <w:szCs w:val="18"/>
          <w:lang w:eastAsia="en-US"/>
        </w:rPr>
      </w:pPr>
      <w:r w:rsidRPr="009A2D30">
        <w:rPr>
          <w:rFonts w:eastAsiaTheme="minorHAnsi" w:cs="Verdana"/>
          <w:szCs w:val="18"/>
          <w:lang w:eastAsia="en-US"/>
        </w:rPr>
        <w:t>De mate waarin het aanbod SMART gemaakt is.</w:t>
      </w:r>
    </w:p>
    <w:p w14:paraId="3FE8C077" w14:textId="77777777" w:rsidR="00387676" w:rsidRPr="00AF78EF" w:rsidRDefault="00387676" w:rsidP="00E32C47">
      <w:pPr>
        <w:pStyle w:val="Lijstalinea"/>
        <w:numPr>
          <w:ilvl w:val="0"/>
          <w:numId w:val="42"/>
        </w:numPr>
        <w:autoSpaceDE w:val="0"/>
        <w:autoSpaceDN w:val="0"/>
        <w:adjustRightInd w:val="0"/>
        <w:spacing w:line="240" w:lineRule="auto"/>
        <w:rPr>
          <w:rFonts w:cs="Verdana"/>
          <w:bCs/>
          <w:szCs w:val="18"/>
          <w:u w:val="single"/>
        </w:rPr>
      </w:pPr>
      <w:r w:rsidRPr="00AF78EF">
        <w:rPr>
          <w:rFonts w:eastAsiaTheme="minorHAnsi" w:cs="Verdana"/>
          <w:szCs w:val="18"/>
          <w:lang w:eastAsia="en-US"/>
        </w:rPr>
        <w:t>De mate waarin de aangeboden maatregelen en resultaten onderbouwd zijn</w:t>
      </w:r>
      <w:r w:rsidR="004F170A" w:rsidRPr="00AF78EF">
        <w:rPr>
          <w:rFonts w:eastAsiaTheme="minorHAnsi" w:cs="Verdana"/>
          <w:szCs w:val="18"/>
          <w:lang w:eastAsia="en-US"/>
        </w:rPr>
        <w:t xml:space="preserve"> (met b</w:t>
      </w:r>
      <w:r w:rsidR="002A63EC" w:rsidRPr="00AF78EF">
        <w:rPr>
          <w:rFonts w:eastAsiaTheme="minorHAnsi" w:cs="Verdana"/>
          <w:szCs w:val="18"/>
          <w:lang w:eastAsia="en-US"/>
        </w:rPr>
        <w:t>ijvoorbeeld praktijkvoorbeelden</w:t>
      </w:r>
      <w:r w:rsidR="002A63EC" w:rsidRPr="00AF78EF">
        <w:rPr>
          <w:rFonts w:eastAsiaTheme="minorHAnsi" w:cs="Verdana"/>
          <w:sz w:val="17"/>
          <w:szCs w:val="17"/>
          <w:lang w:eastAsia="en-US"/>
        </w:rPr>
        <w:t>)</w:t>
      </w:r>
      <w:r w:rsidRPr="00AF78EF">
        <w:rPr>
          <w:rFonts w:eastAsiaTheme="minorHAnsi" w:cs="Verdana"/>
          <w:sz w:val="17"/>
          <w:szCs w:val="17"/>
          <w:lang w:eastAsia="en-US"/>
        </w:rPr>
        <w:t>.</w:t>
      </w:r>
    </w:p>
    <w:p w14:paraId="5F2C5A63" w14:textId="77777777" w:rsidR="00E32C47" w:rsidRDefault="00E32C47" w:rsidP="00E20525">
      <w:pPr>
        <w:rPr>
          <w:rFonts w:cs="Verdana"/>
          <w:bCs/>
          <w:szCs w:val="18"/>
          <w:u w:val="single"/>
        </w:rPr>
      </w:pPr>
    </w:p>
    <w:p w14:paraId="43947AE8" w14:textId="77777777" w:rsidR="00E32C47" w:rsidRDefault="00E32C47">
      <w:pPr>
        <w:spacing w:line="240" w:lineRule="auto"/>
        <w:rPr>
          <w:rFonts w:cs="Verdana"/>
          <w:bCs/>
          <w:szCs w:val="18"/>
          <w:highlight w:val="green"/>
          <w:u w:val="single"/>
        </w:rPr>
      </w:pPr>
      <w:r>
        <w:rPr>
          <w:rFonts w:cs="Verdana"/>
          <w:bCs/>
          <w:szCs w:val="18"/>
          <w:highlight w:val="green"/>
          <w:u w:val="single"/>
        </w:rPr>
        <w:br w:type="page"/>
      </w:r>
    </w:p>
    <w:p w14:paraId="323BE22F" w14:textId="7AFEEB29" w:rsidR="00E20525" w:rsidRPr="008B7ABB" w:rsidRDefault="00E32C47" w:rsidP="007830E8">
      <w:pPr>
        <w:spacing w:after="60" w:line="240" w:lineRule="auto"/>
        <w:rPr>
          <w:b/>
        </w:rPr>
      </w:pPr>
      <w:r w:rsidRPr="008B7ABB">
        <w:rPr>
          <w:b/>
        </w:rPr>
        <w:lastRenderedPageBreak/>
        <w:t>Sub</w:t>
      </w:r>
      <w:r w:rsidR="00B73B04" w:rsidRPr="008B7ABB">
        <w:rPr>
          <w:b/>
        </w:rPr>
        <w:t>-</w:t>
      </w:r>
      <w:r w:rsidRPr="008B7ABB">
        <w:rPr>
          <w:b/>
        </w:rPr>
        <w:t>gunningscrite</w:t>
      </w:r>
      <w:r w:rsidR="005C1CF6" w:rsidRPr="008B7ABB">
        <w:rPr>
          <w:b/>
        </w:rPr>
        <w:t>rium a</w:t>
      </w:r>
      <w:r w:rsidR="00AF78EF" w:rsidRPr="008B7ABB">
        <w:rPr>
          <w:b/>
        </w:rPr>
        <w:t xml:space="preserve"> – Kwaliteit (logistiek) S</w:t>
      </w:r>
      <w:r w:rsidRPr="008B7ABB">
        <w:rPr>
          <w:b/>
        </w:rPr>
        <w:t xml:space="preserve">electieproces </w:t>
      </w:r>
    </w:p>
    <w:p w14:paraId="65718D03" w14:textId="51D54FB3" w:rsidR="007830E8" w:rsidRPr="007830E8" w:rsidRDefault="00E05F09" w:rsidP="007830E8">
      <w:pPr>
        <w:spacing w:after="120" w:line="240" w:lineRule="auto"/>
        <w:rPr>
          <w:b/>
        </w:rPr>
      </w:pPr>
      <w:r w:rsidRPr="008B7ABB">
        <w:rPr>
          <w:b/>
        </w:rPr>
        <w:t xml:space="preserve">Maximaal </w:t>
      </w:r>
      <w:r w:rsidR="00E43A41">
        <w:rPr>
          <w:b/>
        </w:rPr>
        <w:t xml:space="preserve">vier </w:t>
      </w:r>
      <w:bookmarkStart w:id="2" w:name="_GoBack"/>
      <w:bookmarkEnd w:id="2"/>
      <w:r w:rsidR="008B7ABB" w:rsidRPr="008B7ABB">
        <w:rPr>
          <w:b/>
        </w:rPr>
        <w:t>(4) pagina’s A4 (enkelzijdig)</w:t>
      </w:r>
    </w:p>
    <w:p w14:paraId="0BB431E7" w14:textId="686B278E" w:rsidR="00010F9D" w:rsidRDefault="00DA2252" w:rsidP="006B4FA4">
      <w:r w:rsidRPr="008B7ABB">
        <w:t xml:space="preserve">In </w:t>
      </w:r>
      <w:r w:rsidR="008B7ABB">
        <w:t>hoofdstuk 1</w:t>
      </w:r>
      <w:r>
        <w:t xml:space="preserve"> van het Beschrijvend document </w:t>
      </w:r>
      <w:r w:rsidR="008B7ABB">
        <w:t xml:space="preserve">en de bijbehorende bijlagen, </w:t>
      </w:r>
      <w:r>
        <w:t xml:space="preserve">is een uitgebreide beschrijving gegeven van </w:t>
      </w:r>
      <w:r w:rsidR="008B7ABB">
        <w:t xml:space="preserve">en eisen aan </w:t>
      </w:r>
      <w:r>
        <w:t>de uit te voeren opdracht (Dienstverlening). Opdrachtgever hecht er veel waarde aan dat het proces, vanaf het moment van gunning en de start van uitvoering van de opdracht, optimaal is ingericht zodat de doelstellingen van Opdrachtgever gerealiseerd worden.</w:t>
      </w:r>
    </w:p>
    <w:p w14:paraId="4FCEA219" w14:textId="77777777" w:rsidR="00010F9D" w:rsidRDefault="00010F9D" w:rsidP="006B4FA4"/>
    <w:p w14:paraId="13E41B6C" w14:textId="7DCBF109" w:rsidR="00010F9D" w:rsidRDefault="00010F9D" w:rsidP="006B4FA4">
      <w:r>
        <w:t>Inschrijver toont aan dat hij de gehele opdracht van Opdrachtgever doorgrond</w:t>
      </w:r>
      <w:r w:rsidR="008708C6">
        <w:t>t</w:t>
      </w:r>
      <w:r>
        <w:t xml:space="preserve"> en daarmee in staat is de opdracht naar tevredenheid uit te kunnen voeren en daar waar nodig Opdrachtgever zo veel mogelijk kan </w:t>
      </w:r>
      <w:proofErr w:type="spellStart"/>
      <w:r>
        <w:t>ontzorgen</w:t>
      </w:r>
      <w:proofErr w:type="spellEnd"/>
      <w:r>
        <w:t>.</w:t>
      </w:r>
    </w:p>
    <w:p w14:paraId="4B6A535C" w14:textId="490CC384" w:rsidR="00010F9D" w:rsidRDefault="00010F9D" w:rsidP="006B4FA4"/>
    <w:p w14:paraId="09B589A8" w14:textId="7400D1AB" w:rsidR="00010F9D" w:rsidRPr="00B73B04" w:rsidRDefault="00010F9D" w:rsidP="006B4FA4">
      <w:pPr>
        <w:rPr>
          <w:u w:val="single"/>
        </w:rPr>
      </w:pPr>
      <w:r w:rsidRPr="00B73B04">
        <w:rPr>
          <w:u w:val="single"/>
        </w:rPr>
        <w:t xml:space="preserve">Vraag </w:t>
      </w:r>
    </w:p>
    <w:p w14:paraId="5E7881A2" w14:textId="1C1A6B9A" w:rsidR="00010F9D" w:rsidRDefault="00010F9D" w:rsidP="006B4FA4">
      <w:r>
        <w:t xml:space="preserve">Inschrijver wordt gevraagd om te beschrijven hoe de kwaliteit (logistiek) van </w:t>
      </w:r>
      <w:r w:rsidR="007830E8">
        <w:t xml:space="preserve">het </w:t>
      </w:r>
      <w:r w:rsidRPr="00010F9D">
        <w:t>Selectieproces</w:t>
      </w:r>
      <w:r>
        <w:t xml:space="preserve"> </w:t>
      </w:r>
      <w:r w:rsidR="008708C6">
        <w:t xml:space="preserve">wordt </w:t>
      </w:r>
      <w:r>
        <w:t>vormgegeven en geborgd</w:t>
      </w:r>
      <w:r w:rsidR="008708C6">
        <w:t>,</w:t>
      </w:r>
      <w:r>
        <w:t xml:space="preserve"> zodat Opdrachtgever erop mag vertrouwen dat de Dienstverlening adequaat aansluit op haar behoefte.</w:t>
      </w:r>
    </w:p>
    <w:p w14:paraId="1D0BDE7E" w14:textId="77777777" w:rsidR="006B4FA4" w:rsidRDefault="006B4FA4" w:rsidP="006B4FA4"/>
    <w:p w14:paraId="6B63565F" w14:textId="02709083" w:rsidR="006B4FA4" w:rsidRDefault="006B4FA4" w:rsidP="006B4FA4">
      <w:r>
        <w:t xml:space="preserve">Ga in uw </w:t>
      </w:r>
      <w:r w:rsidR="00010F9D">
        <w:t>beschrijving minimaal in op de onderstaande punten:</w:t>
      </w:r>
      <w:r>
        <w:t xml:space="preserve"> </w:t>
      </w:r>
    </w:p>
    <w:p w14:paraId="1659AB33" w14:textId="77777777" w:rsidR="00271405" w:rsidRPr="00010F9D" w:rsidRDefault="00271405" w:rsidP="00B73B04">
      <w:pPr>
        <w:pStyle w:val="Geenafstand"/>
        <w:numPr>
          <w:ilvl w:val="0"/>
          <w:numId w:val="42"/>
        </w:numPr>
        <w:spacing w:line="240" w:lineRule="auto"/>
        <w:ind w:left="357" w:hanging="357"/>
      </w:pPr>
      <w:r w:rsidRPr="00010F9D">
        <w:t xml:space="preserve">Hoe flexibiliteit wordt vormgegeven en het selectieproces kan worden aangepast (denk aan: veranderingen in de markt, externe ontwikkelingen en veranderende behoeften vanuit Opdrachtgever en Deelnemer). </w:t>
      </w:r>
    </w:p>
    <w:p w14:paraId="20369DF9" w14:textId="7F4E11A3" w:rsidR="00502FB4" w:rsidRPr="00010F9D" w:rsidRDefault="00502FB4" w:rsidP="00010F9D">
      <w:pPr>
        <w:pStyle w:val="Lijstalinea"/>
        <w:numPr>
          <w:ilvl w:val="0"/>
          <w:numId w:val="42"/>
        </w:numPr>
        <w:spacing w:after="120" w:line="240" w:lineRule="auto"/>
        <w:ind w:left="357" w:hanging="357"/>
        <w:contextualSpacing/>
      </w:pPr>
      <w:r w:rsidRPr="00010F9D">
        <w:t xml:space="preserve">Op welke wijze invulling </w:t>
      </w:r>
      <w:r w:rsidR="00450940" w:rsidRPr="00010F9D">
        <w:t>wordt gegeven</w:t>
      </w:r>
      <w:r w:rsidRPr="00010F9D">
        <w:t xml:space="preserve"> aan stakeholder management bij de uitvoering van de opdracht. </w:t>
      </w:r>
    </w:p>
    <w:p w14:paraId="35843A9F" w14:textId="77777777" w:rsidR="00B73B04" w:rsidRDefault="00C7520D" w:rsidP="00010F9D">
      <w:pPr>
        <w:pStyle w:val="Lijstalinea"/>
        <w:numPr>
          <w:ilvl w:val="0"/>
          <w:numId w:val="42"/>
        </w:numPr>
        <w:spacing w:after="120" w:line="240" w:lineRule="auto"/>
        <w:ind w:left="357" w:hanging="357"/>
        <w:contextualSpacing/>
      </w:pPr>
      <w:r w:rsidRPr="00010F9D">
        <w:t>Hoe er wordt gezorgd voor een maximale Kandidaat</w:t>
      </w:r>
      <w:r w:rsidR="00010F9D">
        <w:t xml:space="preserve"> beleving tijdens het gehele S</w:t>
      </w:r>
      <w:r w:rsidRPr="00010F9D">
        <w:t>electieproces.</w:t>
      </w:r>
    </w:p>
    <w:p w14:paraId="11B9DEBD" w14:textId="56E90485" w:rsidR="00C7520D" w:rsidRPr="00010F9D" w:rsidRDefault="00B73B04" w:rsidP="00010F9D">
      <w:pPr>
        <w:pStyle w:val="Lijstalinea"/>
        <w:numPr>
          <w:ilvl w:val="0"/>
          <w:numId w:val="42"/>
        </w:numPr>
        <w:spacing w:after="120" w:line="240" w:lineRule="auto"/>
        <w:ind w:left="357" w:hanging="357"/>
        <w:contextualSpacing/>
      </w:pPr>
      <w:r>
        <w:t>Inrichting van de portal</w:t>
      </w:r>
      <w:r w:rsidR="00C7520D" w:rsidRPr="00010F9D">
        <w:t xml:space="preserve"> </w:t>
      </w:r>
    </w:p>
    <w:p w14:paraId="35FF1198" w14:textId="5B798C4B" w:rsidR="007830E8" w:rsidRDefault="00450940" w:rsidP="00010F9D">
      <w:pPr>
        <w:pStyle w:val="Lijstalinea"/>
        <w:numPr>
          <w:ilvl w:val="0"/>
          <w:numId w:val="42"/>
        </w:numPr>
        <w:spacing w:after="120" w:line="240" w:lineRule="auto"/>
        <w:ind w:left="357" w:hanging="357"/>
        <w:contextualSpacing/>
      </w:pPr>
      <w:r w:rsidRPr="00010F9D">
        <w:t>Op welke wijze de selectie wordt ingevuld</w:t>
      </w:r>
      <w:r w:rsidR="00EC4004">
        <w:t>/ingericht</w:t>
      </w:r>
      <w:r w:rsidRPr="00010F9D">
        <w:t xml:space="preserve"> in de </w:t>
      </w:r>
      <w:r w:rsidR="00EC4004">
        <w:t xml:space="preserve">centrale en </w:t>
      </w:r>
      <w:r w:rsidRPr="00010F9D">
        <w:t xml:space="preserve">decentrale fase. </w:t>
      </w:r>
    </w:p>
    <w:p w14:paraId="6107EFDD" w14:textId="77777777" w:rsidR="007830E8" w:rsidRDefault="007830E8">
      <w:pPr>
        <w:spacing w:line="240" w:lineRule="auto"/>
      </w:pPr>
      <w:r>
        <w:br w:type="page"/>
      </w:r>
    </w:p>
    <w:p w14:paraId="5BF18432" w14:textId="18B5C1FA" w:rsidR="00336582" w:rsidRDefault="00336582" w:rsidP="007830E8">
      <w:pPr>
        <w:spacing w:after="60" w:line="240" w:lineRule="auto"/>
        <w:rPr>
          <w:b/>
        </w:rPr>
      </w:pPr>
      <w:proofErr w:type="spellStart"/>
      <w:r>
        <w:rPr>
          <w:b/>
        </w:rPr>
        <w:lastRenderedPageBreak/>
        <w:t>Subgunningscriterium</w:t>
      </w:r>
      <w:proofErr w:type="spellEnd"/>
      <w:r>
        <w:rPr>
          <w:b/>
        </w:rPr>
        <w:t xml:space="preserve"> </w:t>
      </w:r>
      <w:r w:rsidR="00AF78EF">
        <w:rPr>
          <w:b/>
        </w:rPr>
        <w:t>b</w:t>
      </w:r>
      <w:r>
        <w:rPr>
          <w:b/>
        </w:rPr>
        <w:t xml:space="preserve"> – Diversiteit en Inclusie</w:t>
      </w:r>
    </w:p>
    <w:p w14:paraId="160D07A5" w14:textId="797E0F32" w:rsidR="00AF78EF" w:rsidRPr="007830E8" w:rsidRDefault="00336582" w:rsidP="007830E8">
      <w:pPr>
        <w:spacing w:after="120" w:line="240" w:lineRule="auto"/>
        <w:rPr>
          <w:b/>
        </w:rPr>
      </w:pPr>
      <w:r w:rsidRPr="007830E8">
        <w:rPr>
          <w:b/>
        </w:rPr>
        <w:t xml:space="preserve">Maximaal </w:t>
      </w:r>
      <w:r w:rsidR="007830E8" w:rsidRPr="007830E8">
        <w:rPr>
          <w:b/>
        </w:rPr>
        <w:t>twee (2) pagina’s A4 (enkelzijdig)</w:t>
      </w:r>
    </w:p>
    <w:p w14:paraId="357DBBF7" w14:textId="1E60C9F8" w:rsidR="00AF78EF" w:rsidRDefault="00AF78EF" w:rsidP="00AF78EF">
      <w:pPr>
        <w:spacing w:after="120" w:line="240" w:lineRule="auto"/>
      </w:pPr>
      <w:r>
        <w:t xml:space="preserve">Opdrachtgever hecht waarde aan een inclusieve en diverse Rijksorganisatie, waarmee stevig in verbinding gestaan kan worden met de steeds aan verandering onderhevig zijnde maatschappij. De Rijksoverheid gaat uit van de kracht van een gemêleerd personeelsbestand waarin alle geledingen van de samenleving zijn vertegenwoordigd en waarin ruimte is voor iedereen, ongeacht de persoonlijke achtergrond. Diversiteit en Inclusie zijn derhalve de komende jaren belangrijke thema’s in de Werving &amp; Selectie opgave van Opdrachtgever.  </w:t>
      </w:r>
    </w:p>
    <w:p w14:paraId="175F80B4" w14:textId="6352B43C" w:rsidR="00AF78EF" w:rsidRDefault="00AF78EF" w:rsidP="00AF78EF">
      <w:pPr>
        <w:spacing w:after="120" w:line="240" w:lineRule="auto"/>
      </w:pPr>
      <w:r>
        <w:t xml:space="preserve">Inschrijver toont aan dat met de beschikbare instrumenten, vooroordelen tijdens het (pre) selectieproces zijn geminimaliseerd, zodat er </w:t>
      </w:r>
      <w:r w:rsidR="00AC484B">
        <w:t>b</w:t>
      </w:r>
      <w:r>
        <w:t>iasfree kan worden geselecteerd.</w:t>
      </w:r>
      <w:r w:rsidR="007830E8" w:rsidRPr="007830E8">
        <w:t xml:space="preserve"> Aanbesteder is van mening dat een gemêleerd personeelsbestand versterkend werkt en de resultaten ten goede komt.</w:t>
      </w:r>
    </w:p>
    <w:p w14:paraId="5F0CECB9" w14:textId="77777777" w:rsidR="00AF78EF" w:rsidRPr="00AF78EF" w:rsidRDefault="00AF78EF" w:rsidP="00AF78EF">
      <w:pPr>
        <w:spacing w:after="60" w:line="240" w:lineRule="auto"/>
        <w:rPr>
          <w:u w:val="single"/>
        </w:rPr>
      </w:pPr>
      <w:r w:rsidRPr="00AF78EF">
        <w:rPr>
          <w:u w:val="single"/>
        </w:rPr>
        <w:t xml:space="preserve">Vraag </w:t>
      </w:r>
    </w:p>
    <w:p w14:paraId="27A612D0" w14:textId="76D93DE1" w:rsidR="00AF78EF" w:rsidRDefault="00AF78EF" w:rsidP="00AF78EF">
      <w:pPr>
        <w:spacing w:after="120" w:line="240" w:lineRule="auto"/>
      </w:pPr>
      <w:r>
        <w:t xml:space="preserve">Inschrijver wordt gevraagd om te beschrijven hoe zij Opdrachtgever in staat stelt om dankzij de gebruikte methodes </w:t>
      </w:r>
      <w:r w:rsidR="00E6128D">
        <w:t>b</w:t>
      </w:r>
      <w:r>
        <w:t xml:space="preserve">iasfree te kunnen selecteren. </w:t>
      </w:r>
    </w:p>
    <w:p w14:paraId="20EBCD03" w14:textId="77777777" w:rsidR="00AF78EF" w:rsidRDefault="00AF78EF" w:rsidP="00AF78EF">
      <w:pPr>
        <w:spacing w:after="120" w:line="240" w:lineRule="auto"/>
      </w:pPr>
      <w:r>
        <w:t>In de beschrijving dient tenminste rekening te worden gehouden met/ingegaan te worden op de volgende aspecten:</w:t>
      </w:r>
    </w:p>
    <w:p w14:paraId="788A7EA5" w14:textId="0727EA03" w:rsidR="00AF78EF" w:rsidRDefault="00AF78EF" w:rsidP="002D5048">
      <w:pPr>
        <w:pStyle w:val="Lijstalinea"/>
        <w:numPr>
          <w:ilvl w:val="0"/>
          <w:numId w:val="45"/>
        </w:numPr>
        <w:spacing w:after="120" w:line="240" w:lineRule="auto"/>
        <w:ind w:left="357" w:hanging="357"/>
        <w:contextualSpacing/>
      </w:pPr>
      <w:r>
        <w:t xml:space="preserve">De mate waarin de gebruikte methodes zorgdragen voor het </w:t>
      </w:r>
      <w:r w:rsidR="00E6128D">
        <w:t>b</w:t>
      </w:r>
      <w:r>
        <w:t>iasfree kunnen selecteren door Opdrachtgever.</w:t>
      </w:r>
    </w:p>
    <w:p w14:paraId="47D971D2" w14:textId="21491F94" w:rsidR="00AF78EF" w:rsidRDefault="00AF78EF" w:rsidP="002D5048">
      <w:pPr>
        <w:pStyle w:val="Lijstalinea"/>
        <w:numPr>
          <w:ilvl w:val="0"/>
          <w:numId w:val="45"/>
        </w:numPr>
        <w:spacing w:after="120" w:line="240" w:lineRule="auto"/>
        <w:ind w:left="357" w:hanging="357"/>
        <w:contextualSpacing/>
      </w:pPr>
      <w:r>
        <w:t xml:space="preserve">De wijze waarop de vragenlijsten van het assessment door inhoud, ‘look &amp; feel’, gebruiksvriendelijkheid en taalgebruik toegankelijk </w:t>
      </w:r>
      <w:r w:rsidR="00E6128D">
        <w:t xml:space="preserve">zijn </w:t>
      </w:r>
      <w:r>
        <w:t>voor alle doelgroepen van Opdrachtgever.</w:t>
      </w:r>
    </w:p>
    <w:p w14:paraId="55C9AA31" w14:textId="1EC85FDD" w:rsidR="00AF78EF" w:rsidRDefault="00AF78EF" w:rsidP="002D5048">
      <w:pPr>
        <w:pStyle w:val="Lijstalinea"/>
        <w:numPr>
          <w:ilvl w:val="0"/>
          <w:numId w:val="45"/>
        </w:numPr>
        <w:spacing w:after="120" w:line="240" w:lineRule="auto"/>
        <w:ind w:left="357" w:hanging="357"/>
        <w:contextualSpacing/>
      </w:pPr>
      <w:r>
        <w:t>De wijze waarop de gebruikte methodes drempelverlagend werken voor het werven en selecteren van alle doelgroepen.</w:t>
      </w:r>
    </w:p>
    <w:p w14:paraId="50C06264" w14:textId="09AE4EE3" w:rsidR="00AF78EF" w:rsidRPr="00AF78EF" w:rsidRDefault="00AF78EF" w:rsidP="007830E8">
      <w:pPr>
        <w:pStyle w:val="Lijstalinea"/>
        <w:numPr>
          <w:ilvl w:val="0"/>
          <w:numId w:val="45"/>
        </w:numPr>
        <w:spacing w:after="120" w:line="240" w:lineRule="auto"/>
        <w:ind w:left="357" w:hanging="357"/>
        <w:contextualSpacing/>
      </w:pPr>
      <w:r>
        <w:t xml:space="preserve">De wijze waarop </w:t>
      </w:r>
      <w:r w:rsidR="00E6128D">
        <w:t>b</w:t>
      </w:r>
      <w:r>
        <w:t xml:space="preserve">iasfree rapporteren en data verzamelen wordt gerealiseerd en geborgd. </w:t>
      </w:r>
    </w:p>
    <w:sectPr w:rsidR="00AF78EF" w:rsidRPr="00AF78EF"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DCFD62" w14:textId="77777777" w:rsidR="00CC659F" w:rsidRDefault="00CC659F" w:rsidP="0088501B">
      <w:r>
        <w:separator/>
      </w:r>
    </w:p>
  </w:endnote>
  <w:endnote w:type="continuationSeparator" w:id="0">
    <w:p w14:paraId="2C065831" w14:textId="77777777" w:rsidR="00CC659F" w:rsidRDefault="00CC659F"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Swift">
    <w:altName w:val="Swif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815A5"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58A01"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3AC442"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BBFEF6" w14:textId="77777777" w:rsidR="00CC659F" w:rsidRDefault="00CC659F" w:rsidP="0088501B">
      <w:r>
        <w:separator/>
      </w:r>
    </w:p>
  </w:footnote>
  <w:footnote w:type="continuationSeparator" w:id="0">
    <w:p w14:paraId="6B15BB71" w14:textId="77777777" w:rsidR="00CC659F" w:rsidRDefault="00CC659F"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2F638"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1A6DC"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6781C"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D32B8F"/>
    <w:multiLevelType w:val="hybridMultilevel"/>
    <w:tmpl w:val="D334E85A"/>
    <w:lvl w:ilvl="0" w:tplc="0D665582">
      <w:start w:val="14"/>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2D54C6C"/>
    <w:multiLevelType w:val="multilevel"/>
    <w:tmpl w:val="06962652"/>
    <w:numStyleLink w:val="Lijststijl"/>
  </w:abstractNum>
  <w:abstractNum w:abstractNumId="5" w15:restartNumberingAfterBreak="0">
    <w:nsid w:val="04AF55C7"/>
    <w:multiLevelType w:val="multilevel"/>
    <w:tmpl w:val="06962652"/>
    <w:numStyleLink w:val="Lijststijl"/>
  </w:abstractNum>
  <w:abstractNum w:abstractNumId="6"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7" w15:restartNumberingAfterBreak="0">
    <w:nsid w:val="063964C2"/>
    <w:multiLevelType w:val="multilevel"/>
    <w:tmpl w:val="06962652"/>
    <w:numStyleLink w:val="Lijststijl"/>
  </w:abstractNum>
  <w:abstractNum w:abstractNumId="8"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09483BD7"/>
    <w:multiLevelType w:val="multilevel"/>
    <w:tmpl w:val="06962652"/>
    <w:numStyleLink w:val="Lijststijl"/>
  </w:abstractNum>
  <w:abstractNum w:abstractNumId="10" w15:restartNumberingAfterBreak="0">
    <w:nsid w:val="0A9D5DE4"/>
    <w:multiLevelType w:val="multilevel"/>
    <w:tmpl w:val="06962652"/>
    <w:numStyleLink w:val="Lijststijl"/>
  </w:abstractNum>
  <w:abstractNum w:abstractNumId="11"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2"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3"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4" w15:restartNumberingAfterBreak="0">
    <w:nsid w:val="1895513E"/>
    <w:multiLevelType w:val="multilevel"/>
    <w:tmpl w:val="06962652"/>
    <w:numStyleLink w:val="Lijststijl"/>
  </w:abstractNum>
  <w:abstractNum w:abstractNumId="15" w15:restartNumberingAfterBreak="0">
    <w:nsid w:val="18F65698"/>
    <w:multiLevelType w:val="multilevel"/>
    <w:tmpl w:val="06962652"/>
    <w:numStyleLink w:val="Lijststijl"/>
  </w:abstractNum>
  <w:abstractNum w:abstractNumId="16" w15:restartNumberingAfterBreak="0">
    <w:nsid w:val="224146FD"/>
    <w:multiLevelType w:val="hybridMultilevel"/>
    <w:tmpl w:val="51F48CAE"/>
    <w:lvl w:ilvl="0" w:tplc="04130001">
      <w:start w:val="1"/>
      <w:numFmt w:val="bullet"/>
      <w:lvlText w:val=""/>
      <w:lvlJc w:val="left"/>
      <w:pPr>
        <w:ind w:left="928" w:hanging="360"/>
      </w:pPr>
      <w:rPr>
        <w:rFonts w:ascii="Symbol" w:hAnsi="Symbol" w:hint="default"/>
      </w:rPr>
    </w:lvl>
    <w:lvl w:ilvl="1" w:tplc="04130003" w:tentative="1">
      <w:start w:val="1"/>
      <w:numFmt w:val="bullet"/>
      <w:lvlText w:val="o"/>
      <w:lvlJc w:val="left"/>
      <w:pPr>
        <w:ind w:left="1648" w:hanging="360"/>
      </w:pPr>
      <w:rPr>
        <w:rFonts w:ascii="Courier New" w:hAnsi="Courier New" w:cs="Courier New" w:hint="default"/>
      </w:rPr>
    </w:lvl>
    <w:lvl w:ilvl="2" w:tplc="04130005" w:tentative="1">
      <w:start w:val="1"/>
      <w:numFmt w:val="bullet"/>
      <w:lvlText w:val=""/>
      <w:lvlJc w:val="left"/>
      <w:pPr>
        <w:ind w:left="2368" w:hanging="360"/>
      </w:pPr>
      <w:rPr>
        <w:rFonts w:ascii="Wingdings" w:hAnsi="Wingdings" w:hint="default"/>
      </w:rPr>
    </w:lvl>
    <w:lvl w:ilvl="3" w:tplc="04130001" w:tentative="1">
      <w:start w:val="1"/>
      <w:numFmt w:val="bullet"/>
      <w:lvlText w:val=""/>
      <w:lvlJc w:val="left"/>
      <w:pPr>
        <w:ind w:left="3088" w:hanging="360"/>
      </w:pPr>
      <w:rPr>
        <w:rFonts w:ascii="Symbol" w:hAnsi="Symbol" w:hint="default"/>
      </w:rPr>
    </w:lvl>
    <w:lvl w:ilvl="4" w:tplc="04130003" w:tentative="1">
      <w:start w:val="1"/>
      <w:numFmt w:val="bullet"/>
      <w:lvlText w:val="o"/>
      <w:lvlJc w:val="left"/>
      <w:pPr>
        <w:ind w:left="3808" w:hanging="360"/>
      </w:pPr>
      <w:rPr>
        <w:rFonts w:ascii="Courier New" w:hAnsi="Courier New" w:cs="Courier New" w:hint="default"/>
      </w:rPr>
    </w:lvl>
    <w:lvl w:ilvl="5" w:tplc="04130005" w:tentative="1">
      <w:start w:val="1"/>
      <w:numFmt w:val="bullet"/>
      <w:lvlText w:val=""/>
      <w:lvlJc w:val="left"/>
      <w:pPr>
        <w:ind w:left="4528" w:hanging="360"/>
      </w:pPr>
      <w:rPr>
        <w:rFonts w:ascii="Wingdings" w:hAnsi="Wingdings" w:hint="default"/>
      </w:rPr>
    </w:lvl>
    <w:lvl w:ilvl="6" w:tplc="04130001" w:tentative="1">
      <w:start w:val="1"/>
      <w:numFmt w:val="bullet"/>
      <w:lvlText w:val=""/>
      <w:lvlJc w:val="left"/>
      <w:pPr>
        <w:ind w:left="5248" w:hanging="360"/>
      </w:pPr>
      <w:rPr>
        <w:rFonts w:ascii="Symbol" w:hAnsi="Symbol" w:hint="default"/>
      </w:rPr>
    </w:lvl>
    <w:lvl w:ilvl="7" w:tplc="04130003" w:tentative="1">
      <w:start w:val="1"/>
      <w:numFmt w:val="bullet"/>
      <w:lvlText w:val="o"/>
      <w:lvlJc w:val="left"/>
      <w:pPr>
        <w:ind w:left="5968" w:hanging="360"/>
      </w:pPr>
      <w:rPr>
        <w:rFonts w:ascii="Courier New" w:hAnsi="Courier New" w:cs="Courier New" w:hint="default"/>
      </w:rPr>
    </w:lvl>
    <w:lvl w:ilvl="8" w:tplc="04130005" w:tentative="1">
      <w:start w:val="1"/>
      <w:numFmt w:val="bullet"/>
      <w:lvlText w:val=""/>
      <w:lvlJc w:val="left"/>
      <w:pPr>
        <w:ind w:left="6688" w:hanging="360"/>
      </w:pPr>
      <w:rPr>
        <w:rFonts w:ascii="Wingdings" w:hAnsi="Wingdings" w:hint="default"/>
      </w:rPr>
    </w:lvl>
  </w:abstractNum>
  <w:abstractNum w:abstractNumId="17" w15:restartNumberingAfterBreak="0">
    <w:nsid w:val="2290242C"/>
    <w:multiLevelType w:val="hybridMultilevel"/>
    <w:tmpl w:val="CF883E4C"/>
    <w:lvl w:ilvl="0" w:tplc="0413000B">
      <w:start w:val="1"/>
      <w:numFmt w:val="bullet"/>
      <w:lvlText w:val=""/>
      <w:lvlJc w:val="left"/>
      <w:pPr>
        <w:ind w:left="1288" w:hanging="360"/>
      </w:pPr>
      <w:rPr>
        <w:rFonts w:ascii="Wingdings" w:hAnsi="Wingdings" w:hint="default"/>
      </w:rPr>
    </w:lvl>
    <w:lvl w:ilvl="1" w:tplc="04130003" w:tentative="1">
      <w:start w:val="1"/>
      <w:numFmt w:val="bullet"/>
      <w:lvlText w:val="o"/>
      <w:lvlJc w:val="left"/>
      <w:pPr>
        <w:ind w:left="2008" w:hanging="360"/>
      </w:pPr>
      <w:rPr>
        <w:rFonts w:ascii="Courier New" w:hAnsi="Courier New" w:cs="Courier New" w:hint="default"/>
      </w:rPr>
    </w:lvl>
    <w:lvl w:ilvl="2" w:tplc="04130005" w:tentative="1">
      <w:start w:val="1"/>
      <w:numFmt w:val="bullet"/>
      <w:lvlText w:val=""/>
      <w:lvlJc w:val="left"/>
      <w:pPr>
        <w:ind w:left="2728" w:hanging="360"/>
      </w:pPr>
      <w:rPr>
        <w:rFonts w:ascii="Wingdings" w:hAnsi="Wingdings" w:hint="default"/>
      </w:rPr>
    </w:lvl>
    <w:lvl w:ilvl="3" w:tplc="04130001" w:tentative="1">
      <w:start w:val="1"/>
      <w:numFmt w:val="bullet"/>
      <w:lvlText w:val=""/>
      <w:lvlJc w:val="left"/>
      <w:pPr>
        <w:ind w:left="3448" w:hanging="360"/>
      </w:pPr>
      <w:rPr>
        <w:rFonts w:ascii="Symbol" w:hAnsi="Symbol" w:hint="default"/>
      </w:rPr>
    </w:lvl>
    <w:lvl w:ilvl="4" w:tplc="04130003" w:tentative="1">
      <w:start w:val="1"/>
      <w:numFmt w:val="bullet"/>
      <w:lvlText w:val="o"/>
      <w:lvlJc w:val="left"/>
      <w:pPr>
        <w:ind w:left="4168" w:hanging="360"/>
      </w:pPr>
      <w:rPr>
        <w:rFonts w:ascii="Courier New" w:hAnsi="Courier New" w:cs="Courier New" w:hint="default"/>
      </w:rPr>
    </w:lvl>
    <w:lvl w:ilvl="5" w:tplc="04130005" w:tentative="1">
      <w:start w:val="1"/>
      <w:numFmt w:val="bullet"/>
      <w:lvlText w:val=""/>
      <w:lvlJc w:val="left"/>
      <w:pPr>
        <w:ind w:left="4888" w:hanging="360"/>
      </w:pPr>
      <w:rPr>
        <w:rFonts w:ascii="Wingdings" w:hAnsi="Wingdings" w:hint="default"/>
      </w:rPr>
    </w:lvl>
    <w:lvl w:ilvl="6" w:tplc="04130001" w:tentative="1">
      <w:start w:val="1"/>
      <w:numFmt w:val="bullet"/>
      <w:lvlText w:val=""/>
      <w:lvlJc w:val="left"/>
      <w:pPr>
        <w:ind w:left="5608" w:hanging="360"/>
      </w:pPr>
      <w:rPr>
        <w:rFonts w:ascii="Symbol" w:hAnsi="Symbol" w:hint="default"/>
      </w:rPr>
    </w:lvl>
    <w:lvl w:ilvl="7" w:tplc="04130003" w:tentative="1">
      <w:start w:val="1"/>
      <w:numFmt w:val="bullet"/>
      <w:lvlText w:val="o"/>
      <w:lvlJc w:val="left"/>
      <w:pPr>
        <w:ind w:left="6328" w:hanging="360"/>
      </w:pPr>
      <w:rPr>
        <w:rFonts w:ascii="Courier New" w:hAnsi="Courier New" w:cs="Courier New" w:hint="default"/>
      </w:rPr>
    </w:lvl>
    <w:lvl w:ilvl="8" w:tplc="04130005" w:tentative="1">
      <w:start w:val="1"/>
      <w:numFmt w:val="bullet"/>
      <w:lvlText w:val=""/>
      <w:lvlJc w:val="left"/>
      <w:pPr>
        <w:ind w:left="7048" w:hanging="360"/>
      </w:pPr>
      <w:rPr>
        <w:rFonts w:ascii="Wingdings" w:hAnsi="Wingdings" w:hint="default"/>
      </w:rPr>
    </w:lvl>
  </w:abstractNum>
  <w:abstractNum w:abstractNumId="18"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F82458"/>
    <w:multiLevelType w:val="multilevel"/>
    <w:tmpl w:val="6A8E5BD4"/>
    <w:numStyleLink w:val="Stijl2"/>
  </w:abstractNum>
  <w:abstractNum w:abstractNumId="20"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1" w15:restartNumberingAfterBreak="0">
    <w:nsid w:val="29FA299B"/>
    <w:multiLevelType w:val="hybridMultilevel"/>
    <w:tmpl w:val="519E9F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3" w15:restartNumberingAfterBreak="0">
    <w:nsid w:val="31CB79D8"/>
    <w:multiLevelType w:val="multilevel"/>
    <w:tmpl w:val="06962652"/>
    <w:numStyleLink w:val="Lijststijl"/>
  </w:abstractNum>
  <w:abstractNum w:abstractNumId="24" w15:restartNumberingAfterBreak="0">
    <w:nsid w:val="31E853D2"/>
    <w:multiLevelType w:val="multilevel"/>
    <w:tmpl w:val="06962652"/>
    <w:numStyleLink w:val="Lijststijl"/>
  </w:abstractNum>
  <w:abstractNum w:abstractNumId="25"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6A6389A"/>
    <w:multiLevelType w:val="multilevel"/>
    <w:tmpl w:val="6A8E5BD4"/>
    <w:numStyleLink w:val="Stijl2"/>
  </w:abstractNum>
  <w:abstractNum w:abstractNumId="27" w15:restartNumberingAfterBreak="0">
    <w:nsid w:val="396F22AB"/>
    <w:multiLevelType w:val="hybridMultilevel"/>
    <w:tmpl w:val="60F85F2E"/>
    <w:lvl w:ilvl="0" w:tplc="8F68144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C3B61AC"/>
    <w:multiLevelType w:val="hybridMultilevel"/>
    <w:tmpl w:val="866692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7DB631B"/>
    <w:multiLevelType w:val="multilevel"/>
    <w:tmpl w:val="06962652"/>
    <w:numStyleLink w:val="Lijststijl"/>
  </w:abstractNum>
  <w:abstractNum w:abstractNumId="32" w15:restartNumberingAfterBreak="0">
    <w:nsid w:val="4818050D"/>
    <w:multiLevelType w:val="hybridMultilevel"/>
    <w:tmpl w:val="DED2CAF8"/>
    <w:lvl w:ilvl="0" w:tplc="0413000B">
      <w:start w:val="1"/>
      <w:numFmt w:val="bullet"/>
      <w:lvlText w:val=""/>
      <w:lvlJc w:val="left"/>
      <w:pPr>
        <w:ind w:left="1260" w:hanging="360"/>
      </w:pPr>
      <w:rPr>
        <w:rFonts w:ascii="Wingdings" w:hAnsi="Wingdings" w:hint="default"/>
      </w:rPr>
    </w:lvl>
    <w:lvl w:ilvl="1" w:tplc="04130003" w:tentative="1">
      <w:start w:val="1"/>
      <w:numFmt w:val="bullet"/>
      <w:lvlText w:val="o"/>
      <w:lvlJc w:val="left"/>
      <w:pPr>
        <w:ind w:left="1980" w:hanging="360"/>
      </w:pPr>
      <w:rPr>
        <w:rFonts w:ascii="Courier New" w:hAnsi="Courier New" w:cs="Courier New" w:hint="default"/>
      </w:rPr>
    </w:lvl>
    <w:lvl w:ilvl="2" w:tplc="04130005" w:tentative="1">
      <w:start w:val="1"/>
      <w:numFmt w:val="bullet"/>
      <w:lvlText w:val=""/>
      <w:lvlJc w:val="left"/>
      <w:pPr>
        <w:ind w:left="2700" w:hanging="360"/>
      </w:pPr>
      <w:rPr>
        <w:rFonts w:ascii="Wingdings" w:hAnsi="Wingdings" w:hint="default"/>
      </w:rPr>
    </w:lvl>
    <w:lvl w:ilvl="3" w:tplc="04130001" w:tentative="1">
      <w:start w:val="1"/>
      <w:numFmt w:val="bullet"/>
      <w:lvlText w:val=""/>
      <w:lvlJc w:val="left"/>
      <w:pPr>
        <w:ind w:left="3420" w:hanging="360"/>
      </w:pPr>
      <w:rPr>
        <w:rFonts w:ascii="Symbol" w:hAnsi="Symbol" w:hint="default"/>
      </w:rPr>
    </w:lvl>
    <w:lvl w:ilvl="4" w:tplc="04130003" w:tentative="1">
      <w:start w:val="1"/>
      <w:numFmt w:val="bullet"/>
      <w:lvlText w:val="o"/>
      <w:lvlJc w:val="left"/>
      <w:pPr>
        <w:ind w:left="4140" w:hanging="360"/>
      </w:pPr>
      <w:rPr>
        <w:rFonts w:ascii="Courier New" w:hAnsi="Courier New" w:cs="Courier New" w:hint="default"/>
      </w:rPr>
    </w:lvl>
    <w:lvl w:ilvl="5" w:tplc="04130005" w:tentative="1">
      <w:start w:val="1"/>
      <w:numFmt w:val="bullet"/>
      <w:lvlText w:val=""/>
      <w:lvlJc w:val="left"/>
      <w:pPr>
        <w:ind w:left="4860" w:hanging="360"/>
      </w:pPr>
      <w:rPr>
        <w:rFonts w:ascii="Wingdings" w:hAnsi="Wingdings" w:hint="default"/>
      </w:rPr>
    </w:lvl>
    <w:lvl w:ilvl="6" w:tplc="04130001" w:tentative="1">
      <w:start w:val="1"/>
      <w:numFmt w:val="bullet"/>
      <w:lvlText w:val=""/>
      <w:lvlJc w:val="left"/>
      <w:pPr>
        <w:ind w:left="5580" w:hanging="360"/>
      </w:pPr>
      <w:rPr>
        <w:rFonts w:ascii="Symbol" w:hAnsi="Symbol" w:hint="default"/>
      </w:rPr>
    </w:lvl>
    <w:lvl w:ilvl="7" w:tplc="04130003" w:tentative="1">
      <w:start w:val="1"/>
      <w:numFmt w:val="bullet"/>
      <w:lvlText w:val="o"/>
      <w:lvlJc w:val="left"/>
      <w:pPr>
        <w:ind w:left="6300" w:hanging="360"/>
      </w:pPr>
      <w:rPr>
        <w:rFonts w:ascii="Courier New" w:hAnsi="Courier New" w:cs="Courier New" w:hint="default"/>
      </w:rPr>
    </w:lvl>
    <w:lvl w:ilvl="8" w:tplc="04130005" w:tentative="1">
      <w:start w:val="1"/>
      <w:numFmt w:val="bullet"/>
      <w:lvlText w:val=""/>
      <w:lvlJc w:val="left"/>
      <w:pPr>
        <w:ind w:left="7020" w:hanging="360"/>
      </w:pPr>
      <w:rPr>
        <w:rFonts w:ascii="Wingdings" w:hAnsi="Wingdings" w:hint="default"/>
      </w:rPr>
    </w:lvl>
  </w:abstractNum>
  <w:abstractNum w:abstractNumId="33"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5" w15:restartNumberingAfterBreak="0">
    <w:nsid w:val="522464E8"/>
    <w:multiLevelType w:val="hybridMultilevel"/>
    <w:tmpl w:val="AC70BBA2"/>
    <w:lvl w:ilvl="0" w:tplc="D87E0F3A">
      <w:start w:val="1"/>
      <w:numFmt w:val="bullet"/>
      <w:lvlText w:val="•"/>
      <w:lvlJc w:val="left"/>
      <w:pPr>
        <w:tabs>
          <w:tab w:val="num" w:pos="720"/>
        </w:tabs>
        <w:ind w:left="720" w:hanging="360"/>
      </w:pPr>
      <w:rPr>
        <w:rFonts w:ascii="Arial" w:hAnsi="Arial" w:hint="default"/>
      </w:rPr>
    </w:lvl>
    <w:lvl w:ilvl="1" w:tplc="7690D0AC" w:tentative="1">
      <w:start w:val="1"/>
      <w:numFmt w:val="bullet"/>
      <w:lvlText w:val="•"/>
      <w:lvlJc w:val="left"/>
      <w:pPr>
        <w:tabs>
          <w:tab w:val="num" w:pos="1440"/>
        </w:tabs>
        <w:ind w:left="1440" w:hanging="360"/>
      </w:pPr>
      <w:rPr>
        <w:rFonts w:ascii="Arial" w:hAnsi="Arial" w:hint="default"/>
      </w:rPr>
    </w:lvl>
    <w:lvl w:ilvl="2" w:tplc="D4B6D1A4" w:tentative="1">
      <w:start w:val="1"/>
      <w:numFmt w:val="bullet"/>
      <w:lvlText w:val="•"/>
      <w:lvlJc w:val="left"/>
      <w:pPr>
        <w:tabs>
          <w:tab w:val="num" w:pos="2160"/>
        </w:tabs>
        <w:ind w:left="2160" w:hanging="360"/>
      </w:pPr>
      <w:rPr>
        <w:rFonts w:ascii="Arial" w:hAnsi="Arial" w:hint="default"/>
      </w:rPr>
    </w:lvl>
    <w:lvl w:ilvl="3" w:tplc="34AE46A4" w:tentative="1">
      <w:start w:val="1"/>
      <w:numFmt w:val="bullet"/>
      <w:lvlText w:val="•"/>
      <w:lvlJc w:val="left"/>
      <w:pPr>
        <w:tabs>
          <w:tab w:val="num" w:pos="2880"/>
        </w:tabs>
        <w:ind w:left="2880" w:hanging="360"/>
      </w:pPr>
      <w:rPr>
        <w:rFonts w:ascii="Arial" w:hAnsi="Arial" w:hint="default"/>
      </w:rPr>
    </w:lvl>
    <w:lvl w:ilvl="4" w:tplc="93025D66" w:tentative="1">
      <w:start w:val="1"/>
      <w:numFmt w:val="bullet"/>
      <w:lvlText w:val="•"/>
      <w:lvlJc w:val="left"/>
      <w:pPr>
        <w:tabs>
          <w:tab w:val="num" w:pos="3600"/>
        </w:tabs>
        <w:ind w:left="3600" w:hanging="360"/>
      </w:pPr>
      <w:rPr>
        <w:rFonts w:ascii="Arial" w:hAnsi="Arial" w:hint="default"/>
      </w:rPr>
    </w:lvl>
    <w:lvl w:ilvl="5" w:tplc="8B7ED61C" w:tentative="1">
      <w:start w:val="1"/>
      <w:numFmt w:val="bullet"/>
      <w:lvlText w:val="•"/>
      <w:lvlJc w:val="left"/>
      <w:pPr>
        <w:tabs>
          <w:tab w:val="num" w:pos="4320"/>
        </w:tabs>
        <w:ind w:left="4320" w:hanging="360"/>
      </w:pPr>
      <w:rPr>
        <w:rFonts w:ascii="Arial" w:hAnsi="Arial" w:hint="default"/>
      </w:rPr>
    </w:lvl>
    <w:lvl w:ilvl="6" w:tplc="8CD09BA4" w:tentative="1">
      <w:start w:val="1"/>
      <w:numFmt w:val="bullet"/>
      <w:lvlText w:val="•"/>
      <w:lvlJc w:val="left"/>
      <w:pPr>
        <w:tabs>
          <w:tab w:val="num" w:pos="5040"/>
        </w:tabs>
        <w:ind w:left="5040" w:hanging="360"/>
      </w:pPr>
      <w:rPr>
        <w:rFonts w:ascii="Arial" w:hAnsi="Arial" w:hint="default"/>
      </w:rPr>
    </w:lvl>
    <w:lvl w:ilvl="7" w:tplc="6A0A60C6" w:tentative="1">
      <w:start w:val="1"/>
      <w:numFmt w:val="bullet"/>
      <w:lvlText w:val="•"/>
      <w:lvlJc w:val="left"/>
      <w:pPr>
        <w:tabs>
          <w:tab w:val="num" w:pos="5760"/>
        </w:tabs>
        <w:ind w:left="5760" w:hanging="360"/>
      </w:pPr>
      <w:rPr>
        <w:rFonts w:ascii="Arial" w:hAnsi="Arial" w:hint="default"/>
      </w:rPr>
    </w:lvl>
    <w:lvl w:ilvl="8" w:tplc="EC2CFE08"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550D16DF"/>
    <w:multiLevelType w:val="hybridMultilevel"/>
    <w:tmpl w:val="44CCD4E4"/>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8CF3DDB"/>
    <w:multiLevelType w:val="hybridMultilevel"/>
    <w:tmpl w:val="47BA2BD8"/>
    <w:lvl w:ilvl="0" w:tplc="7A6C2080">
      <w:numFmt w:val="bullet"/>
      <w:lvlText w:val=""/>
      <w:lvlJc w:val="left"/>
      <w:pPr>
        <w:ind w:left="720" w:hanging="360"/>
      </w:pPr>
      <w:rPr>
        <w:rFonts w:ascii="Symbol" w:eastAsia="DejaVu Sans"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8F74F15"/>
    <w:multiLevelType w:val="hybridMultilevel"/>
    <w:tmpl w:val="4C90B57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9" w15:restartNumberingAfterBreak="0">
    <w:nsid w:val="5A2B5FB1"/>
    <w:multiLevelType w:val="hybridMultilevel"/>
    <w:tmpl w:val="9B385FD4"/>
    <w:lvl w:ilvl="0" w:tplc="0413000B">
      <w:start w:val="1"/>
      <w:numFmt w:val="bullet"/>
      <w:lvlText w:val=""/>
      <w:lvlJc w:val="left"/>
      <w:pPr>
        <w:ind w:left="1288" w:hanging="360"/>
      </w:pPr>
      <w:rPr>
        <w:rFonts w:ascii="Wingdings" w:hAnsi="Wingdings" w:hint="default"/>
      </w:rPr>
    </w:lvl>
    <w:lvl w:ilvl="1" w:tplc="04130003" w:tentative="1">
      <w:start w:val="1"/>
      <w:numFmt w:val="bullet"/>
      <w:lvlText w:val="o"/>
      <w:lvlJc w:val="left"/>
      <w:pPr>
        <w:ind w:left="2008" w:hanging="360"/>
      </w:pPr>
      <w:rPr>
        <w:rFonts w:ascii="Courier New" w:hAnsi="Courier New" w:cs="Courier New" w:hint="default"/>
      </w:rPr>
    </w:lvl>
    <w:lvl w:ilvl="2" w:tplc="04130005" w:tentative="1">
      <w:start w:val="1"/>
      <w:numFmt w:val="bullet"/>
      <w:lvlText w:val=""/>
      <w:lvlJc w:val="left"/>
      <w:pPr>
        <w:ind w:left="2728" w:hanging="360"/>
      </w:pPr>
      <w:rPr>
        <w:rFonts w:ascii="Wingdings" w:hAnsi="Wingdings" w:hint="default"/>
      </w:rPr>
    </w:lvl>
    <w:lvl w:ilvl="3" w:tplc="04130001" w:tentative="1">
      <w:start w:val="1"/>
      <w:numFmt w:val="bullet"/>
      <w:lvlText w:val=""/>
      <w:lvlJc w:val="left"/>
      <w:pPr>
        <w:ind w:left="3448" w:hanging="360"/>
      </w:pPr>
      <w:rPr>
        <w:rFonts w:ascii="Symbol" w:hAnsi="Symbol" w:hint="default"/>
      </w:rPr>
    </w:lvl>
    <w:lvl w:ilvl="4" w:tplc="04130003" w:tentative="1">
      <w:start w:val="1"/>
      <w:numFmt w:val="bullet"/>
      <w:lvlText w:val="o"/>
      <w:lvlJc w:val="left"/>
      <w:pPr>
        <w:ind w:left="4168" w:hanging="360"/>
      </w:pPr>
      <w:rPr>
        <w:rFonts w:ascii="Courier New" w:hAnsi="Courier New" w:cs="Courier New" w:hint="default"/>
      </w:rPr>
    </w:lvl>
    <w:lvl w:ilvl="5" w:tplc="04130005" w:tentative="1">
      <w:start w:val="1"/>
      <w:numFmt w:val="bullet"/>
      <w:lvlText w:val=""/>
      <w:lvlJc w:val="left"/>
      <w:pPr>
        <w:ind w:left="4888" w:hanging="360"/>
      </w:pPr>
      <w:rPr>
        <w:rFonts w:ascii="Wingdings" w:hAnsi="Wingdings" w:hint="default"/>
      </w:rPr>
    </w:lvl>
    <w:lvl w:ilvl="6" w:tplc="04130001" w:tentative="1">
      <w:start w:val="1"/>
      <w:numFmt w:val="bullet"/>
      <w:lvlText w:val=""/>
      <w:lvlJc w:val="left"/>
      <w:pPr>
        <w:ind w:left="5608" w:hanging="360"/>
      </w:pPr>
      <w:rPr>
        <w:rFonts w:ascii="Symbol" w:hAnsi="Symbol" w:hint="default"/>
      </w:rPr>
    </w:lvl>
    <w:lvl w:ilvl="7" w:tplc="04130003" w:tentative="1">
      <w:start w:val="1"/>
      <w:numFmt w:val="bullet"/>
      <w:lvlText w:val="o"/>
      <w:lvlJc w:val="left"/>
      <w:pPr>
        <w:ind w:left="6328" w:hanging="360"/>
      </w:pPr>
      <w:rPr>
        <w:rFonts w:ascii="Courier New" w:hAnsi="Courier New" w:cs="Courier New" w:hint="default"/>
      </w:rPr>
    </w:lvl>
    <w:lvl w:ilvl="8" w:tplc="04130005" w:tentative="1">
      <w:start w:val="1"/>
      <w:numFmt w:val="bullet"/>
      <w:lvlText w:val=""/>
      <w:lvlJc w:val="left"/>
      <w:pPr>
        <w:ind w:left="7048" w:hanging="360"/>
      </w:pPr>
      <w:rPr>
        <w:rFonts w:ascii="Wingdings" w:hAnsi="Wingdings" w:hint="default"/>
      </w:rPr>
    </w:lvl>
  </w:abstractNum>
  <w:abstractNum w:abstractNumId="40" w15:restartNumberingAfterBreak="0">
    <w:nsid w:val="5BBD3211"/>
    <w:multiLevelType w:val="hybridMultilevel"/>
    <w:tmpl w:val="E806E4F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5CAF5D0D"/>
    <w:multiLevelType w:val="multilevel"/>
    <w:tmpl w:val="06962652"/>
    <w:numStyleLink w:val="Lijststijl"/>
  </w:abstractNum>
  <w:abstractNum w:abstractNumId="42"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9050C84"/>
    <w:multiLevelType w:val="multilevel"/>
    <w:tmpl w:val="06962652"/>
    <w:numStyleLink w:val="Lijststijl"/>
  </w:abstractNum>
  <w:num w:numId="1">
    <w:abstractNumId w:val="11"/>
  </w:num>
  <w:num w:numId="2">
    <w:abstractNumId w:val="13"/>
  </w:num>
  <w:num w:numId="3">
    <w:abstractNumId w:val="41"/>
  </w:num>
  <w:num w:numId="4">
    <w:abstractNumId w:val="12"/>
  </w:num>
  <w:num w:numId="5">
    <w:abstractNumId w:val="19"/>
  </w:num>
  <w:num w:numId="6">
    <w:abstractNumId w:val="23"/>
  </w:num>
  <w:num w:numId="7">
    <w:abstractNumId w:val="2"/>
  </w:num>
  <w:num w:numId="8">
    <w:abstractNumId w:val="1"/>
  </w:num>
  <w:num w:numId="9">
    <w:abstractNumId w:val="0"/>
  </w:num>
  <w:num w:numId="10">
    <w:abstractNumId w:val="9"/>
  </w:num>
  <w:num w:numId="11">
    <w:abstractNumId w:val="7"/>
  </w:num>
  <w:num w:numId="12">
    <w:abstractNumId w:val="7"/>
  </w:num>
  <w:num w:numId="13">
    <w:abstractNumId w:val="42"/>
  </w:num>
  <w:num w:numId="14">
    <w:abstractNumId w:val="4"/>
  </w:num>
  <w:num w:numId="15">
    <w:abstractNumId w:val="20"/>
  </w:num>
  <w:num w:numId="16">
    <w:abstractNumId w:val="29"/>
  </w:num>
  <w:num w:numId="17">
    <w:abstractNumId w:val="10"/>
  </w:num>
  <w:num w:numId="18">
    <w:abstractNumId w:val="24"/>
  </w:num>
  <w:num w:numId="19">
    <w:abstractNumId w:val="43"/>
  </w:num>
  <w:num w:numId="20">
    <w:abstractNumId w:val="14"/>
  </w:num>
  <w:num w:numId="21">
    <w:abstractNumId w:val="26"/>
  </w:num>
  <w:num w:numId="22">
    <w:abstractNumId w:val="31"/>
  </w:num>
  <w:num w:numId="23">
    <w:abstractNumId w:val="22"/>
  </w:num>
  <w:num w:numId="24">
    <w:abstractNumId w:val="34"/>
  </w:num>
  <w:num w:numId="25">
    <w:abstractNumId w:val="33"/>
  </w:num>
  <w:num w:numId="26">
    <w:abstractNumId w:val="8"/>
  </w:num>
  <w:num w:numId="27">
    <w:abstractNumId w:val="18"/>
  </w:num>
  <w:num w:numId="28">
    <w:abstractNumId w:val="25"/>
  </w:num>
  <w:num w:numId="29">
    <w:abstractNumId w:val="5"/>
  </w:num>
  <w:num w:numId="30">
    <w:abstractNumId w:val="15"/>
  </w:num>
  <w:num w:numId="31">
    <w:abstractNumId w:val="30"/>
  </w:num>
  <w:num w:numId="32">
    <w:abstractNumId w:val="3"/>
  </w:num>
  <w:num w:numId="33">
    <w:abstractNumId w:val="6"/>
  </w:num>
  <w:num w:numId="34">
    <w:abstractNumId w:val="36"/>
  </w:num>
  <w:num w:numId="35">
    <w:abstractNumId w:val="40"/>
  </w:num>
  <w:num w:numId="36">
    <w:abstractNumId w:val="35"/>
  </w:num>
  <w:num w:numId="37">
    <w:abstractNumId w:val="38"/>
  </w:num>
  <w:num w:numId="38">
    <w:abstractNumId w:val="32"/>
  </w:num>
  <w:num w:numId="39">
    <w:abstractNumId w:val="39"/>
  </w:num>
  <w:num w:numId="40">
    <w:abstractNumId w:val="17"/>
  </w:num>
  <w:num w:numId="41">
    <w:abstractNumId w:val="16"/>
  </w:num>
  <w:num w:numId="42">
    <w:abstractNumId w:val="28"/>
  </w:num>
  <w:num w:numId="43">
    <w:abstractNumId w:val="37"/>
  </w:num>
  <w:num w:numId="44">
    <w:abstractNumId w:val="21"/>
  </w:num>
  <w:num w:numId="45">
    <w:abstractNumId w:val="27"/>
  </w:num>
  <w:num w:numId="46">
    <w:abstractNumId w:val="22"/>
  </w:num>
  <w:num w:numId="4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59F"/>
    <w:rsid w:val="00010F9D"/>
    <w:rsid w:val="00043163"/>
    <w:rsid w:val="0005000F"/>
    <w:rsid w:val="00056D70"/>
    <w:rsid w:val="000B1625"/>
    <w:rsid w:val="000B3F94"/>
    <w:rsid w:val="000E1F3B"/>
    <w:rsid w:val="00173156"/>
    <w:rsid w:val="00193884"/>
    <w:rsid w:val="001C2F38"/>
    <w:rsid w:val="001D6F03"/>
    <w:rsid w:val="001F54C8"/>
    <w:rsid w:val="00271405"/>
    <w:rsid w:val="002A63EC"/>
    <w:rsid w:val="002A6578"/>
    <w:rsid w:val="002B1092"/>
    <w:rsid w:val="002D5048"/>
    <w:rsid w:val="002E0FD2"/>
    <w:rsid w:val="0030172E"/>
    <w:rsid w:val="00336582"/>
    <w:rsid w:val="0038549E"/>
    <w:rsid w:val="00387676"/>
    <w:rsid w:val="003C4BF2"/>
    <w:rsid w:val="003D51FB"/>
    <w:rsid w:val="003F5EB0"/>
    <w:rsid w:val="003F6EDB"/>
    <w:rsid w:val="0040142D"/>
    <w:rsid w:val="004055A5"/>
    <w:rsid w:val="0040571B"/>
    <w:rsid w:val="00450447"/>
    <w:rsid w:val="00450940"/>
    <w:rsid w:val="0048349B"/>
    <w:rsid w:val="004B0EA1"/>
    <w:rsid w:val="004D766D"/>
    <w:rsid w:val="004F170A"/>
    <w:rsid w:val="00502FB4"/>
    <w:rsid w:val="005A4FBE"/>
    <w:rsid w:val="005C1CF6"/>
    <w:rsid w:val="005D2CF1"/>
    <w:rsid w:val="005D515A"/>
    <w:rsid w:val="005E046F"/>
    <w:rsid w:val="005E20A1"/>
    <w:rsid w:val="006006F5"/>
    <w:rsid w:val="00613F44"/>
    <w:rsid w:val="00635540"/>
    <w:rsid w:val="00650A9B"/>
    <w:rsid w:val="00663282"/>
    <w:rsid w:val="006B4FA4"/>
    <w:rsid w:val="006D2E66"/>
    <w:rsid w:val="006F42D7"/>
    <w:rsid w:val="00734C91"/>
    <w:rsid w:val="007435A7"/>
    <w:rsid w:val="007830E8"/>
    <w:rsid w:val="007E0230"/>
    <w:rsid w:val="007F4AEA"/>
    <w:rsid w:val="008708C6"/>
    <w:rsid w:val="0088386A"/>
    <w:rsid w:val="0088501B"/>
    <w:rsid w:val="008B7ABB"/>
    <w:rsid w:val="008C5FFF"/>
    <w:rsid w:val="008D2753"/>
    <w:rsid w:val="008E3581"/>
    <w:rsid w:val="00905289"/>
    <w:rsid w:val="00993180"/>
    <w:rsid w:val="009A2D30"/>
    <w:rsid w:val="009C5CF5"/>
    <w:rsid w:val="009F777C"/>
    <w:rsid w:val="00A32591"/>
    <w:rsid w:val="00A60DE4"/>
    <w:rsid w:val="00A77ABF"/>
    <w:rsid w:val="00A863E9"/>
    <w:rsid w:val="00AB3652"/>
    <w:rsid w:val="00AC3719"/>
    <w:rsid w:val="00AC484B"/>
    <w:rsid w:val="00AF78EF"/>
    <w:rsid w:val="00B022C4"/>
    <w:rsid w:val="00B40471"/>
    <w:rsid w:val="00B559E9"/>
    <w:rsid w:val="00B72222"/>
    <w:rsid w:val="00B73B04"/>
    <w:rsid w:val="00B80650"/>
    <w:rsid w:val="00C36FAA"/>
    <w:rsid w:val="00C71133"/>
    <w:rsid w:val="00C7520D"/>
    <w:rsid w:val="00CA55CC"/>
    <w:rsid w:val="00CB3317"/>
    <w:rsid w:val="00CC5192"/>
    <w:rsid w:val="00CC659F"/>
    <w:rsid w:val="00D36B1B"/>
    <w:rsid w:val="00D4593B"/>
    <w:rsid w:val="00DA2252"/>
    <w:rsid w:val="00DA3555"/>
    <w:rsid w:val="00E05F09"/>
    <w:rsid w:val="00E20525"/>
    <w:rsid w:val="00E32C47"/>
    <w:rsid w:val="00E43A41"/>
    <w:rsid w:val="00E456EE"/>
    <w:rsid w:val="00E6128D"/>
    <w:rsid w:val="00EB136E"/>
    <w:rsid w:val="00EC4004"/>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A733065"/>
  <w15:chartTrackingRefBased/>
  <w15:docId w15:val="{0F20D3E8-67C8-49F7-8002-211BEC38F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13F44"/>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link w:val="GeenafstandChar"/>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613F44"/>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613F44"/>
    <w:pPr>
      <w:pageBreakBefore/>
      <w:tabs>
        <w:tab w:val="num" w:pos="360"/>
      </w:tabs>
      <w:spacing w:after="660" w:line="300" w:lineRule="atLeast"/>
    </w:pPr>
    <w:rPr>
      <w:sz w:val="24"/>
    </w:rPr>
  </w:style>
  <w:style w:type="paragraph" w:customStyle="1" w:styleId="Paragraaf">
    <w:name w:val="Paragraaf"/>
    <w:basedOn w:val="broodtekst"/>
    <w:next w:val="broodtekst"/>
    <w:rsid w:val="00613F44"/>
    <w:pPr>
      <w:tabs>
        <w:tab w:val="num" w:pos="360"/>
      </w:tabs>
      <w:spacing w:before="240"/>
    </w:pPr>
    <w:rPr>
      <w:b/>
    </w:rPr>
  </w:style>
  <w:style w:type="paragraph" w:customStyle="1" w:styleId="Subparagraaf">
    <w:name w:val="Subparagraaf"/>
    <w:basedOn w:val="broodtekst"/>
    <w:next w:val="broodtekst"/>
    <w:rsid w:val="00613F44"/>
    <w:pPr>
      <w:tabs>
        <w:tab w:val="num" w:pos="360"/>
      </w:tabs>
      <w:spacing w:before="240"/>
    </w:pPr>
    <w:rPr>
      <w:i/>
    </w:rPr>
  </w:style>
  <w:style w:type="character" w:customStyle="1" w:styleId="broodtekstChar3">
    <w:name w:val="broodtekst Char3"/>
    <w:link w:val="broodtekst"/>
    <w:locked/>
    <w:rsid w:val="00613F44"/>
    <w:rPr>
      <w:rFonts w:ascii="Verdana" w:eastAsia="DejaVu Sans" w:hAnsi="Verdana" w:cs="Times New Roman"/>
      <w:szCs w:val="20"/>
      <w:lang w:eastAsia="nl-NL"/>
    </w:rPr>
  </w:style>
  <w:style w:type="paragraph" w:customStyle="1" w:styleId="Default">
    <w:name w:val="Default"/>
    <w:rsid w:val="00613F44"/>
    <w:pPr>
      <w:widowControl w:val="0"/>
      <w:autoSpaceDE w:val="0"/>
      <w:autoSpaceDN w:val="0"/>
      <w:adjustRightInd w:val="0"/>
    </w:pPr>
    <w:rPr>
      <w:rFonts w:ascii="Swift" w:eastAsia="Times New Roman" w:hAnsi="Swift" w:cs="Times New Roman"/>
      <w:color w:val="000000"/>
      <w:sz w:val="24"/>
      <w:szCs w:val="24"/>
      <w:lang w:eastAsia="nl-NL"/>
    </w:rPr>
  </w:style>
  <w:style w:type="character" w:customStyle="1" w:styleId="GeenafstandChar">
    <w:name w:val="Geen afstand Char"/>
    <w:link w:val="Geenafstand"/>
    <w:uiPriority w:val="1"/>
    <w:rsid w:val="00E20525"/>
    <w:rPr>
      <w:rFonts w:ascii="Verdana" w:hAnsi="Verdana"/>
    </w:rPr>
  </w:style>
  <w:style w:type="character" w:styleId="Verwijzingopmerking">
    <w:name w:val="annotation reference"/>
    <w:basedOn w:val="Standaardalinea-lettertype"/>
    <w:uiPriority w:val="99"/>
    <w:semiHidden/>
    <w:unhideWhenUsed/>
    <w:rsid w:val="006B4FA4"/>
    <w:rPr>
      <w:sz w:val="16"/>
      <w:szCs w:val="16"/>
    </w:rPr>
  </w:style>
  <w:style w:type="paragraph" w:styleId="Tekstopmerking">
    <w:name w:val="annotation text"/>
    <w:basedOn w:val="Standaard"/>
    <w:link w:val="TekstopmerkingChar"/>
    <w:uiPriority w:val="99"/>
    <w:semiHidden/>
    <w:unhideWhenUsed/>
    <w:rsid w:val="006B4FA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B4FA4"/>
    <w:rPr>
      <w:rFonts w:ascii="Verdana" w:eastAsia="DejaVu Sans"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B4FA4"/>
    <w:rPr>
      <w:b/>
      <w:bCs/>
    </w:rPr>
  </w:style>
  <w:style w:type="character" w:customStyle="1" w:styleId="OnderwerpvanopmerkingChar">
    <w:name w:val="Onderwerp van opmerking Char"/>
    <w:basedOn w:val="TekstopmerkingChar"/>
    <w:link w:val="Onderwerpvanopmerking"/>
    <w:uiPriority w:val="99"/>
    <w:semiHidden/>
    <w:rsid w:val="006B4FA4"/>
    <w:rPr>
      <w:rFonts w:ascii="Verdana" w:eastAsia="DejaVu Sans" w:hAnsi="Verdan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562649">
      <w:bodyDiv w:val="1"/>
      <w:marLeft w:val="0"/>
      <w:marRight w:val="0"/>
      <w:marTop w:val="0"/>
      <w:marBottom w:val="0"/>
      <w:divBdr>
        <w:top w:val="none" w:sz="0" w:space="0" w:color="auto"/>
        <w:left w:val="none" w:sz="0" w:space="0" w:color="auto"/>
        <w:bottom w:val="none" w:sz="0" w:space="0" w:color="auto"/>
        <w:right w:val="none" w:sz="0" w:space="0" w:color="auto"/>
      </w:divBdr>
      <w:divsChild>
        <w:div w:id="948197602">
          <w:marLeft w:val="547"/>
          <w:marRight w:val="0"/>
          <w:marTop w:val="85"/>
          <w:marBottom w:val="0"/>
          <w:divBdr>
            <w:top w:val="none" w:sz="0" w:space="0" w:color="auto"/>
            <w:left w:val="none" w:sz="0" w:space="0" w:color="auto"/>
            <w:bottom w:val="none" w:sz="0" w:space="0" w:color="auto"/>
            <w:right w:val="none" w:sz="0" w:space="0" w:color="auto"/>
          </w:divBdr>
        </w:div>
        <w:div w:id="609163021">
          <w:marLeft w:val="547"/>
          <w:marRight w:val="0"/>
          <w:marTop w:val="85"/>
          <w:marBottom w:val="0"/>
          <w:divBdr>
            <w:top w:val="none" w:sz="0" w:space="0" w:color="auto"/>
            <w:left w:val="none" w:sz="0" w:space="0" w:color="auto"/>
            <w:bottom w:val="none" w:sz="0" w:space="0" w:color="auto"/>
            <w:right w:val="none" w:sz="0" w:space="0" w:color="auto"/>
          </w:divBdr>
        </w:div>
        <w:div w:id="1486553418">
          <w:marLeft w:val="547"/>
          <w:marRight w:val="0"/>
          <w:marTop w:val="85"/>
          <w:marBottom w:val="0"/>
          <w:divBdr>
            <w:top w:val="none" w:sz="0" w:space="0" w:color="auto"/>
            <w:left w:val="none" w:sz="0" w:space="0" w:color="auto"/>
            <w:bottom w:val="none" w:sz="0" w:space="0" w:color="auto"/>
            <w:right w:val="none" w:sz="0" w:space="0" w:color="auto"/>
          </w:divBdr>
        </w:div>
        <w:div w:id="336158894">
          <w:marLeft w:val="547"/>
          <w:marRight w:val="0"/>
          <w:marTop w:val="8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8</TotalTime>
  <Pages>3</Pages>
  <Words>754</Words>
  <Characters>4148</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Moesman, Johan (CD)</dc:creator>
  <cp:keywords/>
  <dc:description/>
  <cp:lastModifiedBy>Kallen, Marcel van (RWS CD)</cp:lastModifiedBy>
  <cp:revision>3</cp:revision>
  <dcterms:created xsi:type="dcterms:W3CDTF">2024-03-08T12:28:00Z</dcterms:created>
  <dcterms:modified xsi:type="dcterms:W3CDTF">2024-03-11T17:01:00Z</dcterms:modified>
</cp:coreProperties>
</file>