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A844" w14:textId="11FDDEF5" w:rsidR="00EC509A" w:rsidRPr="00D25389" w:rsidRDefault="00BF3000" w:rsidP="00BF3000">
      <w:pPr>
        <w:pStyle w:val="BijlagegenummerdAD"/>
        <w:numPr>
          <w:ilvl w:val="0"/>
          <w:numId w:val="0"/>
        </w:numPr>
        <w:ind w:left="2098" w:hanging="2098"/>
        <w:rPr>
          <w:rFonts w:cs="Arial"/>
        </w:rPr>
      </w:pPr>
      <w:bookmarkStart w:id="0" w:name="_Toc378325172"/>
      <w:bookmarkStart w:id="1" w:name="_Toc381598990"/>
      <w:bookmarkStart w:id="2" w:name="_Ref430702744"/>
      <w:bookmarkStart w:id="3" w:name="_Ref500419032"/>
      <w:bookmarkStart w:id="4" w:name="_Ref529523804"/>
      <w:bookmarkStart w:id="5" w:name="_Toc164341172"/>
      <w:r>
        <w:rPr>
          <w:rFonts w:cs="Arial"/>
        </w:rPr>
        <w:t>Bijlage 1</w:t>
      </w:r>
      <w:r w:rsidR="00EC421E">
        <w:rPr>
          <w:rFonts w:cs="Arial"/>
        </w:rPr>
        <w:t>0</w:t>
      </w:r>
      <w:r>
        <w:rPr>
          <w:rFonts w:cs="Arial"/>
        </w:rPr>
        <w:tab/>
      </w:r>
      <w:r w:rsidR="00EC509A">
        <w:rPr>
          <w:rFonts w:cs="Arial"/>
        </w:rPr>
        <w:t>V</w:t>
      </w:r>
      <w:r w:rsidR="00EC509A" w:rsidRPr="00D25389">
        <w:rPr>
          <w:rFonts w:cs="Arial"/>
        </w:rPr>
        <w:t>erklaring referenties</w:t>
      </w:r>
      <w:bookmarkEnd w:id="0"/>
      <w:bookmarkEnd w:id="1"/>
      <w:bookmarkEnd w:id="2"/>
      <w:bookmarkEnd w:id="3"/>
      <w:r w:rsidR="00EC509A" w:rsidRPr="00D25389">
        <w:rPr>
          <w:rFonts w:cs="Arial"/>
        </w:rPr>
        <w:t xml:space="preserve"> </w:t>
      </w:r>
      <w:r w:rsidR="00EC509A" w:rsidRPr="00D25389">
        <w:rPr>
          <w:rFonts w:cs="Arial"/>
          <w:sz w:val="20"/>
        </w:rPr>
        <w:t>(voorbeeld)</w:t>
      </w:r>
      <w:bookmarkEnd w:id="4"/>
      <w:bookmarkEnd w:id="5"/>
    </w:p>
    <w:p w14:paraId="393FCD8B" w14:textId="541BB45A" w:rsidR="00EC509A" w:rsidRPr="00D25389" w:rsidRDefault="00EC509A" w:rsidP="00EC509A">
      <w:bookmarkStart w:id="6" w:name="_Toc200164209"/>
      <w:r w:rsidRPr="00D25389">
        <w:t xml:space="preserve">Door de </w:t>
      </w:r>
      <w:r w:rsidR="00BF3000">
        <w:t>O</w:t>
      </w:r>
      <w:r w:rsidRPr="00D25389">
        <w:t xml:space="preserve">pdrachtgever zijn in </w:t>
      </w:r>
      <w:r w:rsidR="00BF3000">
        <w:t>H</w:t>
      </w:r>
      <w:r w:rsidRPr="00D25389">
        <w:t xml:space="preserve">oofdstuk </w:t>
      </w:r>
      <w:r w:rsidR="00BF3000">
        <w:t>3</w:t>
      </w:r>
      <w:r w:rsidRPr="00D25389">
        <w:t xml:space="preserve"> </w:t>
      </w:r>
      <w:r w:rsidR="006112D7">
        <w:t>“Inschrij</w:t>
      </w:r>
      <w:r w:rsidR="00EC421E">
        <w:t>f</w:t>
      </w:r>
      <w:r w:rsidR="006112D7">
        <w:t xml:space="preserve">document </w:t>
      </w:r>
      <w:r w:rsidR="00EC421E">
        <w:t>s</w:t>
      </w:r>
      <w:r w:rsidR="006112D7">
        <w:t>afehouses”</w:t>
      </w:r>
      <w:r w:rsidR="006112D7" w:rsidRPr="00D25389">
        <w:t xml:space="preserve"> </w:t>
      </w:r>
      <w:r w:rsidRPr="00D25389">
        <w:t xml:space="preserve">kerncompetenties vastgesteld, benodigd voor het toetsen van technische bekwaamheid en/of beroepsbekwaamheid, overeenkomend met essentiële punten van de </w:t>
      </w:r>
      <w:r w:rsidR="00EC421E">
        <w:t>O</w:t>
      </w:r>
      <w:r w:rsidRPr="00D25389">
        <w:t>pdracht.</w:t>
      </w:r>
      <w:r w:rsidR="00EC421E">
        <w:t xml:space="preserve"> </w:t>
      </w:r>
      <w:r w:rsidRPr="00D25389">
        <w:t xml:space="preserve">Inschrijver dient zijn ervaring te onderbouwen door het geven van één referentieopdracht per genoemde kerncompetentie die in het afgelopen </w:t>
      </w:r>
      <w:r w:rsidR="00BF3000">
        <w:t>drie</w:t>
      </w:r>
      <w:r w:rsidRPr="00D25389">
        <w:t xml:space="preserve"> jaar zijn uitgevoerd</w:t>
      </w:r>
      <w:r w:rsidR="00BF3000">
        <w:t>.</w:t>
      </w:r>
    </w:p>
    <w:p w14:paraId="5FBD15F3" w14:textId="77777777" w:rsidR="00EC509A" w:rsidRPr="00D25389" w:rsidRDefault="00EC509A" w:rsidP="00EC509A"/>
    <w:p w14:paraId="73FFFDEA" w14:textId="26DB6543" w:rsidR="00EC509A" w:rsidRPr="00D25389" w:rsidRDefault="00EC509A" w:rsidP="00EC509A">
      <w:r w:rsidRPr="00D25389">
        <w:t xml:space="preserve">Inschrijver dient op verzoek van de </w:t>
      </w:r>
      <w:r w:rsidR="00BF3000">
        <w:t>O</w:t>
      </w:r>
      <w:r w:rsidRPr="00D25389">
        <w:t>pdrachtgever dit formulier ingevuld en ondertekend te kunnen overleggen.</w:t>
      </w:r>
    </w:p>
    <w:p w14:paraId="3EBCF6C4" w14:textId="4A1F99B1" w:rsidR="00EC509A" w:rsidRDefault="00EC509A" w:rsidP="00EC509A">
      <w:r w:rsidRPr="00D25389">
        <w:t xml:space="preserve">De </w:t>
      </w:r>
      <w:r w:rsidR="00BF3000">
        <w:t>O</w:t>
      </w:r>
      <w:r w:rsidRPr="00D25389">
        <w:t xml:space="preserve">pdrachtgever behoudt zich het recht voor de opgave te controleren bij de opgegeven referenties. Indien uit deze controle wordt geconstateerd, dat de opgave in deze bijlage afwijkt van hetgeen de referentie-contactpersonen melden, kan de </w:t>
      </w:r>
      <w:r w:rsidR="00BF3000">
        <w:t>O</w:t>
      </w:r>
      <w:r w:rsidRPr="00D25389">
        <w:t xml:space="preserve">pdrachtgever alsnog besluiten tot diskwalificatie van deelname aan deze </w:t>
      </w:r>
      <w:r w:rsidR="00BF3000">
        <w:t>inkoop.</w:t>
      </w:r>
    </w:p>
    <w:p w14:paraId="10D84D26" w14:textId="77777777" w:rsidR="006112D7" w:rsidRDefault="006112D7" w:rsidP="00EC509A"/>
    <w:p w14:paraId="0A7F4818" w14:textId="2A28B3C2" w:rsidR="006112D7" w:rsidRDefault="006112D7" w:rsidP="00EC509A">
      <w:r>
        <w:t xml:space="preserve">Let op: </w:t>
      </w:r>
      <w:r w:rsidRPr="006112D7">
        <w:t xml:space="preserve">om een gelijk speelveld te creëren dienen </w:t>
      </w:r>
      <w:r w:rsidRPr="00EC421E">
        <w:rPr>
          <w:u w:val="single"/>
        </w:rPr>
        <w:t>alle</w:t>
      </w:r>
      <w:r w:rsidRPr="006112D7">
        <w:t xml:space="preserve"> inschrijvers op een product een referentie aan te leveren van een referent anders dan de </w:t>
      </w:r>
      <w:r w:rsidR="00EC421E">
        <w:t>O</w:t>
      </w:r>
      <w:r w:rsidRPr="006112D7">
        <w:t>pdrachtgever</w:t>
      </w:r>
      <w:r>
        <w:t xml:space="preserve"> (ook al reeds gecontracteerde aanbieders). De aanbestedende gemeenten geven geen referenties af om integriteitsredenen.</w:t>
      </w:r>
    </w:p>
    <w:p w14:paraId="142814D0" w14:textId="77777777" w:rsidR="006112D7" w:rsidRDefault="006112D7" w:rsidP="00EC509A"/>
    <w:p w14:paraId="4E1E4E91" w14:textId="654EFDE8" w:rsidR="006112D7" w:rsidRPr="00D25389" w:rsidRDefault="006112D7" w:rsidP="00EC509A">
      <w:r>
        <w:t xml:space="preserve">De </w:t>
      </w:r>
      <w:r w:rsidR="004B610D">
        <w:t xml:space="preserve">referent kan zijn een ketenpartner (zorgaanbieder, gemeente, zorgkantoor e.d.) maar geen </w:t>
      </w:r>
      <w:r w:rsidR="00EC421E">
        <w:t>C</w:t>
      </w:r>
      <w:r w:rsidR="004B610D">
        <w:t>liënt.</w:t>
      </w:r>
    </w:p>
    <w:p w14:paraId="7253814F" w14:textId="77777777" w:rsidR="00EC509A" w:rsidRPr="00D25389" w:rsidRDefault="00EC509A" w:rsidP="00EC50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3674"/>
        <w:gridCol w:w="1515"/>
        <w:gridCol w:w="2268"/>
      </w:tblGrid>
      <w:tr w:rsidR="00EC509A" w:rsidRPr="00D25389" w14:paraId="256DEC04" w14:textId="77777777" w:rsidTr="00A82655">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94B82D" w14:textId="77777777" w:rsidR="00EC509A" w:rsidRPr="00D25389" w:rsidRDefault="00EC509A" w:rsidP="00A82655">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C6A4F38" w14:textId="77777777" w:rsidR="00EC509A" w:rsidRPr="00D25389" w:rsidRDefault="00EC509A" w:rsidP="00A82655">
            <w:pPr>
              <w:ind w:left="122"/>
              <w:rPr>
                <w:rFonts w:cs="Arial"/>
                <w:b/>
                <w:position w:val="-24"/>
              </w:rPr>
            </w:pPr>
            <w:r w:rsidRPr="00D25389">
              <w:rPr>
                <w:rFonts w:cs="Arial"/>
                <w:b/>
                <w:position w:val="-24"/>
              </w:rPr>
              <w:t>1</w:t>
            </w:r>
          </w:p>
        </w:tc>
      </w:tr>
      <w:tr w:rsidR="00EC509A" w:rsidRPr="00D25389" w14:paraId="0FEB0B88" w14:textId="77777777" w:rsidTr="00A82655">
        <w:trPr>
          <w:trHeight w:val="373"/>
        </w:trPr>
        <w:tc>
          <w:tcPr>
            <w:tcW w:w="1127" w:type="pct"/>
            <w:tcBorders>
              <w:top w:val="single" w:sz="4" w:space="0" w:color="auto"/>
            </w:tcBorders>
            <w:shd w:val="clear" w:color="auto" w:fill="auto"/>
          </w:tcPr>
          <w:p w14:paraId="050412AC" w14:textId="77777777" w:rsidR="00EC509A" w:rsidRPr="00D25389" w:rsidRDefault="00EC509A" w:rsidP="00A82655">
            <w:pPr>
              <w:contextualSpacing/>
              <w:rPr>
                <w:rFonts w:cs="Arial"/>
              </w:rPr>
            </w:pPr>
            <w:r w:rsidRPr="00D25389">
              <w:rPr>
                <w:rFonts w:cs="Arial"/>
              </w:rPr>
              <w:t>Betreft kerncompetentie</w:t>
            </w:r>
          </w:p>
        </w:tc>
        <w:tc>
          <w:tcPr>
            <w:tcW w:w="3873" w:type="pct"/>
            <w:gridSpan w:val="3"/>
            <w:tcBorders>
              <w:top w:val="single" w:sz="4" w:space="0" w:color="auto"/>
            </w:tcBorders>
          </w:tcPr>
          <w:p w14:paraId="084D135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3C58FB2E" w14:textId="77777777" w:rsidTr="00A82655">
        <w:trPr>
          <w:trHeight w:val="373"/>
        </w:trPr>
        <w:tc>
          <w:tcPr>
            <w:tcW w:w="1127" w:type="pct"/>
            <w:tcBorders>
              <w:top w:val="single" w:sz="4" w:space="0" w:color="auto"/>
            </w:tcBorders>
            <w:shd w:val="clear" w:color="auto" w:fill="auto"/>
          </w:tcPr>
          <w:p w14:paraId="4726129C" w14:textId="77777777" w:rsidR="00EC509A" w:rsidRPr="00D25389" w:rsidRDefault="00EC509A" w:rsidP="00A82655">
            <w:pPr>
              <w:contextualSpacing/>
              <w:rPr>
                <w:rFonts w:cs="Arial"/>
              </w:rPr>
            </w:pPr>
            <w:r w:rsidRPr="00D25389">
              <w:rPr>
                <w:rFonts w:cs="Arial"/>
              </w:rPr>
              <w:t>Naam klant (referent)</w:t>
            </w:r>
          </w:p>
        </w:tc>
        <w:tc>
          <w:tcPr>
            <w:tcW w:w="3873" w:type="pct"/>
            <w:gridSpan w:val="3"/>
            <w:tcBorders>
              <w:top w:val="single" w:sz="4" w:space="0" w:color="auto"/>
            </w:tcBorders>
          </w:tcPr>
          <w:p w14:paraId="1AA4B8F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4907E3D2" w14:textId="77777777" w:rsidTr="00A82655">
        <w:trPr>
          <w:trHeight w:val="421"/>
        </w:trPr>
        <w:tc>
          <w:tcPr>
            <w:tcW w:w="1127" w:type="pct"/>
            <w:shd w:val="clear" w:color="auto" w:fill="auto"/>
          </w:tcPr>
          <w:p w14:paraId="3CA8DB91" w14:textId="77777777" w:rsidR="00EC509A" w:rsidRPr="00D25389" w:rsidRDefault="00EC509A" w:rsidP="00A82655">
            <w:pPr>
              <w:contextualSpacing/>
              <w:rPr>
                <w:rFonts w:cs="Arial"/>
              </w:rPr>
            </w:pPr>
            <w:r w:rsidRPr="00D25389">
              <w:rPr>
                <w:rFonts w:cs="Arial"/>
              </w:rPr>
              <w:t>Plaatsnaam</w:t>
            </w:r>
          </w:p>
        </w:tc>
        <w:tc>
          <w:tcPr>
            <w:tcW w:w="3873" w:type="pct"/>
            <w:gridSpan w:val="3"/>
          </w:tcPr>
          <w:p w14:paraId="34FC2AE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772AB2FE" w14:textId="77777777" w:rsidTr="00A82655">
        <w:trPr>
          <w:trHeight w:val="427"/>
        </w:trPr>
        <w:tc>
          <w:tcPr>
            <w:tcW w:w="1127" w:type="pct"/>
            <w:shd w:val="clear" w:color="auto" w:fill="auto"/>
          </w:tcPr>
          <w:p w14:paraId="4EBBD6B1" w14:textId="77777777" w:rsidR="00EC509A" w:rsidRPr="00D25389" w:rsidRDefault="00EC509A" w:rsidP="00A82655">
            <w:pPr>
              <w:contextualSpacing/>
              <w:rPr>
                <w:rFonts w:cs="Arial"/>
              </w:rPr>
            </w:pPr>
            <w:r w:rsidRPr="00D25389">
              <w:rPr>
                <w:rFonts w:cs="Arial"/>
              </w:rPr>
              <w:t>Naam contactpersoon</w:t>
            </w:r>
          </w:p>
        </w:tc>
        <w:tc>
          <w:tcPr>
            <w:tcW w:w="3873" w:type="pct"/>
            <w:gridSpan w:val="3"/>
          </w:tcPr>
          <w:p w14:paraId="1728114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EA7927D" w14:textId="77777777" w:rsidTr="00A82655">
        <w:trPr>
          <w:trHeight w:val="405"/>
        </w:trPr>
        <w:tc>
          <w:tcPr>
            <w:tcW w:w="1127" w:type="pct"/>
            <w:shd w:val="clear" w:color="auto" w:fill="auto"/>
          </w:tcPr>
          <w:p w14:paraId="3C21A5F2" w14:textId="77777777" w:rsidR="00EC509A" w:rsidRPr="00D25389" w:rsidRDefault="00EC509A" w:rsidP="00A82655">
            <w:pPr>
              <w:contextualSpacing/>
              <w:rPr>
                <w:rFonts w:cs="Arial"/>
              </w:rPr>
            </w:pPr>
            <w:r w:rsidRPr="00D25389">
              <w:rPr>
                <w:rFonts w:cs="Arial"/>
              </w:rPr>
              <w:t>Telefoonnummer</w:t>
            </w:r>
          </w:p>
        </w:tc>
        <w:tc>
          <w:tcPr>
            <w:tcW w:w="3873" w:type="pct"/>
            <w:gridSpan w:val="3"/>
          </w:tcPr>
          <w:p w14:paraId="71E80F80"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1FDA1AD8" w14:textId="77777777" w:rsidTr="00A82655">
        <w:trPr>
          <w:trHeight w:val="410"/>
        </w:trPr>
        <w:tc>
          <w:tcPr>
            <w:tcW w:w="1127" w:type="pct"/>
            <w:tcBorders>
              <w:bottom w:val="single" w:sz="4" w:space="0" w:color="auto"/>
            </w:tcBorders>
            <w:shd w:val="clear" w:color="auto" w:fill="auto"/>
          </w:tcPr>
          <w:p w14:paraId="2DABC251" w14:textId="77777777" w:rsidR="00EC509A" w:rsidRPr="00D25389" w:rsidRDefault="00EC509A" w:rsidP="00A82655">
            <w:pPr>
              <w:contextualSpacing/>
              <w:rPr>
                <w:rFonts w:cs="Arial"/>
              </w:rPr>
            </w:pPr>
            <w:r w:rsidRPr="00D25389">
              <w:rPr>
                <w:rFonts w:cs="Arial"/>
              </w:rPr>
              <w:t>Duur van het contract</w:t>
            </w:r>
          </w:p>
        </w:tc>
        <w:tc>
          <w:tcPr>
            <w:tcW w:w="1908" w:type="pct"/>
            <w:tcBorders>
              <w:bottom w:val="single" w:sz="4" w:space="0" w:color="auto"/>
            </w:tcBorders>
          </w:tcPr>
          <w:p w14:paraId="314A6F7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0FA34AD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067A60A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77BB1FB" w14:textId="77777777" w:rsidTr="00A82655">
        <w:trPr>
          <w:trHeight w:val="410"/>
        </w:trPr>
        <w:tc>
          <w:tcPr>
            <w:tcW w:w="1127" w:type="pct"/>
            <w:tcBorders>
              <w:bottom w:val="single" w:sz="4" w:space="0" w:color="auto"/>
            </w:tcBorders>
            <w:shd w:val="clear" w:color="auto" w:fill="auto"/>
          </w:tcPr>
          <w:p w14:paraId="0D448AD7" w14:textId="77777777" w:rsidR="00EC509A" w:rsidRPr="00D25389" w:rsidRDefault="00EC509A" w:rsidP="00A82655">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98F20B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EC421E">
              <w:rPr>
                <w:rFonts w:cs="Arial"/>
              </w:rPr>
            </w:r>
            <w:r w:rsidR="00EC421E">
              <w:rPr>
                <w:rFonts w:cs="Arial"/>
              </w:rPr>
              <w:fldChar w:fldCharType="separate"/>
            </w:r>
            <w:r w:rsidRPr="00D25389">
              <w:rPr>
                <w:rFonts w:cs="Arial"/>
              </w:rPr>
              <w:fldChar w:fldCharType="end"/>
            </w:r>
            <w:r w:rsidRPr="00D25389">
              <w:rPr>
                <w:rFonts w:cs="Arial"/>
              </w:rPr>
              <w:t xml:space="preserve"> ja</w:t>
            </w:r>
          </w:p>
          <w:p w14:paraId="22E5DDD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EC421E">
              <w:rPr>
                <w:rFonts w:cs="Arial"/>
              </w:rPr>
            </w:r>
            <w:r w:rsidR="00EC421E">
              <w:rPr>
                <w:rFonts w:cs="Arial"/>
              </w:rPr>
              <w:fldChar w:fldCharType="separate"/>
            </w:r>
            <w:r w:rsidRPr="00D25389">
              <w:rPr>
                <w:rFonts w:cs="Arial"/>
              </w:rPr>
              <w:fldChar w:fldCharType="end"/>
            </w:r>
            <w:r w:rsidRPr="00D25389">
              <w:rPr>
                <w:rFonts w:cs="Arial"/>
              </w:rPr>
              <w:t xml:space="preserve"> nee (aangeven wie wat heeft uitgevoerd)</w:t>
            </w:r>
          </w:p>
        </w:tc>
      </w:tr>
      <w:tr w:rsidR="00EC509A" w:rsidRPr="00D25389" w14:paraId="1BEBDF70" w14:textId="77777777" w:rsidTr="00A82655">
        <w:trPr>
          <w:trHeight w:val="270"/>
        </w:trPr>
        <w:tc>
          <w:tcPr>
            <w:tcW w:w="5000" w:type="pct"/>
            <w:gridSpan w:val="4"/>
            <w:shd w:val="clear" w:color="auto" w:fill="auto"/>
          </w:tcPr>
          <w:p w14:paraId="0F67CB38"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EC509A" w:rsidRPr="00D25389" w14:paraId="41D1F484" w14:textId="77777777" w:rsidTr="00A82655">
        <w:trPr>
          <w:trHeight w:val="270"/>
        </w:trPr>
        <w:tc>
          <w:tcPr>
            <w:tcW w:w="5000" w:type="pct"/>
            <w:gridSpan w:val="4"/>
          </w:tcPr>
          <w:p w14:paraId="42E79917"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9E8D32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3FA8506"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CCDED9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3201BA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E9E48CA" w14:textId="77777777" w:rsidR="00EC509A" w:rsidRPr="00833444" w:rsidRDefault="00EC509A" w:rsidP="00EC509A">
      <w:pPr>
        <w:rPr>
          <w:i/>
          <w:iCs/>
        </w:rPr>
      </w:pPr>
      <w:r w:rsidRPr="00833444">
        <w:rPr>
          <w:i/>
          <w:iCs/>
        </w:rPr>
        <w:t>Het model als bovenstaand dient zo vaak als nodig te worden gekopieerd voor meerdere op te geven referenties.</w:t>
      </w:r>
    </w:p>
    <w:p w14:paraId="095B4940" w14:textId="77777777" w:rsidR="00EC509A" w:rsidRPr="00D25389" w:rsidRDefault="00EC509A" w:rsidP="00EC509A">
      <w:pPr>
        <w:contextualSpacing/>
        <w:rPr>
          <w:rFonts w:cs="Arial"/>
          <w:highlight w:val="yellow"/>
        </w:rPr>
      </w:pPr>
    </w:p>
    <w:bookmarkEnd w:id="6"/>
    <w:p w14:paraId="0E15C3E4" w14:textId="77777777" w:rsidR="00EC509A" w:rsidRPr="00D25389" w:rsidRDefault="00EC509A" w:rsidP="00EC509A">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EC509A" w:rsidRPr="00D25389" w14:paraId="0C181A46" w14:textId="77777777" w:rsidTr="00A82655">
        <w:trPr>
          <w:trHeight w:val="448"/>
        </w:trPr>
        <w:tc>
          <w:tcPr>
            <w:tcW w:w="2209" w:type="dxa"/>
            <w:shd w:val="clear" w:color="auto" w:fill="auto"/>
            <w:vAlign w:val="center"/>
          </w:tcPr>
          <w:p w14:paraId="7408B8AC" w14:textId="77777777" w:rsidR="00EC509A" w:rsidRPr="00D25389" w:rsidRDefault="00EC509A" w:rsidP="00A82655">
            <w:pPr>
              <w:rPr>
                <w:rFonts w:cs="Arial"/>
                <w:bCs/>
              </w:rPr>
            </w:pPr>
            <w:r w:rsidRPr="00D25389">
              <w:rPr>
                <w:rFonts w:cs="Arial"/>
                <w:bCs/>
              </w:rPr>
              <w:t>Naam inschrijver</w:t>
            </w:r>
          </w:p>
        </w:tc>
        <w:tc>
          <w:tcPr>
            <w:tcW w:w="6792" w:type="dxa"/>
            <w:vAlign w:val="center"/>
          </w:tcPr>
          <w:p w14:paraId="0DA19D31" w14:textId="77777777" w:rsidR="00EC509A" w:rsidRPr="00D25389" w:rsidRDefault="00EC509A" w:rsidP="00A82655">
            <w:pPr>
              <w:rPr>
                <w:rFonts w:cs="Arial"/>
                <w:bCs/>
              </w:rPr>
            </w:pPr>
          </w:p>
        </w:tc>
      </w:tr>
      <w:tr w:rsidR="00EC509A" w:rsidRPr="00D25389" w14:paraId="74DB2935" w14:textId="77777777" w:rsidTr="00A82655">
        <w:trPr>
          <w:trHeight w:val="413"/>
        </w:trPr>
        <w:tc>
          <w:tcPr>
            <w:tcW w:w="2209" w:type="dxa"/>
            <w:shd w:val="clear" w:color="auto" w:fill="auto"/>
            <w:vAlign w:val="center"/>
          </w:tcPr>
          <w:p w14:paraId="13B4AF1F" w14:textId="77777777" w:rsidR="00EC509A" w:rsidRPr="00D25389" w:rsidRDefault="00EC509A" w:rsidP="00A82655">
            <w:pPr>
              <w:rPr>
                <w:rFonts w:cs="Arial"/>
                <w:bCs/>
              </w:rPr>
            </w:pPr>
            <w:r w:rsidRPr="00D25389">
              <w:rPr>
                <w:rFonts w:cs="Arial"/>
                <w:bCs/>
              </w:rPr>
              <w:t>Naam tekenbevoegde</w:t>
            </w:r>
          </w:p>
        </w:tc>
        <w:tc>
          <w:tcPr>
            <w:tcW w:w="6792" w:type="dxa"/>
            <w:vAlign w:val="center"/>
          </w:tcPr>
          <w:p w14:paraId="15AEFAE0" w14:textId="77777777" w:rsidR="00EC509A" w:rsidRPr="00D25389" w:rsidRDefault="00EC509A" w:rsidP="00A82655">
            <w:pPr>
              <w:rPr>
                <w:rFonts w:cs="Arial"/>
                <w:bCs/>
              </w:rPr>
            </w:pPr>
          </w:p>
        </w:tc>
      </w:tr>
      <w:tr w:rsidR="00EC509A" w:rsidRPr="00D25389" w14:paraId="7E089F67" w14:textId="77777777" w:rsidTr="00A82655">
        <w:trPr>
          <w:trHeight w:val="419"/>
        </w:trPr>
        <w:tc>
          <w:tcPr>
            <w:tcW w:w="2209" w:type="dxa"/>
            <w:shd w:val="clear" w:color="auto" w:fill="auto"/>
            <w:vAlign w:val="center"/>
          </w:tcPr>
          <w:p w14:paraId="16C8BB2F" w14:textId="77777777" w:rsidR="00EC509A" w:rsidRPr="00D25389" w:rsidRDefault="00EC509A" w:rsidP="00A82655">
            <w:pPr>
              <w:rPr>
                <w:rFonts w:cs="Arial"/>
                <w:bCs/>
              </w:rPr>
            </w:pPr>
            <w:r w:rsidRPr="00D25389">
              <w:rPr>
                <w:rFonts w:cs="Arial"/>
                <w:bCs/>
              </w:rPr>
              <w:t>Handtekening</w:t>
            </w:r>
          </w:p>
        </w:tc>
        <w:tc>
          <w:tcPr>
            <w:tcW w:w="6792" w:type="dxa"/>
            <w:vAlign w:val="center"/>
          </w:tcPr>
          <w:p w14:paraId="2DC1C754" w14:textId="77777777" w:rsidR="00EC509A" w:rsidRPr="00D25389" w:rsidRDefault="00EC509A" w:rsidP="00A82655">
            <w:pPr>
              <w:rPr>
                <w:rFonts w:cs="Arial"/>
                <w:bCs/>
              </w:rPr>
            </w:pPr>
          </w:p>
        </w:tc>
      </w:tr>
      <w:tr w:rsidR="00EC509A" w:rsidRPr="00D25389" w14:paraId="008B009F" w14:textId="77777777" w:rsidTr="00A82655">
        <w:trPr>
          <w:trHeight w:val="425"/>
        </w:trPr>
        <w:tc>
          <w:tcPr>
            <w:tcW w:w="2209" w:type="dxa"/>
            <w:shd w:val="clear" w:color="auto" w:fill="auto"/>
            <w:vAlign w:val="center"/>
          </w:tcPr>
          <w:p w14:paraId="2BD833F8" w14:textId="77777777" w:rsidR="00EC509A" w:rsidRPr="00D25389" w:rsidRDefault="00EC509A" w:rsidP="00A82655">
            <w:pPr>
              <w:rPr>
                <w:rFonts w:cs="Arial"/>
                <w:bCs/>
              </w:rPr>
            </w:pPr>
            <w:r w:rsidRPr="00D25389">
              <w:rPr>
                <w:rFonts w:cs="Arial"/>
                <w:bCs/>
              </w:rPr>
              <w:t>Datum</w:t>
            </w:r>
          </w:p>
        </w:tc>
        <w:tc>
          <w:tcPr>
            <w:tcW w:w="6792" w:type="dxa"/>
            <w:vAlign w:val="center"/>
          </w:tcPr>
          <w:p w14:paraId="204E8D2F" w14:textId="77777777" w:rsidR="00EC509A" w:rsidRPr="00D25389" w:rsidRDefault="00EC509A" w:rsidP="00A82655">
            <w:pPr>
              <w:rPr>
                <w:rFonts w:cs="Arial"/>
                <w:bCs/>
              </w:rPr>
            </w:pPr>
          </w:p>
        </w:tc>
      </w:tr>
    </w:tbl>
    <w:p w14:paraId="6FA37E3E" w14:textId="77777777" w:rsidR="00EC509A" w:rsidRPr="00833444" w:rsidRDefault="00EC509A" w:rsidP="00EC509A">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1C33D685" w14:textId="77777777" w:rsidR="00EC509A" w:rsidRPr="00D25389" w:rsidRDefault="00EC509A" w:rsidP="00EC509A">
      <w:pPr>
        <w:rPr>
          <w:rFonts w:cs="Arial"/>
        </w:rPr>
      </w:pPr>
    </w:p>
    <w:p w14:paraId="6D2DCF87"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 w15:restartNumberingAfterBreak="0">
    <w:nsid w:val="46D645D9"/>
    <w:multiLevelType w:val="hybridMultilevel"/>
    <w:tmpl w:val="59604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844539">
    <w:abstractNumId w:val="0"/>
  </w:num>
  <w:num w:numId="2" w16cid:durableId="1031497914">
    <w:abstractNumId w:val="1"/>
  </w:num>
  <w:num w:numId="3" w16cid:durableId="1941835521">
    <w:abstractNumId w:val="3"/>
  </w:num>
  <w:num w:numId="4" w16cid:durableId="150466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9A"/>
    <w:rsid w:val="001922B7"/>
    <w:rsid w:val="0040148A"/>
    <w:rsid w:val="004B084D"/>
    <w:rsid w:val="004B610D"/>
    <w:rsid w:val="006112D7"/>
    <w:rsid w:val="007B6B8E"/>
    <w:rsid w:val="00857D61"/>
    <w:rsid w:val="008D2918"/>
    <w:rsid w:val="00AC2695"/>
    <w:rsid w:val="00B913E8"/>
    <w:rsid w:val="00BF3000"/>
    <w:rsid w:val="00D456FF"/>
    <w:rsid w:val="00EC421E"/>
    <w:rsid w:val="00EC5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E8242"/>
  <w15:chartTrackingRefBased/>
  <w15:docId w15:val="{E49B22BB-4461-4564-9A19-F5BBB3FA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509A"/>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Verwijzingopmerking">
    <w:name w:val="annotation reference"/>
    <w:rsid w:val="00EC509A"/>
    <w:rPr>
      <w:dstrike w:val="0"/>
      <w:color w:val="auto"/>
      <w:vertAlign w:val="baseline"/>
    </w:rPr>
  </w:style>
  <w:style w:type="paragraph" w:styleId="Lijstalinea">
    <w:name w:val="List Paragraph"/>
    <w:basedOn w:val="Standaard"/>
    <w:uiPriority w:val="34"/>
    <w:qFormat/>
    <w:rsid w:val="00EC509A"/>
    <w:pPr>
      <w:ind w:left="720"/>
      <w:contextualSpacing/>
    </w:pPr>
  </w:style>
  <w:style w:type="paragraph" w:customStyle="1" w:styleId="BijlagegenummerdAD">
    <w:name w:val="Bijlage genummerd AD"/>
    <w:basedOn w:val="Standaard"/>
    <w:next w:val="Standaard"/>
    <w:qFormat/>
    <w:rsid w:val="00EC509A"/>
    <w:pPr>
      <w:numPr>
        <w:numId w:val="4"/>
      </w:numPr>
      <w:spacing w:after="500"/>
      <w:ind w:left="2098" w:hanging="2098"/>
    </w:pPr>
    <w:rPr>
      <w:b/>
      <w:sz w:val="28"/>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rial" w:hAnsi="Arial"/>
      <w:kern w:val="0"/>
      <w14:ligatures w14:val="none"/>
    </w:rPr>
  </w:style>
  <w:style w:type="paragraph" w:styleId="Revisie">
    <w:name w:val="Revision"/>
    <w:hidden/>
    <w:uiPriority w:val="99"/>
    <w:semiHidden/>
    <w:rsid w:val="006112D7"/>
    <w:rPr>
      <w:rFonts w:ascii="Arial" w:hAnsi="Arial"/>
      <w:kern w:val="0"/>
      <w14:ligatures w14:val="none"/>
    </w:rPr>
  </w:style>
  <w:style w:type="paragraph" w:styleId="Onderwerpvanopmerking">
    <w:name w:val="annotation subject"/>
    <w:basedOn w:val="Tekstopmerking"/>
    <w:next w:val="Tekstopmerking"/>
    <w:link w:val="OnderwerpvanopmerkingChar"/>
    <w:rsid w:val="006112D7"/>
    <w:rPr>
      <w:b/>
      <w:bCs/>
    </w:rPr>
  </w:style>
  <w:style w:type="character" w:customStyle="1" w:styleId="OnderwerpvanopmerkingChar">
    <w:name w:val="Onderwerp van opmerking Char"/>
    <w:basedOn w:val="TekstopmerkingChar"/>
    <w:link w:val="Onderwerpvanopmerking"/>
    <w:rsid w:val="006112D7"/>
    <w:rPr>
      <w:rFonts w:ascii="Arial" w:hAnsi="Arial"/>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1719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4</cp:revision>
  <dcterms:created xsi:type="dcterms:W3CDTF">2024-05-02T06:53:00Z</dcterms:created>
  <dcterms:modified xsi:type="dcterms:W3CDTF">2024-09-17T09:12:00Z</dcterms:modified>
</cp:coreProperties>
</file>