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6F116" w14:textId="77777777" w:rsidR="004C0815" w:rsidRPr="00904F67" w:rsidRDefault="004C0815" w:rsidP="004C0815">
      <w:pPr>
        <w:pStyle w:val="Kop1"/>
      </w:pPr>
      <w:bookmarkStart w:id="0" w:name="_Toc171940571"/>
      <w:r w:rsidRPr="00904F67">
        <w:t>Bijlage 1 Inschrijvingsbiljet</w:t>
      </w:r>
      <w:bookmarkEnd w:id="0"/>
    </w:p>
    <w:p w14:paraId="69DBA0EC" w14:textId="77777777" w:rsidR="004C0815" w:rsidRPr="00904F67" w:rsidRDefault="004C0815" w:rsidP="004C0815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29B965F6" w14:textId="77777777" w:rsidR="004C0815" w:rsidRPr="00904F67" w:rsidRDefault="004C0815" w:rsidP="004C0815">
      <w:pPr>
        <w:pBdr>
          <w:top w:val="nil"/>
          <w:left w:val="nil"/>
          <w:bottom w:val="nil"/>
          <w:right w:val="nil"/>
          <w:between w:val="nil"/>
        </w:pBdr>
        <w:ind w:left="2124" w:hanging="2124"/>
        <w:rPr>
          <w:sz w:val="22"/>
          <w:szCs w:val="22"/>
        </w:rPr>
      </w:pPr>
      <w:r w:rsidRPr="2864316E">
        <w:rPr>
          <w:rFonts w:ascii="Calibri" w:eastAsia="Arial" w:hAnsi="Calibri" w:cs="Calibri"/>
          <w:b/>
          <w:bCs/>
          <w:sz w:val="22"/>
          <w:szCs w:val="22"/>
        </w:rPr>
        <w:t xml:space="preserve">Aanbesteding: </w:t>
      </w:r>
      <w:r>
        <w:tab/>
      </w:r>
      <w:r w:rsidRPr="2864316E">
        <w:rPr>
          <w:rFonts w:eastAsia="Arial"/>
          <w:sz w:val="22"/>
          <w:szCs w:val="22"/>
        </w:rPr>
        <w:t>Opstellen soortenmanagementplan (SMP) en aanvragen</w:t>
      </w:r>
      <w:r>
        <w:br/>
      </w:r>
      <w:r w:rsidRPr="2864316E">
        <w:rPr>
          <w:rFonts w:eastAsia="Arial"/>
          <w:sz w:val="22"/>
          <w:szCs w:val="22"/>
        </w:rPr>
        <w:t>gebiedsgerichte</w:t>
      </w:r>
      <w:r w:rsidRPr="2864316E">
        <w:rPr>
          <w:rFonts w:ascii="Calibri" w:eastAsia="Arial" w:hAnsi="Calibri" w:cs="Calibri"/>
          <w:sz w:val="22"/>
          <w:szCs w:val="22"/>
        </w:rPr>
        <w:t xml:space="preserve"> omgevingsvergunning”</w:t>
      </w:r>
      <w:r w:rsidRPr="2864316E">
        <w:rPr>
          <w:sz w:val="22"/>
          <w:szCs w:val="22"/>
        </w:rPr>
        <w:t xml:space="preserve"> </w:t>
      </w:r>
    </w:p>
    <w:p w14:paraId="48895B3E" w14:textId="77777777" w:rsidR="004C0815" w:rsidRPr="00904F67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bCs/>
          <w:sz w:val="22"/>
          <w:szCs w:val="22"/>
        </w:rPr>
      </w:pPr>
      <w:r w:rsidRPr="2864316E">
        <w:rPr>
          <w:rFonts w:ascii="Calibri" w:eastAsia="Arial" w:hAnsi="Calibri" w:cs="Calibri"/>
          <w:b/>
          <w:bCs/>
          <w:sz w:val="22"/>
          <w:szCs w:val="22"/>
        </w:rPr>
        <w:t>Opdrachtgever:</w:t>
      </w:r>
      <w:r>
        <w:tab/>
      </w:r>
      <w:r w:rsidRPr="2864316E">
        <w:rPr>
          <w:rFonts w:ascii="Calibri" w:eastAsia="Arial" w:hAnsi="Calibri" w:cs="Calibri"/>
          <w:sz w:val="22"/>
          <w:szCs w:val="22"/>
        </w:rPr>
        <w:t>gemeente Altena</w:t>
      </w:r>
    </w:p>
    <w:p w14:paraId="587E414C" w14:textId="77777777" w:rsidR="004C0815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2864316E"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  <w:t>Kenmerk:</w:t>
      </w:r>
      <w:r>
        <w:tab/>
      </w:r>
      <w:r>
        <w:tab/>
      </w:r>
      <w:r w:rsidRPr="2864316E">
        <w:rPr>
          <w:rFonts w:ascii="Calibri" w:eastAsia="Arial" w:hAnsi="Calibri" w:cs="Calibri"/>
          <w:sz w:val="22"/>
          <w:szCs w:val="22"/>
        </w:rPr>
        <w:t>K010728</w:t>
      </w:r>
    </w:p>
    <w:p w14:paraId="7E9BF066" w14:textId="77777777" w:rsidR="004C0815" w:rsidRPr="00904F67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F62798F" w14:textId="77777777" w:rsidR="004C0815" w:rsidRPr="00AB191A" w:rsidRDefault="004C0815" w:rsidP="004C0815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6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1843"/>
      </w:tblGrid>
      <w:tr w:rsidR="004C0815" w:rsidRPr="00AB191A" w14:paraId="06B2D498" w14:textId="77777777" w:rsidTr="000A4CFC">
        <w:tc>
          <w:tcPr>
            <w:tcW w:w="4815" w:type="dxa"/>
            <w:shd w:val="clear" w:color="auto" w:fill="128294"/>
          </w:tcPr>
          <w:p w14:paraId="3FDE2A35" w14:textId="77777777" w:rsidR="004C0815" w:rsidRPr="009A74D0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Onderdeel</w:t>
            </w:r>
          </w:p>
        </w:tc>
        <w:tc>
          <w:tcPr>
            <w:tcW w:w="1843" w:type="dxa"/>
            <w:shd w:val="clear" w:color="auto" w:fill="128294"/>
          </w:tcPr>
          <w:p w14:paraId="49060321" w14:textId="77777777" w:rsidR="004C0815" w:rsidRPr="009A74D0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>K</w:t>
            </w:r>
            <w:r w:rsidRPr="009A74D0">
              <w:rPr>
                <w:rFonts w:ascii="Calibri" w:eastAsia="Arial" w:hAnsi="Calibri" w:cs="Calibri"/>
                <w:b/>
                <w:color w:val="FFFFFF" w:themeColor="background1"/>
                <w:sz w:val="22"/>
                <w:szCs w:val="22"/>
              </w:rPr>
              <w:t xml:space="preserve">osten </w:t>
            </w:r>
          </w:p>
        </w:tc>
      </w:tr>
      <w:tr w:rsidR="004C0815" w:rsidRPr="00AB191A" w14:paraId="4AC2F1AB" w14:textId="77777777" w:rsidTr="000A4CFC">
        <w:tc>
          <w:tcPr>
            <w:tcW w:w="4815" w:type="dxa"/>
          </w:tcPr>
          <w:p w14:paraId="15928943" w14:textId="77777777" w:rsidR="004C0815" w:rsidRPr="001532C4" w:rsidRDefault="004C0815" w:rsidP="000A4CFC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1532C4">
              <w:rPr>
                <w:rFonts w:ascii="Calibri" w:eastAsia="Arial" w:hAnsi="Calibri" w:cs="Calibri"/>
                <w:sz w:val="22"/>
                <w:szCs w:val="22"/>
              </w:rPr>
              <w:t xml:space="preserve">Gegevensverwerking en rapportage </w:t>
            </w:r>
          </w:p>
          <w:p w14:paraId="31A8921A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F9C337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C0815" w:rsidRPr="00AB191A" w14:paraId="06AFBE2B" w14:textId="77777777" w:rsidTr="000A4CFC">
        <w:tc>
          <w:tcPr>
            <w:tcW w:w="4815" w:type="dxa"/>
          </w:tcPr>
          <w:p w14:paraId="33BDFB0C" w14:textId="77777777" w:rsidR="004C0815" w:rsidRPr="001532C4" w:rsidRDefault="004C0815" w:rsidP="000A4CFC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1532C4">
              <w:rPr>
                <w:rFonts w:ascii="Calibri" w:eastAsia="Arial" w:hAnsi="Calibri" w:cs="Calibri"/>
                <w:sz w:val="22"/>
                <w:szCs w:val="22"/>
              </w:rPr>
              <w:t xml:space="preserve">(veld)Onderzoek </w:t>
            </w:r>
          </w:p>
          <w:p w14:paraId="1A54D19B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9DD68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C0815" w:rsidRPr="00AB191A" w14:paraId="7EF042CF" w14:textId="77777777" w:rsidTr="000A4CFC">
        <w:tc>
          <w:tcPr>
            <w:tcW w:w="4815" w:type="dxa"/>
          </w:tcPr>
          <w:p w14:paraId="1F1F33DE" w14:textId="77777777" w:rsidR="004C0815" w:rsidRPr="001532C4" w:rsidRDefault="004C0815" w:rsidP="000A4CFC">
            <w:pPr>
              <w:rPr>
                <w:rFonts w:ascii="Calibri" w:eastAsia="Arial" w:hAnsi="Calibri" w:cs="Calibri"/>
                <w:sz w:val="22"/>
                <w:szCs w:val="22"/>
              </w:rPr>
            </w:pPr>
            <w:r w:rsidRPr="001532C4">
              <w:rPr>
                <w:rFonts w:ascii="Calibri" w:eastAsia="Arial" w:hAnsi="Calibri" w:cs="Calibri"/>
                <w:sz w:val="22"/>
                <w:szCs w:val="22"/>
              </w:rPr>
              <w:t>Aanvraag gebiedsgerichte omgevingsvergunning</w:t>
            </w:r>
          </w:p>
          <w:p w14:paraId="0B1580A0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F43DB6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C0815" w:rsidRPr="00AB191A" w14:paraId="61757575" w14:textId="77777777" w:rsidTr="000A4CFC">
        <w:tc>
          <w:tcPr>
            <w:tcW w:w="4815" w:type="dxa"/>
          </w:tcPr>
          <w:p w14:paraId="623FFB47" w14:textId="77777777" w:rsidR="004C0815" w:rsidRDefault="004C0815" w:rsidP="000A4CFC">
            <w:pPr>
              <w:rPr>
                <w:rFonts w:ascii="Calibri" w:eastAsia="Arial" w:hAnsi="Calibri" w:cs="Calibri"/>
                <w:sz w:val="22"/>
                <w:szCs w:val="22"/>
                <w:highlight w:val="green"/>
              </w:rPr>
            </w:pPr>
            <w:r w:rsidRPr="00585390">
              <w:rPr>
                <w:rFonts w:ascii="Calibri" w:eastAsia="Arial" w:hAnsi="Calibri" w:cs="Calibri"/>
                <w:sz w:val="22"/>
                <w:szCs w:val="22"/>
              </w:rPr>
              <w:t xml:space="preserve">Overleg en communicatie </w:t>
            </w:r>
            <w:r w:rsidRPr="00A10F70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  <w:p w14:paraId="4B97CB34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95B5FC3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C0815" w:rsidRPr="00AB191A" w14:paraId="16A460E3" w14:textId="77777777" w:rsidTr="000A4CFC">
        <w:tc>
          <w:tcPr>
            <w:tcW w:w="4815" w:type="dxa"/>
            <w:shd w:val="clear" w:color="auto" w:fill="D9D9D9"/>
          </w:tcPr>
          <w:p w14:paraId="7227FD7D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1843" w:type="dxa"/>
            <w:shd w:val="clear" w:color="auto" w:fill="D9D9D9"/>
          </w:tcPr>
          <w:p w14:paraId="0334AB83" w14:textId="77777777" w:rsidR="004C0815" w:rsidRPr="00AB191A" w:rsidRDefault="004C0815" w:rsidP="000A4CFC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3B25A2F5" w14:textId="77777777" w:rsidR="004C0815" w:rsidRPr="00AB191A" w:rsidRDefault="004C0815" w:rsidP="004C0815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2DE96E37" w14:textId="77777777" w:rsidR="004C0815" w:rsidRPr="00AB191A" w:rsidRDefault="004C0815" w:rsidP="004C0815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6F360C52" w14:textId="77777777" w:rsidR="004C0815" w:rsidRPr="00AB191A" w:rsidRDefault="004C0815" w:rsidP="004C0815">
      <w:pPr>
        <w:rPr>
          <w:rFonts w:ascii="Calibri" w:eastAsia="Arial" w:hAnsi="Calibri" w:cs="Calibri"/>
          <w:sz w:val="22"/>
          <w:szCs w:val="22"/>
        </w:rPr>
      </w:pPr>
    </w:p>
    <w:p w14:paraId="0783858D" w14:textId="77777777" w:rsidR="004C0815" w:rsidRPr="00D34D02" w:rsidRDefault="004C0815" w:rsidP="004C081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>
        <w:rPr>
          <w:rFonts w:ascii="Calibri" w:eastAsia="Arial" w:hAnsi="Calibri" w:cs="Calibri"/>
          <w:i/>
          <w:sz w:val="16"/>
          <w:szCs w:val="16"/>
        </w:rPr>
        <w:t>KO10728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5BA72B18" w14:textId="77777777" w:rsidR="004C0815" w:rsidRPr="00D34D02" w:rsidRDefault="004C0815" w:rsidP="004C081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372D0C63" w14:textId="77777777" w:rsidR="004C0815" w:rsidRPr="00D34D02" w:rsidRDefault="004C0815" w:rsidP="004C081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641158B" w14:textId="77777777" w:rsidR="004C0815" w:rsidRPr="00D34D02" w:rsidRDefault="004C0815" w:rsidP="004C0815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19E45EB3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911AD66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63620FB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59C31D9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431248E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C542371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2E08750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AB3B2B2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ADB3E11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7E8F635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F3A158A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2591125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DF39342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4650425" w14:textId="77777777" w:rsidR="004C0815" w:rsidRPr="00AB191A" w:rsidRDefault="004C0815" w:rsidP="004C0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45AC8C5" w14:textId="425CEFFC" w:rsidR="006655CC" w:rsidRDefault="004C0815" w:rsidP="004C0815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66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15"/>
    <w:rsid w:val="000C6A27"/>
    <w:rsid w:val="004C0815"/>
    <w:rsid w:val="00663E9A"/>
    <w:rsid w:val="006655CC"/>
    <w:rsid w:val="00BE586C"/>
    <w:rsid w:val="00EC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0E64"/>
  <w15:chartTrackingRefBased/>
  <w15:docId w15:val="{9579AE5F-344B-4D08-8736-58B37831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81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C0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0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0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0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0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08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08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08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08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0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0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0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08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08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08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08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08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08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08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0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0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0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0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08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08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08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0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08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08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1250</Characters>
  <Application>Microsoft Office Word</Application>
  <DocSecurity>0</DocSecurity>
  <Lines>10</Lines>
  <Paragraphs>2</Paragraphs>
  <ScaleCrop>false</ScaleCrop>
  <Company>Inkoopbureau West-Brabant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van Middendorp - Kerbusch</dc:creator>
  <cp:keywords/>
  <dc:description/>
  <cp:lastModifiedBy>Ilona van Middendorp - Kerbusch</cp:lastModifiedBy>
  <cp:revision>1</cp:revision>
  <dcterms:created xsi:type="dcterms:W3CDTF">2024-07-15T13:27:00Z</dcterms:created>
  <dcterms:modified xsi:type="dcterms:W3CDTF">2024-07-15T13:27:00Z</dcterms:modified>
</cp:coreProperties>
</file>