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51" w:type="dxa"/>
        <w:tblLayout w:type="fixed"/>
        <w:tblCellMar>
          <w:left w:w="0" w:type="dxa"/>
          <w:right w:w="0" w:type="dxa"/>
        </w:tblCellMar>
        <w:tblLook w:val="01E0" w:firstRow="1" w:lastRow="1" w:firstColumn="1" w:lastColumn="1" w:noHBand="0" w:noVBand="0"/>
      </w:tblPr>
      <w:tblGrid>
        <w:gridCol w:w="9151"/>
      </w:tblGrid>
      <w:tr w:rsidR="00B56010" w:rsidRPr="003754F9" w14:paraId="2C75AD08" w14:textId="77777777" w:rsidTr="00236E96">
        <w:tc>
          <w:tcPr>
            <w:tcW w:w="8318" w:type="dxa"/>
            <w:shd w:val="clear" w:color="auto" w:fill="auto"/>
          </w:tcPr>
          <w:p w14:paraId="392BFE18" w14:textId="3A97EEFB" w:rsidR="00962A59" w:rsidRPr="003754F9" w:rsidRDefault="00962A59" w:rsidP="00962A59">
            <w:pPr>
              <w:pStyle w:val="coverTitle"/>
            </w:pPr>
            <w:bookmarkStart w:id="0" w:name="bmTitleFP" w:colFirst="0" w:colLast="0"/>
            <w:r w:rsidRPr="003754F9">
              <w:t>Vraagspecificatie deel A</w:t>
            </w:r>
            <w:r w:rsidR="00F47CD6" w:rsidRPr="003754F9">
              <w:t>lgemeen</w:t>
            </w:r>
          </w:p>
          <w:p w14:paraId="314B2FCE" w14:textId="67BFA4B3" w:rsidR="00696F4F" w:rsidRPr="003754F9" w:rsidRDefault="00962A59" w:rsidP="00962A59">
            <w:pPr>
              <w:pStyle w:val="coverSubtitle"/>
            </w:pPr>
            <w:r w:rsidRPr="003754F9">
              <w:t>Aanleg Faunapassage Maxisweg</w:t>
            </w:r>
          </w:p>
        </w:tc>
      </w:tr>
      <w:tr w:rsidR="00C57F2C" w:rsidRPr="003754F9" w14:paraId="5E44036C" w14:textId="77777777" w:rsidTr="00236E96">
        <w:bookmarkEnd w:id="0" w:displacedByCustomXml="next"/>
        <w:bookmarkStart w:id="1" w:name="BMDate" w:colFirst="0" w:colLast="0" w:displacedByCustomXml="next"/>
        <w:bookmarkStart w:id="2" w:name="bmContactName" w:colFirst="3" w:colLast="3" w:displacedByCustomXml="next"/>
        <w:sdt>
          <w:sdtPr>
            <w:tag w:val="ccDate"/>
            <w:id w:val="1636372395"/>
            <w:placeholder>
              <w:docPart w:val="E27FC17F5696459C853CD190F2E585A3"/>
            </w:placeholder>
            <w:date w:fullDate="2025-02-24T00:00:00Z">
              <w:dateFormat w:val="d MMMM yyyy"/>
              <w:lid w:val="nl-NL"/>
              <w:storeMappedDataAs w:val="dateTime"/>
              <w:calendar w:val="gregorian"/>
            </w:date>
          </w:sdtPr>
          <w:sdtEndPr/>
          <w:sdtContent>
            <w:tc>
              <w:tcPr>
                <w:tcW w:w="8318" w:type="dxa"/>
                <w:shd w:val="clear" w:color="auto" w:fill="auto"/>
              </w:tcPr>
              <w:p w14:paraId="397BD26A" w14:textId="2375752A" w:rsidR="00C57F2C" w:rsidRPr="003754F9" w:rsidRDefault="002076D8" w:rsidP="008A58C9">
                <w:pPr>
                  <w:pStyle w:val="coverDate"/>
                </w:pPr>
                <w:r>
                  <w:t>24 februari 2025</w:t>
                </w:r>
              </w:p>
            </w:tc>
          </w:sdtContent>
        </w:sdt>
      </w:tr>
      <w:bookmarkEnd w:id="1"/>
    </w:tbl>
    <w:p w14:paraId="72443B0B" w14:textId="77777777" w:rsidR="00DE7776" w:rsidRPr="003754F9" w:rsidRDefault="00DE7776">
      <w:pPr>
        <w:spacing w:line="240" w:lineRule="auto"/>
      </w:pPr>
    </w:p>
    <w:p w14:paraId="3E9A1C04" w14:textId="77777777" w:rsidR="004932F6" w:rsidRPr="003754F9" w:rsidRDefault="004932F6">
      <w:pPr>
        <w:spacing w:line="240" w:lineRule="auto"/>
        <w:sectPr w:rsidR="004932F6" w:rsidRPr="003754F9" w:rsidSect="00156E95">
          <w:headerReference w:type="even" r:id="rId11"/>
          <w:headerReference w:type="default" r:id="rId12"/>
          <w:footerReference w:type="even" r:id="rId13"/>
          <w:footerReference w:type="default" r:id="rId14"/>
          <w:headerReference w:type="first" r:id="rId15"/>
          <w:footerReference w:type="first" r:id="rId16"/>
          <w:pgSz w:w="11906" w:h="16838" w:code="9"/>
          <w:pgMar w:top="2835" w:right="737" w:bottom="1644" w:left="1786" w:header="1134" w:footer="397" w:gutter="0"/>
          <w:cols w:space="708"/>
          <w:titlePg/>
          <w:docGrid w:linePitch="258"/>
        </w:sectPr>
      </w:pPr>
    </w:p>
    <w:tbl>
      <w:tblPr>
        <w:tblStyle w:val="doTable"/>
        <w:tblW w:w="5000" w:type="pct"/>
        <w:tblLook w:val="0600" w:firstRow="0" w:lastRow="0" w:firstColumn="0" w:lastColumn="0" w:noHBand="1" w:noVBand="1"/>
      </w:tblPr>
      <w:tblGrid>
        <w:gridCol w:w="2835"/>
        <w:gridCol w:w="5442"/>
      </w:tblGrid>
      <w:tr w:rsidR="00962A59" w:rsidRPr="003754F9" w14:paraId="0611782B" w14:textId="77777777" w:rsidTr="00DD6DC2">
        <w:tc>
          <w:tcPr>
            <w:tcW w:w="2835" w:type="dxa"/>
          </w:tcPr>
          <w:p w14:paraId="6ED497F7" w14:textId="77777777" w:rsidR="00962A59" w:rsidRPr="003754F9" w:rsidRDefault="00962A59" w:rsidP="00DD6DC2">
            <w:pPr>
              <w:pStyle w:val="NoToC1"/>
            </w:pPr>
            <w:bookmarkStart w:id="3" w:name="bmResponsibility"/>
            <w:bookmarkEnd w:id="3"/>
            <w:bookmarkEnd w:id="2"/>
            <w:r w:rsidRPr="003754F9">
              <w:lastRenderedPageBreak/>
              <w:t>Verantwoording</w:t>
            </w:r>
          </w:p>
        </w:tc>
        <w:tc>
          <w:tcPr>
            <w:tcW w:w="0" w:type="auto"/>
          </w:tcPr>
          <w:p w14:paraId="6CD6C35B" w14:textId="77777777" w:rsidR="00962A59" w:rsidRPr="003754F9" w:rsidRDefault="00962A59" w:rsidP="00DD6DC2">
            <w:pPr>
              <w:pStyle w:val="NoToC1"/>
            </w:pPr>
          </w:p>
        </w:tc>
      </w:tr>
      <w:tr w:rsidR="00962A59" w:rsidRPr="003754F9" w14:paraId="172F9B20" w14:textId="77777777" w:rsidTr="00DD6DC2">
        <w:tc>
          <w:tcPr>
            <w:tcW w:w="2835" w:type="dxa"/>
          </w:tcPr>
          <w:p w14:paraId="673BB1B5" w14:textId="77777777" w:rsidR="00962A59" w:rsidRPr="003754F9" w:rsidRDefault="00962A59" w:rsidP="00DD6DC2">
            <w:pPr>
              <w:pStyle w:val="doCommonBold"/>
            </w:pPr>
            <w:bookmarkStart w:id="4" w:name="bmTitle" w:colFirst="1" w:colLast="1"/>
            <w:r w:rsidRPr="003754F9">
              <w:t>Titel</w:t>
            </w:r>
          </w:p>
        </w:tc>
        <w:tc>
          <w:tcPr>
            <w:tcW w:w="0" w:type="auto"/>
          </w:tcPr>
          <w:p w14:paraId="781D4D69" w14:textId="417BFF76" w:rsidR="00962A59" w:rsidRPr="003754F9" w:rsidRDefault="00962A59" w:rsidP="00DD6DC2">
            <w:pPr>
              <w:pStyle w:val="doCommon"/>
            </w:pPr>
            <w:r w:rsidRPr="003754F9">
              <w:t>Vraagspecificatie deel A</w:t>
            </w:r>
          </w:p>
        </w:tc>
      </w:tr>
      <w:tr w:rsidR="00962A59" w:rsidRPr="003754F9" w14:paraId="20151143" w14:textId="77777777" w:rsidTr="00DD6DC2">
        <w:tc>
          <w:tcPr>
            <w:tcW w:w="2835" w:type="dxa"/>
          </w:tcPr>
          <w:p w14:paraId="185ED658" w14:textId="77777777" w:rsidR="00962A59" w:rsidRPr="003754F9" w:rsidRDefault="00962A59" w:rsidP="00DD6DC2">
            <w:pPr>
              <w:pStyle w:val="doCommonBold"/>
            </w:pPr>
            <w:bookmarkStart w:id="5" w:name="bmClient" w:colFirst="1" w:colLast="1"/>
            <w:bookmarkEnd w:id="4"/>
            <w:r w:rsidRPr="003754F9">
              <w:t>Opdrachtgever</w:t>
            </w:r>
          </w:p>
        </w:tc>
        <w:tc>
          <w:tcPr>
            <w:tcW w:w="0" w:type="auto"/>
          </w:tcPr>
          <w:p w14:paraId="0951BEE5" w14:textId="5B22F6B5" w:rsidR="00962A59" w:rsidRPr="003754F9" w:rsidRDefault="00225ADD" w:rsidP="00DD6DC2">
            <w:pPr>
              <w:pStyle w:val="doCommon"/>
            </w:pPr>
            <w:r w:rsidRPr="003754F9">
              <w:t>Provincie Noord Holland</w:t>
            </w:r>
          </w:p>
        </w:tc>
      </w:tr>
      <w:tr w:rsidR="00962A59" w:rsidRPr="003754F9" w14:paraId="58189AC8" w14:textId="77777777" w:rsidTr="00DD6DC2">
        <w:tc>
          <w:tcPr>
            <w:tcW w:w="2835" w:type="dxa"/>
          </w:tcPr>
          <w:p w14:paraId="63440869" w14:textId="77777777" w:rsidR="00962A59" w:rsidRPr="003754F9" w:rsidRDefault="00962A59" w:rsidP="00DD6DC2">
            <w:pPr>
              <w:pStyle w:val="doCommonBold"/>
            </w:pPr>
            <w:bookmarkStart w:id="6" w:name="bmProjectLeader" w:colFirst="1" w:colLast="1"/>
            <w:bookmarkEnd w:id="5"/>
            <w:r w:rsidRPr="003754F9">
              <w:t>Projectleider</w:t>
            </w:r>
          </w:p>
        </w:tc>
        <w:tc>
          <w:tcPr>
            <w:tcW w:w="0" w:type="auto"/>
          </w:tcPr>
          <w:p w14:paraId="44039284" w14:textId="42EC2FEC" w:rsidR="00962A59" w:rsidRPr="003754F9" w:rsidRDefault="00225ADD" w:rsidP="00DD6DC2">
            <w:pPr>
              <w:pStyle w:val="doCommon"/>
            </w:pPr>
            <w:r w:rsidRPr="003754F9">
              <w:t>Henberto Remmerts</w:t>
            </w:r>
          </w:p>
        </w:tc>
      </w:tr>
      <w:tr w:rsidR="00962A59" w:rsidRPr="003754F9" w14:paraId="0485108A" w14:textId="77777777" w:rsidTr="00DD6DC2">
        <w:tc>
          <w:tcPr>
            <w:tcW w:w="2835" w:type="dxa"/>
          </w:tcPr>
          <w:p w14:paraId="42F6D9C6" w14:textId="77777777" w:rsidR="00962A59" w:rsidRPr="003754F9" w:rsidRDefault="00962A59" w:rsidP="00DD6DC2">
            <w:pPr>
              <w:pStyle w:val="doCommonBold"/>
            </w:pPr>
            <w:bookmarkStart w:id="7" w:name="bmAuthor" w:colFirst="1" w:colLast="1"/>
            <w:bookmarkEnd w:id="6"/>
            <w:r w:rsidRPr="003754F9">
              <w:t>Auteur(s)</w:t>
            </w:r>
          </w:p>
        </w:tc>
        <w:tc>
          <w:tcPr>
            <w:tcW w:w="0" w:type="auto"/>
          </w:tcPr>
          <w:p w14:paraId="130D6915" w14:textId="2B38EA29" w:rsidR="00962A59" w:rsidRPr="003754F9" w:rsidRDefault="00962A59" w:rsidP="00DD6DC2">
            <w:pPr>
              <w:pStyle w:val="doCommon"/>
            </w:pPr>
            <w:r w:rsidRPr="003754F9">
              <w:t>Ruben van der Heijden</w:t>
            </w:r>
          </w:p>
        </w:tc>
      </w:tr>
      <w:bookmarkEnd w:id="7"/>
      <w:tr w:rsidR="00962A59" w:rsidRPr="003754F9" w14:paraId="32E15C16" w14:textId="77777777" w:rsidTr="00DD6DC2">
        <w:tc>
          <w:tcPr>
            <w:tcW w:w="2835" w:type="dxa"/>
          </w:tcPr>
          <w:p w14:paraId="7FD843AA" w14:textId="77777777" w:rsidR="00962A59" w:rsidRPr="003754F9" w:rsidRDefault="00962A59" w:rsidP="00DD6DC2">
            <w:pPr>
              <w:pStyle w:val="doCommonBold"/>
            </w:pPr>
            <w:r w:rsidRPr="003754F9">
              <w:t>Tweede lezer</w:t>
            </w:r>
          </w:p>
        </w:tc>
        <w:tc>
          <w:tcPr>
            <w:tcW w:w="0" w:type="auto"/>
          </w:tcPr>
          <w:p w14:paraId="26A8C02E" w14:textId="466CC829" w:rsidR="001E337B" w:rsidRPr="003754F9" w:rsidRDefault="00225ADD" w:rsidP="001E337B">
            <w:pPr>
              <w:pStyle w:val="doCommon"/>
            </w:pPr>
            <w:r w:rsidRPr="003754F9">
              <w:t>Chantal Schrijve</w:t>
            </w:r>
            <w:r w:rsidR="001E337B">
              <w:t>r</w:t>
            </w:r>
          </w:p>
        </w:tc>
      </w:tr>
      <w:tr w:rsidR="001E337B" w:rsidRPr="003754F9" w14:paraId="4AC89770" w14:textId="77777777" w:rsidTr="00DD6DC2">
        <w:tc>
          <w:tcPr>
            <w:tcW w:w="2835" w:type="dxa"/>
          </w:tcPr>
          <w:p w14:paraId="039832F4" w14:textId="59A76730" w:rsidR="001E337B" w:rsidRPr="003754F9" w:rsidRDefault="001E337B" w:rsidP="00DD6DC2">
            <w:pPr>
              <w:pStyle w:val="doCommonBold"/>
            </w:pPr>
            <w:r>
              <w:t>Zaaknummer provincie NH</w:t>
            </w:r>
          </w:p>
        </w:tc>
        <w:tc>
          <w:tcPr>
            <w:tcW w:w="0" w:type="auto"/>
          </w:tcPr>
          <w:p w14:paraId="00E776E3" w14:textId="4A160AA8" w:rsidR="001E337B" w:rsidRPr="003754F9" w:rsidRDefault="004E531D" w:rsidP="001E337B">
            <w:pPr>
              <w:pStyle w:val="doCommon"/>
            </w:pPr>
            <w:r>
              <w:t>2368973</w:t>
            </w:r>
          </w:p>
        </w:tc>
      </w:tr>
      <w:tr w:rsidR="00962A59" w:rsidRPr="003754F9" w14:paraId="4CA58CD6" w14:textId="77777777" w:rsidTr="00DD6DC2">
        <w:tc>
          <w:tcPr>
            <w:tcW w:w="2835" w:type="dxa"/>
          </w:tcPr>
          <w:p w14:paraId="4B745D13" w14:textId="797F376E" w:rsidR="00962A59" w:rsidRPr="003754F9" w:rsidRDefault="00962A59" w:rsidP="00DD6DC2">
            <w:pPr>
              <w:pStyle w:val="doCommonBold"/>
            </w:pPr>
            <w:bookmarkStart w:id="8" w:name="bmOurReference3" w:colFirst="1" w:colLast="1"/>
            <w:r w:rsidRPr="003754F9">
              <w:t>Kenmerk</w:t>
            </w:r>
            <w:r w:rsidR="001E337B">
              <w:t xml:space="preserve"> TAUW</w:t>
            </w:r>
          </w:p>
        </w:tc>
        <w:tc>
          <w:tcPr>
            <w:tcW w:w="0" w:type="auto"/>
          </w:tcPr>
          <w:p w14:paraId="4A2370A7" w14:textId="1FAE3EE9" w:rsidR="00962A59" w:rsidRPr="003754F9" w:rsidRDefault="00962A59" w:rsidP="00DD6DC2">
            <w:pPr>
              <w:pStyle w:val="doCommon"/>
            </w:pPr>
            <w:r w:rsidRPr="003754F9">
              <w:t>R016-1287225RUH-V01</w:t>
            </w:r>
          </w:p>
        </w:tc>
      </w:tr>
      <w:bookmarkEnd w:id="8"/>
      <w:tr w:rsidR="00962A59" w:rsidRPr="003754F9" w14:paraId="3FD94434" w14:textId="77777777" w:rsidTr="00DD6DC2">
        <w:tc>
          <w:tcPr>
            <w:tcW w:w="2835" w:type="dxa"/>
          </w:tcPr>
          <w:p w14:paraId="0618C33D" w14:textId="77777777" w:rsidR="00962A59" w:rsidRPr="003754F9" w:rsidRDefault="00962A59" w:rsidP="00DD6DC2">
            <w:pPr>
              <w:pStyle w:val="doCommonBold"/>
            </w:pPr>
            <w:r w:rsidRPr="003754F9">
              <w:t>Aantal pagina’s</w:t>
            </w:r>
          </w:p>
        </w:tc>
        <w:tc>
          <w:tcPr>
            <w:tcW w:w="0" w:type="auto"/>
          </w:tcPr>
          <w:p w14:paraId="7F06B84C" w14:textId="3398DCB2" w:rsidR="00962A59" w:rsidRPr="003754F9" w:rsidRDefault="00962A59" w:rsidP="00DD6DC2">
            <w:pPr>
              <w:pStyle w:val="doCommon"/>
            </w:pPr>
            <w:r w:rsidRPr="003754F9">
              <w:rPr>
                <w:lang w:val="en-US"/>
              </w:rPr>
              <w:fldChar w:fldCharType="begin"/>
            </w:r>
            <w:r w:rsidRPr="003754F9">
              <w:rPr>
                <w:lang w:val="en-US"/>
              </w:rPr>
              <w:instrText xml:space="preserve"> NUMPAGES  \* Arabic </w:instrText>
            </w:r>
            <w:r w:rsidRPr="003754F9">
              <w:rPr>
                <w:lang w:val="en-US"/>
              </w:rPr>
              <w:fldChar w:fldCharType="separate"/>
            </w:r>
            <w:r w:rsidR="00AA1690">
              <w:rPr>
                <w:lang w:val="en-US"/>
              </w:rPr>
              <w:t>45</w:t>
            </w:r>
            <w:r w:rsidRPr="003754F9">
              <w:fldChar w:fldCharType="end"/>
            </w:r>
            <w:r w:rsidRPr="003754F9">
              <w:t xml:space="preserve"> </w:t>
            </w:r>
            <w:r w:rsidRPr="003754F9">
              <w:rPr>
                <w:lang w:val="en-US"/>
              </w:rPr>
              <w:t>(</w:t>
            </w:r>
            <w:r w:rsidRPr="003754F9">
              <w:t>exclusief bijlagen)</w:t>
            </w:r>
          </w:p>
        </w:tc>
      </w:tr>
      <w:tr w:rsidR="00962A59" w:rsidRPr="003754F9" w14:paraId="383F6744" w14:textId="77777777" w:rsidTr="00DD6DC2">
        <w:tc>
          <w:tcPr>
            <w:tcW w:w="2835" w:type="dxa"/>
          </w:tcPr>
          <w:p w14:paraId="0D1A5DD4" w14:textId="77777777" w:rsidR="00962A59" w:rsidRPr="003754F9" w:rsidRDefault="00962A59" w:rsidP="00DD6DC2">
            <w:pPr>
              <w:pStyle w:val="doCommonBold"/>
            </w:pPr>
            <w:bookmarkStart w:id="9" w:name="bmDate2" w:colFirst="1" w:colLast="1"/>
            <w:r w:rsidRPr="003754F9">
              <w:t>Datum</w:t>
            </w:r>
          </w:p>
        </w:tc>
        <w:tc>
          <w:tcPr>
            <w:tcW w:w="0" w:type="auto"/>
          </w:tcPr>
          <w:p w14:paraId="478E46D0" w14:textId="4BF3F0D9" w:rsidR="00962A59" w:rsidRPr="003754F9" w:rsidRDefault="002076D8" w:rsidP="00DD6DC2">
            <w:pPr>
              <w:pStyle w:val="doCommon"/>
            </w:pPr>
            <w:r>
              <w:t xml:space="preserve">25 februari </w:t>
            </w:r>
            <w:r w:rsidR="00962A59" w:rsidRPr="003754F9">
              <w:t>202</w:t>
            </w:r>
            <w:r>
              <w:t>5</w:t>
            </w:r>
          </w:p>
        </w:tc>
      </w:tr>
      <w:bookmarkEnd w:id="9"/>
      <w:tr w:rsidR="00962A59" w:rsidRPr="003754F9" w14:paraId="2A2A8CE2" w14:textId="77777777" w:rsidTr="00DD6DC2">
        <w:tc>
          <w:tcPr>
            <w:tcW w:w="2835" w:type="dxa"/>
          </w:tcPr>
          <w:p w14:paraId="73695D0A" w14:textId="77777777" w:rsidR="00962A59" w:rsidRPr="003754F9" w:rsidRDefault="00962A59" w:rsidP="00DD6DC2">
            <w:pPr>
              <w:pStyle w:val="doCommonBold"/>
            </w:pPr>
            <w:r w:rsidRPr="003754F9">
              <w:t>Handtekening</w:t>
            </w:r>
          </w:p>
        </w:tc>
        <w:tc>
          <w:tcPr>
            <w:tcW w:w="0" w:type="auto"/>
          </w:tcPr>
          <w:p w14:paraId="2C233176" w14:textId="77777777" w:rsidR="00962A59" w:rsidRPr="003754F9" w:rsidRDefault="00962A59" w:rsidP="00DD6DC2">
            <w:pPr>
              <w:rPr>
                <w:sz w:val="16"/>
                <w:szCs w:val="16"/>
              </w:rPr>
            </w:pPr>
            <w:r w:rsidRPr="003754F9">
              <w:rPr>
                <w:sz w:val="16"/>
                <w:szCs w:val="16"/>
              </w:rPr>
              <w:t xml:space="preserve">Ontbreekt in verband met digitale verwerking. </w:t>
            </w:r>
            <w:r w:rsidRPr="003754F9">
              <w:rPr>
                <w:sz w:val="16"/>
                <w:szCs w:val="16"/>
              </w:rPr>
              <w:br/>
              <w:t>Dit rapport is aantoonbaar vrijgegeven.</w:t>
            </w:r>
          </w:p>
          <w:p w14:paraId="5D2D33D6" w14:textId="77777777" w:rsidR="00962A59" w:rsidRPr="003754F9" w:rsidRDefault="00962A59" w:rsidP="00DD6DC2">
            <w:pPr>
              <w:pStyle w:val="doCommon"/>
            </w:pPr>
          </w:p>
        </w:tc>
      </w:tr>
    </w:tbl>
    <w:p w14:paraId="3D6B8268" w14:textId="77777777" w:rsidR="00962A59" w:rsidRPr="003754F9" w:rsidRDefault="00962A59" w:rsidP="00DD6DC2">
      <w:pPr>
        <w:pStyle w:val="doCommon"/>
      </w:pPr>
    </w:p>
    <w:tbl>
      <w:tblPr>
        <w:tblStyle w:val="doTable"/>
        <w:tblpPr w:leftFromText="181" w:rightFromText="181" w:tblpYSpec="bottom"/>
        <w:tblW w:w="0" w:type="auto"/>
        <w:tblLook w:val="0600" w:firstRow="0" w:lastRow="0" w:firstColumn="0" w:lastColumn="0" w:noHBand="1" w:noVBand="1"/>
      </w:tblPr>
      <w:tblGrid>
        <w:gridCol w:w="8277"/>
      </w:tblGrid>
      <w:tr w:rsidR="00962A59" w:rsidRPr="003754F9" w14:paraId="44F6D7AE" w14:textId="77777777" w:rsidTr="00DD6DC2">
        <w:tc>
          <w:tcPr>
            <w:tcW w:w="8317" w:type="dxa"/>
          </w:tcPr>
          <w:p w14:paraId="6076B47C" w14:textId="77777777" w:rsidR="00962A59" w:rsidRPr="003754F9" w:rsidRDefault="00962A59" w:rsidP="00DD6DC2">
            <w:pPr>
              <w:pStyle w:val="NoToC1"/>
            </w:pPr>
            <w:r w:rsidRPr="003754F9">
              <w:t>Colofon</w:t>
            </w:r>
          </w:p>
        </w:tc>
      </w:tr>
      <w:tr w:rsidR="00962A59" w:rsidRPr="000B730F" w14:paraId="0D49311C" w14:textId="77777777" w:rsidTr="00DD6DC2">
        <w:tc>
          <w:tcPr>
            <w:tcW w:w="8317" w:type="dxa"/>
          </w:tcPr>
          <w:p w14:paraId="31964550" w14:textId="77777777" w:rsidR="00962A59" w:rsidRPr="003754F9" w:rsidRDefault="00962A59" w:rsidP="00DD6DC2">
            <w:pPr>
              <w:pStyle w:val="doCommon"/>
            </w:pPr>
            <w:bookmarkStart w:id="10" w:name="bmColofon" w:colFirst="0" w:colLast="0"/>
            <w:r w:rsidRPr="003754F9">
              <w:t>TAUW bv</w:t>
            </w:r>
          </w:p>
          <w:p w14:paraId="798B0CC4" w14:textId="77777777" w:rsidR="00962A59" w:rsidRPr="003754F9" w:rsidRDefault="00962A59" w:rsidP="00DD6DC2">
            <w:pPr>
              <w:pStyle w:val="doCommon"/>
            </w:pPr>
            <w:r w:rsidRPr="003754F9">
              <w:t>Australiëlaan 5</w:t>
            </w:r>
          </w:p>
          <w:p w14:paraId="4BC06C41" w14:textId="77777777" w:rsidR="00962A59" w:rsidRPr="003754F9" w:rsidRDefault="00962A59" w:rsidP="00DD6DC2">
            <w:pPr>
              <w:pStyle w:val="doCommon"/>
            </w:pPr>
            <w:r w:rsidRPr="003754F9">
              <w:t>Postbus 3015</w:t>
            </w:r>
          </w:p>
          <w:p w14:paraId="6BCCEC74" w14:textId="77777777" w:rsidR="00962A59" w:rsidRPr="003754F9" w:rsidRDefault="00962A59" w:rsidP="00DD6DC2">
            <w:pPr>
              <w:pStyle w:val="doCommon"/>
            </w:pPr>
            <w:r w:rsidRPr="003754F9">
              <w:t>3502 GA Utrecht</w:t>
            </w:r>
          </w:p>
          <w:p w14:paraId="7A2FC35F" w14:textId="77777777" w:rsidR="00962A59" w:rsidRPr="003754F9" w:rsidRDefault="00962A59" w:rsidP="00DD6DC2">
            <w:pPr>
              <w:pStyle w:val="doCommon"/>
              <w:rPr>
                <w:lang w:val="de-DE"/>
              </w:rPr>
            </w:pPr>
            <w:r w:rsidRPr="003754F9">
              <w:rPr>
                <w:lang w:val="de-DE"/>
              </w:rPr>
              <w:t>T +31 30 28 24 82 4</w:t>
            </w:r>
          </w:p>
          <w:p w14:paraId="4CBD17DC" w14:textId="1566FE5D" w:rsidR="00962A59" w:rsidRPr="003754F9" w:rsidRDefault="00962A59" w:rsidP="00DD6DC2">
            <w:pPr>
              <w:pStyle w:val="doCommon"/>
              <w:rPr>
                <w:lang w:val="de-DE"/>
              </w:rPr>
            </w:pPr>
            <w:r w:rsidRPr="003754F9">
              <w:rPr>
                <w:lang w:val="de-DE"/>
              </w:rPr>
              <w:t>E info.utrecht@tauw.com</w:t>
            </w:r>
          </w:p>
        </w:tc>
      </w:tr>
    </w:tbl>
    <w:bookmarkEnd w:id="10"/>
    <w:p w14:paraId="4BEDBF03" w14:textId="77777777" w:rsidR="00962A59" w:rsidRPr="003754F9" w:rsidRDefault="00962A59" w:rsidP="00DD6DC2">
      <w:pPr>
        <w:pStyle w:val="doCommon"/>
        <w:rPr>
          <w:lang w:val="de-DE"/>
        </w:rPr>
      </w:pPr>
      <w:r w:rsidRPr="003754F9">
        <w:drawing>
          <wp:anchor distT="0" distB="0" distL="114300" distR="114300" simplePos="0" relativeHeight="251658240" behindDoc="1" locked="0" layoutInCell="1" allowOverlap="1" wp14:anchorId="7AC5A6A2" wp14:editId="0B969F2C">
            <wp:simplePos x="0" y="0"/>
            <wp:positionH relativeFrom="column">
              <wp:posOffset>-54610</wp:posOffset>
            </wp:positionH>
            <wp:positionV relativeFrom="paragraph">
              <wp:posOffset>2696210</wp:posOffset>
            </wp:positionV>
            <wp:extent cx="1395845" cy="425450"/>
            <wp:effectExtent l="0" t="0" r="0" b="0"/>
            <wp:wrapNone/>
            <wp:docPr id="1442263536" name="Afbeelding 3" descr="TAU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TAUW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95845" cy="425450"/>
                    </a:xfrm>
                    <a:prstGeom prst="rect">
                      <a:avLst/>
                    </a:prstGeom>
                  </pic:spPr>
                </pic:pic>
              </a:graphicData>
            </a:graphic>
          </wp:anchor>
        </w:drawing>
      </w:r>
    </w:p>
    <w:p w14:paraId="3931AB95" w14:textId="77777777" w:rsidR="00341D50" w:rsidRPr="003754F9" w:rsidRDefault="00341D50">
      <w:pPr>
        <w:spacing w:line="240" w:lineRule="auto"/>
        <w:rPr>
          <w:lang w:val="de-DE"/>
        </w:rPr>
      </w:pPr>
    </w:p>
    <w:p w14:paraId="41903CB5" w14:textId="77777777" w:rsidR="004932F6" w:rsidRPr="003754F9" w:rsidRDefault="004932F6" w:rsidP="004A5C9F">
      <w:pPr>
        <w:pStyle w:val="doCommon"/>
        <w:rPr>
          <w:lang w:val="de-DE"/>
        </w:rPr>
        <w:sectPr w:rsidR="004932F6" w:rsidRPr="003754F9" w:rsidSect="00156E95">
          <w:headerReference w:type="default" r:id="rId18"/>
          <w:footerReference w:type="default" r:id="rId19"/>
          <w:headerReference w:type="first" r:id="rId20"/>
          <w:footerReference w:type="first" r:id="rId21"/>
          <w:pgSz w:w="11906" w:h="16838" w:code="9"/>
          <w:pgMar w:top="2835" w:right="1843" w:bottom="1644" w:left="1786" w:header="1134" w:footer="397" w:gutter="0"/>
          <w:cols w:space="708"/>
          <w:docGrid w:linePitch="258"/>
        </w:sectPr>
      </w:pPr>
    </w:p>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77"/>
      </w:tblGrid>
      <w:tr w:rsidR="00822416" w:rsidRPr="003754F9" w14:paraId="244C5152" w14:textId="77777777" w:rsidTr="00C74578">
        <w:tc>
          <w:tcPr>
            <w:tcW w:w="8277" w:type="dxa"/>
          </w:tcPr>
          <w:p w14:paraId="5575D3D4" w14:textId="2EE8F1CE" w:rsidR="00822416" w:rsidRPr="003754F9" w:rsidRDefault="00962A59" w:rsidP="004254CD">
            <w:pPr>
              <w:pStyle w:val="NoToC1"/>
            </w:pPr>
            <w:bookmarkStart w:id="15" w:name="ToC" w:colFirst="0" w:colLast="0"/>
            <w:r w:rsidRPr="003754F9">
              <w:lastRenderedPageBreak/>
              <w:t>Inhoud</w:t>
            </w:r>
          </w:p>
        </w:tc>
      </w:tr>
    </w:tbl>
    <w:bookmarkEnd w:id="15"/>
    <w:p w14:paraId="5D09A47B" w14:textId="038E994F" w:rsidR="00994C85" w:rsidRDefault="004E3C72">
      <w:pPr>
        <w:pStyle w:val="Inhopg1"/>
        <w:rPr>
          <w:rFonts w:asciiTheme="minorHAnsi" w:eastAsiaTheme="minorEastAsia" w:hAnsiTheme="minorHAnsi" w:cstheme="minorBidi"/>
          <w:noProof/>
          <w:kern w:val="2"/>
          <w:sz w:val="24"/>
          <w:szCs w:val="24"/>
          <w14:ligatures w14:val="standardContextual"/>
        </w:rPr>
      </w:pPr>
      <w:r w:rsidRPr="003754F9">
        <w:fldChar w:fldCharType="begin"/>
      </w:r>
      <w:r w:rsidRPr="003754F9">
        <w:instrText xml:space="preserve"> TOC \o "1-3" \h \z \u </w:instrText>
      </w:r>
      <w:r w:rsidRPr="003754F9">
        <w:fldChar w:fldCharType="separate"/>
      </w:r>
      <w:hyperlink w:anchor="_Toc191300031" w:history="1">
        <w:r w:rsidR="00994C85" w:rsidRPr="001A7F85">
          <w:rPr>
            <w:rStyle w:val="Hyperlink"/>
            <w:noProof/>
          </w:rPr>
          <w:t>1</w:t>
        </w:r>
        <w:r w:rsidR="00994C85">
          <w:rPr>
            <w:rFonts w:asciiTheme="minorHAnsi" w:eastAsiaTheme="minorEastAsia" w:hAnsiTheme="minorHAnsi" w:cstheme="minorBidi"/>
            <w:noProof/>
            <w:kern w:val="2"/>
            <w:sz w:val="24"/>
            <w:szCs w:val="24"/>
            <w14:ligatures w14:val="standardContextual"/>
          </w:rPr>
          <w:tab/>
        </w:r>
        <w:r w:rsidR="00994C85" w:rsidRPr="001A7F85">
          <w:rPr>
            <w:rStyle w:val="Hyperlink"/>
            <w:noProof/>
          </w:rPr>
          <w:t>Inleiding</w:t>
        </w:r>
        <w:r w:rsidR="00994C85">
          <w:rPr>
            <w:noProof/>
            <w:webHidden/>
          </w:rPr>
          <w:tab/>
        </w:r>
        <w:r w:rsidR="00994C85">
          <w:rPr>
            <w:noProof/>
            <w:webHidden/>
          </w:rPr>
          <w:fldChar w:fldCharType="begin"/>
        </w:r>
        <w:r w:rsidR="00994C85">
          <w:rPr>
            <w:noProof/>
            <w:webHidden/>
          </w:rPr>
          <w:instrText xml:space="preserve"> PAGEREF _Toc191300031 \h </w:instrText>
        </w:r>
        <w:r w:rsidR="00994C85">
          <w:rPr>
            <w:noProof/>
            <w:webHidden/>
          </w:rPr>
        </w:r>
        <w:r w:rsidR="00994C85">
          <w:rPr>
            <w:noProof/>
            <w:webHidden/>
          </w:rPr>
          <w:fldChar w:fldCharType="separate"/>
        </w:r>
        <w:r w:rsidR="00994C85">
          <w:rPr>
            <w:noProof/>
            <w:webHidden/>
          </w:rPr>
          <w:t>5</w:t>
        </w:r>
        <w:r w:rsidR="00994C85">
          <w:rPr>
            <w:noProof/>
            <w:webHidden/>
          </w:rPr>
          <w:fldChar w:fldCharType="end"/>
        </w:r>
      </w:hyperlink>
    </w:p>
    <w:p w14:paraId="55F7FDA4" w14:textId="378AE57B"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32" w:history="1">
        <w:r w:rsidRPr="001A7F85">
          <w:rPr>
            <w:rStyle w:val="Hyperlink"/>
            <w:noProof/>
          </w:rPr>
          <w:t>1.1</w:t>
        </w:r>
        <w:r>
          <w:rPr>
            <w:rFonts w:asciiTheme="minorHAnsi" w:eastAsiaTheme="minorEastAsia" w:hAnsiTheme="minorHAnsi" w:cstheme="minorBidi"/>
            <w:noProof/>
            <w:kern w:val="2"/>
            <w:sz w:val="24"/>
            <w:szCs w:val="24"/>
            <w14:ligatures w14:val="standardContextual"/>
          </w:rPr>
          <w:tab/>
        </w:r>
        <w:r w:rsidRPr="001A7F85">
          <w:rPr>
            <w:rStyle w:val="Hyperlink"/>
            <w:noProof/>
          </w:rPr>
          <w:t>Opgave</w:t>
        </w:r>
        <w:r>
          <w:rPr>
            <w:noProof/>
            <w:webHidden/>
          </w:rPr>
          <w:tab/>
        </w:r>
        <w:r>
          <w:rPr>
            <w:noProof/>
            <w:webHidden/>
          </w:rPr>
          <w:fldChar w:fldCharType="begin"/>
        </w:r>
        <w:r>
          <w:rPr>
            <w:noProof/>
            <w:webHidden/>
          </w:rPr>
          <w:instrText xml:space="preserve"> PAGEREF _Toc191300032 \h </w:instrText>
        </w:r>
        <w:r>
          <w:rPr>
            <w:noProof/>
            <w:webHidden/>
          </w:rPr>
        </w:r>
        <w:r>
          <w:rPr>
            <w:noProof/>
            <w:webHidden/>
          </w:rPr>
          <w:fldChar w:fldCharType="separate"/>
        </w:r>
        <w:r>
          <w:rPr>
            <w:noProof/>
            <w:webHidden/>
          </w:rPr>
          <w:t>5</w:t>
        </w:r>
        <w:r>
          <w:rPr>
            <w:noProof/>
            <w:webHidden/>
          </w:rPr>
          <w:fldChar w:fldCharType="end"/>
        </w:r>
      </w:hyperlink>
    </w:p>
    <w:p w14:paraId="25CA5931" w14:textId="53429272"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33" w:history="1">
        <w:r w:rsidRPr="001A7F85">
          <w:rPr>
            <w:rStyle w:val="Hyperlink"/>
            <w:noProof/>
          </w:rPr>
          <w:t>1.2</w:t>
        </w:r>
        <w:r>
          <w:rPr>
            <w:rFonts w:asciiTheme="minorHAnsi" w:eastAsiaTheme="minorEastAsia" w:hAnsiTheme="minorHAnsi" w:cstheme="minorBidi"/>
            <w:noProof/>
            <w:kern w:val="2"/>
            <w:sz w:val="24"/>
            <w:szCs w:val="24"/>
            <w14:ligatures w14:val="standardContextual"/>
          </w:rPr>
          <w:tab/>
        </w:r>
        <w:r w:rsidRPr="001A7F85">
          <w:rPr>
            <w:rStyle w:val="Hyperlink"/>
            <w:noProof/>
          </w:rPr>
          <w:t>Contractstructuur</w:t>
        </w:r>
        <w:r>
          <w:rPr>
            <w:noProof/>
            <w:webHidden/>
          </w:rPr>
          <w:tab/>
        </w:r>
        <w:r>
          <w:rPr>
            <w:noProof/>
            <w:webHidden/>
          </w:rPr>
          <w:fldChar w:fldCharType="begin"/>
        </w:r>
        <w:r>
          <w:rPr>
            <w:noProof/>
            <w:webHidden/>
          </w:rPr>
          <w:instrText xml:space="preserve"> PAGEREF _Toc191300033 \h </w:instrText>
        </w:r>
        <w:r>
          <w:rPr>
            <w:noProof/>
            <w:webHidden/>
          </w:rPr>
        </w:r>
        <w:r>
          <w:rPr>
            <w:noProof/>
            <w:webHidden/>
          </w:rPr>
          <w:fldChar w:fldCharType="separate"/>
        </w:r>
        <w:r>
          <w:rPr>
            <w:noProof/>
            <w:webHidden/>
          </w:rPr>
          <w:t>5</w:t>
        </w:r>
        <w:r>
          <w:rPr>
            <w:noProof/>
            <w:webHidden/>
          </w:rPr>
          <w:fldChar w:fldCharType="end"/>
        </w:r>
      </w:hyperlink>
    </w:p>
    <w:p w14:paraId="5ECC73C2" w14:textId="5AD783AB"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34" w:history="1">
        <w:r w:rsidRPr="001A7F85">
          <w:rPr>
            <w:rStyle w:val="Hyperlink"/>
            <w:noProof/>
          </w:rPr>
          <w:t>1.3</w:t>
        </w:r>
        <w:r>
          <w:rPr>
            <w:rFonts w:asciiTheme="minorHAnsi" w:eastAsiaTheme="minorEastAsia" w:hAnsiTheme="minorHAnsi" w:cstheme="minorBidi"/>
            <w:noProof/>
            <w:kern w:val="2"/>
            <w:sz w:val="24"/>
            <w:szCs w:val="24"/>
            <w14:ligatures w14:val="standardContextual"/>
          </w:rPr>
          <w:tab/>
        </w:r>
        <w:r w:rsidRPr="001A7F85">
          <w:rPr>
            <w:rStyle w:val="Hyperlink"/>
            <w:noProof/>
          </w:rPr>
          <w:t>Contractvorm</w:t>
        </w:r>
        <w:r>
          <w:rPr>
            <w:noProof/>
            <w:webHidden/>
          </w:rPr>
          <w:tab/>
        </w:r>
        <w:r>
          <w:rPr>
            <w:noProof/>
            <w:webHidden/>
          </w:rPr>
          <w:fldChar w:fldCharType="begin"/>
        </w:r>
        <w:r>
          <w:rPr>
            <w:noProof/>
            <w:webHidden/>
          </w:rPr>
          <w:instrText xml:space="preserve"> PAGEREF _Toc191300034 \h </w:instrText>
        </w:r>
        <w:r>
          <w:rPr>
            <w:noProof/>
            <w:webHidden/>
          </w:rPr>
        </w:r>
        <w:r>
          <w:rPr>
            <w:noProof/>
            <w:webHidden/>
          </w:rPr>
          <w:fldChar w:fldCharType="separate"/>
        </w:r>
        <w:r>
          <w:rPr>
            <w:noProof/>
            <w:webHidden/>
          </w:rPr>
          <w:t>6</w:t>
        </w:r>
        <w:r>
          <w:rPr>
            <w:noProof/>
            <w:webHidden/>
          </w:rPr>
          <w:fldChar w:fldCharType="end"/>
        </w:r>
      </w:hyperlink>
    </w:p>
    <w:p w14:paraId="6481B3D7" w14:textId="04F32BBB"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35" w:history="1">
        <w:r w:rsidRPr="001A7F85">
          <w:rPr>
            <w:rStyle w:val="Hyperlink"/>
            <w:noProof/>
          </w:rPr>
          <w:t>1.3.1</w:t>
        </w:r>
        <w:r>
          <w:rPr>
            <w:rFonts w:asciiTheme="minorHAnsi" w:eastAsiaTheme="minorEastAsia" w:hAnsiTheme="minorHAnsi" w:cstheme="minorBidi"/>
            <w:noProof/>
            <w:kern w:val="2"/>
            <w:sz w:val="24"/>
            <w:szCs w:val="24"/>
            <w14:ligatures w14:val="standardContextual"/>
          </w:rPr>
          <w:tab/>
        </w:r>
        <w:r w:rsidRPr="001A7F85">
          <w:rPr>
            <w:rStyle w:val="Hyperlink"/>
            <w:noProof/>
          </w:rPr>
          <w:t>Contractfilosofie</w:t>
        </w:r>
        <w:r>
          <w:rPr>
            <w:noProof/>
            <w:webHidden/>
          </w:rPr>
          <w:tab/>
        </w:r>
        <w:r>
          <w:rPr>
            <w:noProof/>
            <w:webHidden/>
          </w:rPr>
          <w:fldChar w:fldCharType="begin"/>
        </w:r>
        <w:r>
          <w:rPr>
            <w:noProof/>
            <w:webHidden/>
          </w:rPr>
          <w:instrText xml:space="preserve"> PAGEREF _Toc191300035 \h </w:instrText>
        </w:r>
        <w:r>
          <w:rPr>
            <w:noProof/>
            <w:webHidden/>
          </w:rPr>
        </w:r>
        <w:r>
          <w:rPr>
            <w:noProof/>
            <w:webHidden/>
          </w:rPr>
          <w:fldChar w:fldCharType="separate"/>
        </w:r>
        <w:r>
          <w:rPr>
            <w:noProof/>
            <w:webHidden/>
          </w:rPr>
          <w:t>6</w:t>
        </w:r>
        <w:r>
          <w:rPr>
            <w:noProof/>
            <w:webHidden/>
          </w:rPr>
          <w:fldChar w:fldCharType="end"/>
        </w:r>
      </w:hyperlink>
    </w:p>
    <w:p w14:paraId="5EDD1B31" w14:textId="159ECDC9"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36" w:history="1">
        <w:r w:rsidRPr="001A7F85">
          <w:rPr>
            <w:rStyle w:val="Hyperlink"/>
            <w:noProof/>
          </w:rPr>
          <w:t>1.3.2</w:t>
        </w:r>
        <w:r>
          <w:rPr>
            <w:rFonts w:asciiTheme="minorHAnsi" w:eastAsiaTheme="minorEastAsia" w:hAnsiTheme="minorHAnsi" w:cstheme="minorBidi"/>
            <w:noProof/>
            <w:kern w:val="2"/>
            <w:sz w:val="24"/>
            <w:szCs w:val="24"/>
            <w14:ligatures w14:val="standardContextual"/>
          </w:rPr>
          <w:tab/>
        </w:r>
        <w:r w:rsidRPr="001A7F85">
          <w:rPr>
            <w:rStyle w:val="Hyperlink"/>
            <w:noProof/>
          </w:rPr>
          <w:t>Invulling contractfilosofie</w:t>
        </w:r>
        <w:r>
          <w:rPr>
            <w:noProof/>
            <w:webHidden/>
          </w:rPr>
          <w:tab/>
        </w:r>
        <w:r>
          <w:rPr>
            <w:noProof/>
            <w:webHidden/>
          </w:rPr>
          <w:fldChar w:fldCharType="begin"/>
        </w:r>
        <w:r>
          <w:rPr>
            <w:noProof/>
            <w:webHidden/>
          </w:rPr>
          <w:instrText xml:space="preserve"> PAGEREF _Toc191300036 \h </w:instrText>
        </w:r>
        <w:r>
          <w:rPr>
            <w:noProof/>
            <w:webHidden/>
          </w:rPr>
        </w:r>
        <w:r>
          <w:rPr>
            <w:noProof/>
            <w:webHidden/>
          </w:rPr>
          <w:fldChar w:fldCharType="separate"/>
        </w:r>
        <w:r>
          <w:rPr>
            <w:noProof/>
            <w:webHidden/>
          </w:rPr>
          <w:t>7</w:t>
        </w:r>
        <w:r>
          <w:rPr>
            <w:noProof/>
            <w:webHidden/>
          </w:rPr>
          <w:fldChar w:fldCharType="end"/>
        </w:r>
      </w:hyperlink>
    </w:p>
    <w:p w14:paraId="636909B4" w14:textId="5DBF512F"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37" w:history="1">
        <w:r w:rsidRPr="001A7F85">
          <w:rPr>
            <w:rStyle w:val="Hyperlink"/>
            <w:noProof/>
          </w:rPr>
          <w:t>1.3.3</w:t>
        </w:r>
        <w:r>
          <w:rPr>
            <w:rFonts w:asciiTheme="minorHAnsi" w:eastAsiaTheme="minorEastAsia" w:hAnsiTheme="minorHAnsi" w:cstheme="minorBidi"/>
            <w:noProof/>
            <w:kern w:val="2"/>
            <w:sz w:val="24"/>
            <w:szCs w:val="24"/>
            <w14:ligatures w14:val="standardContextual"/>
          </w:rPr>
          <w:tab/>
        </w:r>
        <w:r w:rsidRPr="001A7F85">
          <w:rPr>
            <w:rStyle w:val="Hyperlink"/>
            <w:noProof/>
          </w:rPr>
          <w:t>Better performance</w:t>
        </w:r>
        <w:r>
          <w:rPr>
            <w:noProof/>
            <w:webHidden/>
          </w:rPr>
          <w:tab/>
        </w:r>
        <w:r>
          <w:rPr>
            <w:noProof/>
            <w:webHidden/>
          </w:rPr>
          <w:fldChar w:fldCharType="begin"/>
        </w:r>
        <w:r>
          <w:rPr>
            <w:noProof/>
            <w:webHidden/>
          </w:rPr>
          <w:instrText xml:space="preserve"> PAGEREF _Toc191300037 \h </w:instrText>
        </w:r>
        <w:r>
          <w:rPr>
            <w:noProof/>
            <w:webHidden/>
          </w:rPr>
        </w:r>
        <w:r>
          <w:rPr>
            <w:noProof/>
            <w:webHidden/>
          </w:rPr>
          <w:fldChar w:fldCharType="separate"/>
        </w:r>
        <w:r>
          <w:rPr>
            <w:noProof/>
            <w:webHidden/>
          </w:rPr>
          <w:t>7</w:t>
        </w:r>
        <w:r>
          <w:rPr>
            <w:noProof/>
            <w:webHidden/>
          </w:rPr>
          <w:fldChar w:fldCharType="end"/>
        </w:r>
      </w:hyperlink>
    </w:p>
    <w:p w14:paraId="4FA6359A" w14:textId="23A58350"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38" w:history="1">
        <w:r w:rsidRPr="001A7F85">
          <w:rPr>
            <w:rStyle w:val="Hyperlink"/>
            <w:noProof/>
          </w:rPr>
          <w:t>1.3.4</w:t>
        </w:r>
        <w:r>
          <w:rPr>
            <w:rFonts w:asciiTheme="minorHAnsi" w:eastAsiaTheme="minorEastAsia" w:hAnsiTheme="minorHAnsi" w:cstheme="minorBidi"/>
            <w:noProof/>
            <w:kern w:val="2"/>
            <w:sz w:val="24"/>
            <w:szCs w:val="24"/>
            <w14:ligatures w14:val="standardContextual"/>
          </w:rPr>
          <w:tab/>
        </w:r>
        <w:r w:rsidRPr="001A7F85">
          <w:rPr>
            <w:rStyle w:val="Hyperlink"/>
            <w:noProof/>
          </w:rPr>
          <w:t>Duurzame infrastructuur</w:t>
        </w:r>
        <w:r>
          <w:rPr>
            <w:noProof/>
            <w:webHidden/>
          </w:rPr>
          <w:tab/>
        </w:r>
        <w:r>
          <w:rPr>
            <w:noProof/>
            <w:webHidden/>
          </w:rPr>
          <w:fldChar w:fldCharType="begin"/>
        </w:r>
        <w:r>
          <w:rPr>
            <w:noProof/>
            <w:webHidden/>
          </w:rPr>
          <w:instrText xml:space="preserve"> PAGEREF _Toc191300038 \h </w:instrText>
        </w:r>
        <w:r>
          <w:rPr>
            <w:noProof/>
            <w:webHidden/>
          </w:rPr>
        </w:r>
        <w:r>
          <w:rPr>
            <w:noProof/>
            <w:webHidden/>
          </w:rPr>
          <w:fldChar w:fldCharType="separate"/>
        </w:r>
        <w:r>
          <w:rPr>
            <w:noProof/>
            <w:webHidden/>
          </w:rPr>
          <w:t>7</w:t>
        </w:r>
        <w:r>
          <w:rPr>
            <w:noProof/>
            <w:webHidden/>
          </w:rPr>
          <w:fldChar w:fldCharType="end"/>
        </w:r>
      </w:hyperlink>
    </w:p>
    <w:p w14:paraId="36632E69" w14:textId="04F6F038"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39" w:history="1">
        <w:r w:rsidRPr="001A7F85">
          <w:rPr>
            <w:rStyle w:val="Hyperlink"/>
            <w:noProof/>
          </w:rPr>
          <w:t>1.4</w:t>
        </w:r>
        <w:r>
          <w:rPr>
            <w:rFonts w:asciiTheme="minorHAnsi" w:eastAsiaTheme="minorEastAsia" w:hAnsiTheme="minorHAnsi" w:cstheme="minorBidi"/>
            <w:noProof/>
            <w:kern w:val="2"/>
            <w:sz w:val="24"/>
            <w:szCs w:val="24"/>
            <w14:ligatures w14:val="standardContextual"/>
          </w:rPr>
          <w:tab/>
        </w:r>
        <w:r w:rsidRPr="001A7F85">
          <w:rPr>
            <w:rStyle w:val="Hyperlink"/>
            <w:noProof/>
          </w:rPr>
          <w:t>Leeswijzer</w:t>
        </w:r>
        <w:r>
          <w:rPr>
            <w:noProof/>
            <w:webHidden/>
          </w:rPr>
          <w:tab/>
        </w:r>
        <w:r>
          <w:rPr>
            <w:noProof/>
            <w:webHidden/>
          </w:rPr>
          <w:fldChar w:fldCharType="begin"/>
        </w:r>
        <w:r>
          <w:rPr>
            <w:noProof/>
            <w:webHidden/>
          </w:rPr>
          <w:instrText xml:space="preserve"> PAGEREF _Toc191300039 \h </w:instrText>
        </w:r>
        <w:r>
          <w:rPr>
            <w:noProof/>
            <w:webHidden/>
          </w:rPr>
        </w:r>
        <w:r>
          <w:rPr>
            <w:noProof/>
            <w:webHidden/>
          </w:rPr>
          <w:fldChar w:fldCharType="separate"/>
        </w:r>
        <w:r>
          <w:rPr>
            <w:noProof/>
            <w:webHidden/>
          </w:rPr>
          <w:t>8</w:t>
        </w:r>
        <w:r>
          <w:rPr>
            <w:noProof/>
            <w:webHidden/>
          </w:rPr>
          <w:fldChar w:fldCharType="end"/>
        </w:r>
      </w:hyperlink>
    </w:p>
    <w:p w14:paraId="15F84757" w14:textId="5697A38B" w:rsidR="00994C85" w:rsidRDefault="00994C85">
      <w:pPr>
        <w:pStyle w:val="Inhopg1"/>
        <w:rPr>
          <w:rFonts w:asciiTheme="minorHAnsi" w:eastAsiaTheme="minorEastAsia" w:hAnsiTheme="minorHAnsi" w:cstheme="minorBidi"/>
          <w:noProof/>
          <w:kern w:val="2"/>
          <w:sz w:val="24"/>
          <w:szCs w:val="24"/>
          <w14:ligatures w14:val="standardContextual"/>
        </w:rPr>
      </w:pPr>
      <w:hyperlink w:anchor="_Toc191300040" w:history="1">
        <w:r w:rsidRPr="001A7F85">
          <w:rPr>
            <w:rStyle w:val="Hyperlink"/>
            <w:noProof/>
          </w:rPr>
          <w:t>2</w:t>
        </w:r>
        <w:r>
          <w:rPr>
            <w:rFonts w:asciiTheme="minorHAnsi" w:eastAsiaTheme="minorEastAsia" w:hAnsiTheme="minorHAnsi" w:cstheme="minorBidi"/>
            <w:noProof/>
            <w:kern w:val="2"/>
            <w:sz w:val="24"/>
            <w:szCs w:val="24"/>
            <w14:ligatures w14:val="standardContextual"/>
          </w:rPr>
          <w:tab/>
        </w:r>
        <w:r w:rsidRPr="001A7F85">
          <w:rPr>
            <w:rStyle w:val="Hyperlink"/>
            <w:noProof/>
          </w:rPr>
          <w:t>Projectbeschrijving</w:t>
        </w:r>
        <w:r>
          <w:rPr>
            <w:noProof/>
            <w:webHidden/>
          </w:rPr>
          <w:tab/>
        </w:r>
        <w:r>
          <w:rPr>
            <w:noProof/>
            <w:webHidden/>
          </w:rPr>
          <w:fldChar w:fldCharType="begin"/>
        </w:r>
        <w:r>
          <w:rPr>
            <w:noProof/>
            <w:webHidden/>
          </w:rPr>
          <w:instrText xml:space="preserve"> PAGEREF _Toc191300040 \h </w:instrText>
        </w:r>
        <w:r>
          <w:rPr>
            <w:noProof/>
            <w:webHidden/>
          </w:rPr>
        </w:r>
        <w:r>
          <w:rPr>
            <w:noProof/>
            <w:webHidden/>
          </w:rPr>
          <w:fldChar w:fldCharType="separate"/>
        </w:r>
        <w:r>
          <w:rPr>
            <w:noProof/>
            <w:webHidden/>
          </w:rPr>
          <w:t>10</w:t>
        </w:r>
        <w:r>
          <w:rPr>
            <w:noProof/>
            <w:webHidden/>
          </w:rPr>
          <w:fldChar w:fldCharType="end"/>
        </w:r>
      </w:hyperlink>
    </w:p>
    <w:p w14:paraId="70D59C3C" w14:textId="755CA256"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1" w:history="1">
        <w:r w:rsidRPr="001A7F85">
          <w:rPr>
            <w:rStyle w:val="Hyperlink"/>
            <w:noProof/>
          </w:rPr>
          <w:t>2.1</w:t>
        </w:r>
        <w:r>
          <w:rPr>
            <w:rFonts w:asciiTheme="minorHAnsi" w:eastAsiaTheme="minorEastAsia" w:hAnsiTheme="minorHAnsi" w:cstheme="minorBidi"/>
            <w:noProof/>
            <w:kern w:val="2"/>
            <w:sz w:val="24"/>
            <w:szCs w:val="24"/>
            <w14:ligatures w14:val="standardContextual"/>
          </w:rPr>
          <w:tab/>
        </w:r>
        <w:r w:rsidRPr="001A7F85">
          <w:rPr>
            <w:rStyle w:val="Hyperlink"/>
            <w:noProof/>
          </w:rPr>
          <w:t>Probleembeschrijving &amp; ambitie van het project</w:t>
        </w:r>
        <w:r>
          <w:rPr>
            <w:noProof/>
            <w:webHidden/>
          </w:rPr>
          <w:tab/>
        </w:r>
        <w:r>
          <w:rPr>
            <w:noProof/>
            <w:webHidden/>
          </w:rPr>
          <w:fldChar w:fldCharType="begin"/>
        </w:r>
        <w:r>
          <w:rPr>
            <w:noProof/>
            <w:webHidden/>
          </w:rPr>
          <w:instrText xml:space="preserve"> PAGEREF _Toc191300041 \h </w:instrText>
        </w:r>
        <w:r>
          <w:rPr>
            <w:noProof/>
            <w:webHidden/>
          </w:rPr>
        </w:r>
        <w:r>
          <w:rPr>
            <w:noProof/>
            <w:webHidden/>
          </w:rPr>
          <w:fldChar w:fldCharType="separate"/>
        </w:r>
        <w:r>
          <w:rPr>
            <w:noProof/>
            <w:webHidden/>
          </w:rPr>
          <w:t>10</w:t>
        </w:r>
        <w:r>
          <w:rPr>
            <w:noProof/>
            <w:webHidden/>
          </w:rPr>
          <w:fldChar w:fldCharType="end"/>
        </w:r>
      </w:hyperlink>
    </w:p>
    <w:p w14:paraId="4DD79C83" w14:textId="0295331B"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2" w:history="1">
        <w:r w:rsidRPr="001A7F85">
          <w:rPr>
            <w:rStyle w:val="Hyperlink"/>
            <w:noProof/>
          </w:rPr>
          <w:t>2.2</w:t>
        </w:r>
        <w:r>
          <w:rPr>
            <w:rFonts w:asciiTheme="minorHAnsi" w:eastAsiaTheme="minorEastAsia" w:hAnsiTheme="minorHAnsi" w:cstheme="minorBidi"/>
            <w:noProof/>
            <w:kern w:val="2"/>
            <w:sz w:val="24"/>
            <w:szCs w:val="24"/>
            <w14:ligatures w14:val="standardContextual"/>
          </w:rPr>
          <w:tab/>
        </w:r>
        <w:r w:rsidRPr="001A7F85">
          <w:rPr>
            <w:rStyle w:val="Hyperlink"/>
            <w:noProof/>
          </w:rPr>
          <w:t>Hoofddoelen project</w:t>
        </w:r>
        <w:r>
          <w:rPr>
            <w:noProof/>
            <w:webHidden/>
          </w:rPr>
          <w:tab/>
        </w:r>
        <w:r>
          <w:rPr>
            <w:noProof/>
            <w:webHidden/>
          </w:rPr>
          <w:fldChar w:fldCharType="begin"/>
        </w:r>
        <w:r>
          <w:rPr>
            <w:noProof/>
            <w:webHidden/>
          </w:rPr>
          <w:instrText xml:space="preserve"> PAGEREF _Toc191300042 \h </w:instrText>
        </w:r>
        <w:r>
          <w:rPr>
            <w:noProof/>
            <w:webHidden/>
          </w:rPr>
        </w:r>
        <w:r>
          <w:rPr>
            <w:noProof/>
            <w:webHidden/>
          </w:rPr>
          <w:fldChar w:fldCharType="separate"/>
        </w:r>
        <w:r>
          <w:rPr>
            <w:noProof/>
            <w:webHidden/>
          </w:rPr>
          <w:t>10</w:t>
        </w:r>
        <w:r>
          <w:rPr>
            <w:noProof/>
            <w:webHidden/>
          </w:rPr>
          <w:fldChar w:fldCharType="end"/>
        </w:r>
      </w:hyperlink>
    </w:p>
    <w:p w14:paraId="639C2B06" w14:textId="5CF2FF2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3" w:history="1">
        <w:r w:rsidRPr="001A7F85">
          <w:rPr>
            <w:rStyle w:val="Hyperlink"/>
            <w:noProof/>
          </w:rPr>
          <w:t>2.3</w:t>
        </w:r>
        <w:r>
          <w:rPr>
            <w:rFonts w:asciiTheme="minorHAnsi" w:eastAsiaTheme="minorEastAsia" w:hAnsiTheme="minorHAnsi" w:cstheme="minorBidi"/>
            <w:noProof/>
            <w:kern w:val="2"/>
            <w:sz w:val="24"/>
            <w:szCs w:val="24"/>
            <w14:ligatures w14:val="standardContextual"/>
          </w:rPr>
          <w:tab/>
        </w:r>
        <w:r w:rsidRPr="001A7F85">
          <w:rPr>
            <w:rStyle w:val="Hyperlink"/>
            <w:noProof/>
          </w:rPr>
          <w:t>Geschiedenis</w:t>
        </w:r>
        <w:r>
          <w:rPr>
            <w:noProof/>
            <w:webHidden/>
          </w:rPr>
          <w:tab/>
        </w:r>
        <w:r>
          <w:rPr>
            <w:noProof/>
            <w:webHidden/>
          </w:rPr>
          <w:fldChar w:fldCharType="begin"/>
        </w:r>
        <w:r>
          <w:rPr>
            <w:noProof/>
            <w:webHidden/>
          </w:rPr>
          <w:instrText xml:space="preserve"> PAGEREF _Toc191300043 \h </w:instrText>
        </w:r>
        <w:r>
          <w:rPr>
            <w:noProof/>
            <w:webHidden/>
          </w:rPr>
        </w:r>
        <w:r>
          <w:rPr>
            <w:noProof/>
            <w:webHidden/>
          </w:rPr>
          <w:fldChar w:fldCharType="separate"/>
        </w:r>
        <w:r>
          <w:rPr>
            <w:noProof/>
            <w:webHidden/>
          </w:rPr>
          <w:t>11</w:t>
        </w:r>
        <w:r>
          <w:rPr>
            <w:noProof/>
            <w:webHidden/>
          </w:rPr>
          <w:fldChar w:fldCharType="end"/>
        </w:r>
      </w:hyperlink>
    </w:p>
    <w:p w14:paraId="792B726C" w14:textId="26E276C1"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4" w:history="1">
        <w:r w:rsidRPr="001A7F85">
          <w:rPr>
            <w:rStyle w:val="Hyperlink"/>
            <w:noProof/>
          </w:rPr>
          <w:t>2.4</w:t>
        </w:r>
        <w:r>
          <w:rPr>
            <w:rFonts w:asciiTheme="minorHAnsi" w:eastAsiaTheme="minorEastAsia" w:hAnsiTheme="minorHAnsi" w:cstheme="minorBidi"/>
            <w:noProof/>
            <w:kern w:val="2"/>
            <w:sz w:val="24"/>
            <w:szCs w:val="24"/>
            <w14:ligatures w14:val="standardContextual"/>
          </w:rPr>
          <w:tab/>
        </w:r>
        <w:r w:rsidRPr="001A7F85">
          <w:rPr>
            <w:rStyle w:val="Hyperlink"/>
            <w:noProof/>
          </w:rPr>
          <w:t>Bestaande situatie</w:t>
        </w:r>
        <w:r>
          <w:rPr>
            <w:noProof/>
            <w:webHidden/>
          </w:rPr>
          <w:tab/>
        </w:r>
        <w:r>
          <w:rPr>
            <w:noProof/>
            <w:webHidden/>
          </w:rPr>
          <w:fldChar w:fldCharType="begin"/>
        </w:r>
        <w:r>
          <w:rPr>
            <w:noProof/>
            <w:webHidden/>
          </w:rPr>
          <w:instrText xml:space="preserve"> PAGEREF _Toc191300044 \h </w:instrText>
        </w:r>
        <w:r>
          <w:rPr>
            <w:noProof/>
            <w:webHidden/>
          </w:rPr>
        </w:r>
        <w:r>
          <w:rPr>
            <w:noProof/>
            <w:webHidden/>
          </w:rPr>
          <w:fldChar w:fldCharType="separate"/>
        </w:r>
        <w:r>
          <w:rPr>
            <w:noProof/>
            <w:webHidden/>
          </w:rPr>
          <w:t>11</w:t>
        </w:r>
        <w:r>
          <w:rPr>
            <w:noProof/>
            <w:webHidden/>
          </w:rPr>
          <w:fldChar w:fldCharType="end"/>
        </w:r>
      </w:hyperlink>
    </w:p>
    <w:p w14:paraId="12D192FF" w14:textId="66ACA5AA"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5" w:history="1">
        <w:r w:rsidRPr="001A7F85">
          <w:rPr>
            <w:rStyle w:val="Hyperlink"/>
            <w:noProof/>
          </w:rPr>
          <w:t>2.5</w:t>
        </w:r>
        <w:r>
          <w:rPr>
            <w:rFonts w:asciiTheme="minorHAnsi" w:eastAsiaTheme="minorEastAsia" w:hAnsiTheme="minorHAnsi" w:cstheme="minorBidi"/>
            <w:noProof/>
            <w:kern w:val="2"/>
            <w:sz w:val="24"/>
            <w:szCs w:val="24"/>
            <w14:ligatures w14:val="standardContextual"/>
          </w:rPr>
          <w:tab/>
        </w:r>
        <w:r w:rsidRPr="001A7F85">
          <w:rPr>
            <w:rStyle w:val="Hyperlink"/>
            <w:noProof/>
          </w:rPr>
          <w:t>Tijdelijke situatie</w:t>
        </w:r>
        <w:r>
          <w:rPr>
            <w:noProof/>
            <w:webHidden/>
          </w:rPr>
          <w:tab/>
        </w:r>
        <w:r>
          <w:rPr>
            <w:noProof/>
            <w:webHidden/>
          </w:rPr>
          <w:fldChar w:fldCharType="begin"/>
        </w:r>
        <w:r>
          <w:rPr>
            <w:noProof/>
            <w:webHidden/>
          </w:rPr>
          <w:instrText xml:space="preserve"> PAGEREF _Toc191300045 \h </w:instrText>
        </w:r>
        <w:r>
          <w:rPr>
            <w:noProof/>
            <w:webHidden/>
          </w:rPr>
        </w:r>
        <w:r>
          <w:rPr>
            <w:noProof/>
            <w:webHidden/>
          </w:rPr>
          <w:fldChar w:fldCharType="separate"/>
        </w:r>
        <w:r>
          <w:rPr>
            <w:noProof/>
            <w:webHidden/>
          </w:rPr>
          <w:t>11</w:t>
        </w:r>
        <w:r>
          <w:rPr>
            <w:noProof/>
            <w:webHidden/>
          </w:rPr>
          <w:fldChar w:fldCharType="end"/>
        </w:r>
      </w:hyperlink>
    </w:p>
    <w:p w14:paraId="0D00FA8F" w14:textId="74955DF2"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6" w:history="1">
        <w:r w:rsidRPr="001A7F85">
          <w:rPr>
            <w:rStyle w:val="Hyperlink"/>
            <w:noProof/>
          </w:rPr>
          <w:t>2.6</w:t>
        </w:r>
        <w:r>
          <w:rPr>
            <w:rFonts w:asciiTheme="minorHAnsi" w:eastAsiaTheme="minorEastAsia" w:hAnsiTheme="minorHAnsi" w:cstheme="minorBidi"/>
            <w:noProof/>
            <w:kern w:val="2"/>
            <w:sz w:val="24"/>
            <w:szCs w:val="24"/>
            <w14:ligatures w14:val="standardContextual"/>
          </w:rPr>
          <w:tab/>
        </w:r>
        <w:r w:rsidRPr="001A7F85">
          <w:rPr>
            <w:rStyle w:val="Hyperlink"/>
            <w:noProof/>
          </w:rPr>
          <w:t>Definitieve (eind)situatie</w:t>
        </w:r>
        <w:r>
          <w:rPr>
            <w:noProof/>
            <w:webHidden/>
          </w:rPr>
          <w:tab/>
        </w:r>
        <w:r>
          <w:rPr>
            <w:noProof/>
            <w:webHidden/>
          </w:rPr>
          <w:fldChar w:fldCharType="begin"/>
        </w:r>
        <w:r>
          <w:rPr>
            <w:noProof/>
            <w:webHidden/>
          </w:rPr>
          <w:instrText xml:space="preserve"> PAGEREF _Toc191300046 \h </w:instrText>
        </w:r>
        <w:r>
          <w:rPr>
            <w:noProof/>
            <w:webHidden/>
          </w:rPr>
        </w:r>
        <w:r>
          <w:rPr>
            <w:noProof/>
            <w:webHidden/>
          </w:rPr>
          <w:fldChar w:fldCharType="separate"/>
        </w:r>
        <w:r>
          <w:rPr>
            <w:noProof/>
            <w:webHidden/>
          </w:rPr>
          <w:t>11</w:t>
        </w:r>
        <w:r>
          <w:rPr>
            <w:noProof/>
            <w:webHidden/>
          </w:rPr>
          <w:fldChar w:fldCharType="end"/>
        </w:r>
      </w:hyperlink>
    </w:p>
    <w:p w14:paraId="79990315" w14:textId="0E075212"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7" w:history="1">
        <w:r w:rsidRPr="001A7F85">
          <w:rPr>
            <w:rStyle w:val="Hyperlink"/>
            <w:noProof/>
          </w:rPr>
          <w:t>2.7</w:t>
        </w:r>
        <w:r>
          <w:rPr>
            <w:rFonts w:asciiTheme="minorHAnsi" w:eastAsiaTheme="minorEastAsia" w:hAnsiTheme="minorHAnsi" w:cstheme="minorBidi"/>
            <w:noProof/>
            <w:kern w:val="2"/>
            <w:sz w:val="24"/>
            <w:szCs w:val="24"/>
            <w14:ligatures w14:val="standardContextual"/>
          </w:rPr>
          <w:tab/>
        </w:r>
        <w:r w:rsidRPr="001A7F85">
          <w:rPr>
            <w:rStyle w:val="Hyperlink"/>
            <w:noProof/>
          </w:rPr>
          <w:t>Ontwerpkeuzes</w:t>
        </w:r>
        <w:r>
          <w:rPr>
            <w:noProof/>
            <w:webHidden/>
          </w:rPr>
          <w:tab/>
        </w:r>
        <w:r>
          <w:rPr>
            <w:noProof/>
            <w:webHidden/>
          </w:rPr>
          <w:fldChar w:fldCharType="begin"/>
        </w:r>
        <w:r>
          <w:rPr>
            <w:noProof/>
            <w:webHidden/>
          </w:rPr>
          <w:instrText xml:space="preserve"> PAGEREF _Toc191300047 \h </w:instrText>
        </w:r>
        <w:r>
          <w:rPr>
            <w:noProof/>
            <w:webHidden/>
          </w:rPr>
        </w:r>
        <w:r>
          <w:rPr>
            <w:noProof/>
            <w:webHidden/>
          </w:rPr>
          <w:fldChar w:fldCharType="separate"/>
        </w:r>
        <w:r>
          <w:rPr>
            <w:noProof/>
            <w:webHidden/>
          </w:rPr>
          <w:t>12</w:t>
        </w:r>
        <w:r>
          <w:rPr>
            <w:noProof/>
            <w:webHidden/>
          </w:rPr>
          <w:fldChar w:fldCharType="end"/>
        </w:r>
      </w:hyperlink>
    </w:p>
    <w:p w14:paraId="7E18333D" w14:textId="36864FF4"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48" w:history="1">
        <w:r w:rsidRPr="001A7F85">
          <w:rPr>
            <w:rStyle w:val="Hyperlink"/>
            <w:noProof/>
          </w:rPr>
          <w:t>2.8</w:t>
        </w:r>
        <w:r>
          <w:rPr>
            <w:rFonts w:asciiTheme="minorHAnsi" w:eastAsiaTheme="minorEastAsia" w:hAnsiTheme="minorHAnsi" w:cstheme="minorBidi"/>
            <w:noProof/>
            <w:kern w:val="2"/>
            <w:sz w:val="24"/>
            <w:szCs w:val="24"/>
            <w14:ligatures w14:val="standardContextual"/>
          </w:rPr>
          <w:tab/>
        </w:r>
        <w:r w:rsidRPr="001A7F85">
          <w:rPr>
            <w:rStyle w:val="Hyperlink"/>
            <w:noProof/>
          </w:rPr>
          <w:t>Belanghebbenden &amp; stakeholders</w:t>
        </w:r>
        <w:r>
          <w:rPr>
            <w:noProof/>
            <w:webHidden/>
          </w:rPr>
          <w:tab/>
        </w:r>
        <w:r>
          <w:rPr>
            <w:noProof/>
            <w:webHidden/>
          </w:rPr>
          <w:fldChar w:fldCharType="begin"/>
        </w:r>
        <w:r>
          <w:rPr>
            <w:noProof/>
            <w:webHidden/>
          </w:rPr>
          <w:instrText xml:space="preserve"> PAGEREF _Toc191300048 \h </w:instrText>
        </w:r>
        <w:r>
          <w:rPr>
            <w:noProof/>
            <w:webHidden/>
          </w:rPr>
        </w:r>
        <w:r>
          <w:rPr>
            <w:noProof/>
            <w:webHidden/>
          </w:rPr>
          <w:fldChar w:fldCharType="separate"/>
        </w:r>
        <w:r>
          <w:rPr>
            <w:noProof/>
            <w:webHidden/>
          </w:rPr>
          <w:t>13</w:t>
        </w:r>
        <w:r>
          <w:rPr>
            <w:noProof/>
            <w:webHidden/>
          </w:rPr>
          <w:fldChar w:fldCharType="end"/>
        </w:r>
      </w:hyperlink>
    </w:p>
    <w:p w14:paraId="017299AF" w14:textId="5135F013"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49" w:history="1">
        <w:r w:rsidRPr="001A7F85">
          <w:rPr>
            <w:rStyle w:val="Hyperlink"/>
            <w:noProof/>
          </w:rPr>
          <w:t>2.8.1</w:t>
        </w:r>
        <w:r>
          <w:rPr>
            <w:rFonts w:asciiTheme="minorHAnsi" w:eastAsiaTheme="minorEastAsia" w:hAnsiTheme="minorHAnsi" w:cstheme="minorBidi"/>
            <w:noProof/>
            <w:kern w:val="2"/>
            <w:sz w:val="24"/>
            <w:szCs w:val="24"/>
            <w14:ligatures w14:val="standardContextual"/>
          </w:rPr>
          <w:tab/>
        </w:r>
        <w:r w:rsidRPr="001A7F85">
          <w:rPr>
            <w:rStyle w:val="Hyperlink"/>
            <w:noProof/>
          </w:rPr>
          <w:t>Overheden</w:t>
        </w:r>
        <w:r>
          <w:rPr>
            <w:noProof/>
            <w:webHidden/>
          </w:rPr>
          <w:tab/>
        </w:r>
        <w:r>
          <w:rPr>
            <w:noProof/>
            <w:webHidden/>
          </w:rPr>
          <w:fldChar w:fldCharType="begin"/>
        </w:r>
        <w:r>
          <w:rPr>
            <w:noProof/>
            <w:webHidden/>
          </w:rPr>
          <w:instrText xml:space="preserve"> PAGEREF _Toc191300049 \h </w:instrText>
        </w:r>
        <w:r>
          <w:rPr>
            <w:noProof/>
            <w:webHidden/>
          </w:rPr>
        </w:r>
        <w:r>
          <w:rPr>
            <w:noProof/>
            <w:webHidden/>
          </w:rPr>
          <w:fldChar w:fldCharType="separate"/>
        </w:r>
        <w:r>
          <w:rPr>
            <w:noProof/>
            <w:webHidden/>
          </w:rPr>
          <w:t>13</w:t>
        </w:r>
        <w:r>
          <w:rPr>
            <w:noProof/>
            <w:webHidden/>
          </w:rPr>
          <w:fldChar w:fldCharType="end"/>
        </w:r>
      </w:hyperlink>
    </w:p>
    <w:p w14:paraId="247E7F0E" w14:textId="2F640638"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0" w:history="1">
        <w:r w:rsidRPr="001A7F85">
          <w:rPr>
            <w:rStyle w:val="Hyperlink"/>
            <w:noProof/>
          </w:rPr>
          <w:t>2.8.2</w:t>
        </w:r>
        <w:r>
          <w:rPr>
            <w:rFonts w:asciiTheme="minorHAnsi" w:eastAsiaTheme="minorEastAsia" w:hAnsiTheme="minorHAnsi" w:cstheme="minorBidi"/>
            <w:noProof/>
            <w:kern w:val="2"/>
            <w:sz w:val="24"/>
            <w:szCs w:val="24"/>
            <w14:ligatures w14:val="standardContextual"/>
          </w:rPr>
          <w:tab/>
        </w:r>
        <w:r w:rsidRPr="001A7F85">
          <w:rPr>
            <w:rStyle w:val="Hyperlink"/>
            <w:noProof/>
          </w:rPr>
          <w:t>Natuur- &amp; milieupartijen</w:t>
        </w:r>
        <w:r>
          <w:rPr>
            <w:noProof/>
            <w:webHidden/>
          </w:rPr>
          <w:tab/>
        </w:r>
        <w:r>
          <w:rPr>
            <w:noProof/>
            <w:webHidden/>
          </w:rPr>
          <w:fldChar w:fldCharType="begin"/>
        </w:r>
        <w:r>
          <w:rPr>
            <w:noProof/>
            <w:webHidden/>
          </w:rPr>
          <w:instrText xml:space="preserve"> PAGEREF _Toc191300050 \h </w:instrText>
        </w:r>
        <w:r>
          <w:rPr>
            <w:noProof/>
            <w:webHidden/>
          </w:rPr>
        </w:r>
        <w:r>
          <w:rPr>
            <w:noProof/>
            <w:webHidden/>
          </w:rPr>
          <w:fldChar w:fldCharType="separate"/>
        </w:r>
        <w:r>
          <w:rPr>
            <w:noProof/>
            <w:webHidden/>
          </w:rPr>
          <w:t>14</w:t>
        </w:r>
        <w:r>
          <w:rPr>
            <w:noProof/>
            <w:webHidden/>
          </w:rPr>
          <w:fldChar w:fldCharType="end"/>
        </w:r>
      </w:hyperlink>
    </w:p>
    <w:p w14:paraId="23DD0392" w14:textId="33EBCA66"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1" w:history="1">
        <w:r w:rsidRPr="001A7F85">
          <w:rPr>
            <w:rStyle w:val="Hyperlink"/>
            <w:noProof/>
          </w:rPr>
          <w:t>2.8.3</w:t>
        </w:r>
        <w:r>
          <w:rPr>
            <w:rFonts w:asciiTheme="minorHAnsi" w:eastAsiaTheme="minorEastAsia" w:hAnsiTheme="minorHAnsi" w:cstheme="minorBidi"/>
            <w:noProof/>
            <w:kern w:val="2"/>
            <w:sz w:val="24"/>
            <w:szCs w:val="24"/>
            <w14:ligatures w14:val="standardContextual"/>
          </w:rPr>
          <w:tab/>
        </w:r>
        <w:r w:rsidRPr="001A7F85">
          <w:rPr>
            <w:rStyle w:val="Hyperlink"/>
            <w:noProof/>
          </w:rPr>
          <w:t>Wegbeheerder en -gebruikers</w:t>
        </w:r>
        <w:r>
          <w:rPr>
            <w:noProof/>
            <w:webHidden/>
          </w:rPr>
          <w:tab/>
        </w:r>
        <w:r>
          <w:rPr>
            <w:noProof/>
            <w:webHidden/>
          </w:rPr>
          <w:fldChar w:fldCharType="begin"/>
        </w:r>
        <w:r>
          <w:rPr>
            <w:noProof/>
            <w:webHidden/>
          </w:rPr>
          <w:instrText xml:space="preserve"> PAGEREF _Toc191300051 \h </w:instrText>
        </w:r>
        <w:r>
          <w:rPr>
            <w:noProof/>
            <w:webHidden/>
          </w:rPr>
        </w:r>
        <w:r>
          <w:rPr>
            <w:noProof/>
            <w:webHidden/>
          </w:rPr>
          <w:fldChar w:fldCharType="separate"/>
        </w:r>
        <w:r>
          <w:rPr>
            <w:noProof/>
            <w:webHidden/>
          </w:rPr>
          <w:t>14</w:t>
        </w:r>
        <w:r>
          <w:rPr>
            <w:noProof/>
            <w:webHidden/>
          </w:rPr>
          <w:fldChar w:fldCharType="end"/>
        </w:r>
      </w:hyperlink>
    </w:p>
    <w:p w14:paraId="70DEC1F4" w14:textId="5D20A0D3"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2" w:history="1">
        <w:r w:rsidRPr="001A7F85">
          <w:rPr>
            <w:rStyle w:val="Hyperlink"/>
            <w:noProof/>
          </w:rPr>
          <w:t>2.8.4</w:t>
        </w:r>
        <w:r>
          <w:rPr>
            <w:rFonts w:asciiTheme="minorHAnsi" w:eastAsiaTheme="minorEastAsia" w:hAnsiTheme="minorHAnsi" w:cstheme="minorBidi"/>
            <w:noProof/>
            <w:kern w:val="2"/>
            <w:sz w:val="24"/>
            <w:szCs w:val="24"/>
            <w14:ligatures w14:val="standardContextual"/>
          </w:rPr>
          <w:tab/>
        </w:r>
        <w:r w:rsidRPr="001A7F85">
          <w:rPr>
            <w:rStyle w:val="Hyperlink"/>
            <w:noProof/>
          </w:rPr>
          <w:t>Scheepvaartbeheerder en -gebruikers</w:t>
        </w:r>
        <w:r>
          <w:rPr>
            <w:noProof/>
            <w:webHidden/>
          </w:rPr>
          <w:tab/>
        </w:r>
        <w:r>
          <w:rPr>
            <w:noProof/>
            <w:webHidden/>
          </w:rPr>
          <w:fldChar w:fldCharType="begin"/>
        </w:r>
        <w:r>
          <w:rPr>
            <w:noProof/>
            <w:webHidden/>
          </w:rPr>
          <w:instrText xml:space="preserve"> PAGEREF _Toc191300052 \h </w:instrText>
        </w:r>
        <w:r>
          <w:rPr>
            <w:noProof/>
            <w:webHidden/>
          </w:rPr>
        </w:r>
        <w:r>
          <w:rPr>
            <w:noProof/>
            <w:webHidden/>
          </w:rPr>
          <w:fldChar w:fldCharType="separate"/>
        </w:r>
        <w:r>
          <w:rPr>
            <w:noProof/>
            <w:webHidden/>
          </w:rPr>
          <w:t>14</w:t>
        </w:r>
        <w:r>
          <w:rPr>
            <w:noProof/>
            <w:webHidden/>
          </w:rPr>
          <w:fldChar w:fldCharType="end"/>
        </w:r>
      </w:hyperlink>
    </w:p>
    <w:p w14:paraId="2CC3A1E5" w14:textId="1EF9C7FB"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3" w:history="1">
        <w:r w:rsidRPr="001A7F85">
          <w:rPr>
            <w:rStyle w:val="Hyperlink"/>
            <w:noProof/>
          </w:rPr>
          <w:t>2.8.5</w:t>
        </w:r>
        <w:r>
          <w:rPr>
            <w:rFonts w:asciiTheme="minorHAnsi" w:eastAsiaTheme="minorEastAsia" w:hAnsiTheme="minorHAnsi" w:cstheme="minorBidi"/>
            <w:noProof/>
            <w:kern w:val="2"/>
            <w:sz w:val="24"/>
            <w:szCs w:val="24"/>
            <w14:ligatures w14:val="standardContextual"/>
          </w:rPr>
          <w:tab/>
        </w:r>
        <w:r w:rsidRPr="001A7F85">
          <w:rPr>
            <w:rStyle w:val="Hyperlink"/>
            <w:noProof/>
          </w:rPr>
          <w:t>Omwonenden</w:t>
        </w:r>
        <w:r>
          <w:rPr>
            <w:noProof/>
            <w:webHidden/>
          </w:rPr>
          <w:tab/>
        </w:r>
        <w:r>
          <w:rPr>
            <w:noProof/>
            <w:webHidden/>
          </w:rPr>
          <w:fldChar w:fldCharType="begin"/>
        </w:r>
        <w:r>
          <w:rPr>
            <w:noProof/>
            <w:webHidden/>
          </w:rPr>
          <w:instrText xml:space="preserve"> PAGEREF _Toc191300053 \h </w:instrText>
        </w:r>
        <w:r>
          <w:rPr>
            <w:noProof/>
            <w:webHidden/>
          </w:rPr>
        </w:r>
        <w:r>
          <w:rPr>
            <w:noProof/>
            <w:webHidden/>
          </w:rPr>
          <w:fldChar w:fldCharType="separate"/>
        </w:r>
        <w:r>
          <w:rPr>
            <w:noProof/>
            <w:webHidden/>
          </w:rPr>
          <w:t>14</w:t>
        </w:r>
        <w:r>
          <w:rPr>
            <w:noProof/>
            <w:webHidden/>
          </w:rPr>
          <w:fldChar w:fldCharType="end"/>
        </w:r>
      </w:hyperlink>
    </w:p>
    <w:p w14:paraId="68268DCE" w14:textId="31D2CF88"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4" w:history="1">
        <w:r w:rsidRPr="001A7F85">
          <w:rPr>
            <w:rStyle w:val="Hyperlink"/>
            <w:noProof/>
          </w:rPr>
          <w:t>2.8.6</w:t>
        </w:r>
        <w:r>
          <w:rPr>
            <w:rFonts w:asciiTheme="minorHAnsi" w:eastAsiaTheme="minorEastAsia" w:hAnsiTheme="minorHAnsi" w:cstheme="minorBidi"/>
            <w:noProof/>
            <w:kern w:val="2"/>
            <w:sz w:val="24"/>
            <w:szCs w:val="24"/>
            <w14:ligatures w14:val="standardContextual"/>
          </w:rPr>
          <w:tab/>
        </w:r>
        <w:r w:rsidRPr="001A7F85">
          <w:rPr>
            <w:rStyle w:val="Hyperlink"/>
            <w:noProof/>
          </w:rPr>
          <w:t>Bedrijfsleven</w:t>
        </w:r>
        <w:r>
          <w:rPr>
            <w:noProof/>
            <w:webHidden/>
          </w:rPr>
          <w:tab/>
        </w:r>
        <w:r>
          <w:rPr>
            <w:noProof/>
            <w:webHidden/>
          </w:rPr>
          <w:fldChar w:fldCharType="begin"/>
        </w:r>
        <w:r>
          <w:rPr>
            <w:noProof/>
            <w:webHidden/>
          </w:rPr>
          <w:instrText xml:space="preserve"> PAGEREF _Toc191300054 \h </w:instrText>
        </w:r>
        <w:r>
          <w:rPr>
            <w:noProof/>
            <w:webHidden/>
          </w:rPr>
        </w:r>
        <w:r>
          <w:rPr>
            <w:noProof/>
            <w:webHidden/>
          </w:rPr>
          <w:fldChar w:fldCharType="separate"/>
        </w:r>
        <w:r>
          <w:rPr>
            <w:noProof/>
            <w:webHidden/>
          </w:rPr>
          <w:t>14</w:t>
        </w:r>
        <w:r>
          <w:rPr>
            <w:noProof/>
            <w:webHidden/>
          </w:rPr>
          <w:fldChar w:fldCharType="end"/>
        </w:r>
      </w:hyperlink>
    </w:p>
    <w:p w14:paraId="2A1AF9D8" w14:textId="43B50712" w:rsidR="00994C85" w:rsidRDefault="00994C85">
      <w:pPr>
        <w:pStyle w:val="Inhopg3"/>
        <w:tabs>
          <w:tab w:val="left" w:pos="1140"/>
          <w:tab w:val="right" w:leader="dot" w:pos="8267"/>
        </w:tabs>
        <w:rPr>
          <w:rFonts w:asciiTheme="minorHAnsi" w:eastAsiaTheme="minorEastAsia" w:hAnsiTheme="minorHAnsi" w:cstheme="minorBidi"/>
          <w:noProof/>
          <w:kern w:val="2"/>
          <w:sz w:val="24"/>
          <w:szCs w:val="24"/>
          <w14:ligatures w14:val="standardContextual"/>
        </w:rPr>
      </w:pPr>
      <w:hyperlink w:anchor="_Toc191300055" w:history="1">
        <w:r w:rsidRPr="001A7F85">
          <w:rPr>
            <w:rStyle w:val="Hyperlink"/>
            <w:noProof/>
          </w:rPr>
          <w:t>2.8.7</w:t>
        </w:r>
        <w:r>
          <w:rPr>
            <w:rFonts w:asciiTheme="minorHAnsi" w:eastAsiaTheme="minorEastAsia" w:hAnsiTheme="minorHAnsi" w:cstheme="minorBidi"/>
            <w:noProof/>
            <w:kern w:val="2"/>
            <w:sz w:val="24"/>
            <w:szCs w:val="24"/>
            <w14:ligatures w14:val="standardContextual"/>
          </w:rPr>
          <w:tab/>
        </w:r>
        <w:r w:rsidRPr="001A7F85">
          <w:rPr>
            <w:rStyle w:val="Hyperlink"/>
            <w:noProof/>
          </w:rPr>
          <w:t>Recreatieve en cultuurhistorische gebruikswaarde</w:t>
        </w:r>
        <w:r>
          <w:rPr>
            <w:noProof/>
            <w:webHidden/>
          </w:rPr>
          <w:tab/>
        </w:r>
        <w:r>
          <w:rPr>
            <w:noProof/>
            <w:webHidden/>
          </w:rPr>
          <w:fldChar w:fldCharType="begin"/>
        </w:r>
        <w:r>
          <w:rPr>
            <w:noProof/>
            <w:webHidden/>
          </w:rPr>
          <w:instrText xml:space="preserve"> PAGEREF _Toc191300055 \h </w:instrText>
        </w:r>
        <w:r>
          <w:rPr>
            <w:noProof/>
            <w:webHidden/>
          </w:rPr>
        </w:r>
        <w:r>
          <w:rPr>
            <w:noProof/>
            <w:webHidden/>
          </w:rPr>
          <w:fldChar w:fldCharType="separate"/>
        </w:r>
        <w:r>
          <w:rPr>
            <w:noProof/>
            <w:webHidden/>
          </w:rPr>
          <w:t>14</w:t>
        </w:r>
        <w:r>
          <w:rPr>
            <w:noProof/>
            <w:webHidden/>
          </w:rPr>
          <w:fldChar w:fldCharType="end"/>
        </w:r>
      </w:hyperlink>
    </w:p>
    <w:p w14:paraId="67EF9D6C" w14:textId="1A55062E"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56" w:history="1">
        <w:r w:rsidRPr="001A7F85">
          <w:rPr>
            <w:rStyle w:val="Hyperlink"/>
            <w:noProof/>
          </w:rPr>
          <w:t>2.9</w:t>
        </w:r>
        <w:r>
          <w:rPr>
            <w:rFonts w:asciiTheme="minorHAnsi" w:eastAsiaTheme="minorEastAsia" w:hAnsiTheme="minorHAnsi" w:cstheme="minorBidi"/>
            <w:noProof/>
            <w:kern w:val="2"/>
            <w:sz w:val="24"/>
            <w:szCs w:val="24"/>
            <w14:ligatures w14:val="standardContextual"/>
          </w:rPr>
          <w:tab/>
        </w:r>
        <w:r w:rsidRPr="001A7F85">
          <w:rPr>
            <w:rStyle w:val="Hyperlink"/>
            <w:noProof/>
          </w:rPr>
          <w:t>Opdracht</w:t>
        </w:r>
        <w:r>
          <w:rPr>
            <w:noProof/>
            <w:webHidden/>
          </w:rPr>
          <w:tab/>
        </w:r>
        <w:r>
          <w:rPr>
            <w:noProof/>
            <w:webHidden/>
          </w:rPr>
          <w:fldChar w:fldCharType="begin"/>
        </w:r>
        <w:r>
          <w:rPr>
            <w:noProof/>
            <w:webHidden/>
          </w:rPr>
          <w:instrText xml:space="preserve"> PAGEREF _Toc191300056 \h </w:instrText>
        </w:r>
        <w:r>
          <w:rPr>
            <w:noProof/>
            <w:webHidden/>
          </w:rPr>
        </w:r>
        <w:r>
          <w:rPr>
            <w:noProof/>
            <w:webHidden/>
          </w:rPr>
          <w:fldChar w:fldCharType="separate"/>
        </w:r>
        <w:r>
          <w:rPr>
            <w:noProof/>
            <w:webHidden/>
          </w:rPr>
          <w:t>15</w:t>
        </w:r>
        <w:r>
          <w:rPr>
            <w:noProof/>
            <w:webHidden/>
          </w:rPr>
          <w:fldChar w:fldCharType="end"/>
        </w:r>
      </w:hyperlink>
    </w:p>
    <w:p w14:paraId="6E771CC9" w14:textId="1E7F013B" w:rsidR="00994C85" w:rsidRDefault="00994C85">
      <w:pPr>
        <w:pStyle w:val="Inhopg1"/>
        <w:rPr>
          <w:rFonts w:asciiTheme="minorHAnsi" w:eastAsiaTheme="minorEastAsia" w:hAnsiTheme="minorHAnsi" w:cstheme="minorBidi"/>
          <w:noProof/>
          <w:kern w:val="2"/>
          <w:sz w:val="24"/>
          <w:szCs w:val="24"/>
          <w14:ligatures w14:val="standardContextual"/>
        </w:rPr>
      </w:pPr>
      <w:hyperlink w:anchor="_Toc191300057" w:history="1">
        <w:r w:rsidRPr="001A7F85">
          <w:rPr>
            <w:rStyle w:val="Hyperlink"/>
            <w:noProof/>
          </w:rPr>
          <w:t>3</w:t>
        </w:r>
        <w:r>
          <w:rPr>
            <w:rFonts w:asciiTheme="minorHAnsi" w:eastAsiaTheme="minorEastAsia" w:hAnsiTheme="minorHAnsi" w:cstheme="minorBidi"/>
            <w:noProof/>
            <w:kern w:val="2"/>
            <w:sz w:val="24"/>
            <w:szCs w:val="24"/>
            <w14:ligatures w14:val="standardContextual"/>
          </w:rPr>
          <w:tab/>
        </w:r>
        <w:r w:rsidRPr="001A7F85">
          <w:rPr>
            <w:rStyle w:val="Hyperlink"/>
            <w:noProof/>
          </w:rPr>
          <w:t>Systeem</w:t>
        </w:r>
        <w:r>
          <w:rPr>
            <w:noProof/>
            <w:webHidden/>
          </w:rPr>
          <w:tab/>
        </w:r>
        <w:r>
          <w:rPr>
            <w:noProof/>
            <w:webHidden/>
          </w:rPr>
          <w:fldChar w:fldCharType="begin"/>
        </w:r>
        <w:r>
          <w:rPr>
            <w:noProof/>
            <w:webHidden/>
          </w:rPr>
          <w:instrText xml:space="preserve"> PAGEREF _Toc191300057 \h </w:instrText>
        </w:r>
        <w:r>
          <w:rPr>
            <w:noProof/>
            <w:webHidden/>
          </w:rPr>
        </w:r>
        <w:r>
          <w:rPr>
            <w:noProof/>
            <w:webHidden/>
          </w:rPr>
          <w:fldChar w:fldCharType="separate"/>
        </w:r>
        <w:r>
          <w:rPr>
            <w:noProof/>
            <w:webHidden/>
          </w:rPr>
          <w:t>19</w:t>
        </w:r>
        <w:r>
          <w:rPr>
            <w:noProof/>
            <w:webHidden/>
          </w:rPr>
          <w:fldChar w:fldCharType="end"/>
        </w:r>
      </w:hyperlink>
    </w:p>
    <w:p w14:paraId="6A984214" w14:textId="6BEE060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58" w:history="1">
        <w:r w:rsidRPr="001A7F85">
          <w:rPr>
            <w:rStyle w:val="Hyperlink"/>
            <w:noProof/>
          </w:rPr>
          <w:t>3.1</w:t>
        </w:r>
        <w:r>
          <w:rPr>
            <w:rFonts w:asciiTheme="minorHAnsi" w:eastAsiaTheme="minorEastAsia" w:hAnsiTheme="minorHAnsi" w:cstheme="minorBidi"/>
            <w:noProof/>
            <w:kern w:val="2"/>
            <w:sz w:val="24"/>
            <w:szCs w:val="24"/>
            <w14:ligatures w14:val="standardContextual"/>
          </w:rPr>
          <w:tab/>
        </w:r>
        <w:r w:rsidRPr="001A7F85">
          <w:rPr>
            <w:rStyle w:val="Hyperlink"/>
            <w:noProof/>
          </w:rPr>
          <w:t>Systeemdefinitie</w:t>
        </w:r>
        <w:r>
          <w:rPr>
            <w:noProof/>
            <w:webHidden/>
          </w:rPr>
          <w:tab/>
        </w:r>
        <w:r>
          <w:rPr>
            <w:noProof/>
            <w:webHidden/>
          </w:rPr>
          <w:fldChar w:fldCharType="begin"/>
        </w:r>
        <w:r>
          <w:rPr>
            <w:noProof/>
            <w:webHidden/>
          </w:rPr>
          <w:instrText xml:space="preserve"> PAGEREF _Toc191300058 \h </w:instrText>
        </w:r>
        <w:r>
          <w:rPr>
            <w:noProof/>
            <w:webHidden/>
          </w:rPr>
        </w:r>
        <w:r>
          <w:rPr>
            <w:noProof/>
            <w:webHidden/>
          </w:rPr>
          <w:fldChar w:fldCharType="separate"/>
        </w:r>
        <w:r>
          <w:rPr>
            <w:noProof/>
            <w:webHidden/>
          </w:rPr>
          <w:t>19</w:t>
        </w:r>
        <w:r>
          <w:rPr>
            <w:noProof/>
            <w:webHidden/>
          </w:rPr>
          <w:fldChar w:fldCharType="end"/>
        </w:r>
      </w:hyperlink>
    </w:p>
    <w:p w14:paraId="6E2BEB3B" w14:textId="1A4531F1"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59" w:history="1">
        <w:r w:rsidRPr="001A7F85">
          <w:rPr>
            <w:rStyle w:val="Hyperlink"/>
            <w:noProof/>
          </w:rPr>
          <w:t>3.2</w:t>
        </w:r>
        <w:r>
          <w:rPr>
            <w:rFonts w:asciiTheme="minorHAnsi" w:eastAsiaTheme="minorEastAsia" w:hAnsiTheme="minorHAnsi" w:cstheme="minorBidi"/>
            <w:noProof/>
            <w:kern w:val="2"/>
            <w:sz w:val="24"/>
            <w:szCs w:val="24"/>
            <w14:ligatures w14:val="standardContextual"/>
          </w:rPr>
          <w:tab/>
        </w:r>
        <w:r w:rsidRPr="001A7F85">
          <w:rPr>
            <w:rStyle w:val="Hyperlink"/>
            <w:noProof/>
          </w:rPr>
          <w:t>Functies</w:t>
        </w:r>
        <w:r>
          <w:rPr>
            <w:noProof/>
            <w:webHidden/>
          </w:rPr>
          <w:tab/>
        </w:r>
        <w:r>
          <w:rPr>
            <w:noProof/>
            <w:webHidden/>
          </w:rPr>
          <w:fldChar w:fldCharType="begin"/>
        </w:r>
        <w:r>
          <w:rPr>
            <w:noProof/>
            <w:webHidden/>
          </w:rPr>
          <w:instrText xml:space="preserve"> PAGEREF _Toc191300059 \h </w:instrText>
        </w:r>
        <w:r>
          <w:rPr>
            <w:noProof/>
            <w:webHidden/>
          </w:rPr>
        </w:r>
        <w:r>
          <w:rPr>
            <w:noProof/>
            <w:webHidden/>
          </w:rPr>
          <w:fldChar w:fldCharType="separate"/>
        </w:r>
        <w:r>
          <w:rPr>
            <w:noProof/>
            <w:webHidden/>
          </w:rPr>
          <w:t>20</w:t>
        </w:r>
        <w:r>
          <w:rPr>
            <w:noProof/>
            <w:webHidden/>
          </w:rPr>
          <w:fldChar w:fldCharType="end"/>
        </w:r>
      </w:hyperlink>
    </w:p>
    <w:p w14:paraId="25EC1AD7" w14:textId="05CCC8FA"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0" w:history="1">
        <w:r w:rsidRPr="001A7F85">
          <w:rPr>
            <w:rStyle w:val="Hyperlink"/>
            <w:noProof/>
          </w:rPr>
          <w:t>3.3</w:t>
        </w:r>
        <w:r>
          <w:rPr>
            <w:rFonts w:asciiTheme="minorHAnsi" w:eastAsiaTheme="minorEastAsia" w:hAnsiTheme="minorHAnsi" w:cstheme="minorBidi"/>
            <w:noProof/>
            <w:kern w:val="2"/>
            <w:sz w:val="24"/>
            <w:szCs w:val="24"/>
            <w14:ligatures w14:val="standardContextual"/>
          </w:rPr>
          <w:tab/>
        </w:r>
        <w:r w:rsidRPr="001A7F85">
          <w:rPr>
            <w:rStyle w:val="Hyperlink"/>
            <w:noProof/>
          </w:rPr>
          <w:t>Objecten</w:t>
        </w:r>
        <w:r>
          <w:rPr>
            <w:noProof/>
            <w:webHidden/>
          </w:rPr>
          <w:tab/>
        </w:r>
        <w:r>
          <w:rPr>
            <w:noProof/>
            <w:webHidden/>
          </w:rPr>
          <w:fldChar w:fldCharType="begin"/>
        </w:r>
        <w:r>
          <w:rPr>
            <w:noProof/>
            <w:webHidden/>
          </w:rPr>
          <w:instrText xml:space="preserve"> PAGEREF _Toc191300060 \h </w:instrText>
        </w:r>
        <w:r>
          <w:rPr>
            <w:noProof/>
            <w:webHidden/>
          </w:rPr>
        </w:r>
        <w:r>
          <w:rPr>
            <w:noProof/>
            <w:webHidden/>
          </w:rPr>
          <w:fldChar w:fldCharType="separate"/>
        </w:r>
        <w:r>
          <w:rPr>
            <w:noProof/>
            <w:webHidden/>
          </w:rPr>
          <w:t>20</w:t>
        </w:r>
        <w:r>
          <w:rPr>
            <w:noProof/>
            <w:webHidden/>
          </w:rPr>
          <w:fldChar w:fldCharType="end"/>
        </w:r>
      </w:hyperlink>
    </w:p>
    <w:p w14:paraId="6DCE6CDD" w14:textId="1CE129C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1" w:history="1">
        <w:r w:rsidRPr="001A7F85">
          <w:rPr>
            <w:rStyle w:val="Hyperlink"/>
            <w:noProof/>
          </w:rPr>
          <w:t>3.4</w:t>
        </w:r>
        <w:r>
          <w:rPr>
            <w:rFonts w:asciiTheme="minorHAnsi" w:eastAsiaTheme="minorEastAsia" w:hAnsiTheme="minorHAnsi" w:cstheme="minorBidi"/>
            <w:noProof/>
            <w:kern w:val="2"/>
            <w:sz w:val="24"/>
            <w:szCs w:val="24"/>
            <w14:ligatures w14:val="standardContextual"/>
          </w:rPr>
          <w:tab/>
        </w:r>
        <w:r w:rsidRPr="001A7F85">
          <w:rPr>
            <w:rStyle w:val="Hyperlink"/>
            <w:noProof/>
          </w:rPr>
          <w:t>Grenzen</w:t>
        </w:r>
        <w:r>
          <w:rPr>
            <w:noProof/>
            <w:webHidden/>
          </w:rPr>
          <w:tab/>
        </w:r>
        <w:r>
          <w:rPr>
            <w:noProof/>
            <w:webHidden/>
          </w:rPr>
          <w:fldChar w:fldCharType="begin"/>
        </w:r>
        <w:r>
          <w:rPr>
            <w:noProof/>
            <w:webHidden/>
          </w:rPr>
          <w:instrText xml:space="preserve"> PAGEREF _Toc191300061 \h </w:instrText>
        </w:r>
        <w:r>
          <w:rPr>
            <w:noProof/>
            <w:webHidden/>
          </w:rPr>
        </w:r>
        <w:r>
          <w:rPr>
            <w:noProof/>
            <w:webHidden/>
          </w:rPr>
          <w:fldChar w:fldCharType="separate"/>
        </w:r>
        <w:r>
          <w:rPr>
            <w:noProof/>
            <w:webHidden/>
          </w:rPr>
          <w:t>21</w:t>
        </w:r>
        <w:r>
          <w:rPr>
            <w:noProof/>
            <w:webHidden/>
          </w:rPr>
          <w:fldChar w:fldCharType="end"/>
        </w:r>
      </w:hyperlink>
    </w:p>
    <w:p w14:paraId="2333546C" w14:textId="20A21B11"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2" w:history="1">
        <w:r w:rsidRPr="001A7F85">
          <w:rPr>
            <w:rStyle w:val="Hyperlink"/>
            <w:noProof/>
          </w:rPr>
          <w:t>3.5</w:t>
        </w:r>
        <w:r>
          <w:rPr>
            <w:rFonts w:asciiTheme="minorHAnsi" w:eastAsiaTheme="minorEastAsia" w:hAnsiTheme="minorHAnsi" w:cstheme="minorBidi"/>
            <w:noProof/>
            <w:kern w:val="2"/>
            <w:sz w:val="24"/>
            <w:szCs w:val="24"/>
            <w14:ligatures w14:val="standardContextual"/>
          </w:rPr>
          <w:tab/>
        </w:r>
        <w:r w:rsidRPr="001A7F85">
          <w:rPr>
            <w:rStyle w:val="Hyperlink"/>
            <w:noProof/>
          </w:rPr>
          <w:t>Externe raakvlakken</w:t>
        </w:r>
        <w:r>
          <w:rPr>
            <w:noProof/>
            <w:webHidden/>
          </w:rPr>
          <w:tab/>
        </w:r>
        <w:r>
          <w:rPr>
            <w:noProof/>
            <w:webHidden/>
          </w:rPr>
          <w:fldChar w:fldCharType="begin"/>
        </w:r>
        <w:r>
          <w:rPr>
            <w:noProof/>
            <w:webHidden/>
          </w:rPr>
          <w:instrText xml:space="preserve"> PAGEREF _Toc191300062 \h </w:instrText>
        </w:r>
        <w:r>
          <w:rPr>
            <w:noProof/>
            <w:webHidden/>
          </w:rPr>
        </w:r>
        <w:r>
          <w:rPr>
            <w:noProof/>
            <w:webHidden/>
          </w:rPr>
          <w:fldChar w:fldCharType="separate"/>
        </w:r>
        <w:r>
          <w:rPr>
            <w:noProof/>
            <w:webHidden/>
          </w:rPr>
          <w:t>22</w:t>
        </w:r>
        <w:r>
          <w:rPr>
            <w:noProof/>
            <w:webHidden/>
          </w:rPr>
          <w:fldChar w:fldCharType="end"/>
        </w:r>
      </w:hyperlink>
    </w:p>
    <w:p w14:paraId="033A69B6" w14:textId="6F2941AF" w:rsidR="00994C85" w:rsidRDefault="00994C85">
      <w:pPr>
        <w:pStyle w:val="Inhopg1"/>
        <w:rPr>
          <w:rFonts w:asciiTheme="minorHAnsi" w:eastAsiaTheme="minorEastAsia" w:hAnsiTheme="minorHAnsi" w:cstheme="minorBidi"/>
          <w:noProof/>
          <w:kern w:val="2"/>
          <w:sz w:val="24"/>
          <w:szCs w:val="24"/>
          <w14:ligatures w14:val="standardContextual"/>
        </w:rPr>
      </w:pPr>
      <w:hyperlink w:anchor="_Toc191300063" w:history="1">
        <w:r w:rsidRPr="001A7F85">
          <w:rPr>
            <w:rStyle w:val="Hyperlink"/>
            <w:noProof/>
          </w:rPr>
          <w:t>4</w:t>
        </w:r>
        <w:r>
          <w:rPr>
            <w:rFonts w:asciiTheme="minorHAnsi" w:eastAsiaTheme="minorEastAsia" w:hAnsiTheme="minorHAnsi" w:cstheme="minorBidi"/>
            <w:noProof/>
            <w:kern w:val="2"/>
            <w:sz w:val="24"/>
            <w:szCs w:val="24"/>
            <w14:ligatures w14:val="standardContextual"/>
          </w:rPr>
          <w:tab/>
        </w:r>
        <w:r w:rsidRPr="001A7F85">
          <w:rPr>
            <w:rStyle w:val="Hyperlink"/>
            <w:noProof/>
          </w:rPr>
          <w:t>Systeem-/producteisen</w:t>
        </w:r>
        <w:r>
          <w:rPr>
            <w:noProof/>
            <w:webHidden/>
          </w:rPr>
          <w:tab/>
        </w:r>
        <w:r>
          <w:rPr>
            <w:noProof/>
            <w:webHidden/>
          </w:rPr>
          <w:fldChar w:fldCharType="begin"/>
        </w:r>
        <w:r>
          <w:rPr>
            <w:noProof/>
            <w:webHidden/>
          </w:rPr>
          <w:instrText xml:space="preserve"> PAGEREF _Toc191300063 \h </w:instrText>
        </w:r>
        <w:r>
          <w:rPr>
            <w:noProof/>
            <w:webHidden/>
          </w:rPr>
        </w:r>
        <w:r>
          <w:rPr>
            <w:noProof/>
            <w:webHidden/>
          </w:rPr>
          <w:fldChar w:fldCharType="separate"/>
        </w:r>
        <w:r>
          <w:rPr>
            <w:noProof/>
            <w:webHidden/>
          </w:rPr>
          <w:t>24</w:t>
        </w:r>
        <w:r>
          <w:rPr>
            <w:noProof/>
            <w:webHidden/>
          </w:rPr>
          <w:fldChar w:fldCharType="end"/>
        </w:r>
      </w:hyperlink>
    </w:p>
    <w:p w14:paraId="72F6209D" w14:textId="4C6BC083"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4" w:history="1">
        <w:r w:rsidRPr="001A7F85">
          <w:rPr>
            <w:rStyle w:val="Hyperlink"/>
            <w:noProof/>
          </w:rPr>
          <w:t>4.1</w:t>
        </w:r>
        <w:r>
          <w:rPr>
            <w:rFonts w:asciiTheme="minorHAnsi" w:eastAsiaTheme="minorEastAsia" w:hAnsiTheme="minorHAnsi" w:cstheme="minorBidi"/>
            <w:noProof/>
            <w:kern w:val="2"/>
            <w:sz w:val="24"/>
            <w:szCs w:val="24"/>
            <w14:ligatures w14:val="standardContextual"/>
          </w:rPr>
          <w:tab/>
        </w:r>
        <w:r w:rsidRPr="001A7F85">
          <w:rPr>
            <w:rStyle w:val="Hyperlink"/>
            <w:noProof/>
          </w:rPr>
          <w:t>Systeemstructuur</w:t>
        </w:r>
        <w:r>
          <w:rPr>
            <w:noProof/>
            <w:webHidden/>
          </w:rPr>
          <w:tab/>
        </w:r>
        <w:r>
          <w:rPr>
            <w:noProof/>
            <w:webHidden/>
          </w:rPr>
          <w:fldChar w:fldCharType="begin"/>
        </w:r>
        <w:r>
          <w:rPr>
            <w:noProof/>
            <w:webHidden/>
          </w:rPr>
          <w:instrText xml:space="preserve"> PAGEREF _Toc191300064 \h </w:instrText>
        </w:r>
        <w:r>
          <w:rPr>
            <w:noProof/>
            <w:webHidden/>
          </w:rPr>
        </w:r>
        <w:r>
          <w:rPr>
            <w:noProof/>
            <w:webHidden/>
          </w:rPr>
          <w:fldChar w:fldCharType="separate"/>
        </w:r>
        <w:r>
          <w:rPr>
            <w:noProof/>
            <w:webHidden/>
          </w:rPr>
          <w:t>24</w:t>
        </w:r>
        <w:r>
          <w:rPr>
            <w:noProof/>
            <w:webHidden/>
          </w:rPr>
          <w:fldChar w:fldCharType="end"/>
        </w:r>
      </w:hyperlink>
    </w:p>
    <w:p w14:paraId="674E1B66" w14:textId="15628F27"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5" w:history="1">
        <w:r w:rsidRPr="001A7F85">
          <w:rPr>
            <w:rStyle w:val="Hyperlink"/>
            <w:noProof/>
          </w:rPr>
          <w:t>4.2</w:t>
        </w:r>
        <w:r>
          <w:rPr>
            <w:rFonts w:asciiTheme="minorHAnsi" w:eastAsiaTheme="minorEastAsia" w:hAnsiTheme="minorHAnsi" w:cstheme="minorBidi"/>
            <w:noProof/>
            <w:kern w:val="2"/>
            <w:sz w:val="24"/>
            <w:szCs w:val="24"/>
            <w14:ligatures w14:val="standardContextual"/>
          </w:rPr>
          <w:tab/>
        </w:r>
        <w:r w:rsidRPr="001A7F85">
          <w:rPr>
            <w:rStyle w:val="Hyperlink"/>
            <w:noProof/>
          </w:rPr>
          <w:t>Eistypering</w:t>
        </w:r>
        <w:r>
          <w:rPr>
            <w:noProof/>
            <w:webHidden/>
          </w:rPr>
          <w:tab/>
        </w:r>
        <w:r>
          <w:rPr>
            <w:noProof/>
            <w:webHidden/>
          </w:rPr>
          <w:fldChar w:fldCharType="begin"/>
        </w:r>
        <w:r>
          <w:rPr>
            <w:noProof/>
            <w:webHidden/>
          </w:rPr>
          <w:instrText xml:space="preserve"> PAGEREF _Toc191300065 \h </w:instrText>
        </w:r>
        <w:r>
          <w:rPr>
            <w:noProof/>
            <w:webHidden/>
          </w:rPr>
        </w:r>
        <w:r>
          <w:rPr>
            <w:noProof/>
            <w:webHidden/>
          </w:rPr>
          <w:fldChar w:fldCharType="separate"/>
        </w:r>
        <w:r>
          <w:rPr>
            <w:noProof/>
            <w:webHidden/>
          </w:rPr>
          <w:t>24</w:t>
        </w:r>
        <w:r>
          <w:rPr>
            <w:noProof/>
            <w:webHidden/>
          </w:rPr>
          <w:fldChar w:fldCharType="end"/>
        </w:r>
      </w:hyperlink>
    </w:p>
    <w:p w14:paraId="3A7E0C45" w14:textId="3E5B5EE8"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6" w:history="1">
        <w:r w:rsidRPr="001A7F85">
          <w:rPr>
            <w:rStyle w:val="Hyperlink"/>
            <w:noProof/>
          </w:rPr>
          <w:t>4.3</w:t>
        </w:r>
        <w:r>
          <w:rPr>
            <w:rFonts w:asciiTheme="minorHAnsi" w:eastAsiaTheme="minorEastAsia" w:hAnsiTheme="minorHAnsi" w:cstheme="minorBidi"/>
            <w:noProof/>
            <w:kern w:val="2"/>
            <w:sz w:val="24"/>
            <w:szCs w:val="24"/>
            <w14:ligatures w14:val="standardContextual"/>
          </w:rPr>
          <w:tab/>
        </w:r>
        <w:r w:rsidRPr="001A7F85">
          <w:rPr>
            <w:rStyle w:val="Hyperlink"/>
            <w:noProof/>
          </w:rPr>
          <w:t>Eisstructuur</w:t>
        </w:r>
        <w:r>
          <w:rPr>
            <w:noProof/>
            <w:webHidden/>
          </w:rPr>
          <w:tab/>
        </w:r>
        <w:r>
          <w:rPr>
            <w:noProof/>
            <w:webHidden/>
          </w:rPr>
          <w:fldChar w:fldCharType="begin"/>
        </w:r>
        <w:r>
          <w:rPr>
            <w:noProof/>
            <w:webHidden/>
          </w:rPr>
          <w:instrText xml:space="preserve"> PAGEREF _Toc191300066 \h </w:instrText>
        </w:r>
        <w:r>
          <w:rPr>
            <w:noProof/>
            <w:webHidden/>
          </w:rPr>
        </w:r>
        <w:r>
          <w:rPr>
            <w:noProof/>
            <w:webHidden/>
          </w:rPr>
          <w:fldChar w:fldCharType="separate"/>
        </w:r>
        <w:r>
          <w:rPr>
            <w:noProof/>
            <w:webHidden/>
          </w:rPr>
          <w:t>25</w:t>
        </w:r>
        <w:r>
          <w:rPr>
            <w:noProof/>
            <w:webHidden/>
          </w:rPr>
          <w:fldChar w:fldCharType="end"/>
        </w:r>
      </w:hyperlink>
    </w:p>
    <w:p w14:paraId="10A98258" w14:textId="7574A1BE" w:rsidR="00994C85" w:rsidRDefault="00994C85">
      <w:pPr>
        <w:pStyle w:val="Inhopg1"/>
        <w:rPr>
          <w:rFonts w:asciiTheme="minorHAnsi" w:eastAsiaTheme="minorEastAsia" w:hAnsiTheme="minorHAnsi" w:cstheme="minorBidi"/>
          <w:noProof/>
          <w:kern w:val="2"/>
          <w:sz w:val="24"/>
          <w:szCs w:val="24"/>
          <w14:ligatures w14:val="standardContextual"/>
        </w:rPr>
      </w:pPr>
      <w:hyperlink w:anchor="_Toc191300067" w:history="1">
        <w:r w:rsidRPr="001A7F85">
          <w:rPr>
            <w:rStyle w:val="Hyperlink"/>
            <w:noProof/>
          </w:rPr>
          <w:t>5</w:t>
        </w:r>
        <w:r>
          <w:rPr>
            <w:rFonts w:asciiTheme="minorHAnsi" w:eastAsiaTheme="minorEastAsia" w:hAnsiTheme="minorHAnsi" w:cstheme="minorBidi"/>
            <w:noProof/>
            <w:kern w:val="2"/>
            <w:sz w:val="24"/>
            <w:szCs w:val="24"/>
            <w14:ligatures w14:val="standardContextual"/>
          </w:rPr>
          <w:tab/>
        </w:r>
        <w:r w:rsidRPr="001A7F85">
          <w:rPr>
            <w:rStyle w:val="Hyperlink"/>
            <w:noProof/>
          </w:rPr>
          <w:t>Proces</w:t>
        </w:r>
        <w:r>
          <w:rPr>
            <w:noProof/>
            <w:webHidden/>
          </w:rPr>
          <w:tab/>
        </w:r>
        <w:r>
          <w:rPr>
            <w:noProof/>
            <w:webHidden/>
          </w:rPr>
          <w:fldChar w:fldCharType="begin"/>
        </w:r>
        <w:r>
          <w:rPr>
            <w:noProof/>
            <w:webHidden/>
          </w:rPr>
          <w:instrText xml:space="preserve"> PAGEREF _Toc191300067 \h </w:instrText>
        </w:r>
        <w:r>
          <w:rPr>
            <w:noProof/>
            <w:webHidden/>
          </w:rPr>
        </w:r>
        <w:r>
          <w:rPr>
            <w:noProof/>
            <w:webHidden/>
          </w:rPr>
          <w:fldChar w:fldCharType="separate"/>
        </w:r>
        <w:r>
          <w:rPr>
            <w:noProof/>
            <w:webHidden/>
          </w:rPr>
          <w:t>26</w:t>
        </w:r>
        <w:r>
          <w:rPr>
            <w:noProof/>
            <w:webHidden/>
          </w:rPr>
          <w:fldChar w:fldCharType="end"/>
        </w:r>
      </w:hyperlink>
    </w:p>
    <w:p w14:paraId="51FA2430" w14:textId="0C5C60C2"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8" w:history="1">
        <w:r w:rsidRPr="001A7F85">
          <w:rPr>
            <w:rStyle w:val="Hyperlink"/>
            <w:noProof/>
          </w:rPr>
          <w:t>5.1</w:t>
        </w:r>
        <w:r>
          <w:rPr>
            <w:rFonts w:asciiTheme="minorHAnsi" w:eastAsiaTheme="minorEastAsia" w:hAnsiTheme="minorHAnsi" w:cstheme="minorBidi"/>
            <w:noProof/>
            <w:kern w:val="2"/>
            <w:sz w:val="24"/>
            <w:szCs w:val="24"/>
            <w14:ligatures w14:val="standardContextual"/>
          </w:rPr>
          <w:tab/>
        </w:r>
        <w:r w:rsidRPr="001A7F85">
          <w:rPr>
            <w:rStyle w:val="Hyperlink"/>
            <w:noProof/>
          </w:rPr>
          <w:t>Algemeen</w:t>
        </w:r>
        <w:r>
          <w:rPr>
            <w:noProof/>
            <w:webHidden/>
          </w:rPr>
          <w:tab/>
        </w:r>
        <w:r>
          <w:rPr>
            <w:noProof/>
            <w:webHidden/>
          </w:rPr>
          <w:fldChar w:fldCharType="begin"/>
        </w:r>
        <w:r>
          <w:rPr>
            <w:noProof/>
            <w:webHidden/>
          </w:rPr>
          <w:instrText xml:space="preserve"> PAGEREF _Toc191300068 \h </w:instrText>
        </w:r>
        <w:r>
          <w:rPr>
            <w:noProof/>
            <w:webHidden/>
          </w:rPr>
        </w:r>
        <w:r>
          <w:rPr>
            <w:noProof/>
            <w:webHidden/>
          </w:rPr>
          <w:fldChar w:fldCharType="separate"/>
        </w:r>
        <w:r>
          <w:rPr>
            <w:noProof/>
            <w:webHidden/>
          </w:rPr>
          <w:t>26</w:t>
        </w:r>
        <w:r>
          <w:rPr>
            <w:noProof/>
            <w:webHidden/>
          </w:rPr>
          <w:fldChar w:fldCharType="end"/>
        </w:r>
      </w:hyperlink>
    </w:p>
    <w:p w14:paraId="044B2473" w14:textId="62C8617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69" w:history="1">
        <w:r w:rsidRPr="001A7F85">
          <w:rPr>
            <w:rStyle w:val="Hyperlink"/>
            <w:noProof/>
          </w:rPr>
          <w:t>5.2</w:t>
        </w:r>
        <w:r>
          <w:rPr>
            <w:rFonts w:asciiTheme="minorHAnsi" w:eastAsiaTheme="minorEastAsia" w:hAnsiTheme="minorHAnsi" w:cstheme="minorBidi"/>
            <w:noProof/>
            <w:kern w:val="2"/>
            <w:sz w:val="24"/>
            <w:szCs w:val="24"/>
            <w14:ligatures w14:val="standardContextual"/>
          </w:rPr>
          <w:tab/>
        </w:r>
        <w:r w:rsidRPr="001A7F85">
          <w:rPr>
            <w:rStyle w:val="Hyperlink"/>
            <w:noProof/>
          </w:rPr>
          <w:t>Samenwerking</w:t>
        </w:r>
        <w:r>
          <w:rPr>
            <w:noProof/>
            <w:webHidden/>
          </w:rPr>
          <w:tab/>
        </w:r>
        <w:r>
          <w:rPr>
            <w:noProof/>
            <w:webHidden/>
          </w:rPr>
          <w:fldChar w:fldCharType="begin"/>
        </w:r>
        <w:r>
          <w:rPr>
            <w:noProof/>
            <w:webHidden/>
          </w:rPr>
          <w:instrText xml:space="preserve"> PAGEREF _Toc191300069 \h </w:instrText>
        </w:r>
        <w:r>
          <w:rPr>
            <w:noProof/>
            <w:webHidden/>
          </w:rPr>
        </w:r>
        <w:r>
          <w:rPr>
            <w:noProof/>
            <w:webHidden/>
          </w:rPr>
          <w:fldChar w:fldCharType="separate"/>
        </w:r>
        <w:r>
          <w:rPr>
            <w:noProof/>
            <w:webHidden/>
          </w:rPr>
          <w:t>26</w:t>
        </w:r>
        <w:r>
          <w:rPr>
            <w:noProof/>
            <w:webHidden/>
          </w:rPr>
          <w:fldChar w:fldCharType="end"/>
        </w:r>
      </w:hyperlink>
    </w:p>
    <w:p w14:paraId="51C20F8A" w14:textId="1D96F03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70" w:history="1">
        <w:r w:rsidRPr="001A7F85">
          <w:rPr>
            <w:rStyle w:val="Hyperlink"/>
            <w:noProof/>
          </w:rPr>
          <w:t>5.3</w:t>
        </w:r>
        <w:r>
          <w:rPr>
            <w:rFonts w:asciiTheme="minorHAnsi" w:eastAsiaTheme="minorEastAsia" w:hAnsiTheme="minorHAnsi" w:cstheme="minorBidi"/>
            <w:noProof/>
            <w:kern w:val="2"/>
            <w:sz w:val="24"/>
            <w:szCs w:val="24"/>
            <w14:ligatures w14:val="standardContextual"/>
          </w:rPr>
          <w:tab/>
        </w:r>
        <w:r w:rsidRPr="001A7F85">
          <w:rPr>
            <w:rStyle w:val="Hyperlink"/>
            <w:noProof/>
          </w:rPr>
          <w:t>Verificatie van eisen</w:t>
        </w:r>
        <w:r>
          <w:rPr>
            <w:noProof/>
            <w:webHidden/>
          </w:rPr>
          <w:tab/>
        </w:r>
        <w:r>
          <w:rPr>
            <w:noProof/>
            <w:webHidden/>
          </w:rPr>
          <w:fldChar w:fldCharType="begin"/>
        </w:r>
        <w:r>
          <w:rPr>
            <w:noProof/>
            <w:webHidden/>
          </w:rPr>
          <w:instrText xml:space="preserve"> PAGEREF _Toc191300070 \h </w:instrText>
        </w:r>
        <w:r>
          <w:rPr>
            <w:noProof/>
            <w:webHidden/>
          </w:rPr>
        </w:r>
        <w:r>
          <w:rPr>
            <w:noProof/>
            <w:webHidden/>
          </w:rPr>
          <w:fldChar w:fldCharType="separate"/>
        </w:r>
        <w:r>
          <w:rPr>
            <w:noProof/>
            <w:webHidden/>
          </w:rPr>
          <w:t>26</w:t>
        </w:r>
        <w:r>
          <w:rPr>
            <w:noProof/>
            <w:webHidden/>
          </w:rPr>
          <w:fldChar w:fldCharType="end"/>
        </w:r>
      </w:hyperlink>
    </w:p>
    <w:p w14:paraId="1CDB1114" w14:textId="0740115D"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71" w:history="1">
        <w:r w:rsidRPr="001A7F85">
          <w:rPr>
            <w:rStyle w:val="Hyperlink"/>
            <w:noProof/>
          </w:rPr>
          <w:t>5.4</w:t>
        </w:r>
        <w:r>
          <w:rPr>
            <w:rFonts w:asciiTheme="minorHAnsi" w:eastAsiaTheme="minorEastAsia" w:hAnsiTheme="minorHAnsi" w:cstheme="minorBidi"/>
            <w:noProof/>
            <w:kern w:val="2"/>
            <w:sz w:val="24"/>
            <w:szCs w:val="24"/>
            <w14:ligatures w14:val="standardContextual"/>
          </w:rPr>
          <w:tab/>
        </w:r>
        <w:r w:rsidRPr="001A7F85">
          <w:rPr>
            <w:rStyle w:val="Hyperlink"/>
            <w:noProof/>
          </w:rPr>
          <w:t>Contractbeheersingsfilosofie</w:t>
        </w:r>
        <w:r>
          <w:rPr>
            <w:noProof/>
            <w:webHidden/>
          </w:rPr>
          <w:tab/>
        </w:r>
        <w:r>
          <w:rPr>
            <w:noProof/>
            <w:webHidden/>
          </w:rPr>
          <w:fldChar w:fldCharType="begin"/>
        </w:r>
        <w:r>
          <w:rPr>
            <w:noProof/>
            <w:webHidden/>
          </w:rPr>
          <w:instrText xml:space="preserve"> PAGEREF _Toc191300071 \h </w:instrText>
        </w:r>
        <w:r>
          <w:rPr>
            <w:noProof/>
            <w:webHidden/>
          </w:rPr>
        </w:r>
        <w:r>
          <w:rPr>
            <w:noProof/>
            <w:webHidden/>
          </w:rPr>
          <w:fldChar w:fldCharType="separate"/>
        </w:r>
        <w:r>
          <w:rPr>
            <w:noProof/>
            <w:webHidden/>
          </w:rPr>
          <w:t>27</w:t>
        </w:r>
        <w:r>
          <w:rPr>
            <w:noProof/>
            <w:webHidden/>
          </w:rPr>
          <w:fldChar w:fldCharType="end"/>
        </w:r>
      </w:hyperlink>
    </w:p>
    <w:p w14:paraId="1B2AEDFB" w14:textId="53A7F5D4"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72" w:history="1">
        <w:r w:rsidRPr="001A7F85">
          <w:rPr>
            <w:rStyle w:val="Hyperlink"/>
            <w:noProof/>
          </w:rPr>
          <w:t>5.5</w:t>
        </w:r>
        <w:r>
          <w:rPr>
            <w:rFonts w:asciiTheme="minorHAnsi" w:eastAsiaTheme="minorEastAsia" w:hAnsiTheme="minorHAnsi" w:cstheme="minorBidi"/>
            <w:noProof/>
            <w:kern w:val="2"/>
            <w:sz w:val="24"/>
            <w:szCs w:val="24"/>
            <w14:ligatures w14:val="standardContextual"/>
          </w:rPr>
          <w:tab/>
        </w:r>
        <w:r w:rsidRPr="001A7F85">
          <w:rPr>
            <w:rStyle w:val="Hyperlink"/>
            <w:noProof/>
          </w:rPr>
          <w:t>Organisatie van de Opdrachtgever</w:t>
        </w:r>
        <w:r>
          <w:rPr>
            <w:noProof/>
            <w:webHidden/>
          </w:rPr>
          <w:tab/>
        </w:r>
        <w:r>
          <w:rPr>
            <w:noProof/>
            <w:webHidden/>
          </w:rPr>
          <w:fldChar w:fldCharType="begin"/>
        </w:r>
        <w:r>
          <w:rPr>
            <w:noProof/>
            <w:webHidden/>
          </w:rPr>
          <w:instrText xml:space="preserve"> PAGEREF _Toc191300072 \h </w:instrText>
        </w:r>
        <w:r>
          <w:rPr>
            <w:noProof/>
            <w:webHidden/>
          </w:rPr>
        </w:r>
        <w:r>
          <w:rPr>
            <w:noProof/>
            <w:webHidden/>
          </w:rPr>
          <w:fldChar w:fldCharType="separate"/>
        </w:r>
        <w:r>
          <w:rPr>
            <w:noProof/>
            <w:webHidden/>
          </w:rPr>
          <w:t>27</w:t>
        </w:r>
        <w:r>
          <w:rPr>
            <w:noProof/>
            <w:webHidden/>
          </w:rPr>
          <w:fldChar w:fldCharType="end"/>
        </w:r>
      </w:hyperlink>
    </w:p>
    <w:p w14:paraId="58F8751F" w14:textId="7D0CFC91" w:rsidR="00994C85" w:rsidRDefault="00994C85">
      <w:pPr>
        <w:pStyle w:val="Inhopg1"/>
        <w:rPr>
          <w:rFonts w:asciiTheme="minorHAnsi" w:eastAsiaTheme="minorEastAsia" w:hAnsiTheme="minorHAnsi" w:cstheme="minorBidi"/>
          <w:noProof/>
          <w:kern w:val="2"/>
          <w:sz w:val="24"/>
          <w:szCs w:val="24"/>
          <w14:ligatures w14:val="standardContextual"/>
        </w:rPr>
      </w:pPr>
      <w:hyperlink w:anchor="_Toc191300073" w:history="1">
        <w:r w:rsidRPr="001A7F85">
          <w:rPr>
            <w:rStyle w:val="Hyperlink"/>
            <w:noProof/>
          </w:rPr>
          <w:t>6</w:t>
        </w:r>
        <w:r>
          <w:rPr>
            <w:rFonts w:asciiTheme="minorHAnsi" w:eastAsiaTheme="minorEastAsia" w:hAnsiTheme="minorHAnsi" w:cstheme="minorBidi"/>
            <w:noProof/>
            <w:kern w:val="2"/>
            <w:sz w:val="24"/>
            <w:szCs w:val="24"/>
            <w14:ligatures w14:val="standardContextual"/>
          </w:rPr>
          <w:tab/>
        </w:r>
        <w:r w:rsidRPr="001A7F85">
          <w:rPr>
            <w:rStyle w:val="Hyperlink"/>
            <w:noProof/>
          </w:rPr>
          <w:t>Proceseisen</w:t>
        </w:r>
        <w:r>
          <w:rPr>
            <w:noProof/>
            <w:webHidden/>
          </w:rPr>
          <w:tab/>
        </w:r>
        <w:r>
          <w:rPr>
            <w:noProof/>
            <w:webHidden/>
          </w:rPr>
          <w:fldChar w:fldCharType="begin"/>
        </w:r>
        <w:r>
          <w:rPr>
            <w:noProof/>
            <w:webHidden/>
          </w:rPr>
          <w:instrText xml:space="preserve"> PAGEREF _Toc191300073 \h </w:instrText>
        </w:r>
        <w:r>
          <w:rPr>
            <w:noProof/>
            <w:webHidden/>
          </w:rPr>
        </w:r>
        <w:r>
          <w:rPr>
            <w:noProof/>
            <w:webHidden/>
          </w:rPr>
          <w:fldChar w:fldCharType="separate"/>
        </w:r>
        <w:r>
          <w:rPr>
            <w:noProof/>
            <w:webHidden/>
          </w:rPr>
          <w:t>29</w:t>
        </w:r>
        <w:r>
          <w:rPr>
            <w:noProof/>
            <w:webHidden/>
          </w:rPr>
          <w:fldChar w:fldCharType="end"/>
        </w:r>
      </w:hyperlink>
    </w:p>
    <w:p w14:paraId="4EB21647" w14:textId="2623DFC0"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74" w:history="1">
        <w:r w:rsidRPr="001A7F85">
          <w:rPr>
            <w:rStyle w:val="Hyperlink"/>
            <w:noProof/>
          </w:rPr>
          <w:t>6.1</w:t>
        </w:r>
        <w:r>
          <w:rPr>
            <w:rFonts w:asciiTheme="minorHAnsi" w:eastAsiaTheme="minorEastAsia" w:hAnsiTheme="minorHAnsi" w:cstheme="minorBidi"/>
            <w:noProof/>
            <w:kern w:val="2"/>
            <w:sz w:val="24"/>
            <w:szCs w:val="24"/>
            <w14:ligatures w14:val="standardContextual"/>
          </w:rPr>
          <w:tab/>
        </w:r>
        <w:r w:rsidRPr="001A7F85">
          <w:rPr>
            <w:rStyle w:val="Hyperlink"/>
            <w:noProof/>
          </w:rPr>
          <w:t>Structuur</w:t>
        </w:r>
        <w:r>
          <w:rPr>
            <w:noProof/>
            <w:webHidden/>
          </w:rPr>
          <w:tab/>
        </w:r>
        <w:r>
          <w:rPr>
            <w:noProof/>
            <w:webHidden/>
          </w:rPr>
          <w:fldChar w:fldCharType="begin"/>
        </w:r>
        <w:r>
          <w:rPr>
            <w:noProof/>
            <w:webHidden/>
          </w:rPr>
          <w:instrText xml:space="preserve"> PAGEREF _Toc191300074 \h </w:instrText>
        </w:r>
        <w:r>
          <w:rPr>
            <w:noProof/>
            <w:webHidden/>
          </w:rPr>
        </w:r>
        <w:r>
          <w:rPr>
            <w:noProof/>
            <w:webHidden/>
          </w:rPr>
          <w:fldChar w:fldCharType="separate"/>
        </w:r>
        <w:r>
          <w:rPr>
            <w:noProof/>
            <w:webHidden/>
          </w:rPr>
          <w:t>29</w:t>
        </w:r>
        <w:r>
          <w:rPr>
            <w:noProof/>
            <w:webHidden/>
          </w:rPr>
          <w:fldChar w:fldCharType="end"/>
        </w:r>
      </w:hyperlink>
    </w:p>
    <w:p w14:paraId="210D90D7" w14:textId="0B38D6E9" w:rsidR="00994C85" w:rsidRDefault="00994C85">
      <w:pPr>
        <w:pStyle w:val="Inhopg2"/>
        <w:rPr>
          <w:rFonts w:asciiTheme="minorHAnsi" w:eastAsiaTheme="minorEastAsia" w:hAnsiTheme="minorHAnsi" w:cstheme="minorBidi"/>
          <w:noProof/>
          <w:kern w:val="2"/>
          <w:sz w:val="24"/>
          <w:szCs w:val="24"/>
          <w14:ligatures w14:val="standardContextual"/>
        </w:rPr>
      </w:pPr>
      <w:hyperlink w:anchor="_Toc191300075" w:history="1">
        <w:r w:rsidRPr="001A7F85">
          <w:rPr>
            <w:rStyle w:val="Hyperlink"/>
            <w:noProof/>
          </w:rPr>
          <w:t>6.2</w:t>
        </w:r>
        <w:r>
          <w:rPr>
            <w:rFonts w:asciiTheme="minorHAnsi" w:eastAsiaTheme="minorEastAsia" w:hAnsiTheme="minorHAnsi" w:cstheme="minorBidi"/>
            <w:noProof/>
            <w:kern w:val="2"/>
            <w:sz w:val="24"/>
            <w:szCs w:val="24"/>
            <w14:ligatures w14:val="standardContextual"/>
          </w:rPr>
          <w:tab/>
        </w:r>
        <w:r w:rsidRPr="001A7F85">
          <w:rPr>
            <w:rStyle w:val="Hyperlink"/>
            <w:noProof/>
          </w:rPr>
          <w:t>Eisentabel</w:t>
        </w:r>
        <w:r>
          <w:rPr>
            <w:noProof/>
            <w:webHidden/>
          </w:rPr>
          <w:tab/>
        </w:r>
        <w:r>
          <w:rPr>
            <w:noProof/>
            <w:webHidden/>
          </w:rPr>
          <w:fldChar w:fldCharType="begin"/>
        </w:r>
        <w:r>
          <w:rPr>
            <w:noProof/>
            <w:webHidden/>
          </w:rPr>
          <w:instrText xml:space="preserve"> PAGEREF _Toc191300075 \h </w:instrText>
        </w:r>
        <w:r>
          <w:rPr>
            <w:noProof/>
            <w:webHidden/>
          </w:rPr>
        </w:r>
        <w:r>
          <w:rPr>
            <w:noProof/>
            <w:webHidden/>
          </w:rPr>
          <w:fldChar w:fldCharType="separate"/>
        </w:r>
        <w:r>
          <w:rPr>
            <w:noProof/>
            <w:webHidden/>
          </w:rPr>
          <w:t>29</w:t>
        </w:r>
        <w:r>
          <w:rPr>
            <w:noProof/>
            <w:webHidden/>
          </w:rPr>
          <w:fldChar w:fldCharType="end"/>
        </w:r>
      </w:hyperlink>
    </w:p>
    <w:p w14:paraId="72C45E17" w14:textId="207A42ED" w:rsidR="007F345F" w:rsidRPr="003754F9" w:rsidRDefault="004E3C72" w:rsidP="009D0852">
      <w:r w:rsidRPr="003754F9">
        <w:fldChar w:fldCharType="end"/>
      </w:r>
    </w:p>
    <w:p w14:paraId="19B52B06" w14:textId="77777777" w:rsidR="00C74578" w:rsidRPr="003754F9" w:rsidRDefault="00C74578" w:rsidP="00C74578">
      <w:pPr>
        <w:sectPr w:rsidR="00C74578" w:rsidRPr="003754F9" w:rsidSect="00156E95">
          <w:headerReference w:type="default" r:id="rId22"/>
          <w:footerReference w:type="default" r:id="rId23"/>
          <w:headerReference w:type="first" r:id="rId24"/>
          <w:footerReference w:type="first" r:id="rId25"/>
          <w:pgSz w:w="11906" w:h="16838" w:code="9"/>
          <w:pgMar w:top="2835" w:right="1843" w:bottom="1644" w:left="1786" w:header="1134" w:footer="397" w:gutter="0"/>
          <w:cols w:space="708"/>
          <w:docGrid w:linePitch="258"/>
        </w:sectPr>
      </w:pPr>
    </w:p>
    <w:p w14:paraId="56405161" w14:textId="41979406" w:rsidR="008E408D" w:rsidRPr="003754F9" w:rsidRDefault="00962A59" w:rsidP="008529E3">
      <w:pPr>
        <w:pStyle w:val="Kop1"/>
      </w:pPr>
      <w:bookmarkStart w:id="20" w:name="_Toc191300031"/>
      <w:r w:rsidRPr="003754F9">
        <w:lastRenderedPageBreak/>
        <w:t>Inleiding</w:t>
      </w:r>
      <w:bookmarkEnd w:id="20"/>
      <w:r w:rsidR="003F02B2" w:rsidRPr="003754F9">
        <w:t xml:space="preserve"> </w:t>
      </w:r>
    </w:p>
    <w:p w14:paraId="360EAF37" w14:textId="77777777" w:rsidR="00962A59" w:rsidRPr="003754F9" w:rsidRDefault="00962A59" w:rsidP="00637FF7">
      <w:pPr>
        <w:pStyle w:val="Kop2"/>
      </w:pPr>
      <w:bookmarkStart w:id="21" w:name="_Toc91170570"/>
      <w:bookmarkStart w:id="22" w:name="_Toc191300032"/>
      <w:r w:rsidRPr="003754F9">
        <w:t>Opgave</w:t>
      </w:r>
      <w:bookmarkEnd w:id="21"/>
      <w:bookmarkEnd w:id="22"/>
    </w:p>
    <w:p w14:paraId="0FADC6CD" w14:textId="095A12A4" w:rsidR="00817BA3" w:rsidRPr="003754F9" w:rsidRDefault="00B10196" w:rsidP="00962A59">
      <w:r w:rsidRPr="003754F9">
        <w:t xml:space="preserve">Het project 'Faunapassage Maxisweg' maakt deel uit van het </w:t>
      </w:r>
      <w:r w:rsidR="00817BA3" w:rsidRPr="003754F9">
        <w:t>natuur</w:t>
      </w:r>
      <w:r w:rsidRPr="003754F9">
        <w:t>project 'Diemerscheg'</w:t>
      </w:r>
      <w:r w:rsidR="00817BA3" w:rsidRPr="003754F9">
        <w:t xml:space="preserve"> dat bestaat uit een aantal gebieden ten zuidoosten van Amsterdam, </w:t>
      </w:r>
      <w:r w:rsidR="007A335B" w:rsidRPr="003754F9">
        <w:t xml:space="preserve">die </w:t>
      </w:r>
      <w:r w:rsidR="00817BA3" w:rsidRPr="003754F9">
        <w:t>een ecologische verbindingszone</w:t>
      </w:r>
      <w:r w:rsidR="00D23EC4" w:rsidRPr="003754F9">
        <w:t xml:space="preserve"> </w:t>
      </w:r>
      <w:r w:rsidR="00817BA3" w:rsidRPr="003754F9">
        <w:t>vormen</w:t>
      </w:r>
      <w:r w:rsidR="00145823" w:rsidRPr="003754F9">
        <w:t>,</w:t>
      </w:r>
      <w:r w:rsidR="00817BA3" w:rsidRPr="003754F9">
        <w:t xml:space="preserve"> </w:t>
      </w:r>
      <w:r w:rsidR="00D23EC4" w:rsidRPr="003754F9">
        <w:t xml:space="preserve">of gaan vormen, </w:t>
      </w:r>
      <w:r w:rsidR="00817BA3" w:rsidRPr="003754F9">
        <w:t>binnen het Natuurnetwerk Nederland (NNN).</w:t>
      </w:r>
      <w:r w:rsidRPr="003754F9">
        <w:t xml:space="preserve"> In het hart van dit project 'Diemerscheg' ligt de Waterlandtak-West, gelegen nabij Muiden</w:t>
      </w:r>
      <w:r w:rsidR="007E49DB" w:rsidRPr="003754F9">
        <w:t>.</w:t>
      </w:r>
      <w:r w:rsidRPr="003754F9">
        <w:t xml:space="preserve"> </w:t>
      </w:r>
      <w:r w:rsidR="007E49DB" w:rsidRPr="003754F9">
        <w:t xml:space="preserve">Deze vormt </w:t>
      </w:r>
      <w:r w:rsidRPr="003754F9">
        <w:t xml:space="preserve">een cruciale schakel in de ecologische verbindingszone tussen het Naardermeer en het Waterland boven Amsterdam. </w:t>
      </w:r>
      <w:r w:rsidR="00817BA3" w:rsidRPr="003754F9">
        <w:t xml:space="preserve">In de huidige situatie wordt deze verbindingszone nog gescheiden door de gemeentelijke Maxisweg. </w:t>
      </w:r>
    </w:p>
    <w:p w14:paraId="4368AF11" w14:textId="77777777" w:rsidR="00817BA3" w:rsidRPr="003754F9" w:rsidRDefault="00817BA3" w:rsidP="00962A59"/>
    <w:p w14:paraId="2EACDF06" w14:textId="1DE2B537" w:rsidR="00B10196" w:rsidRPr="003754F9" w:rsidRDefault="00B10196" w:rsidP="00962A59">
      <w:r w:rsidRPr="003754F9">
        <w:t xml:space="preserve">Met de </w:t>
      </w:r>
      <w:r w:rsidR="00962A59" w:rsidRPr="003754F9">
        <w:t>realisatie van</w:t>
      </w:r>
      <w:r w:rsidRPr="003754F9">
        <w:t xml:space="preserve"> het project ‘</w:t>
      </w:r>
      <w:r w:rsidR="00962A59" w:rsidRPr="003754F9">
        <w:t>Aanleg Faunapassage Maxisweg</w:t>
      </w:r>
      <w:r w:rsidRPr="003754F9">
        <w:t xml:space="preserve">’ wordt het laatste obstakel </w:t>
      </w:r>
      <w:r w:rsidR="00637FF7" w:rsidRPr="003754F9">
        <w:t xml:space="preserve">voor fauna </w:t>
      </w:r>
      <w:r w:rsidRPr="003754F9">
        <w:t>binnen deze verbinding opgelost. Succesfactor is hierbij het oplossen van het laatste infrastructurele knelpunt binnen de Waterlandtak voordat fauna de oevers van het IJmeer kan bereiken</w:t>
      </w:r>
      <w:r w:rsidR="000D5516" w:rsidRPr="003754F9">
        <w:t>.</w:t>
      </w:r>
      <w:r w:rsidR="00817BA3" w:rsidRPr="003754F9">
        <w:t xml:space="preserve"> </w:t>
      </w:r>
      <w:r w:rsidR="000D5516" w:rsidRPr="003754F9">
        <w:t xml:space="preserve">Dit </w:t>
      </w:r>
      <w:r w:rsidR="00817BA3" w:rsidRPr="003754F9">
        <w:t>ter verbetering van de migratieroutes van de Doelsoorten</w:t>
      </w:r>
      <w:r w:rsidRPr="003754F9">
        <w:t>.</w:t>
      </w:r>
      <w:r w:rsidR="007E6558" w:rsidRPr="003754F9">
        <w:t xml:space="preserve"> Grote invloed op het project heeft de waterkerende functie van de Maxisweg in de huidige situatie</w:t>
      </w:r>
      <w:r w:rsidR="006F1C96" w:rsidRPr="003754F9">
        <w:t>,</w:t>
      </w:r>
      <w:r w:rsidR="002D42E1" w:rsidRPr="003754F9">
        <w:t xml:space="preserve"> waardoor er geen passage onder de </w:t>
      </w:r>
      <w:r w:rsidR="00A93D3B" w:rsidRPr="003754F9">
        <w:t xml:space="preserve">ligging van de </w:t>
      </w:r>
      <w:r w:rsidR="002D42E1" w:rsidRPr="003754F9">
        <w:t xml:space="preserve">huidige Maxisweg kan worden </w:t>
      </w:r>
      <w:r w:rsidR="0084129C" w:rsidRPr="003754F9">
        <w:t>gerealiseerd</w:t>
      </w:r>
      <w:r w:rsidR="007E6558" w:rsidRPr="003754F9">
        <w:t>.</w:t>
      </w:r>
    </w:p>
    <w:p w14:paraId="172F4D5C" w14:textId="77777777" w:rsidR="00B10196" w:rsidRPr="003754F9" w:rsidRDefault="00B10196" w:rsidP="00962A59"/>
    <w:p w14:paraId="33B90A66" w14:textId="24532F47" w:rsidR="00637FF7" w:rsidRPr="003754F9" w:rsidRDefault="00B10196" w:rsidP="00962A59">
      <w:r w:rsidRPr="003754F9">
        <w:t xml:space="preserve">Het project wordt uitgevoerd in opdracht van Provincie Noord-Holland. Na oplevering wordt het beheer van de Maxisweg overgedragen aan de Gemeente Gooise Meren. </w:t>
      </w:r>
      <w:r w:rsidR="00817BA3" w:rsidRPr="003754F9">
        <w:t>Staatsbosbeheer is de verwachte toekomstig eigenaar van Waterlandtak West</w:t>
      </w:r>
      <w:r w:rsidR="007E6558" w:rsidRPr="003754F9">
        <w:t xml:space="preserve"> en </w:t>
      </w:r>
      <w:r w:rsidR="003A3856" w:rsidRPr="003754F9">
        <w:t xml:space="preserve">de </w:t>
      </w:r>
      <w:r w:rsidR="007E6558" w:rsidRPr="003754F9">
        <w:t>beheerder van de faunapassages</w:t>
      </w:r>
      <w:r w:rsidR="00817BA3" w:rsidRPr="003754F9">
        <w:t>.</w:t>
      </w:r>
      <w:r w:rsidR="007E6558" w:rsidRPr="003754F9">
        <w:t xml:space="preserve"> Waternet ziet toe op de waterveiligheid namens waterschap Amstel, Gooi en Vecht.</w:t>
      </w:r>
      <w:r w:rsidRPr="003754F9">
        <w:br/>
      </w:r>
    </w:p>
    <w:p w14:paraId="04D52F15" w14:textId="77777777" w:rsidR="00637FF7" w:rsidRPr="003754F9" w:rsidRDefault="00637FF7" w:rsidP="00637FF7">
      <w:pPr>
        <w:pStyle w:val="Kop2"/>
      </w:pPr>
      <w:bookmarkStart w:id="23" w:name="_Toc191300033"/>
      <w:r w:rsidRPr="003754F9">
        <w:t>Contractstructuur</w:t>
      </w:r>
      <w:bookmarkEnd w:id="23"/>
    </w:p>
    <w:p w14:paraId="017BF89F" w14:textId="77777777" w:rsidR="00637FF7" w:rsidRPr="003754F9" w:rsidRDefault="00637FF7" w:rsidP="00637FF7">
      <w:r w:rsidRPr="003754F9">
        <w:t>De contractstructuur is een standaardstructuur zoals deze is vastgelegd in de UAV-GC 2005. Onderstaand overzicht geeft de onderlinge structuur en de contractdocumenten weer.</w:t>
      </w:r>
    </w:p>
    <w:p w14:paraId="0BFDA3E3" w14:textId="77777777" w:rsidR="00637FF7" w:rsidRPr="003754F9" w:rsidRDefault="00637FF7" w:rsidP="00637FF7"/>
    <w:p w14:paraId="1C84F0D1" w14:textId="219AA3B2" w:rsidR="00637FF7" w:rsidRPr="003754F9" w:rsidRDefault="00637FF7" w:rsidP="00637FF7">
      <w:r w:rsidRPr="003754F9">
        <w:t xml:space="preserve"> </w:t>
      </w:r>
      <w:r w:rsidRPr="003754F9">
        <w:rPr>
          <w:rFonts w:ascii="Verdana" w:hAnsi="Verdana"/>
          <w:noProof/>
        </w:rPr>
        <w:drawing>
          <wp:inline distT="0" distB="0" distL="0" distR="0" wp14:anchorId="4486A587" wp14:editId="7C0CC509">
            <wp:extent cx="5255895" cy="2012950"/>
            <wp:effectExtent l="0" t="0" r="1905" b="6350"/>
            <wp:docPr id="24" name="Picture 24"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diagram of a company&#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5895" cy="2012950"/>
                    </a:xfrm>
                    <a:prstGeom prst="rect">
                      <a:avLst/>
                    </a:prstGeom>
                    <a:noFill/>
                    <a:ln>
                      <a:noFill/>
                    </a:ln>
                  </pic:spPr>
                </pic:pic>
              </a:graphicData>
            </a:graphic>
          </wp:inline>
        </w:drawing>
      </w:r>
    </w:p>
    <w:p w14:paraId="33174D7E" w14:textId="77777777" w:rsidR="00637FF7" w:rsidRPr="003754F9" w:rsidRDefault="00637FF7" w:rsidP="00637FF7"/>
    <w:p w14:paraId="1F7A1600" w14:textId="7CEFFB49" w:rsidR="00637FF7" w:rsidRPr="003754F9" w:rsidRDefault="00637FF7" w:rsidP="00637FF7">
      <w:r w:rsidRPr="003754F9">
        <w:t>In de Basisovereenkomst staat een overzicht van alle contractdocumenten en hun onderlinge rangorde. De volgende contractdocumenten vormen de basis van de Overeenkomst vanuit Opdrachtgever:</w:t>
      </w:r>
    </w:p>
    <w:p w14:paraId="2FEF3C13" w14:textId="77777777" w:rsidR="00637FF7" w:rsidRPr="003754F9" w:rsidRDefault="00637FF7" w:rsidP="00637FF7"/>
    <w:p w14:paraId="29AABDFE" w14:textId="3C91DD94" w:rsidR="00637FF7" w:rsidRPr="003754F9" w:rsidRDefault="00637FF7" w:rsidP="00E9270D">
      <w:pPr>
        <w:ind w:left="720"/>
      </w:pPr>
      <w:r w:rsidRPr="003754F9">
        <w:t>1.</w:t>
      </w:r>
      <w:r w:rsidRPr="003754F9">
        <w:tab/>
        <w:t xml:space="preserve">Basisovereenkomst </w:t>
      </w:r>
    </w:p>
    <w:p w14:paraId="16477166" w14:textId="77777777" w:rsidR="00637FF7" w:rsidRPr="003754F9" w:rsidRDefault="00637FF7" w:rsidP="00E9270D">
      <w:pPr>
        <w:ind w:left="720"/>
      </w:pPr>
      <w:r w:rsidRPr="003754F9">
        <w:t>2.</w:t>
      </w:r>
      <w:r w:rsidRPr="003754F9">
        <w:tab/>
        <w:t>Vraagspecificatie (Algemeen, Producteisen en Proceseisen)</w:t>
      </w:r>
    </w:p>
    <w:p w14:paraId="278054D9" w14:textId="2D75C7A3" w:rsidR="00637FF7" w:rsidRPr="003754F9" w:rsidRDefault="00637FF7" w:rsidP="00E9270D">
      <w:pPr>
        <w:ind w:left="720"/>
      </w:pPr>
      <w:r w:rsidRPr="003754F9">
        <w:t>3.</w:t>
      </w:r>
      <w:r w:rsidRPr="003754F9">
        <w:tab/>
        <w:t>De bij de Vraagspecificatie gevoegde Annexe</w:t>
      </w:r>
      <w:r w:rsidR="00042337" w:rsidRPr="003754F9">
        <w:t>n</w:t>
      </w:r>
      <w:r w:rsidRPr="003754F9">
        <w:tab/>
      </w:r>
    </w:p>
    <w:p w14:paraId="0143C7ED" w14:textId="77777777" w:rsidR="00637FF7" w:rsidRPr="003754F9" w:rsidRDefault="00637FF7" w:rsidP="00637FF7"/>
    <w:p w14:paraId="04C54071" w14:textId="20598054" w:rsidR="00B10196" w:rsidRPr="003754F9" w:rsidRDefault="00637FF7" w:rsidP="00637FF7">
      <w:r w:rsidRPr="003754F9">
        <w:t>In de Basisovereenkomst artikel 3 staat een overzicht van alle contractdocumenten en hun onderlinge rangorde.</w:t>
      </w:r>
      <w:r w:rsidR="00B10196" w:rsidRPr="003754F9">
        <w:br/>
      </w:r>
    </w:p>
    <w:p w14:paraId="5F727FE5" w14:textId="77777777" w:rsidR="00637FF7" w:rsidRPr="003754F9" w:rsidRDefault="00637FF7" w:rsidP="00637FF7">
      <w:pPr>
        <w:pStyle w:val="Kop2"/>
      </w:pPr>
      <w:bookmarkStart w:id="24" w:name="_Toc91170572"/>
      <w:bookmarkStart w:id="25" w:name="_Toc191300034"/>
      <w:r w:rsidRPr="003754F9">
        <w:t>Contractvorm</w:t>
      </w:r>
      <w:bookmarkEnd w:id="24"/>
      <w:bookmarkEnd w:id="25"/>
    </w:p>
    <w:p w14:paraId="19DBAFB8" w14:textId="77777777" w:rsidR="007E6558" w:rsidRPr="003754F9" w:rsidRDefault="00817BA3" w:rsidP="00817BA3">
      <w:r w:rsidRPr="003754F9">
        <w:t xml:space="preserve">Voor dit project is gekozen voor een UAV-gc contract. </w:t>
      </w:r>
      <w:r w:rsidR="007E6558" w:rsidRPr="003754F9">
        <w:t>In</w:t>
      </w:r>
      <w:r w:rsidRPr="003754F9">
        <w:t xml:space="preserve"> het voortraject is gekozen voor een uitwerking van </w:t>
      </w:r>
      <w:r w:rsidR="007E6558" w:rsidRPr="003754F9">
        <w:t xml:space="preserve">een referentieontwerp. </w:t>
      </w:r>
    </w:p>
    <w:p w14:paraId="0568A6F4" w14:textId="77777777" w:rsidR="007E6558" w:rsidRPr="003754F9" w:rsidRDefault="007E6558" w:rsidP="00817BA3"/>
    <w:p w14:paraId="26CE6E70" w14:textId="022FF343" w:rsidR="00962A59" w:rsidRPr="003754F9" w:rsidRDefault="007E6558" w:rsidP="003D2423">
      <w:proofErr w:type="gramStart"/>
      <w:r w:rsidRPr="003754F9">
        <w:t>Tevens</w:t>
      </w:r>
      <w:proofErr w:type="gramEnd"/>
      <w:r w:rsidRPr="003754F9">
        <w:t xml:space="preserve"> is de </w:t>
      </w:r>
      <w:r w:rsidR="00531460" w:rsidRPr="003754F9">
        <w:t>Klanteisenspecificatie (</w:t>
      </w:r>
      <w:r w:rsidRPr="003754F9">
        <w:t>KES</w:t>
      </w:r>
      <w:r w:rsidR="00531460" w:rsidRPr="003754F9">
        <w:t>)</w:t>
      </w:r>
      <w:r w:rsidRPr="003754F9">
        <w:t xml:space="preserve"> als bijlage toegevoegd aan het contract als informatiebron voor de herkomst van afgeleide systeem- en proceseisen.</w:t>
      </w:r>
      <w:r w:rsidR="00531460" w:rsidRPr="003754F9">
        <w:t xml:space="preserve"> Daarmee </w:t>
      </w:r>
      <w:r w:rsidR="003D2423" w:rsidRPr="003754F9">
        <w:t xml:space="preserve">krijgt de Opdrachtnemer inzicht in de achterliggende klanteisen en zal daarmee de vraag van de stakeholder beter begrijpen en </w:t>
      </w:r>
      <w:r w:rsidR="00422BDF" w:rsidRPr="003754F9">
        <w:t xml:space="preserve">stelt het de Opdrachtnemer in staat </w:t>
      </w:r>
      <w:r w:rsidR="003D2423" w:rsidRPr="003754F9">
        <w:t xml:space="preserve">om </w:t>
      </w:r>
      <w:r w:rsidR="005239AF" w:rsidRPr="003754F9">
        <w:t xml:space="preserve">afwijkingen op het referentie-ontwerp te toetsen / valideren aan de wensen van </w:t>
      </w:r>
      <w:r w:rsidR="005823AB" w:rsidRPr="003754F9">
        <w:t>deze partijen.</w:t>
      </w:r>
    </w:p>
    <w:p w14:paraId="7A7D4EE2" w14:textId="77777777" w:rsidR="007C0C63" w:rsidRPr="003754F9" w:rsidRDefault="007C0C63" w:rsidP="00817BA3"/>
    <w:p w14:paraId="4FACB5DC" w14:textId="76CC522D" w:rsidR="007C0C63" w:rsidRPr="003754F9" w:rsidRDefault="007C0C63" w:rsidP="009E400F">
      <w:pPr>
        <w:pStyle w:val="Kop3"/>
      </w:pPr>
      <w:bookmarkStart w:id="26" w:name="_Toc191300035"/>
      <w:r w:rsidRPr="003754F9">
        <w:t>Contractfilosofie</w:t>
      </w:r>
      <w:bookmarkEnd w:id="26"/>
    </w:p>
    <w:p w14:paraId="000779B0" w14:textId="77777777" w:rsidR="009E400F" w:rsidRPr="003754F9" w:rsidRDefault="009E400F">
      <w:pPr>
        <w:spacing w:line="240" w:lineRule="auto"/>
      </w:pPr>
    </w:p>
    <w:p w14:paraId="44A262FF" w14:textId="77777777" w:rsidR="009E400F" w:rsidRPr="003754F9" w:rsidRDefault="009E400F" w:rsidP="005C61AB">
      <w:r w:rsidRPr="003754F9">
        <w:t xml:space="preserve">De Opdrachtgever heeft vanuit zijn rol een maatschappelijke verantwoordelijkheid bij de uitvoering van het Werk. Met het oog daarop wordt van de Opdrachtnemer een beheerste werkwijze en borging daarvan verwacht en geëist. Voor de onderhavige Overeenkomst is gekozen voor een aanpak van kwaliteitsbeheersing en -borging door de Opdrachtnemer. De Opdrachtgever wenst hierbij op afstand te blijven staan van het proces en de producten van de Opdrachtnemer. De eisen die gesteld worden aan de beheerste werkwijze zijn nader uitgewerkt in Vraagspecificatie deel 2. </w:t>
      </w:r>
      <w:proofErr w:type="gramStart"/>
      <w:r w:rsidRPr="003754F9">
        <w:t>Indien</w:t>
      </w:r>
      <w:proofErr w:type="gramEnd"/>
      <w:r w:rsidRPr="003754F9">
        <w:t xml:space="preserve"> de Opdrachtnemer een werkwijze implementeert die voldoet aan de eisen uit Vraagspecificatie deel 2, hetgeen hij richting Opdrachtgever inzichtelijk moet maken, geeft dit de Opdrachtgever in beginsel het vertrouwen dat het eindresultaat aan de gestelde eisen zal gaan voldoen. De Opdrachtgever vertrouwt daarbij op het kwaliteitsmanagementsysteem van de Opdrachtnemer. Om dit vertrouwen te onderbouwen toetst de Opdrachtgever dit kwaliteitsmanagementsysteem </w:t>
      </w:r>
      <w:proofErr w:type="gramStart"/>
      <w:r w:rsidRPr="003754F9">
        <w:t>conform</w:t>
      </w:r>
      <w:proofErr w:type="gramEnd"/>
      <w:r w:rsidRPr="003754F9">
        <w:t xml:space="preserve"> de principes van systeemgerichte contractbeheersing (SCB). De Opdrachtgever maakt hierbij gebruik van een mix van systeem-, proces- en producttoetsen. </w:t>
      </w:r>
    </w:p>
    <w:p w14:paraId="24BC9D84" w14:textId="77777777" w:rsidR="009E400F" w:rsidRPr="003754F9" w:rsidRDefault="009E400F" w:rsidP="005C61AB"/>
    <w:p w14:paraId="0542E995" w14:textId="57F00F0A" w:rsidR="009E400F" w:rsidRPr="003754F9" w:rsidRDefault="009E400F" w:rsidP="005C61AB">
      <w:r w:rsidRPr="003754F9">
        <w:t xml:space="preserve">De werkwijze die in Vraagspecificatie deel 2 is uitgewerkt, gaat uit van een stramien waarbij de Opdrachtnemer eerst een plan opstelt, vervolgens het plan uitvoert en daarna zelf de controle doet of het Werk </w:t>
      </w:r>
      <w:proofErr w:type="gramStart"/>
      <w:r w:rsidRPr="003754F9">
        <w:t>conform</w:t>
      </w:r>
      <w:proofErr w:type="gramEnd"/>
      <w:r w:rsidRPr="003754F9">
        <w:t xml:space="preserve"> de eisen in de Overeenkomst is uitgevoerd. Controles vinden uitdrukkelijk niet door de Opdrachtgever plaats. De toetsingen die de Opdrachtgever doet, vinden vrijwel altijd steekproefsgewijs plaats. De Opdrachtnemer kan er daarom niet vanuit gaan dat de Opdrachtgever alle (resultaten van) uitgevoerde Werkzaamheden controleert. De Opdrachtnemer blijft daarmee verantwoordelijk voor de (resultaten van) uitgevoerde Werkzaamheden.</w:t>
      </w:r>
    </w:p>
    <w:p w14:paraId="7307ACE7" w14:textId="77777777" w:rsidR="009E400F" w:rsidRPr="003754F9" w:rsidRDefault="009E400F" w:rsidP="005C61AB"/>
    <w:p w14:paraId="08810778" w14:textId="5539E2E9" w:rsidR="009E400F" w:rsidRPr="003754F9" w:rsidRDefault="009E400F" w:rsidP="009E400F">
      <w:pPr>
        <w:pStyle w:val="Kop3"/>
      </w:pPr>
      <w:bookmarkStart w:id="27" w:name="_Toc191300036"/>
      <w:r w:rsidRPr="003754F9">
        <w:t>Invulling contractfilosofie</w:t>
      </w:r>
      <w:bookmarkEnd w:id="27"/>
    </w:p>
    <w:p w14:paraId="59082949" w14:textId="77777777" w:rsidR="009E400F" w:rsidRPr="003754F9" w:rsidRDefault="009E400F" w:rsidP="009E400F">
      <w:pPr>
        <w:spacing w:line="240" w:lineRule="auto"/>
      </w:pPr>
    </w:p>
    <w:p w14:paraId="2924B32E" w14:textId="77777777" w:rsidR="009E400F" w:rsidRPr="003754F9" w:rsidRDefault="009E400F" w:rsidP="005C61AB">
      <w:r w:rsidRPr="003754F9">
        <w:t xml:space="preserve">De Opdrachtgever heeft gekozen voor een geïntegreerde contractvorm met als doel de kennis, kunde en innovatiekracht van de markt optimaal te benutten. In dat kader wordt van de Opdrachtnemer verwacht dat hij een eigen visie ontwikkelt hoe hij binnen het kader van de contractdocumenten wil komen tot een geslaagde realisatie van het Werk. </w:t>
      </w:r>
    </w:p>
    <w:p w14:paraId="7FFAC77F" w14:textId="77777777" w:rsidR="009E400F" w:rsidRPr="003754F9" w:rsidRDefault="009E400F" w:rsidP="009E400F">
      <w:pPr>
        <w:spacing w:line="240" w:lineRule="auto"/>
      </w:pPr>
    </w:p>
    <w:p w14:paraId="4DEC82BD" w14:textId="5CCB81CA" w:rsidR="009E400F" w:rsidRPr="003754F9" w:rsidRDefault="009E400F" w:rsidP="005C61AB">
      <w:r w:rsidRPr="003754F9">
        <w:t>Binnen het project</w:t>
      </w:r>
      <w:r w:rsidR="00003ECB" w:rsidRPr="003754F9">
        <w:t xml:space="preserve"> ‘Aanleg Faunapassage Maxisweg</w:t>
      </w:r>
      <w:r w:rsidRPr="003754F9">
        <w:t xml:space="preserve">’ is Systems Engineering toegepast. Dit betekent dat het project is gestructureerd als een systeem, met een logische systeemopbouw. Alle objecten binnen het systeem dienen een bepaalde functie te vervullen met een bepaalde prestatie om het totale systeem in de eindsituatie naar behoeven te laten functioneren. Het vastleggen van de functie en prestatie is gebeurd door middel van eisen. Enerzijds zijn eisen aan het systeem gesteld vanuit de vigerende richtlijnen en anderzijds zijn via de stakeholders klanteisen ingebracht. </w:t>
      </w:r>
    </w:p>
    <w:p w14:paraId="056064A1" w14:textId="77777777" w:rsidR="009E400F" w:rsidRPr="003754F9" w:rsidRDefault="009E400F" w:rsidP="009E400F">
      <w:pPr>
        <w:spacing w:line="240" w:lineRule="auto"/>
      </w:pPr>
    </w:p>
    <w:p w14:paraId="5E013167" w14:textId="5DF01A15" w:rsidR="009E400F" w:rsidRPr="003754F9" w:rsidRDefault="003D2423" w:rsidP="009E400F">
      <w:pPr>
        <w:pStyle w:val="Kop3"/>
      </w:pPr>
      <w:bookmarkStart w:id="28" w:name="_Toc191300037"/>
      <w:r w:rsidRPr="003754F9">
        <w:t xml:space="preserve">Better </w:t>
      </w:r>
      <w:r w:rsidR="009E400F" w:rsidRPr="003754F9">
        <w:t>performance</w:t>
      </w:r>
      <w:bookmarkEnd w:id="28"/>
    </w:p>
    <w:p w14:paraId="6A2F6707" w14:textId="77777777" w:rsidR="009E400F" w:rsidRPr="003754F9" w:rsidRDefault="009E400F" w:rsidP="00740204">
      <w:r w:rsidRPr="003754F9">
        <w:t>De Opdrachtgever heeft de ambitie om zowel het opdrachtgeverschap als het opdrachtnemerschap verder te professionaliseren. Concreet houdt dit in:</w:t>
      </w:r>
    </w:p>
    <w:p w14:paraId="2FCBE9BF" w14:textId="77777777" w:rsidR="00037B59" w:rsidRPr="003754F9" w:rsidRDefault="00037B59" w:rsidP="009E400F">
      <w:pPr>
        <w:spacing w:line="240" w:lineRule="auto"/>
      </w:pPr>
    </w:p>
    <w:p w14:paraId="3790750C" w14:textId="1821D89E" w:rsidR="009E400F" w:rsidRPr="003754F9" w:rsidRDefault="009E400F" w:rsidP="00037B59">
      <w:pPr>
        <w:pStyle w:val="Lijstalinea"/>
        <w:numPr>
          <w:ilvl w:val="0"/>
          <w:numId w:val="41"/>
        </w:numPr>
        <w:spacing w:line="240" w:lineRule="auto"/>
      </w:pPr>
      <w:r w:rsidRPr="003754F9">
        <w:t>Bijdragen aan een betere relatie tussen opdrachtgevers en opdrachtnemers;</w:t>
      </w:r>
    </w:p>
    <w:p w14:paraId="3BE730B7" w14:textId="23771BBA" w:rsidR="009E400F" w:rsidRPr="003754F9" w:rsidRDefault="009E400F" w:rsidP="00037B59">
      <w:pPr>
        <w:pStyle w:val="Lijstalinea"/>
        <w:numPr>
          <w:ilvl w:val="0"/>
          <w:numId w:val="41"/>
        </w:numPr>
        <w:spacing w:line="240" w:lineRule="auto"/>
      </w:pPr>
      <w:r w:rsidRPr="003754F9">
        <w:t>Verminderen van faalkosten;</w:t>
      </w:r>
    </w:p>
    <w:p w14:paraId="2F44B0C7" w14:textId="77507CC8" w:rsidR="009E400F" w:rsidRPr="003754F9" w:rsidRDefault="009E400F" w:rsidP="00037B59">
      <w:pPr>
        <w:pStyle w:val="Lijstalinea"/>
        <w:numPr>
          <w:ilvl w:val="0"/>
          <w:numId w:val="41"/>
        </w:numPr>
        <w:spacing w:line="240" w:lineRule="auto"/>
      </w:pPr>
      <w:r w:rsidRPr="003754F9">
        <w:t>Voorkomen van miscommunicatie tussen opdrachtgever en opdrachtnemer over zowel het project als de samenwerking;</w:t>
      </w:r>
    </w:p>
    <w:p w14:paraId="793E8307" w14:textId="777CC77F" w:rsidR="009E400F" w:rsidRPr="003754F9" w:rsidRDefault="009E400F" w:rsidP="00037B59">
      <w:pPr>
        <w:pStyle w:val="Lijstalinea"/>
        <w:numPr>
          <w:ilvl w:val="0"/>
          <w:numId w:val="41"/>
        </w:numPr>
        <w:spacing w:line="240" w:lineRule="auto"/>
      </w:pPr>
      <w:r w:rsidRPr="003754F9">
        <w:t>Versterken van een klantgerichte opstelling door opdrachtnemers;</w:t>
      </w:r>
    </w:p>
    <w:p w14:paraId="6E35A158" w14:textId="1BFBCE88" w:rsidR="009E400F" w:rsidRPr="003754F9" w:rsidRDefault="009E400F" w:rsidP="00037B59">
      <w:pPr>
        <w:pStyle w:val="Lijstalinea"/>
        <w:numPr>
          <w:ilvl w:val="0"/>
          <w:numId w:val="41"/>
        </w:numPr>
        <w:spacing w:line="240" w:lineRule="auto"/>
      </w:pPr>
      <w:r w:rsidRPr="003754F9">
        <w:t>Inrichten van een proces van ranking van opdrachtnemers om een overzicht van goed presterende opdrachtnemers te krijgen;</w:t>
      </w:r>
    </w:p>
    <w:p w14:paraId="1A7BAC46" w14:textId="70DBD2EF" w:rsidR="009E400F" w:rsidRPr="003754F9" w:rsidRDefault="009E400F" w:rsidP="00037B59">
      <w:pPr>
        <w:pStyle w:val="Lijstalinea"/>
        <w:numPr>
          <w:ilvl w:val="0"/>
          <w:numId w:val="41"/>
        </w:numPr>
        <w:spacing w:line="240" w:lineRule="auto"/>
      </w:pPr>
      <w:r w:rsidRPr="003754F9">
        <w:t>Het (in de toekomst) gebruiken van de ranking bij het bepalen welke marktpartijen worden uitgenodigd voor (meervoudig) onderhandse aanbestedingen.</w:t>
      </w:r>
    </w:p>
    <w:p w14:paraId="158CC449" w14:textId="77777777" w:rsidR="009E400F" w:rsidRPr="003754F9" w:rsidRDefault="009E400F" w:rsidP="009E400F">
      <w:pPr>
        <w:spacing w:line="240" w:lineRule="auto"/>
      </w:pPr>
    </w:p>
    <w:p w14:paraId="5452E99A" w14:textId="217D8222" w:rsidR="009E400F" w:rsidRPr="003754F9" w:rsidRDefault="009E400F" w:rsidP="00740204">
      <w:r w:rsidRPr="003754F9">
        <w:t xml:space="preserve">De Opdrachtgever wil deze ambitie tot stand brengen </w:t>
      </w:r>
      <w:r w:rsidR="003D2423" w:rsidRPr="003754F9">
        <w:t>met behulp van Better Performance prestatiemetingen.</w:t>
      </w:r>
      <w:r w:rsidRPr="003754F9">
        <w:t xml:space="preserve"> </w:t>
      </w:r>
      <w:r w:rsidRPr="003A24EE">
        <w:t xml:space="preserve">Zie </w:t>
      </w:r>
      <w:r w:rsidR="00240D2F">
        <w:t>de eisen in</w:t>
      </w:r>
      <w:r w:rsidR="003D2423" w:rsidRPr="003A24EE">
        <w:t xml:space="preserve"> </w:t>
      </w:r>
      <w:r w:rsidRPr="003A24EE">
        <w:t>Vraagspecificatie Deel 2</w:t>
      </w:r>
      <w:r w:rsidR="003A24EE">
        <w:t xml:space="preserve"> Proces</w:t>
      </w:r>
      <w:r w:rsidR="003D2423" w:rsidRPr="003754F9">
        <w:t xml:space="preserve">. </w:t>
      </w:r>
    </w:p>
    <w:p w14:paraId="0BD8A4EC" w14:textId="77777777" w:rsidR="009E400F" w:rsidRPr="003754F9" w:rsidRDefault="009E400F" w:rsidP="009E400F">
      <w:pPr>
        <w:spacing w:line="240" w:lineRule="auto"/>
      </w:pPr>
    </w:p>
    <w:p w14:paraId="113B9B66" w14:textId="6DB50C82" w:rsidR="009E400F" w:rsidRPr="003754F9" w:rsidRDefault="009E400F" w:rsidP="000D7FF3">
      <w:pPr>
        <w:pStyle w:val="Kop3"/>
      </w:pPr>
      <w:bookmarkStart w:id="29" w:name="_Toc191300038"/>
      <w:r w:rsidRPr="003754F9">
        <w:t>Duurzame infrastructuur</w:t>
      </w:r>
      <w:bookmarkEnd w:id="29"/>
    </w:p>
    <w:p w14:paraId="36C54B3B" w14:textId="5C5ACBA5" w:rsidR="009E400F" w:rsidRPr="003754F9" w:rsidRDefault="009E400F" w:rsidP="00240D2F">
      <w:r w:rsidRPr="003754F9">
        <w:t>Alle projecten van provincie Noord-Holland dienen bij te dragen aan de duurzaamheidsdoelstellingen zoals beschreven in het programma Duurzame Infrastructuur van de Provincie Noord-Holland (</w:t>
      </w:r>
      <w:hyperlink r:id="rId27" w:history="1">
        <w:r w:rsidR="00296583" w:rsidRPr="00A07FC3">
          <w:rPr>
            <w:rStyle w:val="Hyperlink"/>
          </w:rPr>
          <w:t>https://www.noord-holland.nl/Onderwerpen/Klimaat_Energie/Duurzame_infrastructuur</w:t>
        </w:r>
      </w:hyperlink>
      <w:r w:rsidRPr="003754F9">
        <w:t>).</w:t>
      </w:r>
    </w:p>
    <w:p w14:paraId="49E3F298" w14:textId="77777777" w:rsidR="009E400F" w:rsidRPr="003754F9" w:rsidRDefault="009E400F" w:rsidP="009E400F">
      <w:pPr>
        <w:spacing w:line="240" w:lineRule="auto"/>
      </w:pPr>
    </w:p>
    <w:p w14:paraId="48DE9B18" w14:textId="665AA156" w:rsidR="009E400F" w:rsidRPr="003754F9" w:rsidRDefault="009E400F" w:rsidP="00296583">
      <w:r w:rsidRPr="003754F9">
        <w:t xml:space="preserve">Dit betekent dat ook bij dit project wordt gezocht naar kansen en maatregelen die aan de duurzaamheidsdoelstellingen bij dragen, aanvullend op hetgeen in de </w:t>
      </w:r>
      <w:r w:rsidR="00531460" w:rsidRPr="003754F9">
        <w:t>V</w:t>
      </w:r>
      <w:r w:rsidRPr="003754F9">
        <w:t>raagspecificatie is vastgelegd.</w:t>
      </w:r>
    </w:p>
    <w:p w14:paraId="5D496B83" w14:textId="77777777" w:rsidR="007E6558" w:rsidRPr="003754F9" w:rsidRDefault="007E6558" w:rsidP="00817BA3"/>
    <w:p w14:paraId="6441C8CE" w14:textId="1382BD24" w:rsidR="00FB62FC" w:rsidRPr="003754F9" w:rsidRDefault="00FB62FC" w:rsidP="00FB62FC">
      <w:pPr>
        <w:pStyle w:val="Kop2"/>
      </w:pPr>
      <w:bookmarkStart w:id="30" w:name="_Toc191300039"/>
      <w:r w:rsidRPr="003754F9">
        <w:t>Leeswijzer</w:t>
      </w:r>
      <w:bookmarkEnd w:id="30"/>
    </w:p>
    <w:p w14:paraId="75521C2F" w14:textId="6F1757DA" w:rsidR="00A45BD5" w:rsidRPr="003754F9" w:rsidRDefault="00A45BD5" w:rsidP="00A45BD5">
      <w:r w:rsidRPr="003754F9">
        <w:t xml:space="preserve">Voorliggende Vraagspecificatie maakt onderdeel uit van de overeenkomst </w:t>
      </w:r>
      <w:r w:rsidR="001F3F44" w:rsidRPr="00296583">
        <w:t>Faunapassage Maxisweg</w:t>
      </w:r>
      <w:r w:rsidRPr="00296583">
        <w:t>.</w:t>
      </w:r>
      <w:r w:rsidRPr="003754F9">
        <w:t xml:space="preserve"> Deze Vraagspecificatie bestaat uit de volgende delen:</w:t>
      </w:r>
    </w:p>
    <w:p w14:paraId="6A10279D" w14:textId="77777777" w:rsidR="00A45BD5" w:rsidRPr="003754F9" w:rsidRDefault="00A45BD5" w:rsidP="00A45BD5"/>
    <w:p w14:paraId="08CCABA6" w14:textId="77777777" w:rsidR="00A45BD5" w:rsidRPr="003754F9" w:rsidRDefault="00A45BD5" w:rsidP="00DB790C">
      <w:pPr>
        <w:pStyle w:val="Kop6"/>
      </w:pPr>
      <w:r w:rsidRPr="003754F9">
        <w:t>Hoofdstuk 2: Project (Algemeen)</w:t>
      </w:r>
    </w:p>
    <w:p w14:paraId="2EE1AB37" w14:textId="77777777" w:rsidR="00A45BD5" w:rsidRPr="003754F9" w:rsidRDefault="00A45BD5" w:rsidP="00A45BD5">
      <w:r w:rsidRPr="003754F9">
        <w:t>Dit hoofdstuk beschrijft het project en de opdracht aan de Opdrachtnemer op hoofdlijnen met als doel het weergeven van een ‘globaal beeld’ van het Werk en wat de Opdrachtgever met dit Werk wil bereiken. De bestaande situatie, de tijdelijke situatie en de gewenste situatie worden beschreven. De doelstellingen, kaders en context worden geschetst. Ook zijn de door de Opdrachtnemer uit te voeren Werkzaamheden beschreven.</w:t>
      </w:r>
    </w:p>
    <w:p w14:paraId="22722164" w14:textId="77777777" w:rsidR="00A45BD5" w:rsidRPr="003754F9" w:rsidRDefault="00A45BD5" w:rsidP="00A45BD5"/>
    <w:p w14:paraId="0F77CCF4" w14:textId="77777777" w:rsidR="00A45BD5" w:rsidRPr="003754F9" w:rsidRDefault="00A45BD5" w:rsidP="00DB790C">
      <w:pPr>
        <w:pStyle w:val="Kop6"/>
      </w:pPr>
      <w:r w:rsidRPr="003754F9">
        <w:t xml:space="preserve">Hoofdstuk 3 en 4: Systeem- (Product) en Systeemeisen </w:t>
      </w:r>
    </w:p>
    <w:p w14:paraId="01FE5508" w14:textId="3C7937EB" w:rsidR="00A45BD5" w:rsidRPr="003754F9" w:rsidRDefault="00A45BD5" w:rsidP="00A45BD5">
      <w:r w:rsidRPr="003754F9">
        <w:t>Het Werk bestaat uit een te realiseren Systeem. Dit hoofdstuk definieert het door de Opdrachtnemer te realiseren Systeem en bevat de toelichting op de eisen die de Opdrachtgever aan het Systeem stelt (de product-/ systeemeisen). De producteisen zelf zijn opgenomen in</w:t>
      </w:r>
      <w:r w:rsidR="00311E27">
        <w:t xml:space="preserve"> een apart bestand met bestandsnaam</w:t>
      </w:r>
      <w:r w:rsidRPr="003754F9">
        <w:t xml:space="preserve"> </w:t>
      </w:r>
      <w:r w:rsidR="00C3737B">
        <w:t>Vraagspecificatie deel 1 - Product</w:t>
      </w:r>
      <w:r w:rsidRPr="003754F9">
        <w:t>. D</w:t>
      </w:r>
      <w:r w:rsidR="00060DF5">
        <w:t xml:space="preserve">it deel </w:t>
      </w:r>
      <w:r w:rsidRPr="003754F9">
        <w:t>bevat de eisen waaraan de onderdelen van het systeem moeten voldoen (‘Wat’).</w:t>
      </w:r>
    </w:p>
    <w:p w14:paraId="1510C3B7" w14:textId="77777777" w:rsidR="00A45BD5" w:rsidRPr="003754F9" w:rsidRDefault="00A45BD5" w:rsidP="00A45BD5"/>
    <w:p w14:paraId="3F30F29D" w14:textId="77777777" w:rsidR="00A45BD5" w:rsidRPr="003754F9" w:rsidRDefault="00A45BD5" w:rsidP="00CE01F7">
      <w:pPr>
        <w:pStyle w:val="Kop6"/>
      </w:pPr>
      <w:r w:rsidRPr="003754F9">
        <w:t>Hoofdstuk 5 en 6: Proces en Proceseisen</w:t>
      </w:r>
    </w:p>
    <w:p w14:paraId="53D8452E" w14:textId="1D3F38B3" w:rsidR="00A45BD5" w:rsidRPr="003754F9" w:rsidRDefault="00A45BD5" w:rsidP="00A45BD5">
      <w:r w:rsidRPr="003754F9">
        <w:t>Dit hoofdstuk beschrijft de wijze van samenwerking die de Opdrachtgever met de Opdrachtnemer beoogt en bevat de toelichting op de eisen die de Opdrachtgever minimaal stelt aan het proces waar volgens de Werkzaamheden plaatsvinden (de proceseisen). De proceseisen zelf zijn opgenomen in</w:t>
      </w:r>
      <w:r w:rsidR="00202F72">
        <w:t xml:space="preserve"> een apart bestand met bestandsnaam</w:t>
      </w:r>
      <w:r w:rsidR="00060DF5" w:rsidRPr="00060DF5">
        <w:t xml:space="preserve"> Vraagspecificatie deel 2 - Proces</w:t>
      </w:r>
      <w:r w:rsidRPr="003754F9">
        <w:t xml:space="preserve">. Deze </w:t>
      </w:r>
      <w:r w:rsidR="00060DF5">
        <w:t>deel</w:t>
      </w:r>
      <w:r w:rsidR="00060DF5" w:rsidRPr="003754F9">
        <w:t xml:space="preserve"> </w:t>
      </w:r>
      <w:r w:rsidRPr="003754F9">
        <w:t xml:space="preserve">bevat de eisen die worden gesteld aan diverse processen (‘Hoe’). </w:t>
      </w:r>
    </w:p>
    <w:p w14:paraId="2AE2CEE1" w14:textId="77777777" w:rsidR="00A45BD5" w:rsidRPr="003754F9" w:rsidRDefault="00A45BD5" w:rsidP="00A45BD5"/>
    <w:p w14:paraId="5A27470F" w14:textId="77777777" w:rsidR="00A45BD5" w:rsidRPr="003754F9" w:rsidRDefault="00A45BD5" w:rsidP="008155B9">
      <w:pPr>
        <w:pStyle w:val="Kop6"/>
      </w:pPr>
      <w:r w:rsidRPr="003754F9">
        <w:t>Bijlagen</w:t>
      </w:r>
    </w:p>
    <w:p w14:paraId="2FDDE291" w14:textId="77777777" w:rsidR="00A45BD5" w:rsidRPr="003754F9" w:rsidRDefault="00A45BD5" w:rsidP="00A45BD5">
      <w:r w:rsidRPr="003754F9">
        <w:t>De volgende bijlagen zijn opgenomen:</w:t>
      </w:r>
    </w:p>
    <w:p w14:paraId="6E499F87" w14:textId="77777777" w:rsidR="00A45BD5" w:rsidRPr="003754F9" w:rsidRDefault="00A45BD5" w:rsidP="00A45BD5"/>
    <w:p w14:paraId="1979E97E" w14:textId="77777777" w:rsidR="00A45BD5" w:rsidRPr="003754F9" w:rsidRDefault="00A45BD5" w:rsidP="008155B9">
      <w:pPr>
        <w:pStyle w:val="Kop6"/>
      </w:pPr>
      <w:r w:rsidRPr="003754F9">
        <w:t xml:space="preserve">1) Begrippen en afkortingen </w:t>
      </w:r>
    </w:p>
    <w:p w14:paraId="74FF4C87" w14:textId="715FE2BE" w:rsidR="00A45BD5" w:rsidRPr="0013189F" w:rsidRDefault="00A45BD5" w:rsidP="00A45BD5">
      <w:r w:rsidRPr="003754F9">
        <w:t xml:space="preserve">In deze Vraagspecificatie zijn begrippen en afkortingen gebruikt. Voor zover deze niet zijn gedefinieerd in de van toepassing zijnde UAV-GC 2005, zijn deze gedefinieerd in bijlage 1. Woorden met een hoofdletter zijn als zodanig </w:t>
      </w:r>
      <w:r w:rsidRPr="0013189F">
        <w:t>gedefinieerd in paragraaf 1 van de UAV-GC 2005</w:t>
      </w:r>
      <w:r w:rsidR="00531460" w:rsidRPr="0013189F">
        <w:t xml:space="preserve"> of in </w:t>
      </w:r>
      <w:r w:rsidR="002931F2" w:rsidRPr="0013189F">
        <w:t>andere</w:t>
      </w:r>
      <w:r w:rsidR="00531460" w:rsidRPr="0013189F">
        <w:t xml:space="preserve"> contractdocumenten die onderdeel uitmaken van deze Overeenkomst</w:t>
      </w:r>
      <w:r w:rsidRPr="0013189F">
        <w:t>.</w:t>
      </w:r>
    </w:p>
    <w:p w14:paraId="0127DB5F" w14:textId="77777777" w:rsidR="00A45BD5" w:rsidRPr="0013189F" w:rsidRDefault="00A45BD5" w:rsidP="00A45BD5"/>
    <w:p w14:paraId="71177698" w14:textId="77777777" w:rsidR="00A45BD5" w:rsidRPr="0013189F" w:rsidRDefault="00A45BD5" w:rsidP="008155B9">
      <w:pPr>
        <w:pStyle w:val="Kop6"/>
      </w:pPr>
      <w:r w:rsidRPr="0013189F">
        <w:t>2) Gegevens en informatie waaraan wordt gerefereerd</w:t>
      </w:r>
    </w:p>
    <w:p w14:paraId="2C2D9012" w14:textId="02BA840F" w:rsidR="00A45BD5" w:rsidRPr="0013189F" w:rsidRDefault="00A45BD5" w:rsidP="00A45BD5">
      <w:r w:rsidRPr="0013189F">
        <w:t>In de product- en proceseisen wordt gerefereerd aan (onderdelen van) gegevens en informatie, we noemen dit contractbijlagen. De informatie of gegevens zijn benoemd in het veld 'Eistekst' of het veld ’V&amp;V’ (verificatie &amp; validatie). Een overzicht hiervan is opgenomen in bijlage 2. Hierbij is ook aangegeven in welke eis naar de informatie of gegevens is gerefereerd.</w:t>
      </w:r>
    </w:p>
    <w:p w14:paraId="6AFCC24D" w14:textId="77777777" w:rsidR="00A45BD5" w:rsidRPr="0013189F" w:rsidRDefault="00A45BD5" w:rsidP="00A45BD5">
      <w:r w:rsidRPr="0013189F">
        <w:t>Verder is in Annex Informatie een overzicht opgenomen met gegevens en informatie die relevant worden geacht voor de uitvoering van de Werkzaamheden. Naar deze gegevens en informatie worden in eisen geen verwijzing gemaakt.</w:t>
      </w:r>
    </w:p>
    <w:p w14:paraId="7DB6F3E9" w14:textId="77777777" w:rsidR="00A45BD5" w:rsidRPr="0013189F" w:rsidRDefault="00A45BD5" w:rsidP="00A45BD5"/>
    <w:p w14:paraId="14A46E5F" w14:textId="74F1C771" w:rsidR="00A45BD5" w:rsidRPr="0013189F" w:rsidRDefault="0062001C" w:rsidP="008155B9">
      <w:pPr>
        <w:pStyle w:val="Kop6"/>
      </w:pPr>
      <w:r>
        <w:t>3</w:t>
      </w:r>
      <w:r w:rsidR="00A45BD5" w:rsidRPr="0013189F">
        <w:t>) Functieboom</w:t>
      </w:r>
    </w:p>
    <w:p w14:paraId="032AEF95" w14:textId="364DBD9D" w:rsidR="00A45BD5" w:rsidRPr="0013189F" w:rsidRDefault="0039079A" w:rsidP="00A45BD5">
      <w:r>
        <w:t>Bijlage 3</w:t>
      </w:r>
      <w:r w:rsidR="00A45BD5" w:rsidRPr="0013189F">
        <w:t xml:space="preserve"> bevat de projectspecifiek gemaakte Functieboom (function breakdown structure, FBS).</w:t>
      </w:r>
    </w:p>
    <w:p w14:paraId="2135DC08" w14:textId="77777777" w:rsidR="00A45BD5" w:rsidRPr="0013189F" w:rsidRDefault="00A45BD5" w:rsidP="00A45BD5"/>
    <w:p w14:paraId="2A46DB87" w14:textId="573A327A" w:rsidR="00A45BD5" w:rsidRPr="0013189F" w:rsidRDefault="0062001C" w:rsidP="008155B9">
      <w:pPr>
        <w:pStyle w:val="Kop6"/>
      </w:pPr>
      <w:r>
        <w:t>4</w:t>
      </w:r>
      <w:r w:rsidR="00A45BD5" w:rsidRPr="0013189F">
        <w:t xml:space="preserve">) Objectenboom </w:t>
      </w:r>
    </w:p>
    <w:p w14:paraId="7B60927F" w14:textId="7F97A0E8" w:rsidR="00A45BD5" w:rsidRPr="0013189F" w:rsidRDefault="0039079A" w:rsidP="00A45BD5">
      <w:r>
        <w:t>Bijlage 4</w:t>
      </w:r>
      <w:r w:rsidR="00A45BD5" w:rsidRPr="0013189F">
        <w:t xml:space="preserve"> bevat de projectspecifiek gemaakte Objectenboom (system breakdown structure, SBS).</w:t>
      </w:r>
    </w:p>
    <w:p w14:paraId="42E104C7" w14:textId="77777777" w:rsidR="00A45BD5" w:rsidRPr="0013189F" w:rsidRDefault="00A45BD5" w:rsidP="00A45BD5"/>
    <w:p w14:paraId="4D811CD6" w14:textId="43DDD29A" w:rsidR="00A45BD5" w:rsidRPr="0013189F" w:rsidRDefault="0062001C" w:rsidP="008155B9">
      <w:pPr>
        <w:pStyle w:val="Kop6"/>
      </w:pPr>
      <w:r>
        <w:t>5</w:t>
      </w:r>
      <w:r w:rsidR="00A45BD5" w:rsidRPr="0013189F">
        <w:t xml:space="preserve">) Processenboom </w:t>
      </w:r>
    </w:p>
    <w:p w14:paraId="378E0FDB" w14:textId="1090CEBD" w:rsidR="00A45BD5" w:rsidRPr="0013189F" w:rsidRDefault="0039079A" w:rsidP="00A45BD5">
      <w:r>
        <w:t>Bijlage 5</w:t>
      </w:r>
      <w:r w:rsidR="00A45BD5" w:rsidRPr="0013189F">
        <w:t xml:space="preserve"> bevat de projectspecifiek gemaakte Processenboom (activiteitenboom).</w:t>
      </w:r>
      <w:r w:rsidR="00396306" w:rsidRPr="0013189F">
        <w:t xml:space="preserve"> </w:t>
      </w:r>
    </w:p>
    <w:p w14:paraId="7C7EEC06" w14:textId="54B96331" w:rsidR="00FB62FC" w:rsidRPr="0013189F" w:rsidRDefault="00FB62FC">
      <w:pPr>
        <w:spacing w:line="240" w:lineRule="auto"/>
      </w:pPr>
      <w:r w:rsidRPr="0013189F">
        <w:br w:type="page"/>
      </w:r>
    </w:p>
    <w:p w14:paraId="671F3CDE" w14:textId="362FADE5" w:rsidR="00747F0C" w:rsidRPr="0013189F" w:rsidRDefault="00FB62FC" w:rsidP="00FB62FC">
      <w:pPr>
        <w:pStyle w:val="Kop1"/>
      </w:pPr>
      <w:bookmarkStart w:id="31" w:name="_Toc191300040"/>
      <w:r w:rsidRPr="0013189F">
        <w:t>Projectbeschrijving</w:t>
      </w:r>
      <w:bookmarkEnd w:id="31"/>
    </w:p>
    <w:p w14:paraId="2E99DDEE" w14:textId="77777777" w:rsidR="00E67008" w:rsidRPr="0013189F" w:rsidRDefault="00E67008" w:rsidP="00E67008"/>
    <w:p w14:paraId="67ED0C5C" w14:textId="7C0174E8" w:rsidR="00876A3E" w:rsidRPr="0013189F" w:rsidRDefault="000C1EE4" w:rsidP="00876A3E">
      <w:pPr>
        <w:pStyle w:val="Kop2"/>
      </w:pPr>
      <w:bookmarkStart w:id="32" w:name="_Toc191300041"/>
      <w:r w:rsidRPr="0013189F">
        <w:t>Probleembeschrijving &amp;</w:t>
      </w:r>
      <w:r w:rsidR="00531460" w:rsidRPr="0013189F">
        <w:t xml:space="preserve"> </w:t>
      </w:r>
      <w:r w:rsidR="00876A3E" w:rsidRPr="0013189F">
        <w:t>ambitie</w:t>
      </w:r>
      <w:r w:rsidR="00531460" w:rsidRPr="0013189F">
        <w:t xml:space="preserve"> van het project</w:t>
      </w:r>
      <w:bookmarkEnd w:id="32"/>
    </w:p>
    <w:p w14:paraId="5C5A8AB7" w14:textId="6A00A348" w:rsidR="00876A3E" w:rsidRPr="0013189F" w:rsidRDefault="00876A3E" w:rsidP="00876A3E">
      <w:r w:rsidRPr="0013189F">
        <w:t xml:space="preserve">Het belangrijkste </w:t>
      </w:r>
      <w:r w:rsidR="00531460" w:rsidRPr="0013189F">
        <w:t xml:space="preserve">knelpunt </w:t>
      </w:r>
      <w:r w:rsidRPr="0013189F">
        <w:t xml:space="preserve">in het gebied </w:t>
      </w:r>
      <w:r w:rsidR="00531460" w:rsidRPr="0013189F">
        <w:t xml:space="preserve">en aanleiding voor het project </w:t>
      </w:r>
      <w:r w:rsidRPr="0013189F">
        <w:t xml:space="preserve">is dat de Maxisweg een obstakel vormt voor de natuurverbinding tussen het Naardermeer en Waterland. Dieren hebben op dit moment geen veilige en uitnodigende doorgang naar de andere zijde van de weg, wat de migratie en het behoud van de biodiversiteit belemmert. Ondanks eerdere maatregelen zoals natuurcompensatie en de aanleg van faunapassages, is de verbinding nog niet voltooid. </w:t>
      </w:r>
    </w:p>
    <w:p w14:paraId="188868B2" w14:textId="77777777" w:rsidR="00876A3E" w:rsidRPr="0013189F" w:rsidRDefault="00876A3E" w:rsidP="00876A3E"/>
    <w:p w14:paraId="68F28CD3" w14:textId="6867D473" w:rsidR="00440CC1" w:rsidRPr="0013189F" w:rsidRDefault="00876A3E" w:rsidP="00876A3E">
      <w:r w:rsidRPr="0013189F">
        <w:t xml:space="preserve">Daarnaast is er een specifiek probleem met het gebruik van de faunapassage door grote grazer, die het moerasgebied beheren. Dit kan leiden tot verstoring van de fauna die gebruik maakt van de passage. Het probleem is dus het ontbreken van een veilige migratieroute en het risico op verstoring door </w:t>
      </w:r>
      <w:r w:rsidR="005505A0" w:rsidRPr="0013189F">
        <w:t>Grote Grazers</w:t>
      </w:r>
      <w:r w:rsidRPr="0013189F">
        <w:t xml:space="preserve">. Het project moet deze problemen oplossen door het ontwerpen en uitvoeren van een faunapassage die geschikt is voor specifieke </w:t>
      </w:r>
      <w:r w:rsidR="00531460" w:rsidRPr="0013189F">
        <w:t>D</w:t>
      </w:r>
      <w:r w:rsidR="0091779B" w:rsidRPr="0013189F">
        <w:t>oelsoorten</w:t>
      </w:r>
      <w:r w:rsidRPr="0013189F">
        <w:t xml:space="preserve"> en waar het gebruik door waterbuffels wordt voorkomen.</w:t>
      </w:r>
      <w:r w:rsidR="0091779B" w:rsidRPr="0013189F">
        <w:t xml:space="preserve"> Deze </w:t>
      </w:r>
      <w:r w:rsidR="00531460" w:rsidRPr="0013189F">
        <w:t>D</w:t>
      </w:r>
      <w:r w:rsidR="0091779B" w:rsidRPr="0013189F">
        <w:t>oelsoorten zijn:</w:t>
      </w:r>
    </w:p>
    <w:p w14:paraId="62AB4837" w14:textId="4CDE3E69" w:rsidR="0091779B" w:rsidRPr="0013189F" w:rsidRDefault="0091779B" w:rsidP="0091779B">
      <w:pPr>
        <w:pStyle w:val="Lijstalinea"/>
        <w:numPr>
          <w:ilvl w:val="0"/>
          <w:numId w:val="30"/>
        </w:numPr>
      </w:pPr>
      <w:r w:rsidRPr="0013189F">
        <w:t>Ree</w:t>
      </w:r>
    </w:p>
    <w:p w14:paraId="5FFE5758" w14:textId="5FA063C2" w:rsidR="0091779B" w:rsidRPr="0013189F" w:rsidRDefault="0091779B" w:rsidP="0091779B">
      <w:pPr>
        <w:pStyle w:val="Lijstalinea"/>
        <w:numPr>
          <w:ilvl w:val="0"/>
          <w:numId w:val="30"/>
        </w:numPr>
      </w:pPr>
      <w:r w:rsidRPr="0013189F">
        <w:t>Otter</w:t>
      </w:r>
    </w:p>
    <w:p w14:paraId="3B69C45A" w14:textId="784113CD" w:rsidR="0091779B" w:rsidRPr="0013189F" w:rsidRDefault="0091779B" w:rsidP="0091779B">
      <w:pPr>
        <w:pStyle w:val="Lijstalinea"/>
        <w:numPr>
          <w:ilvl w:val="0"/>
          <w:numId w:val="30"/>
        </w:numPr>
      </w:pPr>
      <w:r w:rsidRPr="0013189F">
        <w:t>Bever</w:t>
      </w:r>
    </w:p>
    <w:p w14:paraId="639E946C" w14:textId="116AD406" w:rsidR="0091779B" w:rsidRPr="0013189F" w:rsidRDefault="0091779B" w:rsidP="0091779B">
      <w:pPr>
        <w:pStyle w:val="Lijstalinea"/>
        <w:numPr>
          <w:ilvl w:val="0"/>
          <w:numId w:val="30"/>
        </w:numPr>
      </w:pPr>
      <w:r w:rsidRPr="0013189F">
        <w:t>Ringslang</w:t>
      </w:r>
    </w:p>
    <w:p w14:paraId="55B0EA5F" w14:textId="009FF965" w:rsidR="0091779B" w:rsidRPr="0013189F" w:rsidRDefault="0091779B" w:rsidP="0091779B">
      <w:pPr>
        <w:pStyle w:val="Lijstalinea"/>
        <w:numPr>
          <w:ilvl w:val="0"/>
          <w:numId w:val="30"/>
        </w:numPr>
      </w:pPr>
      <w:r w:rsidRPr="0013189F">
        <w:t>Noordse woelmuis</w:t>
      </w:r>
    </w:p>
    <w:p w14:paraId="7F1C1101" w14:textId="540E5910" w:rsidR="0091779B" w:rsidRPr="0013189F" w:rsidRDefault="0091779B" w:rsidP="0091779B">
      <w:pPr>
        <w:pStyle w:val="Lijstalinea"/>
        <w:numPr>
          <w:ilvl w:val="0"/>
          <w:numId w:val="30"/>
        </w:numPr>
      </w:pPr>
      <w:r w:rsidRPr="0013189F">
        <w:t>Waterspitsmuis</w:t>
      </w:r>
    </w:p>
    <w:p w14:paraId="792169BF" w14:textId="31918482" w:rsidR="0091779B" w:rsidRPr="0013189F" w:rsidRDefault="0091779B" w:rsidP="0091779B">
      <w:pPr>
        <w:pStyle w:val="Lijstalinea"/>
        <w:numPr>
          <w:ilvl w:val="0"/>
          <w:numId w:val="30"/>
        </w:numPr>
      </w:pPr>
      <w:r w:rsidRPr="0013189F">
        <w:t>Heikikker</w:t>
      </w:r>
    </w:p>
    <w:p w14:paraId="648110B5" w14:textId="77777777" w:rsidR="00876A3E" w:rsidRPr="0013189F" w:rsidRDefault="00876A3E" w:rsidP="00876A3E"/>
    <w:p w14:paraId="78B0EAD5" w14:textId="2CD00E88" w:rsidR="00876A3E" w:rsidRPr="0013189F" w:rsidRDefault="00876A3E" w:rsidP="00876A3E">
      <w:r w:rsidRPr="0013189F">
        <w:t xml:space="preserve">De Maxisweg is een belangrijke toegangsroute </w:t>
      </w:r>
      <w:r w:rsidR="00531460" w:rsidRPr="0013189F">
        <w:t xml:space="preserve">naar </w:t>
      </w:r>
      <w:r w:rsidRPr="0013189F">
        <w:t xml:space="preserve">het Winkelcentrum Maxis Muiden, waardoor deze toegangsroute gedurende de </w:t>
      </w:r>
      <w:r w:rsidR="00531460" w:rsidRPr="0013189F">
        <w:t>uitvoerings</w:t>
      </w:r>
      <w:r w:rsidRPr="0013189F">
        <w:t>werkzaamheden niet langer dan noodzakelijk mag worden gestremd.</w:t>
      </w:r>
    </w:p>
    <w:p w14:paraId="7C26799E" w14:textId="77777777" w:rsidR="00876A3E" w:rsidRPr="0013189F" w:rsidRDefault="00876A3E" w:rsidP="00876A3E"/>
    <w:p w14:paraId="362DF66C" w14:textId="77777777" w:rsidR="00876A3E" w:rsidRPr="0013189F" w:rsidRDefault="00876A3E" w:rsidP="00876A3E">
      <w:pPr>
        <w:pStyle w:val="Kop2"/>
      </w:pPr>
      <w:bookmarkStart w:id="33" w:name="_Toc191300042"/>
      <w:r w:rsidRPr="0013189F">
        <w:t>Hoofddoelen project</w:t>
      </w:r>
      <w:bookmarkEnd w:id="33"/>
    </w:p>
    <w:p w14:paraId="46620964" w14:textId="7D1BF5EE" w:rsidR="00876A3E" w:rsidRPr="0013189F" w:rsidRDefault="00CD4553" w:rsidP="00876A3E">
      <w:r w:rsidRPr="0013189F">
        <w:t>Een belangrijke succesfactor voor</w:t>
      </w:r>
      <w:r w:rsidR="00876A3E" w:rsidRPr="0013189F">
        <w:t xml:space="preserve"> dit project is om een robuuste faunapassage onder de Maxisweg te realiseren. Deze faunapassage is essentieel voor het voltooien van de natuurverbinding tussen het Naardermeer en IJmeer/Waterland. Het hoofddoel is het creëren van een veilige natte- en droge migratieroute voor de verschillende </w:t>
      </w:r>
      <w:r w:rsidR="00531460" w:rsidRPr="0013189F">
        <w:t>D</w:t>
      </w:r>
      <w:r w:rsidR="00876A3E" w:rsidRPr="0013189F">
        <w:t xml:space="preserve">oelsoorten. De faunapassage moet ervoor zorgen dat deze dieren vrij kunnen bewegen tussen de twee gebieden, zonder gehinderd te worden door de Maxisweg. Het uiteindelijke doel is om de natuurverbinding tussen het Naardermeer en Waterland te voltooien en een veilige migratieroute te bieden voor de </w:t>
      </w:r>
      <w:r w:rsidR="00531460" w:rsidRPr="0013189F">
        <w:t>D</w:t>
      </w:r>
      <w:r w:rsidR="00876A3E" w:rsidRPr="0013189F">
        <w:t>oelsoorten.</w:t>
      </w:r>
    </w:p>
    <w:p w14:paraId="3A0F0D9B" w14:textId="77777777" w:rsidR="00876A3E" w:rsidRPr="0013189F" w:rsidRDefault="00876A3E" w:rsidP="00876A3E"/>
    <w:p w14:paraId="6E89C9B3" w14:textId="44CA47BB" w:rsidR="00876A3E" w:rsidRPr="0013189F" w:rsidRDefault="00876A3E" w:rsidP="00876A3E">
      <w:r w:rsidRPr="0013189F">
        <w:t xml:space="preserve">Daarnaast is het doel om de </w:t>
      </w:r>
      <w:r w:rsidR="007510BE" w:rsidRPr="0013189F">
        <w:t>G</w:t>
      </w:r>
      <w:r w:rsidRPr="0013189F">
        <w:t xml:space="preserve">rote </w:t>
      </w:r>
      <w:r w:rsidR="007510BE" w:rsidRPr="0013189F">
        <w:t>G</w:t>
      </w:r>
      <w:r w:rsidRPr="0013189F">
        <w:t xml:space="preserve">razers, die worden ingezet voor het beheer van het moerasgebied, binnen het moerasgebied ‘Waterlandtak-West’ te houden. Dit betekent dat deze soorten de faunapassage niet mogen gebruiken. Het project maakt deel uit van het Diemerscheg-project en biedt de mogelijkheid om de natuurverbinding versneld uit te voeren door aan te sluiten op de lopende werkzaamheden. </w:t>
      </w:r>
    </w:p>
    <w:p w14:paraId="370BC26D" w14:textId="77777777" w:rsidR="00876A3E" w:rsidRPr="0013189F" w:rsidRDefault="00876A3E" w:rsidP="00876A3E"/>
    <w:p w14:paraId="47EDC6D5" w14:textId="5ABC5239" w:rsidR="00876A3E" w:rsidRPr="0013189F" w:rsidRDefault="00876A3E" w:rsidP="00876A3E">
      <w:r w:rsidRPr="0013189F">
        <w:t>Het doel van de Maxisweg is om Winkelcentrum Maxis Muiden te blijven ontsluiten via de A1 en Muiden.</w:t>
      </w:r>
    </w:p>
    <w:p w14:paraId="5A1990FC" w14:textId="77777777" w:rsidR="00876A3E" w:rsidRPr="0013189F" w:rsidRDefault="00876A3E" w:rsidP="00876A3E"/>
    <w:p w14:paraId="07F1A955" w14:textId="77777777" w:rsidR="00876A3E" w:rsidRPr="0013189F" w:rsidRDefault="00876A3E" w:rsidP="00876A3E">
      <w:pPr>
        <w:pStyle w:val="Kop2"/>
      </w:pPr>
      <w:bookmarkStart w:id="34" w:name="_Toc191300043"/>
      <w:r w:rsidRPr="0013189F">
        <w:t>Geschiedenis</w:t>
      </w:r>
      <w:bookmarkEnd w:id="34"/>
    </w:p>
    <w:p w14:paraId="684A16EA" w14:textId="60D84132" w:rsidR="00876A3E" w:rsidRPr="0013189F" w:rsidRDefault="00876A3E" w:rsidP="00876A3E">
      <w:r w:rsidRPr="0013189F">
        <w:t xml:space="preserve">De provincie Noord-Holland heeft natuur (verder) ontwikkeld in het gebied ten oosten van Amsterdam: in Diemen, Weesp en Muiden, ook wel de 'Diemerscheg' genoemd. In dit gebied zijn op 4 locaties de natuurverbindingen verbeterd of is er nieuwe natuur gekomen. Hiermee is het leefgebied van kleine (water)zoogdieren en vogels vergroot. Dit project draagt bij aan Natuurnetwerk Nederland (NNN) en is deels natuurcompensatie voor de bouwprojecten van Rijkswaterstaat. Voor de ontsluiting van de ecologische verbindingszone ‘de Waterlandtak’ zijn </w:t>
      </w:r>
      <w:r w:rsidR="000C1EE4" w:rsidRPr="0013189F">
        <w:t>al</w:t>
      </w:r>
      <w:r w:rsidRPr="0013189F">
        <w:t xml:space="preserve"> robuuste faunatunnels geplaatst ten zuidoosten van het plangebied. Faunapassage Maxisweg is de laatste Faunapassage in het gebied die nog niet is gerealiseerd.</w:t>
      </w:r>
    </w:p>
    <w:p w14:paraId="76640246" w14:textId="77777777" w:rsidR="00876A3E" w:rsidRPr="0013189F" w:rsidRDefault="00876A3E" w:rsidP="00876A3E"/>
    <w:p w14:paraId="75B820ED" w14:textId="77777777" w:rsidR="00876A3E" w:rsidRPr="0013189F" w:rsidRDefault="00876A3E" w:rsidP="00876A3E">
      <w:pPr>
        <w:pStyle w:val="Kop2"/>
      </w:pPr>
      <w:bookmarkStart w:id="35" w:name="_Toc191300044"/>
      <w:r w:rsidRPr="0013189F">
        <w:t>Bestaande situatie</w:t>
      </w:r>
      <w:bookmarkEnd w:id="35"/>
    </w:p>
    <w:p w14:paraId="768733FD" w14:textId="25307743" w:rsidR="00997189" w:rsidRPr="0013189F" w:rsidRDefault="00855A04" w:rsidP="00876A3E">
      <w:r w:rsidRPr="0013189F">
        <w:t xml:space="preserve">Het plangebied voor de faunapassages is gelegen in de gemeente Gooise Meren (Provincie Noord-Holland). Het plangebied voor de faunapassages wordt omsloten door de Rijksweg A1 in het zuiden en het snelfietspad en de Muidertrekvaart in het noorden en beslaat een deel van de bestaande Maxisweg en de Waterlandtak West. </w:t>
      </w:r>
      <w:r w:rsidR="00997189" w:rsidRPr="0013189F">
        <w:t xml:space="preserve">De huidige Maxisweg functioneert, naast verkeersweg, </w:t>
      </w:r>
      <w:r w:rsidR="000C1EE4" w:rsidRPr="0013189F">
        <w:t>ook</w:t>
      </w:r>
      <w:r w:rsidR="00997189" w:rsidRPr="0013189F">
        <w:t xml:space="preserve"> als regionale waterkering. </w:t>
      </w:r>
    </w:p>
    <w:p w14:paraId="78903D7D" w14:textId="77777777" w:rsidR="00997189" w:rsidRPr="0013189F" w:rsidRDefault="00997189" w:rsidP="00876A3E"/>
    <w:p w14:paraId="4E377580" w14:textId="3448A399" w:rsidR="004602C1" w:rsidRPr="0013189F" w:rsidRDefault="00997189" w:rsidP="004602C1">
      <w:r w:rsidRPr="0013189F">
        <w:t xml:space="preserve">Langs </w:t>
      </w:r>
      <w:r w:rsidR="0091779B" w:rsidRPr="0013189F">
        <w:t xml:space="preserve">de Muidertrekvaart loopt van oudsher een karakteristiek jaagpad Aan de noordzijde langs de Maxisweg is een bomenrij van lindes in verschillende leeftijden aanwezig. Deze bomenrij accentueert de lange landschappelijke lijnen in het landschap en volgt de Muidertrekvaart en het voormalige trekpad ter plekke van het huidig fietspad aan de zuidkant. </w:t>
      </w:r>
      <w:r w:rsidR="004602C1" w:rsidRPr="0013189F">
        <w:t>Daarom dient deze bomenrij gehandhaafd te worden</w:t>
      </w:r>
      <w:r w:rsidR="0091779B" w:rsidRPr="0013189F">
        <w:t xml:space="preserve">. </w:t>
      </w:r>
    </w:p>
    <w:p w14:paraId="4E74D75A" w14:textId="77777777" w:rsidR="00855A04" w:rsidRPr="0013189F" w:rsidRDefault="00855A04" w:rsidP="00876A3E"/>
    <w:p w14:paraId="7AD3BA5E" w14:textId="2C664CD5" w:rsidR="00855A04" w:rsidRPr="0013189F" w:rsidRDefault="00855A04" w:rsidP="00876A3E">
      <w:r w:rsidRPr="0013189F">
        <w:t>2015 is de A1 ten zuiden van Muiden meer naar het zuiden verlegd. Als onderdeel van het natuurcompensatiegebied de Waterlandtak werd het gebied heringericht met een brede watergang en zijn water en bloemrijke hooilanden voor onder meer meervleermuizen, ringslagen, otters en vogels gerealiseerd.</w:t>
      </w:r>
    </w:p>
    <w:p w14:paraId="167EA8CC" w14:textId="77777777" w:rsidR="00997189" w:rsidRPr="0013189F" w:rsidRDefault="00997189" w:rsidP="00876A3E"/>
    <w:p w14:paraId="326A0BC5" w14:textId="47713E80" w:rsidR="00997189" w:rsidRPr="0013189F" w:rsidRDefault="00997189" w:rsidP="00997189">
      <w:r w:rsidRPr="0013189F">
        <w:t>Het natuurgebied wordt beheer</w:t>
      </w:r>
      <w:r w:rsidR="00F65CA9" w:rsidRPr="0013189F">
        <w:t>d</w:t>
      </w:r>
      <w:r w:rsidRPr="0013189F">
        <w:t xml:space="preserve"> met grot</w:t>
      </w:r>
      <w:r w:rsidR="00F65CA9" w:rsidRPr="0013189F">
        <w:t xml:space="preserve">e </w:t>
      </w:r>
      <w:r w:rsidRPr="0013189F">
        <w:t>grazers, zoals de waterbuffel. De definitieve situatie kent voorzieningen om de grot</w:t>
      </w:r>
      <w:r w:rsidR="00F65CA9" w:rsidRPr="0013189F">
        <w:t xml:space="preserve">e </w:t>
      </w:r>
      <w:r w:rsidRPr="0013189F">
        <w:t>grazers binnen het gebied te houden.</w:t>
      </w:r>
    </w:p>
    <w:p w14:paraId="68F24C67" w14:textId="77777777" w:rsidR="00997189" w:rsidRPr="0013189F" w:rsidRDefault="00997189" w:rsidP="00876A3E"/>
    <w:p w14:paraId="7EDE60C9" w14:textId="77777777" w:rsidR="00855A04" w:rsidRPr="0013189F" w:rsidRDefault="00855A04" w:rsidP="00876A3E"/>
    <w:p w14:paraId="1972D433" w14:textId="77777777" w:rsidR="00876A3E" w:rsidRPr="0013189F" w:rsidRDefault="00876A3E" w:rsidP="00876A3E">
      <w:pPr>
        <w:pStyle w:val="Kop2"/>
      </w:pPr>
      <w:bookmarkStart w:id="36" w:name="_Toc191300045"/>
      <w:r w:rsidRPr="0013189F">
        <w:t>Tijdelijke situatie</w:t>
      </w:r>
      <w:bookmarkEnd w:id="36"/>
    </w:p>
    <w:p w14:paraId="65436930" w14:textId="77777777" w:rsidR="00876A3E" w:rsidRPr="0013189F" w:rsidRDefault="00876A3E" w:rsidP="00876A3E">
      <w:r w:rsidRPr="0013189F">
        <w:t xml:space="preserve">De tijdelijke situatie is de situatie vanaf het moment van opdrachtverlening aan de Opdrachtnemer tot het moment van aanvaarding van het Werk. </w:t>
      </w:r>
    </w:p>
    <w:p w14:paraId="0CCC536B" w14:textId="77777777" w:rsidR="00876A3E" w:rsidRPr="0013189F" w:rsidRDefault="00876A3E" w:rsidP="00876A3E"/>
    <w:p w14:paraId="15A8F34F" w14:textId="77777777" w:rsidR="00876A3E" w:rsidRPr="0013189F" w:rsidRDefault="00876A3E" w:rsidP="00876A3E">
      <w:pPr>
        <w:pStyle w:val="Kop2"/>
      </w:pPr>
      <w:bookmarkStart w:id="37" w:name="_Toc191300046"/>
      <w:r w:rsidRPr="0013189F">
        <w:t>Definitieve (eind)situatie</w:t>
      </w:r>
      <w:bookmarkEnd w:id="37"/>
    </w:p>
    <w:p w14:paraId="7FD06EB2" w14:textId="77777777" w:rsidR="003723DD" w:rsidRPr="0013189F" w:rsidRDefault="003723DD" w:rsidP="003723DD"/>
    <w:p w14:paraId="77C42FB8" w14:textId="4690126E" w:rsidR="003723DD" w:rsidRPr="0013189F" w:rsidRDefault="00BD07D3" w:rsidP="003723DD">
      <w:r w:rsidRPr="0013189F">
        <w:rPr>
          <w:noProof/>
        </w:rPr>
        <w:drawing>
          <wp:inline distT="0" distB="0" distL="0" distR="0" wp14:anchorId="201FDDEE" wp14:editId="2120A56D">
            <wp:extent cx="5255895" cy="1672590"/>
            <wp:effectExtent l="0" t="0" r="1905" b="381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28"/>
                    <a:stretch>
                      <a:fillRect/>
                    </a:stretch>
                  </pic:blipFill>
                  <pic:spPr>
                    <a:xfrm>
                      <a:off x="0" y="0"/>
                      <a:ext cx="5255895" cy="1672590"/>
                    </a:xfrm>
                    <a:prstGeom prst="rect">
                      <a:avLst/>
                    </a:prstGeom>
                  </pic:spPr>
                </pic:pic>
              </a:graphicData>
            </a:graphic>
          </wp:inline>
        </w:drawing>
      </w:r>
    </w:p>
    <w:p w14:paraId="1270903B" w14:textId="77777777" w:rsidR="003723DD" w:rsidRPr="0013189F" w:rsidRDefault="003723DD" w:rsidP="003723DD"/>
    <w:p w14:paraId="5DF49E7E" w14:textId="10A48029" w:rsidR="00997189" w:rsidRPr="0013189F" w:rsidRDefault="00997189" w:rsidP="00997189">
      <w:r w:rsidRPr="0013189F">
        <w:t xml:space="preserve">De Maxisweg </w:t>
      </w:r>
      <w:r w:rsidR="00531460" w:rsidRPr="0013189F">
        <w:t xml:space="preserve">en het vrijliggende fietspad </w:t>
      </w:r>
      <w:r w:rsidRPr="0013189F">
        <w:t>word</w:t>
      </w:r>
      <w:r w:rsidR="00531460" w:rsidRPr="0013189F">
        <w:t>en</w:t>
      </w:r>
      <w:r w:rsidRPr="0013189F">
        <w:t xml:space="preserve"> verlegd met een slinger richting het zuiden in de Waterlandtak west. Hiermee wordt de functie van waterkering en provinciale weg gescheiden, de faunapassage komt buiten de waterkering te liggen. </w:t>
      </w:r>
      <w:r w:rsidR="00DD3E2C" w:rsidRPr="0013189F">
        <w:t>Door de slinger kan de</w:t>
      </w:r>
      <w:r w:rsidRPr="0013189F">
        <w:t xml:space="preserve"> omgeving rond de faunapassage optimaal worden ingericht en wordt de totaalhoogte van de constructie minder groot.</w:t>
      </w:r>
    </w:p>
    <w:p w14:paraId="6D22FEAF" w14:textId="77777777" w:rsidR="00997189" w:rsidRPr="0013189F" w:rsidRDefault="00997189" w:rsidP="00997189"/>
    <w:p w14:paraId="0D8AE376" w14:textId="6575ADD2" w:rsidR="00876A3E" w:rsidRPr="0013189F" w:rsidRDefault="0091779B" w:rsidP="00876A3E">
      <w:r w:rsidRPr="0013189F">
        <w:t>De definitieve situatie bevat één grote faunatunnel van minimaal 2 meter hoog en 15 meter breed, een kleine faunatunnel en drie amfibieëntunnels onder de Maxisweg.</w:t>
      </w:r>
      <w:r w:rsidR="00997189" w:rsidRPr="0013189F">
        <w:t xml:space="preserve"> De faunapassages onder de Maxisweg zullen verschillende doelsoorten voorzien van een veilige migratieroute vanuit het IJmeer via de Muidertrekvaart naar de Waterlandtak West en andersom. Aan weerszijden van de weg bevinden zich waterrijke natuurgebieden met kruidenrijke (oever-)vegetaties en incidentele opgaande beplanting. De 15 meter brede deels natte en deels droge faunapassage zal een verbinding vormen voor met name reeën, otter, bever, ringslang, noordse woelmuis, waterspitsmuis en heikikker. </w:t>
      </w:r>
      <w:proofErr w:type="gramStart"/>
      <w:r w:rsidR="00997189" w:rsidRPr="0013189F">
        <w:t>Middels</w:t>
      </w:r>
      <w:proofErr w:type="gramEnd"/>
      <w:r w:rsidR="00997189" w:rsidRPr="0013189F">
        <w:t xml:space="preserve"> rasters, geleidende beplanting, stobbenwallen en takkenrillen zullen de dieren van beide kanten naar de passage worden geleid.</w:t>
      </w:r>
    </w:p>
    <w:p w14:paraId="55AA851B" w14:textId="77777777" w:rsidR="00997189" w:rsidRPr="0013189F" w:rsidRDefault="00997189" w:rsidP="00876A3E"/>
    <w:p w14:paraId="46CDE59B" w14:textId="114A08AE" w:rsidR="00997189" w:rsidRPr="0013189F" w:rsidRDefault="00997189" w:rsidP="00876A3E">
      <w:r w:rsidRPr="0013189F">
        <w:t>Een deel van het lagere natte gedeelte van het gebied wordt in het kader van de watercompensatieopgave aansluitend op de eerdere ontwikkeling van het natuurgebied ingericht met afwisselende (schier)eilandjes met een wisselende opbouw. Omsloten door de omheining komen extra beschutte broedplaatsen doormiddel van langgerekte poelen ter plaatse van voormalige sloten patronen.</w:t>
      </w:r>
    </w:p>
    <w:p w14:paraId="15AE35B3" w14:textId="77777777" w:rsidR="00997189" w:rsidRPr="0013189F" w:rsidRDefault="00997189" w:rsidP="00876A3E"/>
    <w:p w14:paraId="06425AC7" w14:textId="40819ED3" w:rsidR="00997189" w:rsidRPr="0013189F" w:rsidRDefault="00997189" w:rsidP="00876A3E">
      <w:r w:rsidRPr="0013189F">
        <w:t xml:space="preserve">Het natuurgebied wordt beheer </w:t>
      </w:r>
      <w:proofErr w:type="gramStart"/>
      <w:r w:rsidRPr="0013189F">
        <w:t>middels</w:t>
      </w:r>
      <w:proofErr w:type="gramEnd"/>
      <w:r w:rsidRPr="0013189F">
        <w:t xml:space="preserve"> </w:t>
      </w:r>
      <w:r w:rsidR="00875F06" w:rsidRPr="0013189F">
        <w:t>Grote Grazers</w:t>
      </w:r>
      <w:r w:rsidRPr="0013189F">
        <w:t xml:space="preserve">, zoals de waterbuffel. De definitieve situatie kent, net als de bestaande en tijdelijke situatie, voorzieningen om de </w:t>
      </w:r>
      <w:r w:rsidR="00D5524D" w:rsidRPr="0013189F">
        <w:t>Grote Grazers</w:t>
      </w:r>
      <w:r w:rsidRPr="0013189F">
        <w:t xml:space="preserve"> binnen het gebied te houden.</w:t>
      </w:r>
    </w:p>
    <w:p w14:paraId="00F0EF88" w14:textId="77777777" w:rsidR="00876A3E" w:rsidRPr="0013189F" w:rsidRDefault="00876A3E" w:rsidP="00876A3E"/>
    <w:p w14:paraId="738A784C" w14:textId="77777777" w:rsidR="00876A3E" w:rsidRPr="0013189F" w:rsidRDefault="00876A3E" w:rsidP="00876A3E"/>
    <w:p w14:paraId="2235F78B" w14:textId="77777777" w:rsidR="00876A3E" w:rsidRPr="00862B1C" w:rsidRDefault="00876A3E" w:rsidP="00876A3E">
      <w:pPr>
        <w:pStyle w:val="Kop2"/>
      </w:pPr>
      <w:bookmarkStart w:id="38" w:name="_Toc191300047"/>
      <w:r w:rsidRPr="00862B1C">
        <w:t>Ontwerpkeuzes</w:t>
      </w:r>
      <w:bookmarkEnd w:id="38"/>
    </w:p>
    <w:p w14:paraId="6FA7FF28" w14:textId="15C62446" w:rsidR="00876A3E" w:rsidRPr="0013189F" w:rsidRDefault="003D2423" w:rsidP="00876A3E">
      <w:r w:rsidRPr="0013189F">
        <w:t xml:space="preserve">De ontwerpkeuzes die zijn gemaakt tijdens het tot stand komen van het referentieontwerp van de faunapassage Maxisweg, zijn uitgebreid beschreven in </w:t>
      </w:r>
      <w:r w:rsidR="00DD1410">
        <w:t>het bestand</w:t>
      </w:r>
      <w:r w:rsidRPr="0013189F">
        <w:t xml:space="preserve"> 'Ontwerpverantwoording referentieontwerp'. Dit </w:t>
      </w:r>
      <w:r w:rsidR="00DD1410">
        <w:t>bestand</w:t>
      </w:r>
      <w:r w:rsidRPr="0013189F">
        <w:t xml:space="preserve"> biedt inzicht in de overwegingen en afwegingen die ten grondslag liggen aan het ontwerp, en dient als verantwoording voor de gemaakte keuzes.</w:t>
      </w:r>
      <w:r w:rsidR="00277A29" w:rsidRPr="0013189F">
        <w:br/>
      </w:r>
      <w:r w:rsidR="00277A29" w:rsidRPr="0013189F">
        <w:br/>
      </w:r>
      <w:r w:rsidR="00277A29" w:rsidRPr="0013189F">
        <w:rPr>
          <w:bCs/>
        </w:rPr>
        <w:t>Ontwerpkeuzes zijn tot stand gekomen in samenwerking met de stakeholde</w:t>
      </w:r>
      <w:r w:rsidR="000C1EE4" w:rsidRPr="0013189F">
        <w:rPr>
          <w:bCs/>
        </w:rPr>
        <w:t>r</w:t>
      </w:r>
      <w:r w:rsidR="00277A29" w:rsidRPr="0013189F">
        <w:rPr>
          <w:bCs/>
        </w:rPr>
        <w:t xml:space="preserve">s. </w:t>
      </w:r>
      <w:proofErr w:type="gramStart"/>
      <w:r w:rsidR="00277A29" w:rsidRPr="0013189F">
        <w:t>Indien</w:t>
      </w:r>
      <w:proofErr w:type="gramEnd"/>
      <w:r w:rsidR="00277A29" w:rsidRPr="0013189F">
        <w:t xml:space="preserve"> de Opdrachtnemer een tijdelijke of permanente voorziening of aanpassing wenst aan te brengen in de waterkering dient hij hiervoor voorafgaande schriftelijke toestemming te hebben van de desbetreffende beheerder (Waternet). De aan dergelijke toestemming(en) verbonden kosten zijn voor rekening van de Opdrachtnemer.</w:t>
      </w:r>
      <w:r w:rsidR="00277A29" w:rsidRPr="0013189F">
        <w:br/>
      </w:r>
    </w:p>
    <w:p w14:paraId="1AF49EE4" w14:textId="77777777" w:rsidR="00876A3E" w:rsidRPr="0013189F" w:rsidRDefault="00876A3E" w:rsidP="00876A3E">
      <w:pPr>
        <w:pStyle w:val="Kop2"/>
      </w:pPr>
      <w:bookmarkStart w:id="39" w:name="_Toc191300048"/>
      <w:r w:rsidRPr="0013189F">
        <w:t>Belanghebbenden &amp; stakeholders</w:t>
      </w:r>
      <w:bookmarkEnd w:id="39"/>
    </w:p>
    <w:p w14:paraId="35803FF6" w14:textId="3DE3344D" w:rsidR="00876A3E" w:rsidRPr="0013189F" w:rsidRDefault="00876A3E" w:rsidP="00876A3E"/>
    <w:p w14:paraId="31231803" w14:textId="0C6CFA95" w:rsidR="00DD3E2C" w:rsidRPr="0013189F" w:rsidRDefault="00DD3E2C" w:rsidP="00876A3E">
      <w:r w:rsidRPr="0013189F">
        <w:t>Het project kent de volgende belanghebbende en stakeholders:</w:t>
      </w:r>
    </w:p>
    <w:p w14:paraId="34BCF751" w14:textId="77777777" w:rsidR="00DD3E2C" w:rsidRPr="0013189F" w:rsidRDefault="00DD3E2C" w:rsidP="00876A3E"/>
    <w:tbl>
      <w:tblPr>
        <w:tblW w:w="8292" w:type="dxa"/>
        <w:tblCellMar>
          <w:left w:w="0" w:type="dxa"/>
          <w:right w:w="0" w:type="dxa"/>
        </w:tblCellMar>
        <w:tblLook w:val="0600" w:firstRow="0" w:lastRow="0" w:firstColumn="0" w:lastColumn="0" w:noHBand="1" w:noVBand="1"/>
      </w:tblPr>
      <w:tblGrid>
        <w:gridCol w:w="2232"/>
        <w:gridCol w:w="6060"/>
      </w:tblGrid>
      <w:tr w:rsidR="00DD3E2C" w:rsidRPr="00515F46" w14:paraId="4A3831CD" w14:textId="77777777" w:rsidTr="00E67008">
        <w:trPr>
          <w:trHeight w:val="188"/>
        </w:trPr>
        <w:tc>
          <w:tcPr>
            <w:tcW w:w="2232" w:type="dxa"/>
            <w:tcBorders>
              <w:top w:val="single" w:sz="8" w:space="0" w:color="C0C0C0"/>
              <w:left w:val="single" w:sz="8" w:space="0" w:color="C0C0C0"/>
              <w:bottom w:val="single" w:sz="8" w:space="0" w:color="C0C0C0"/>
              <w:right w:val="nil"/>
            </w:tcBorders>
            <w:shd w:val="clear" w:color="auto" w:fill="4B55A5"/>
            <w:tcMar>
              <w:top w:w="12" w:type="dxa"/>
              <w:left w:w="12" w:type="dxa"/>
              <w:bottom w:w="0" w:type="dxa"/>
              <w:right w:w="12" w:type="dxa"/>
            </w:tcMar>
            <w:hideMark/>
          </w:tcPr>
          <w:p w14:paraId="19ED4A36" w14:textId="77777777" w:rsidR="00DD3E2C" w:rsidRPr="001428A3" w:rsidRDefault="00DD3E2C" w:rsidP="00DD3E2C">
            <w:pPr>
              <w:spacing w:line="240" w:lineRule="auto"/>
              <w:textAlignment w:val="top"/>
              <w:rPr>
                <w:rFonts w:cs="Arial"/>
                <w:sz w:val="18"/>
                <w:szCs w:val="18"/>
              </w:rPr>
            </w:pPr>
            <w:r w:rsidRPr="001428A3">
              <w:rPr>
                <w:rFonts w:ascii="Open Sans" w:hAnsi="Open Sans" w:cs="Open Sans"/>
                <w:color w:val="FFFFFF"/>
                <w:kern w:val="24"/>
                <w:sz w:val="18"/>
                <w:szCs w:val="18"/>
              </w:rPr>
              <w:t>Naam</w:t>
            </w:r>
          </w:p>
        </w:tc>
        <w:tc>
          <w:tcPr>
            <w:tcW w:w="6060" w:type="dxa"/>
            <w:tcBorders>
              <w:top w:val="single" w:sz="8" w:space="0" w:color="C0C0C0"/>
              <w:left w:val="nil"/>
              <w:bottom w:val="single" w:sz="8" w:space="0" w:color="C0C0C0"/>
              <w:right w:val="nil"/>
            </w:tcBorders>
            <w:shd w:val="clear" w:color="auto" w:fill="4B55A5"/>
            <w:tcMar>
              <w:top w:w="12" w:type="dxa"/>
              <w:left w:w="12" w:type="dxa"/>
              <w:bottom w:w="0" w:type="dxa"/>
              <w:right w:w="12" w:type="dxa"/>
            </w:tcMar>
            <w:hideMark/>
          </w:tcPr>
          <w:p w14:paraId="3F44B749" w14:textId="77777777" w:rsidR="00DD3E2C" w:rsidRPr="001428A3" w:rsidRDefault="00DD3E2C" w:rsidP="00DD3E2C">
            <w:pPr>
              <w:spacing w:line="240" w:lineRule="auto"/>
              <w:textAlignment w:val="top"/>
              <w:rPr>
                <w:rFonts w:cs="Arial"/>
                <w:sz w:val="18"/>
                <w:szCs w:val="18"/>
              </w:rPr>
            </w:pPr>
            <w:r w:rsidRPr="001428A3">
              <w:rPr>
                <w:rFonts w:ascii="Open Sans" w:hAnsi="Open Sans" w:cs="Open Sans"/>
                <w:color w:val="FFFFFF"/>
                <w:kern w:val="24"/>
                <w:sz w:val="18"/>
                <w:szCs w:val="18"/>
              </w:rPr>
              <w:t>Omschrijving</w:t>
            </w:r>
          </w:p>
        </w:tc>
      </w:tr>
      <w:tr w:rsidR="00DD3E2C" w:rsidRPr="00515F46" w14:paraId="5D7CB179" w14:textId="77777777" w:rsidTr="00E67008">
        <w:trPr>
          <w:trHeight w:val="461"/>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68DB6DD8" w14:textId="77777777" w:rsidR="00DD3E2C" w:rsidRPr="001428A3" w:rsidRDefault="00DD3E2C" w:rsidP="00E67008">
            <w:pPr>
              <w:rPr>
                <w:sz w:val="18"/>
                <w:szCs w:val="18"/>
              </w:rPr>
            </w:pPr>
            <w:r w:rsidRPr="001428A3">
              <w:rPr>
                <w:sz w:val="18"/>
                <w:szCs w:val="18"/>
              </w:rPr>
              <w:t>Algemene Weesper Hengelaars Bond (AWHB)</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4511F8A5" w14:textId="643A8789" w:rsidR="00DD3E2C" w:rsidRPr="001428A3" w:rsidRDefault="00DD3E2C" w:rsidP="00E67008">
            <w:pPr>
              <w:rPr>
                <w:sz w:val="18"/>
                <w:szCs w:val="18"/>
              </w:rPr>
            </w:pPr>
            <w:r w:rsidRPr="001428A3">
              <w:rPr>
                <w:sz w:val="18"/>
                <w:szCs w:val="18"/>
              </w:rPr>
              <w:t>Leden zijn vergunninghouder bij Gemeente Gooische Meren.</w:t>
            </w:r>
            <w:r w:rsidR="003F0CF2" w:rsidRPr="001428A3">
              <w:rPr>
                <w:sz w:val="18"/>
                <w:szCs w:val="18"/>
              </w:rPr>
              <w:t xml:space="preserve"> Huren schubvisrechten voor (een deel van) de Muidertrekvaart.</w:t>
            </w:r>
          </w:p>
        </w:tc>
      </w:tr>
      <w:tr w:rsidR="00DD3E2C" w:rsidRPr="00515F46" w14:paraId="0050A5EC" w14:textId="77777777" w:rsidTr="00E67008">
        <w:trPr>
          <w:trHeight w:val="461"/>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13B15F81" w14:textId="77777777" w:rsidR="00DD3E2C" w:rsidRPr="001428A3" w:rsidRDefault="00DD3E2C" w:rsidP="00E67008">
            <w:pPr>
              <w:rPr>
                <w:sz w:val="18"/>
                <w:szCs w:val="18"/>
              </w:rPr>
            </w:pPr>
            <w:r w:rsidRPr="001428A3">
              <w:rPr>
                <w:sz w:val="18"/>
                <w:szCs w:val="18"/>
              </w:rPr>
              <w:t>Alliander</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16A98499" w14:textId="2923B162" w:rsidR="00DD3E2C" w:rsidRPr="001428A3" w:rsidRDefault="00DD3E2C" w:rsidP="00E67008">
            <w:pPr>
              <w:rPr>
                <w:sz w:val="18"/>
                <w:szCs w:val="18"/>
              </w:rPr>
            </w:pPr>
            <w:r w:rsidRPr="001428A3">
              <w:rPr>
                <w:sz w:val="18"/>
                <w:szCs w:val="18"/>
              </w:rPr>
              <w:t>Ter afstemming &amp; inplanning werkzaamheden rondom Kabels &amp; leidingen.</w:t>
            </w:r>
          </w:p>
        </w:tc>
      </w:tr>
      <w:tr w:rsidR="00DD3E2C" w:rsidRPr="00515F46" w14:paraId="41A368E7" w14:textId="77777777" w:rsidTr="00E67008">
        <w:trPr>
          <w:trHeight w:val="466"/>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30F9F506" w14:textId="77777777" w:rsidR="00DD3E2C" w:rsidRPr="001428A3" w:rsidRDefault="00DD3E2C" w:rsidP="00E67008">
            <w:pPr>
              <w:rPr>
                <w:sz w:val="18"/>
                <w:szCs w:val="18"/>
              </w:rPr>
            </w:pPr>
            <w:r w:rsidRPr="001428A3">
              <w:rPr>
                <w:sz w:val="18"/>
                <w:szCs w:val="18"/>
              </w:rPr>
              <w:t>Fietsersbond</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0039BA0E" w14:textId="46196274" w:rsidR="00DD3E2C" w:rsidRPr="001428A3" w:rsidRDefault="00DD3E2C" w:rsidP="00E67008">
            <w:pPr>
              <w:rPr>
                <w:sz w:val="18"/>
                <w:szCs w:val="18"/>
              </w:rPr>
            </w:pPr>
            <w:r w:rsidRPr="001428A3">
              <w:rPr>
                <w:sz w:val="18"/>
                <w:szCs w:val="18"/>
              </w:rPr>
              <w:t>Indirect betrokken i.r.t. het de doorfietsroute, het snelfietspad.</w:t>
            </w:r>
          </w:p>
        </w:tc>
      </w:tr>
      <w:tr w:rsidR="00DD3E2C" w:rsidRPr="00515F46" w14:paraId="3A39B791" w14:textId="77777777" w:rsidTr="00E67008">
        <w:trPr>
          <w:trHeight w:val="233"/>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34FC3A24" w14:textId="77777777" w:rsidR="00DD3E2C" w:rsidRPr="001428A3" w:rsidRDefault="00DD3E2C" w:rsidP="00E67008">
            <w:pPr>
              <w:rPr>
                <w:sz w:val="18"/>
                <w:szCs w:val="18"/>
              </w:rPr>
            </w:pPr>
            <w:r w:rsidRPr="001428A3">
              <w:rPr>
                <w:sz w:val="18"/>
                <w:szCs w:val="18"/>
              </w:rPr>
              <w:t>FREE Nature</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4B4F3F3C" w14:textId="14C9DEBC" w:rsidR="00DD3E2C" w:rsidRPr="001428A3" w:rsidRDefault="00DD3E2C" w:rsidP="00E67008">
            <w:pPr>
              <w:rPr>
                <w:sz w:val="18"/>
                <w:szCs w:val="18"/>
              </w:rPr>
            </w:pPr>
            <w:r w:rsidRPr="001428A3">
              <w:rPr>
                <w:sz w:val="18"/>
                <w:szCs w:val="18"/>
              </w:rPr>
              <w:t xml:space="preserve">Eigenaar &amp; beheerder van </w:t>
            </w:r>
            <w:r w:rsidR="005505A0" w:rsidRPr="001428A3">
              <w:rPr>
                <w:sz w:val="18"/>
                <w:szCs w:val="18"/>
              </w:rPr>
              <w:t>Grote Grazers</w:t>
            </w:r>
            <w:r w:rsidRPr="001428A3">
              <w:rPr>
                <w:sz w:val="18"/>
                <w:szCs w:val="18"/>
              </w:rPr>
              <w:t xml:space="preserve"> binnen het projectgebied.</w:t>
            </w:r>
          </w:p>
        </w:tc>
      </w:tr>
      <w:tr w:rsidR="00DD3E2C" w:rsidRPr="00515F46" w14:paraId="043D6079" w14:textId="77777777" w:rsidTr="00E67008">
        <w:trPr>
          <w:trHeight w:val="195"/>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5343F630" w14:textId="77777777" w:rsidR="00DD3E2C" w:rsidRPr="001428A3" w:rsidRDefault="00DD3E2C" w:rsidP="00E67008">
            <w:pPr>
              <w:rPr>
                <w:sz w:val="18"/>
                <w:szCs w:val="18"/>
              </w:rPr>
            </w:pPr>
            <w:r w:rsidRPr="001428A3">
              <w:rPr>
                <w:sz w:val="18"/>
                <w:szCs w:val="18"/>
              </w:rPr>
              <w:t>Gemeente Gooise Meren</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71487856" w14:textId="77777777" w:rsidR="00DD3E2C" w:rsidRPr="001428A3" w:rsidRDefault="00DD3E2C" w:rsidP="00E67008">
            <w:pPr>
              <w:rPr>
                <w:sz w:val="18"/>
                <w:szCs w:val="18"/>
              </w:rPr>
            </w:pPr>
            <w:r w:rsidRPr="001428A3">
              <w:rPr>
                <w:sz w:val="18"/>
                <w:szCs w:val="18"/>
              </w:rPr>
              <w:t xml:space="preserve">Eigenaar en toekomstig beheerder van de weg en het kunstwerk. </w:t>
            </w:r>
          </w:p>
        </w:tc>
      </w:tr>
      <w:tr w:rsidR="00DD3E2C" w:rsidRPr="00515F46" w14:paraId="55BD55B8" w14:textId="77777777" w:rsidTr="00E67008">
        <w:trPr>
          <w:trHeight w:val="176"/>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41AAC4B8" w14:textId="57FE463F" w:rsidR="00DD3E2C" w:rsidRPr="001428A3" w:rsidRDefault="00DD3E2C" w:rsidP="00E67008">
            <w:pPr>
              <w:rPr>
                <w:sz w:val="18"/>
                <w:szCs w:val="18"/>
              </w:rPr>
            </w:pPr>
            <w:r w:rsidRPr="001428A3">
              <w:rPr>
                <w:sz w:val="18"/>
                <w:szCs w:val="18"/>
              </w:rPr>
              <w:t>Provincie Noord-Holland</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4F499A9D" w14:textId="613F14A5" w:rsidR="00DD3E2C" w:rsidRPr="001428A3" w:rsidRDefault="00DD3E2C" w:rsidP="00E67008">
            <w:pPr>
              <w:rPr>
                <w:sz w:val="18"/>
                <w:szCs w:val="18"/>
              </w:rPr>
            </w:pPr>
            <w:r w:rsidRPr="001428A3">
              <w:rPr>
                <w:sz w:val="18"/>
                <w:szCs w:val="18"/>
              </w:rPr>
              <w:t>Opdrachtgever</w:t>
            </w:r>
          </w:p>
        </w:tc>
      </w:tr>
      <w:tr w:rsidR="00DD3E2C" w:rsidRPr="00515F46" w14:paraId="3792C1AE" w14:textId="77777777" w:rsidTr="00E67008">
        <w:trPr>
          <w:trHeight w:val="402"/>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5B8E6822" w14:textId="77777777" w:rsidR="00DD3E2C" w:rsidRPr="001428A3" w:rsidRDefault="00DD3E2C" w:rsidP="00E67008">
            <w:pPr>
              <w:rPr>
                <w:sz w:val="18"/>
                <w:szCs w:val="18"/>
              </w:rPr>
            </w:pPr>
            <w:r w:rsidRPr="001428A3">
              <w:rPr>
                <w:sz w:val="18"/>
                <w:szCs w:val="18"/>
              </w:rPr>
              <w:t>Inwoners IJburg</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013DB699" w14:textId="77777777" w:rsidR="00DD3E2C" w:rsidRPr="001428A3" w:rsidRDefault="00DD3E2C" w:rsidP="00E67008">
            <w:pPr>
              <w:rPr>
                <w:sz w:val="18"/>
                <w:szCs w:val="18"/>
              </w:rPr>
            </w:pPr>
            <w:r w:rsidRPr="001428A3">
              <w:rPr>
                <w:sz w:val="18"/>
                <w:szCs w:val="18"/>
              </w:rPr>
              <w:t>Indirect betrokken; informeren bij afsluitingen, werkzaamheden. Belanghebbenden doorfietsroute.</w:t>
            </w:r>
          </w:p>
        </w:tc>
      </w:tr>
      <w:tr w:rsidR="00DD3E2C" w:rsidRPr="00515F46" w14:paraId="33D27234" w14:textId="77777777" w:rsidTr="00E67008">
        <w:trPr>
          <w:trHeight w:val="185"/>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141D0F99" w14:textId="77777777" w:rsidR="00DD3E2C" w:rsidRPr="001428A3" w:rsidRDefault="00DD3E2C" w:rsidP="00E67008">
            <w:pPr>
              <w:rPr>
                <w:sz w:val="18"/>
                <w:szCs w:val="18"/>
              </w:rPr>
            </w:pPr>
            <w:r w:rsidRPr="001428A3">
              <w:rPr>
                <w:sz w:val="18"/>
                <w:szCs w:val="18"/>
              </w:rPr>
              <w:t>IVN Natuureducatie</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39EC284A" w14:textId="77777777" w:rsidR="00DD3E2C" w:rsidRPr="001428A3" w:rsidRDefault="00DD3E2C" w:rsidP="00E67008">
            <w:pPr>
              <w:rPr>
                <w:sz w:val="18"/>
                <w:szCs w:val="18"/>
              </w:rPr>
            </w:pPr>
            <w:r w:rsidRPr="001428A3">
              <w:rPr>
                <w:sz w:val="18"/>
                <w:szCs w:val="18"/>
              </w:rPr>
              <w:t>Instituut voor natuureducatie en duurzaamheid</w:t>
            </w:r>
          </w:p>
        </w:tc>
      </w:tr>
      <w:tr w:rsidR="00DD3E2C" w:rsidRPr="00515F46" w14:paraId="5525DD92" w14:textId="77777777" w:rsidTr="00E67008">
        <w:trPr>
          <w:trHeight w:val="187"/>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2B740E22" w14:textId="77777777" w:rsidR="00DD3E2C" w:rsidRPr="001428A3" w:rsidRDefault="00DD3E2C" w:rsidP="00E67008">
            <w:pPr>
              <w:rPr>
                <w:sz w:val="18"/>
                <w:szCs w:val="18"/>
              </w:rPr>
            </w:pPr>
            <w:r w:rsidRPr="001428A3">
              <w:rPr>
                <w:sz w:val="18"/>
                <w:szCs w:val="18"/>
              </w:rPr>
              <w:t>Liander</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1E4EEEA4" w14:textId="77777777" w:rsidR="00DD3E2C" w:rsidRPr="001428A3" w:rsidRDefault="00DD3E2C" w:rsidP="00E67008">
            <w:pPr>
              <w:rPr>
                <w:sz w:val="18"/>
                <w:szCs w:val="18"/>
              </w:rPr>
            </w:pPr>
            <w:r w:rsidRPr="001428A3">
              <w:rPr>
                <w:sz w:val="18"/>
                <w:szCs w:val="18"/>
              </w:rPr>
              <w:t>Netbeheerder</w:t>
            </w:r>
          </w:p>
        </w:tc>
      </w:tr>
      <w:tr w:rsidR="00DD3E2C" w:rsidRPr="00515F46" w14:paraId="0D86D4E1" w14:textId="77777777" w:rsidTr="00E67008">
        <w:trPr>
          <w:trHeight w:val="191"/>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28B21BA2" w14:textId="77777777" w:rsidR="00DD3E2C" w:rsidRPr="001428A3" w:rsidRDefault="00DD3E2C" w:rsidP="00E67008">
            <w:pPr>
              <w:rPr>
                <w:sz w:val="18"/>
                <w:szCs w:val="18"/>
              </w:rPr>
            </w:pPr>
            <w:r w:rsidRPr="001428A3">
              <w:rPr>
                <w:sz w:val="18"/>
                <w:szCs w:val="18"/>
              </w:rPr>
              <w:t>Maxis bedrijventerrein</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53DAD76A" w14:textId="77777777" w:rsidR="00DD3E2C" w:rsidRPr="001428A3" w:rsidRDefault="00DD3E2C" w:rsidP="00E67008">
            <w:pPr>
              <w:rPr>
                <w:sz w:val="18"/>
                <w:szCs w:val="18"/>
              </w:rPr>
            </w:pPr>
            <w:r w:rsidRPr="001428A3">
              <w:rPr>
                <w:sz w:val="18"/>
                <w:szCs w:val="18"/>
              </w:rPr>
              <w:t>Bedrijventerrein, afhankelijk van Maxisweg voor toevoeg verkeer</w:t>
            </w:r>
          </w:p>
        </w:tc>
      </w:tr>
      <w:tr w:rsidR="00DD3E2C" w:rsidRPr="00515F46" w14:paraId="2F91A1A6" w14:textId="77777777" w:rsidTr="00E67008">
        <w:trPr>
          <w:trHeight w:val="183"/>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08A16746" w14:textId="77777777" w:rsidR="00DD3E2C" w:rsidRPr="001428A3" w:rsidRDefault="00DD3E2C" w:rsidP="00E67008">
            <w:pPr>
              <w:rPr>
                <w:sz w:val="18"/>
                <w:szCs w:val="18"/>
              </w:rPr>
            </w:pPr>
            <w:r w:rsidRPr="001428A3">
              <w:rPr>
                <w:sz w:val="18"/>
                <w:szCs w:val="18"/>
              </w:rPr>
              <w:t>Muiden stadsraad</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3303B05D" w14:textId="77777777" w:rsidR="00DD3E2C" w:rsidRPr="001428A3" w:rsidRDefault="00DD3E2C" w:rsidP="00E67008">
            <w:pPr>
              <w:rPr>
                <w:sz w:val="18"/>
                <w:szCs w:val="18"/>
              </w:rPr>
            </w:pPr>
            <w:r w:rsidRPr="001428A3">
              <w:rPr>
                <w:sz w:val="18"/>
                <w:szCs w:val="18"/>
              </w:rPr>
              <w:t>Stadsraad Muiden: "voor een leefbare woon-en werkomgeving"</w:t>
            </w:r>
          </w:p>
        </w:tc>
      </w:tr>
      <w:tr w:rsidR="00DD3E2C" w:rsidRPr="00515F46" w14:paraId="7C869AD6" w14:textId="77777777" w:rsidTr="00E67008">
        <w:trPr>
          <w:trHeight w:val="187"/>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00F32A2F" w14:textId="77777777" w:rsidR="00DD3E2C" w:rsidRPr="001428A3" w:rsidRDefault="00DD3E2C" w:rsidP="00E67008">
            <w:pPr>
              <w:rPr>
                <w:sz w:val="18"/>
                <w:szCs w:val="18"/>
              </w:rPr>
            </w:pPr>
            <w:r w:rsidRPr="001428A3">
              <w:rPr>
                <w:sz w:val="18"/>
                <w:szCs w:val="18"/>
              </w:rPr>
              <w:t>Omwonenden Maxisweg</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0BA60E7D" w14:textId="611A9852" w:rsidR="00DD3E2C" w:rsidRPr="001428A3" w:rsidRDefault="00DD3E2C" w:rsidP="00E67008">
            <w:pPr>
              <w:rPr>
                <w:sz w:val="18"/>
                <w:szCs w:val="18"/>
              </w:rPr>
            </w:pPr>
            <w:r w:rsidRPr="001428A3">
              <w:rPr>
                <w:sz w:val="18"/>
                <w:szCs w:val="18"/>
              </w:rPr>
              <w:t>Omwonenden</w:t>
            </w:r>
          </w:p>
        </w:tc>
      </w:tr>
      <w:tr w:rsidR="00DD3E2C" w:rsidRPr="00515F46" w14:paraId="6D4CC577" w14:textId="77777777" w:rsidTr="00E67008">
        <w:trPr>
          <w:trHeight w:val="189"/>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52EF0FBF" w14:textId="77777777" w:rsidR="00DD3E2C" w:rsidRPr="001428A3" w:rsidRDefault="00DD3E2C" w:rsidP="00E67008">
            <w:pPr>
              <w:rPr>
                <w:sz w:val="18"/>
                <w:szCs w:val="18"/>
              </w:rPr>
            </w:pPr>
            <w:r w:rsidRPr="001428A3">
              <w:rPr>
                <w:sz w:val="18"/>
                <w:szCs w:val="18"/>
              </w:rPr>
              <w:t>Provincie Noord-Holland</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383BE855" w14:textId="77777777" w:rsidR="00DD3E2C" w:rsidRPr="001428A3" w:rsidRDefault="00DD3E2C" w:rsidP="00E67008">
            <w:pPr>
              <w:rPr>
                <w:sz w:val="18"/>
                <w:szCs w:val="18"/>
              </w:rPr>
            </w:pPr>
            <w:r w:rsidRPr="001428A3">
              <w:rPr>
                <w:sz w:val="18"/>
                <w:szCs w:val="18"/>
              </w:rPr>
              <w:t>Opdrachtgever</w:t>
            </w:r>
          </w:p>
        </w:tc>
      </w:tr>
      <w:tr w:rsidR="00DD3E2C" w:rsidRPr="00515F46" w14:paraId="60E2A0BB" w14:textId="77777777" w:rsidTr="00E67008">
        <w:trPr>
          <w:trHeight w:val="86"/>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35405619" w14:textId="77777777" w:rsidR="00DD3E2C" w:rsidRPr="001C3FE8" w:rsidRDefault="00DD3E2C" w:rsidP="00E67008">
            <w:pPr>
              <w:rPr>
                <w:sz w:val="18"/>
                <w:szCs w:val="18"/>
              </w:rPr>
            </w:pPr>
            <w:r w:rsidRPr="001C3FE8">
              <w:rPr>
                <w:sz w:val="18"/>
                <w:szCs w:val="18"/>
              </w:rPr>
              <w:t>Staatsbosbeheer</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0033DE45" w14:textId="77777777" w:rsidR="00DD3E2C" w:rsidRPr="001C3FE8" w:rsidRDefault="00DD3E2C" w:rsidP="00E67008">
            <w:pPr>
              <w:rPr>
                <w:sz w:val="18"/>
                <w:szCs w:val="18"/>
              </w:rPr>
            </w:pPr>
            <w:r w:rsidRPr="001C3FE8">
              <w:rPr>
                <w:sz w:val="18"/>
                <w:szCs w:val="18"/>
              </w:rPr>
              <w:t>Toekomstig beheerder van de natuurgebieden</w:t>
            </w:r>
          </w:p>
        </w:tc>
      </w:tr>
      <w:tr w:rsidR="00DD3E2C" w:rsidRPr="00515F46" w14:paraId="255A12DA" w14:textId="77777777" w:rsidTr="00E67008">
        <w:trPr>
          <w:trHeight w:val="89"/>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713D1174" w14:textId="77777777" w:rsidR="00DD3E2C" w:rsidRPr="001C3FE8" w:rsidRDefault="00DD3E2C" w:rsidP="00E67008">
            <w:pPr>
              <w:rPr>
                <w:sz w:val="18"/>
                <w:szCs w:val="18"/>
              </w:rPr>
            </w:pPr>
            <w:r w:rsidRPr="001C3FE8">
              <w:rPr>
                <w:sz w:val="18"/>
                <w:szCs w:val="18"/>
              </w:rPr>
              <w:t>Stuurgroep Diemerscheg</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4ED39077" w14:textId="77777777" w:rsidR="00DD3E2C" w:rsidRPr="001C3FE8" w:rsidRDefault="00DD3E2C" w:rsidP="00E67008">
            <w:pPr>
              <w:rPr>
                <w:sz w:val="18"/>
                <w:szCs w:val="18"/>
              </w:rPr>
            </w:pPr>
            <w:r w:rsidRPr="001C3FE8">
              <w:rPr>
                <w:sz w:val="18"/>
                <w:szCs w:val="18"/>
              </w:rPr>
              <w:t> Stuurgroep</w:t>
            </w:r>
          </w:p>
        </w:tc>
      </w:tr>
      <w:tr w:rsidR="00DD3E2C" w:rsidRPr="00515F46" w14:paraId="5ABDFC7B" w14:textId="77777777" w:rsidTr="00E67008">
        <w:trPr>
          <w:trHeight w:val="315"/>
        </w:trPr>
        <w:tc>
          <w:tcPr>
            <w:tcW w:w="2232"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0B920513" w14:textId="77777777" w:rsidR="00DD3E2C" w:rsidRPr="001C3FE8" w:rsidRDefault="00DD3E2C" w:rsidP="00E67008">
            <w:pPr>
              <w:rPr>
                <w:sz w:val="18"/>
                <w:szCs w:val="18"/>
              </w:rPr>
            </w:pPr>
            <w:r w:rsidRPr="001C3FE8">
              <w:rPr>
                <w:sz w:val="18"/>
                <w:szCs w:val="18"/>
              </w:rPr>
              <w:t>Stuurgroep Gooi- en Vechtstreek</w:t>
            </w:r>
          </w:p>
        </w:tc>
        <w:tc>
          <w:tcPr>
            <w:tcW w:w="6060" w:type="dxa"/>
            <w:tcBorders>
              <w:top w:val="single" w:sz="8" w:space="0" w:color="C0C0C0"/>
              <w:left w:val="single" w:sz="8" w:space="0" w:color="C0C0C0"/>
              <w:bottom w:val="single" w:sz="8" w:space="0" w:color="C0C0C0"/>
              <w:right w:val="single" w:sz="8" w:space="0" w:color="C0C0C0"/>
            </w:tcBorders>
            <w:shd w:val="clear" w:color="auto" w:fill="EDEDED"/>
            <w:tcMar>
              <w:top w:w="12" w:type="dxa"/>
              <w:left w:w="12" w:type="dxa"/>
              <w:bottom w:w="0" w:type="dxa"/>
              <w:right w:w="12" w:type="dxa"/>
            </w:tcMar>
            <w:hideMark/>
          </w:tcPr>
          <w:p w14:paraId="7BD94F23" w14:textId="77777777" w:rsidR="00DD3E2C" w:rsidRPr="001C3FE8" w:rsidRDefault="00DD3E2C" w:rsidP="00E67008">
            <w:pPr>
              <w:rPr>
                <w:sz w:val="18"/>
                <w:szCs w:val="18"/>
              </w:rPr>
            </w:pPr>
            <w:r w:rsidRPr="001C3FE8">
              <w:rPr>
                <w:sz w:val="18"/>
                <w:szCs w:val="18"/>
              </w:rPr>
              <w:t> Stuurgroep</w:t>
            </w:r>
          </w:p>
        </w:tc>
      </w:tr>
      <w:tr w:rsidR="00DD3E2C" w:rsidRPr="00515F46" w14:paraId="3A9BB9C8" w14:textId="77777777" w:rsidTr="00E67008">
        <w:trPr>
          <w:trHeight w:val="140"/>
        </w:trPr>
        <w:tc>
          <w:tcPr>
            <w:tcW w:w="2232"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458BE3CF" w14:textId="77777777" w:rsidR="00DD3E2C" w:rsidRPr="001C3FE8" w:rsidRDefault="00DD3E2C" w:rsidP="00E67008">
            <w:pPr>
              <w:rPr>
                <w:sz w:val="18"/>
                <w:szCs w:val="18"/>
              </w:rPr>
            </w:pPr>
            <w:r w:rsidRPr="001C3FE8">
              <w:rPr>
                <w:sz w:val="18"/>
                <w:szCs w:val="18"/>
              </w:rPr>
              <w:t>TENNET</w:t>
            </w:r>
          </w:p>
        </w:tc>
        <w:tc>
          <w:tcPr>
            <w:tcW w:w="6060" w:type="dxa"/>
            <w:tcBorders>
              <w:top w:val="single" w:sz="8" w:space="0" w:color="C0C0C0"/>
              <w:left w:val="single" w:sz="8" w:space="0" w:color="C0C0C0"/>
              <w:bottom w:val="single" w:sz="8" w:space="0" w:color="C0C0C0"/>
              <w:right w:val="single" w:sz="8" w:space="0" w:color="C0C0C0"/>
            </w:tcBorders>
            <w:shd w:val="clear" w:color="auto" w:fill="auto"/>
            <w:tcMar>
              <w:top w:w="12" w:type="dxa"/>
              <w:left w:w="12" w:type="dxa"/>
              <w:bottom w:w="0" w:type="dxa"/>
              <w:right w:w="12" w:type="dxa"/>
            </w:tcMar>
            <w:hideMark/>
          </w:tcPr>
          <w:p w14:paraId="22AF4FF9" w14:textId="77777777" w:rsidR="00DD3E2C" w:rsidRPr="001C3FE8" w:rsidRDefault="00DD3E2C" w:rsidP="00E67008">
            <w:pPr>
              <w:rPr>
                <w:sz w:val="18"/>
                <w:szCs w:val="18"/>
              </w:rPr>
            </w:pPr>
            <w:r w:rsidRPr="001C3FE8">
              <w:rPr>
                <w:sz w:val="18"/>
                <w:szCs w:val="18"/>
              </w:rPr>
              <w:t>Kabels en Leidingen</w:t>
            </w:r>
          </w:p>
        </w:tc>
      </w:tr>
      <w:tr w:rsidR="00DD3E2C" w:rsidRPr="00515F46" w14:paraId="1A736DFA" w14:textId="77777777" w:rsidTr="00E67008">
        <w:trPr>
          <w:trHeight w:val="143"/>
        </w:trPr>
        <w:tc>
          <w:tcPr>
            <w:tcW w:w="2232" w:type="dxa"/>
            <w:tcBorders>
              <w:top w:val="single" w:sz="8" w:space="0" w:color="C0C0C0"/>
              <w:left w:val="single" w:sz="8" w:space="0" w:color="C0C0C0"/>
              <w:bottom w:val="single" w:sz="4" w:space="0" w:color="A5A5A5"/>
              <w:right w:val="single" w:sz="8" w:space="0" w:color="C0C0C0"/>
            </w:tcBorders>
            <w:shd w:val="clear" w:color="auto" w:fill="EDEDED"/>
            <w:tcMar>
              <w:top w:w="12" w:type="dxa"/>
              <w:left w:w="12" w:type="dxa"/>
              <w:bottom w:w="0" w:type="dxa"/>
              <w:right w:w="12" w:type="dxa"/>
            </w:tcMar>
            <w:hideMark/>
          </w:tcPr>
          <w:p w14:paraId="0332FB96" w14:textId="77777777" w:rsidR="00DD3E2C" w:rsidRPr="001C3FE8" w:rsidRDefault="00DD3E2C" w:rsidP="00E67008">
            <w:pPr>
              <w:rPr>
                <w:sz w:val="18"/>
                <w:szCs w:val="18"/>
              </w:rPr>
            </w:pPr>
            <w:r w:rsidRPr="001C3FE8">
              <w:rPr>
                <w:sz w:val="18"/>
                <w:szCs w:val="18"/>
              </w:rPr>
              <w:t>Waternet</w:t>
            </w:r>
          </w:p>
        </w:tc>
        <w:tc>
          <w:tcPr>
            <w:tcW w:w="6060" w:type="dxa"/>
            <w:tcBorders>
              <w:top w:val="single" w:sz="8" w:space="0" w:color="C0C0C0"/>
              <w:left w:val="single" w:sz="8" w:space="0" w:color="C0C0C0"/>
              <w:bottom w:val="single" w:sz="4" w:space="0" w:color="A5A5A5"/>
              <w:right w:val="single" w:sz="8" w:space="0" w:color="C0C0C0"/>
            </w:tcBorders>
            <w:shd w:val="clear" w:color="auto" w:fill="EDEDED"/>
            <w:tcMar>
              <w:top w:w="12" w:type="dxa"/>
              <w:left w:w="12" w:type="dxa"/>
              <w:bottom w:w="0" w:type="dxa"/>
              <w:right w:w="12" w:type="dxa"/>
            </w:tcMar>
            <w:hideMark/>
          </w:tcPr>
          <w:p w14:paraId="55EA595F" w14:textId="77777777" w:rsidR="00DD3E2C" w:rsidRPr="001C3FE8" w:rsidRDefault="00DD3E2C" w:rsidP="00E67008">
            <w:pPr>
              <w:rPr>
                <w:sz w:val="18"/>
                <w:szCs w:val="18"/>
              </w:rPr>
            </w:pPr>
            <w:r w:rsidRPr="001C3FE8">
              <w:rPr>
                <w:sz w:val="18"/>
                <w:szCs w:val="18"/>
              </w:rPr>
              <w:t>Waterbeheerder</w:t>
            </w:r>
          </w:p>
        </w:tc>
      </w:tr>
    </w:tbl>
    <w:p w14:paraId="652F6ACF" w14:textId="77777777" w:rsidR="00DD3E2C" w:rsidRPr="0013189F" w:rsidRDefault="00DD3E2C" w:rsidP="00876A3E"/>
    <w:p w14:paraId="14227D83" w14:textId="77777777" w:rsidR="00876A3E" w:rsidRPr="0013189F" w:rsidRDefault="00876A3E" w:rsidP="00876A3E"/>
    <w:p w14:paraId="0A35C676" w14:textId="77777777" w:rsidR="00876A3E" w:rsidRPr="0013189F" w:rsidRDefault="00876A3E" w:rsidP="00E67008">
      <w:pPr>
        <w:pStyle w:val="Kop3"/>
      </w:pPr>
      <w:bookmarkStart w:id="40" w:name="_Toc191300049"/>
      <w:r w:rsidRPr="0013189F">
        <w:t>Overheden</w:t>
      </w:r>
      <w:bookmarkEnd w:id="40"/>
    </w:p>
    <w:p w14:paraId="6EDAB59E" w14:textId="0AAF7B4C" w:rsidR="003F7D92" w:rsidRPr="0013189F" w:rsidRDefault="00DD3E2C" w:rsidP="00662A24">
      <w:r w:rsidRPr="0013189F">
        <w:t xml:space="preserve">Provincie </w:t>
      </w:r>
      <w:r w:rsidR="003F7D92" w:rsidRPr="0013189F">
        <w:t xml:space="preserve">Noord-Holland is de </w:t>
      </w:r>
      <w:r w:rsidR="009F15B0">
        <w:t>Opdrachtgever</w:t>
      </w:r>
      <w:r w:rsidR="003F7D92" w:rsidRPr="0013189F">
        <w:t xml:space="preserve"> </w:t>
      </w:r>
      <w:r w:rsidR="00662A24" w:rsidRPr="0013189F">
        <w:t>van het Project. Gemeente Gooise Meren is in de huidige situatie, en blijft in de eindsituatie, beheerder van de Maxisweg</w:t>
      </w:r>
      <w:r w:rsidR="003F0CF2" w:rsidRPr="0013189F">
        <w:t xml:space="preserve"> en is vergunningverlener</w:t>
      </w:r>
      <w:r w:rsidR="00662A24" w:rsidRPr="0013189F">
        <w:t>. Waternet is de beheerder van de waterwerken het gezag van de waterkering</w:t>
      </w:r>
      <w:r w:rsidR="003F0CF2" w:rsidRPr="0013189F">
        <w:t xml:space="preserve">. Waternet is </w:t>
      </w:r>
      <w:proofErr w:type="gramStart"/>
      <w:r w:rsidR="003F0CF2" w:rsidRPr="0013189F">
        <w:t>tevens</w:t>
      </w:r>
      <w:proofErr w:type="gramEnd"/>
      <w:r w:rsidR="003F0CF2" w:rsidRPr="0013189F">
        <w:t xml:space="preserve"> vergunningverlener</w:t>
      </w:r>
      <w:r w:rsidR="005A31EA" w:rsidRPr="0013189F">
        <w:t xml:space="preserve"> </w:t>
      </w:r>
      <w:r w:rsidR="00A23E9E" w:rsidRPr="0013189F">
        <w:t>voor Werkzaamheden aan de waterkering</w:t>
      </w:r>
      <w:r w:rsidR="00662A24" w:rsidRPr="0013189F">
        <w:t xml:space="preserve">. Staatsbosbeheer wordt eigenaar </w:t>
      </w:r>
      <w:r w:rsidR="003F0CF2" w:rsidRPr="0013189F">
        <w:t>en beheerder</w:t>
      </w:r>
      <w:r w:rsidR="00E67008" w:rsidRPr="0013189F">
        <w:t xml:space="preserve"> </w:t>
      </w:r>
      <w:r w:rsidR="00662A24" w:rsidRPr="0013189F">
        <w:t xml:space="preserve">van het natuurgebied. </w:t>
      </w:r>
    </w:p>
    <w:p w14:paraId="69D6A8F9" w14:textId="77777777" w:rsidR="00876A3E" w:rsidRPr="0013189F" w:rsidRDefault="00876A3E" w:rsidP="00876A3E"/>
    <w:p w14:paraId="6B1D50A4" w14:textId="77777777" w:rsidR="00876A3E" w:rsidRPr="0013189F" w:rsidRDefault="00876A3E" w:rsidP="00E67008">
      <w:pPr>
        <w:pStyle w:val="Kop3"/>
      </w:pPr>
      <w:bookmarkStart w:id="41" w:name="_Toc191300050"/>
      <w:r w:rsidRPr="0013189F">
        <w:t>Natuur- &amp; milieupartijen</w:t>
      </w:r>
      <w:bookmarkEnd w:id="41"/>
    </w:p>
    <w:p w14:paraId="75FCAC56" w14:textId="406849DF" w:rsidR="00876A3E" w:rsidRPr="0013189F" w:rsidRDefault="00662A24" w:rsidP="00876A3E">
      <w:r w:rsidRPr="0013189F">
        <w:t xml:space="preserve">Staatsbosbeheer </w:t>
      </w:r>
      <w:r w:rsidR="006D66BF" w:rsidRPr="0013189F">
        <w:t xml:space="preserve">(SBB) </w:t>
      </w:r>
      <w:r w:rsidRPr="0013189F">
        <w:t xml:space="preserve">wordt eigenaar van het natuurgebied. </w:t>
      </w:r>
      <w:r w:rsidR="00531460" w:rsidRPr="0013189F">
        <w:t>Het beheer door G</w:t>
      </w:r>
      <w:r w:rsidRPr="0013189F">
        <w:t>rot</w:t>
      </w:r>
      <w:r w:rsidR="00531460" w:rsidRPr="0013189F">
        <w:t>e G</w:t>
      </w:r>
      <w:r w:rsidRPr="0013189F">
        <w:t>razers word</w:t>
      </w:r>
      <w:r w:rsidR="00531460" w:rsidRPr="0013189F">
        <w:t>t uitgevoerd</w:t>
      </w:r>
      <w:r w:rsidRPr="0013189F">
        <w:t xml:space="preserve"> door FREE Nature</w:t>
      </w:r>
      <w:r w:rsidR="006D66BF" w:rsidRPr="0013189F">
        <w:t xml:space="preserve"> in opdracht van SBB</w:t>
      </w:r>
      <w:r w:rsidRPr="0013189F">
        <w:t xml:space="preserve">. IVN Natuureducatie is </w:t>
      </w:r>
      <w:r w:rsidR="003F0CF2" w:rsidRPr="0013189F">
        <w:t xml:space="preserve">partner van Opdrachtgever en </w:t>
      </w:r>
      <w:r w:rsidR="00531460" w:rsidRPr="0013189F">
        <w:t>b</w:t>
      </w:r>
      <w:r w:rsidR="003F0CF2" w:rsidRPr="0013189F">
        <w:t>iedt kansen voor samenwerking/versterken communicatie.</w:t>
      </w:r>
    </w:p>
    <w:p w14:paraId="181E4223" w14:textId="77777777" w:rsidR="00662A24" w:rsidRPr="0013189F" w:rsidRDefault="00662A24" w:rsidP="00876A3E"/>
    <w:p w14:paraId="796C5913" w14:textId="77777777" w:rsidR="00876A3E" w:rsidRPr="0013189F" w:rsidRDefault="00876A3E" w:rsidP="00E67008">
      <w:pPr>
        <w:pStyle w:val="Kop3"/>
      </w:pPr>
      <w:bookmarkStart w:id="42" w:name="_Toc191300051"/>
      <w:r w:rsidRPr="0013189F">
        <w:t>Wegbeheerder en -gebruikers</w:t>
      </w:r>
      <w:bookmarkEnd w:id="42"/>
    </w:p>
    <w:p w14:paraId="4CA2153A" w14:textId="01B9D869" w:rsidR="00876A3E" w:rsidRPr="0013189F" w:rsidRDefault="003F0CF2" w:rsidP="00876A3E">
      <w:r w:rsidRPr="0013189F">
        <w:t>De Maxisweg wordt beheerd door de Gemeente Gooise Meren. Gebruikers zijn onder andere vertolkt door de Muiden stadsraad, hulpdiensten, openbaar vervoer en inwoners van omgelegen gebieden.</w:t>
      </w:r>
    </w:p>
    <w:p w14:paraId="01153E7F" w14:textId="77777777" w:rsidR="00876A3E" w:rsidRPr="0013189F" w:rsidRDefault="00876A3E" w:rsidP="00876A3E"/>
    <w:p w14:paraId="37CD9BF9" w14:textId="33E32BD7" w:rsidR="00E74F42" w:rsidRPr="0013189F" w:rsidRDefault="004602C1" w:rsidP="00876A3E">
      <w:r w:rsidRPr="0013189F">
        <w:t xml:space="preserve">Ten westen van de faunapassage ligt de bestaande aansluiting van de busbaan parallel aan de A1 met de Maxisweg. De aansluiting wordt geregeld door een </w:t>
      </w:r>
      <w:r w:rsidR="00531460" w:rsidRPr="0013189F">
        <w:t>verkeersregelinstallatie (</w:t>
      </w:r>
      <w:r w:rsidRPr="0013189F">
        <w:t>VRI</w:t>
      </w:r>
      <w:r w:rsidR="00531460" w:rsidRPr="0013189F">
        <w:t>)</w:t>
      </w:r>
      <w:r w:rsidRPr="0013189F">
        <w:t xml:space="preserve">. Deze aansluiting grenst aan het project, maar valt buiten de scope van het project. </w:t>
      </w:r>
    </w:p>
    <w:p w14:paraId="5A17F48C" w14:textId="77777777" w:rsidR="004602C1" w:rsidRPr="0013189F" w:rsidRDefault="004602C1" w:rsidP="00876A3E"/>
    <w:p w14:paraId="270B3B3F" w14:textId="77777777" w:rsidR="00876A3E" w:rsidRPr="0013189F" w:rsidRDefault="00876A3E" w:rsidP="00E67008">
      <w:pPr>
        <w:pStyle w:val="Kop3"/>
      </w:pPr>
      <w:bookmarkStart w:id="43" w:name="_Toc191300052"/>
      <w:r w:rsidRPr="0013189F">
        <w:t>Scheepvaartbeheerder en -gebruikers</w:t>
      </w:r>
      <w:bookmarkEnd w:id="43"/>
    </w:p>
    <w:p w14:paraId="74ECA0B3" w14:textId="3191C381" w:rsidR="00876A3E" w:rsidRPr="0013189F" w:rsidRDefault="00E67008" w:rsidP="00876A3E">
      <w:r w:rsidRPr="0013189F">
        <w:t>De Muidertrekvaart wordt actief bevaren door scheepsvaart en recreanten zoals kanovaarders.</w:t>
      </w:r>
    </w:p>
    <w:p w14:paraId="34DDDCF1" w14:textId="77777777" w:rsidR="00876A3E" w:rsidRPr="0013189F" w:rsidRDefault="00876A3E" w:rsidP="00876A3E"/>
    <w:p w14:paraId="3E71C69E" w14:textId="77777777" w:rsidR="00876A3E" w:rsidRPr="0013189F" w:rsidRDefault="00876A3E" w:rsidP="00E67008">
      <w:pPr>
        <w:pStyle w:val="Kop3"/>
      </w:pPr>
      <w:bookmarkStart w:id="44" w:name="_Toc191300053"/>
      <w:r w:rsidRPr="0013189F">
        <w:t>Omwonenden</w:t>
      </w:r>
      <w:bookmarkEnd w:id="44"/>
    </w:p>
    <w:p w14:paraId="4AA21DA6" w14:textId="54B305E4" w:rsidR="00C503F5" w:rsidRPr="0013189F" w:rsidRDefault="00C503F5" w:rsidP="001800D3">
      <w:r w:rsidRPr="001800D3">
        <w:t>In de directe omgeving van de beoogde faunapassage liggen geen woningen. Net buiten het plangebied, tegenover de oostelijke helft van de Waterlandtak-West, is het nieuwbouwgebied De Krijgsman in ontwikkeling.</w:t>
      </w:r>
    </w:p>
    <w:p w14:paraId="241E1460" w14:textId="2A8A4D86" w:rsidR="00876A3E" w:rsidRPr="0013189F" w:rsidRDefault="007B5D81" w:rsidP="001800D3">
      <w:pPr>
        <w:pStyle w:val="doCommonBold"/>
      </w:pPr>
      <w:r w:rsidRPr="001800D3" w:rsidDel="007B5D81">
        <w:rPr>
          <w:rFonts w:cs="Arial"/>
          <w:color w:val="4B55A5"/>
        </w:rPr>
        <w:t xml:space="preserve"> </w:t>
      </w:r>
    </w:p>
    <w:p w14:paraId="31007EB1" w14:textId="77777777" w:rsidR="00876A3E" w:rsidRPr="0013189F" w:rsidRDefault="00876A3E" w:rsidP="00E67008">
      <w:pPr>
        <w:pStyle w:val="Kop3"/>
      </w:pPr>
      <w:bookmarkStart w:id="45" w:name="_Toc191300054"/>
      <w:r w:rsidRPr="0013189F">
        <w:t>Bedrijfsleven</w:t>
      </w:r>
      <w:bookmarkEnd w:id="45"/>
    </w:p>
    <w:p w14:paraId="7B0921A4" w14:textId="33AAF4F0" w:rsidR="00876A3E" w:rsidRPr="0013189F" w:rsidRDefault="00E67008" w:rsidP="00876A3E">
      <w:r w:rsidRPr="0013189F">
        <w:t>De Maxisweg is de directe verbinding tussen industrieterrein en winkelcentrum Maxisweg en stadskern Muiden.</w:t>
      </w:r>
    </w:p>
    <w:p w14:paraId="285C8C83" w14:textId="77777777" w:rsidR="00876A3E" w:rsidRPr="0013189F" w:rsidRDefault="00876A3E" w:rsidP="00876A3E"/>
    <w:p w14:paraId="018741DB" w14:textId="4F5B75E6" w:rsidR="00876A3E" w:rsidRPr="0013189F" w:rsidRDefault="00C503F5" w:rsidP="00E67008">
      <w:pPr>
        <w:pStyle w:val="Kop3"/>
      </w:pPr>
      <w:bookmarkStart w:id="46" w:name="_Toc191300055"/>
      <w:r w:rsidRPr="0013189F">
        <w:t>Recreatieve</w:t>
      </w:r>
      <w:r w:rsidR="00E67008" w:rsidRPr="0013189F">
        <w:t xml:space="preserve"> en cultuurhistorische gebruikswaarde</w:t>
      </w:r>
      <w:bookmarkEnd w:id="46"/>
    </w:p>
    <w:p w14:paraId="29F46145" w14:textId="66B4D59C" w:rsidR="00876A3E" w:rsidRPr="0013189F" w:rsidRDefault="00E67008" w:rsidP="00876A3E">
      <w:r w:rsidRPr="0013189F">
        <w:t>Het projectgebied kent recreatie belevingswaarde in de vorm van:</w:t>
      </w:r>
    </w:p>
    <w:p w14:paraId="012DFED0" w14:textId="77777777" w:rsidR="00E67008" w:rsidRPr="0013189F" w:rsidRDefault="00E67008" w:rsidP="00876A3E"/>
    <w:p w14:paraId="35502D1C" w14:textId="6B1E5FDC" w:rsidR="00E67008" w:rsidRPr="0013189F" w:rsidRDefault="00E67008" w:rsidP="00E67008">
      <w:pPr>
        <w:pStyle w:val="Lijstalinea"/>
        <w:numPr>
          <w:ilvl w:val="0"/>
          <w:numId w:val="31"/>
        </w:numPr>
      </w:pPr>
      <w:r w:rsidRPr="0013189F">
        <w:t>De fiets- en wandelroute Zuiderzeeroute</w:t>
      </w:r>
    </w:p>
    <w:p w14:paraId="5FDF544D" w14:textId="224A14C6" w:rsidR="00E67008" w:rsidRPr="0013189F" w:rsidRDefault="00E67008" w:rsidP="00E67008">
      <w:pPr>
        <w:pStyle w:val="Lijstalinea"/>
        <w:numPr>
          <w:ilvl w:val="0"/>
          <w:numId w:val="31"/>
        </w:numPr>
      </w:pPr>
      <w:r w:rsidRPr="0013189F">
        <w:t>De Muidertrekvaart/Kanoroute</w:t>
      </w:r>
    </w:p>
    <w:p w14:paraId="5E311F88" w14:textId="12752182" w:rsidR="00E67008" w:rsidRPr="0013189F" w:rsidRDefault="00E67008" w:rsidP="00E67008">
      <w:pPr>
        <w:pStyle w:val="Lijstalinea"/>
        <w:numPr>
          <w:ilvl w:val="0"/>
          <w:numId w:val="31"/>
        </w:numPr>
      </w:pPr>
      <w:r w:rsidRPr="0013189F">
        <w:t>De Natuurontwikkeling Waterlandtak-West</w:t>
      </w:r>
    </w:p>
    <w:p w14:paraId="329322F0" w14:textId="77777777" w:rsidR="00E67008" w:rsidRPr="0013189F" w:rsidRDefault="00E67008">
      <w:pPr>
        <w:spacing w:line="240" w:lineRule="auto"/>
      </w:pPr>
      <w:r w:rsidRPr="0013189F">
        <w:br w:type="page"/>
      </w:r>
    </w:p>
    <w:p w14:paraId="4DC4D03A" w14:textId="46638156" w:rsidR="00E67008" w:rsidRPr="0013189F" w:rsidRDefault="00E67008" w:rsidP="00E67008">
      <w:pPr>
        <w:pStyle w:val="Kop2"/>
      </w:pPr>
      <w:bookmarkStart w:id="47" w:name="_Toc191300056"/>
      <w:r w:rsidRPr="0013189F">
        <w:t>Opdracht</w:t>
      </w:r>
      <w:bookmarkEnd w:id="47"/>
    </w:p>
    <w:p w14:paraId="3F6A6294" w14:textId="77777777" w:rsidR="00E67008" w:rsidRPr="0013189F" w:rsidRDefault="00E67008" w:rsidP="00E67008"/>
    <w:p w14:paraId="195EB04C" w14:textId="26A60B96" w:rsidR="00E67008" w:rsidRPr="0013189F" w:rsidRDefault="00EC360B" w:rsidP="00E67008">
      <w:r w:rsidRPr="0013189F">
        <w:t>De opdracht van de Opdrachtnemer is de realisatie van het Werk zoals vastgelegd in de Basisovereenkomst. Hierbij dient de Opdrachtnemer alle Werkzaamheden te inventariseren en uit te voeren, evenals alle bijbehorende leveranties te doen, die benodigd zijn voor het realiseren.</w:t>
      </w:r>
    </w:p>
    <w:p w14:paraId="382504FE" w14:textId="77777777" w:rsidR="00EC360B" w:rsidRPr="0013189F" w:rsidRDefault="00EC360B" w:rsidP="00E67008"/>
    <w:p w14:paraId="6FB51730" w14:textId="54E55580" w:rsidR="00EC360B" w:rsidRPr="0013189F" w:rsidRDefault="00EC360B" w:rsidP="00E67008">
      <w:r w:rsidRPr="0013189F">
        <w:t xml:space="preserve">De te verrichten </w:t>
      </w:r>
      <w:r w:rsidR="0093503B" w:rsidRPr="0013189F">
        <w:t xml:space="preserve">Werkzaamheden </w:t>
      </w:r>
      <w:r w:rsidRPr="0013189F">
        <w:t xml:space="preserve">in het kader van de Overeenkomst omvatten het ontwerpen en realiseren van </w:t>
      </w:r>
      <w:r w:rsidR="00F34211" w:rsidRPr="0013189F">
        <w:t>het systeem ‘</w:t>
      </w:r>
      <w:r w:rsidRPr="0013189F">
        <w:t>de Faunapassage Maxisweg</w:t>
      </w:r>
      <w:r w:rsidR="00F34211" w:rsidRPr="0013189F">
        <w:t>’</w:t>
      </w:r>
      <w:r w:rsidRPr="0013189F">
        <w:t xml:space="preserve">. Dit omvat o.a. dat de Maxisweg </w:t>
      </w:r>
      <w:r w:rsidR="00F34211" w:rsidRPr="0013189F">
        <w:t xml:space="preserve">en het fietspad </w:t>
      </w:r>
      <w:r w:rsidRPr="0013189F">
        <w:t>deels word</w:t>
      </w:r>
      <w:r w:rsidR="00F34211" w:rsidRPr="0013189F">
        <w:t>en</w:t>
      </w:r>
      <w:r w:rsidRPr="0013189F">
        <w:t xml:space="preserve"> verlegd </w:t>
      </w:r>
      <w:proofErr w:type="gramStart"/>
      <w:r w:rsidRPr="0013189F">
        <w:t>middels</w:t>
      </w:r>
      <w:proofErr w:type="gramEnd"/>
      <w:r w:rsidRPr="0013189F">
        <w:t xml:space="preserve"> een slinger ter plaatsing van een grote faunapassage, als ook het creëren van de drie kleinere passages. Daarnaast behelst het </w:t>
      </w:r>
      <w:r w:rsidR="00DD1410">
        <w:t>W</w:t>
      </w:r>
      <w:r w:rsidRPr="0013189F">
        <w:t>erk de ruimtelijke en functionele integratie van deze passages in de omgeving, met als doel de realisatie van de in de Overeenkomst omschreven eindsituatie. Alle werkzaamheden dienen uitgevoerd te worden in overeenstemming met de bepalingen van de Overeenkomst.</w:t>
      </w:r>
    </w:p>
    <w:p w14:paraId="0EE0607F" w14:textId="77777777" w:rsidR="00EC360B" w:rsidRPr="0013189F" w:rsidRDefault="00EC360B" w:rsidP="00E67008"/>
    <w:p w14:paraId="24163E11" w14:textId="1CFC3AE8" w:rsidR="00EC360B" w:rsidRPr="0013189F" w:rsidRDefault="00BE5DD3" w:rsidP="00E67008">
      <w:r w:rsidRPr="0013189F">
        <w:t xml:space="preserve">In hoofdlijnen bestaan de </w:t>
      </w:r>
      <w:r w:rsidR="00DD1410">
        <w:t>W</w:t>
      </w:r>
      <w:r w:rsidRPr="0013189F">
        <w:t>erkzaamheden uit:</w:t>
      </w:r>
    </w:p>
    <w:p w14:paraId="1B8123C0" w14:textId="77777777" w:rsidR="00E74F42" w:rsidRPr="0013189F" w:rsidRDefault="00E74F42" w:rsidP="00E67008"/>
    <w:p w14:paraId="31B62070" w14:textId="45B56281" w:rsidR="00E74F42" w:rsidRPr="0013189F" w:rsidRDefault="004602C1" w:rsidP="00E74F42">
      <w:pPr>
        <w:pStyle w:val="Lijstalinea"/>
        <w:numPr>
          <w:ilvl w:val="0"/>
          <w:numId w:val="32"/>
        </w:numPr>
      </w:pPr>
      <w:r w:rsidRPr="0013189F">
        <w:t>Realisatie van</w:t>
      </w:r>
      <w:r w:rsidR="00E74F42" w:rsidRPr="0013189F">
        <w:t xml:space="preserve"> </w:t>
      </w:r>
      <w:r w:rsidRPr="0013189F">
        <w:t xml:space="preserve">het grondlichaam van de </w:t>
      </w:r>
      <w:r w:rsidR="00E74F42" w:rsidRPr="0013189F">
        <w:t>slinger ter verlegging van de Maxisweg en het fietspad.</w:t>
      </w:r>
    </w:p>
    <w:p w14:paraId="75B8028C" w14:textId="3B80DCAC" w:rsidR="00E74F42" w:rsidRPr="0013189F" w:rsidRDefault="00E74F42" w:rsidP="00E74F42">
      <w:pPr>
        <w:pStyle w:val="Lijstalinea"/>
        <w:numPr>
          <w:ilvl w:val="0"/>
          <w:numId w:val="32"/>
        </w:numPr>
      </w:pPr>
      <w:r w:rsidRPr="0013189F">
        <w:t>Verleggen Maxisweg en het fietspad naar slinger.</w:t>
      </w:r>
    </w:p>
    <w:p w14:paraId="3FE96CB9" w14:textId="735AB5E8" w:rsidR="00E74F42" w:rsidRPr="0013189F" w:rsidRDefault="00E74F42" w:rsidP="00E74F42">
      <w:pPr>
        <w:pStyle w:val="Lijstalinea"/>
        <w:numPr>
          <w:ilvl w:val="0"/>
          <w:numId w:val="32"/>
        </w:numPr>
      </w:pPr>
      <w:r w:rsidRPr="0013189F">
        <w:t>Aanbrengen van Grote Faunapassage in slinger.</w:t>
      </w:r>
    </w:p>
    <w:p w14:paraId="59D4941F" w14:textId="5C95A152" w:rsidR="00E74F42" w:rsidRPr="0013189F" w:rsidRDefault="00E74F42" w:rsidP="00E74F42">
      <w:pPr>
        <w:pStyle w:val="Lijstalinea"/>
        <w:numPr>
          <w:ilvl w:val="0"/>
          <w:numId w:val="32"/>
        </w:numPr>
      </w:pPr>
      <w:r w:rsidRPr="0013189F">
        <w:t>Aanbrengen van kleine faunapassage.</w:t>
      </w:r>
    </w:p>
    <w:p w14:paraId="40B1DAA0" w14:textId="7B99F695" w:rsidR="00E74F42" w:rsidRPr="0013189F" w:rsidRDefault="00E74F42" w:rsidP="00E74F42">
      <w:pPr>
        <w:pStyle w:val="Lijstalinea"/>
        <w:numPr>
          <w:ilvl w:val="0"/>
          <w:numId w:val="32"/>
        </w:numPr>
      </w:pPr>
      <w:r w:rsidRPr="0013189F">
        <w:t>Aanbrengen van 3 amfibieëntunnels.</w:t>
      </w:r>
    </w:p>
    <w:p w14:paraId="23A3D299" w14:textId="2E505128" w:rsidR="00E74F42" w:rsidRPr="0013189F" w:rsidRDefault="00E74F42" w:rsidP="00DD6DC2">
      <w:pPr>
        <w:pStyle w:val="Lijstalinea"/>
        <w:numPr>
          <w:ilvl w:val="0"/>
          <w:numId w:val="32"/>
        </w:numPr>
      </w:pPr>
      <w:r w:rsidRPr="0013189F">
        <w:t>Functioneel inpassen van faunapassages, waaronder met Fauna Uittreed Punten (FUP).</w:t>
      </w:r>
    </w:p>
    <w:p w14:paraId="528A3A15" w14:textId="4D9337E4" w:rsidR="00E74F42" w:rsidRPr="0013189F" w:rsidRDefault="00E74F42" w:rsidP="00DD6DC2">
      <w:pPr>
        <w:pStyle w:val="Lijstalinea"/>
        <w:numPr>
          <w:ilvl w:val="0"/>
          <w:numId w:val="32"/>
        </w:numPr>
      </w:pPr>
      <w:r w:rsidRPr="0013189F">
        <w:t>Inrichten Waterhuishouding, inclusief watercompensatie</w:t>
      </w:r>
    </w:p>
    <w:p w14:paraId="3C1AF97F" w14:textId="77777777" w:rsidR="004602C1" w:rsidRPr="0013189F" w:rsidRDefault="004602C1" w:rsidP="004602C1">
      <w:pPr>
        <w:pStyle w:val="Lijstalinea"/>
        <w:numPr>
          <w:ilvl w:val="0"/>
          <w:numId w:val="32"/>
        </w:numPr>
      </w:pPr>
      <w:r w:rsidRPr="0013189F">
        <w:t>Realiseren van netwerk versterkende ecologische voorzieningen;</w:t>
      </w:r>
    </w:p>
    <w:p w14:paraId="068734DE" w14:textId="47301CA8" w:rsidR="00E74F42" w:rsidRPr="0013189F" w:rsidRDefault="00E74F42" w:rsidP="00E74F42">
      <w:pPr>
        <w:pStyle w:val="Lijstalinea"/>
        <w:numPr>
          <w:ilvl w:val="0"/>
          <w:numId w:val="32"/>
        </w:numPr>
      </w:pPr>
      <w:r w:rsidRPr="0013189F">
        <w:t>Verwijderen van functieloos geraakte objecten, waaronder het verlegde gedeelte van de Maxisweg en het fietspad.</w:t>
      </w:r>
    </w:p>
    <w:p w14:paraId="6BF533EE" w14:textId="7784C069" w:rsidR="00E74F42" w:rsidRPr="0013189F" w:rsidRDefault="00E74F42" w:rsidP="00E74F42">
      <w:pPr>
        <w:pStyle w:val="Lijstalinea"/>
        <w:numPr>
          <w:ilvl w:val="0"/>
          <w:numId w:val="32"/>
        </w:numPr>
      </w:pPr>
      <w:r w:rsidRPr="0013189F">
        <w:t>Het aanbrengen van objecten met betrekking tot verkeersveiligheid als bebording, bebakening, belijning en vangconstructies als geleiderail en leunwerken.</w:t>
      </w:r>
    </w:p>
    <w:p w14:paraId="4ECF7249" w14:textId="02F3FDD7" w:rsidR="00E74F42" w:rsidRPr="0013189F" w:rsidRDefault="00E74F42" w:rsidP="00E74F42">
      <w:pPr>
        <w:pStyle w:val="Lijstalinea"/>
        <w:numPr>
          <w:ilvl w:val="0"/>
          <w:numId w:val="32"/>
        </w:numPr>
      </w:pPr>
      <w:r w:rsidRPr="0013189F">
        <w:t>Verlichting van fietspad.</w:t>
      </w:r>
    </w:p>
    <w:p w14:paraId="78B697EC" w14:textId="7DB8DC7C" w:rsidR="004602C1" w:rsidRPr="0013189F" w:rsidRDefault="004602C1" w:rsidP="00E74F42">
      <w:pPr>
        <w:pStyle w:val="Lijstalinea"/>
        <w:numPr>
          <w:ilvl w:val="0"/>
          <w:numId w:val="32"/>
        </w:numPr>
      </w:pPr>
      <w:r w:rsidRPr="0013189F">
        <w:t>Het creëren van onderhoudspaden.</w:t>
      </w:r>
    </w:p>
    <w:p w14:paraId="755D93CA" w14:textId="6DF405EC" w:rsidR="00E74F42" w:rsidRPr="0013189F" w:rsidRDefault="00E74F42" w:rsidP="00E74F42">
      <w:pPr>
        <w:pStyle w:val="Lijstalinea"/>
        <w:numPr>
          <w:ilvl w:val="0"/>
          <w:numId w:val="32"/>
        </w:numPr>
      </w:pPr>
      <w:r w:rsidRPr="0013189F">
        <w:t>Het aanbrengen van afrasterin</w:t>
      </w:r>
      <w:r w:rsidR="004602C1" w:rsidRPr="0013189F">
        <w:t xml:space="preserve">g ter geleiding van fauna en omheining van </w:t>
      </w:r>
      <w:r w:rsidR="005505A0" w:rsidRPr="0013189F">
        <w:t>Grote Grazers</w:t>
      </w:r>
    </w:p>
    <w:p w14:paraId="6BA9A8DD" w14:textId="0642E8E2" w:rsidR="00BE5DD3" w:rsidRPr="0013189F" w:rsidRDefault="004602C1" w:rsidP="00E67008">
      <w:pPr>
        <w:pStyle w:val="Lijstalinea"/>
        <w:numPr>
          <w:ilvl w:val="0"/>
          <w:numId w:val="32"/>
        </w:numPr>
      </w:pPr>
      <w:r w:rsidRPr="0013189F">
        <w:t>Verplaatsen van bomen welke gekapt dienen te worden t.b.v. de eindsituatie.</w:t>
      </w:r>
    </w:p>
    <w:p w14:paraId="1FF98FE5" w14:textId="77777777" w:rsidR="004602C1" w:rsidRPr="0013189F" w:rsidRDefault="004602C1" w:rsidP="004602C1">
      <w:pPr>
        <w:pStyle w:val="Lijstalinea"/>
        <w:numPr>
          <w:ilvl w:val="0"/>
          <w:numId w:val="32"/>
        </w:numPr>
      </w:pPr>
      <w:r w:rsidRPr="0013189F">
        <w:t xml:space="preserve">Activiteiten en leveranties die nodig zijn om het systeem over te dragen aan de Opdrachtgever. Het Werk voldoet aan alle eisen uit de Overeenkomst en is volledig in gebruik. </w:t>
      </w:r>
    </w:p>
    <w:p w14:paraId="4411FCFD" w14:textId="77777777" w:rsidR="004602C1" w:rsidRPr="0013189F" w:rsidRDefault="004602C1" w:rsidP="004602C1">
      <w:pPr>
        <w:pStyle w:val="Lijstalinea"/>
        <w:numPr>
          <w:ilvl w:val="0"/>
          <w:numId w:val="32"/>
        </w:numPr>
      </w:pPr>
      <w:r w:rsidRPr="0013189F">
        <w:t>Activiteiten en leveranties die nodig zijn om het Werk vloeiend te laten aansluiten op de omgeving. Bij nadere uitwerking van het ontwerp kan het inhouden dat hiervoor buiten de systeemgrens aanpassingen moeten worden verricht.</w:t>
      </w:r>
    </w:p>
    <w:p w14:paraId="01234F1E" w14:textId="77777777" w:rsidR="004602C1" w:rsidRPr="0013189F" w:rsidRDefault="004602C1" w:rsidP="004602C1">
      <w:pPr>
        <w:pStyle w:val="Lijstalinea"/>
        <w:numPr>
          <w:ilvl w:val="0"/>
          <w:numId w:val="32"/>
        </w:numPr>
      </w:pPr>
      <w:r w:rsidRPr="0013189F">
        <w:t>Activiteiten en leveranties die volgen uit de voorwaarden voor verstrekking van vergunningen.</w:t>
      </w:r>
    </w:p>
    <w:p w14:paraId="429EDB8F" w14:textId="7D18E6FB" w:rsidR="004602C1" w:rsidRPr="0013189F" w:rsidRDefault="009A4400" w:rsidP="004602C1">
      <w:pPr>
        <w:pStyle w:val="Lijstalinea"/>
        <w:numPr>
          <w:ilvl w:val="0"/>
          <w:numId w:val="32"/>
        </w:numPr>
      </w:pPr>
      <w:r w:rsidRPr="0013189F">
        <w:t xml:space="preserve">Meerjarig onderhoud van </w:t>
      </w:r>
      <w:r w:rsidR="004602C1" w:rsidRPr="0013189F">
        <w:t>groenvoorzieningen en bomen.</w:t>
      </w:r>
    </w:p>
    <w:p w14:paraId="58389093" w14:textId="77777777" w:rsidR="004602C1" w:rsidRPr="0013189F" w:rsidRDefault="004602C1" w:rsidP="004602C1">
      <w:pPr>
        <w:ind w:left="360"/>
      </w:pPr>
    </w:p>
    <w:p w14:paraId="3D71A962" w14:textId="7D2D09E5" w:rsidR="004602C1" w:rsidRPr="0013189F" w:rsidRDefault="004602C1" w:rsidP="004602C1">
      <w:pPr>
        <w:ind w:left="360"/>
      </w:pPr>
      <w:r w:rsidRPr="0013189F">
        <w:t xml:space="preserve">Buiten de scope </w:t>
      </w:r>
      <w:r w:rsidR="00FD497F" w:rsidRPr="0013189F">
        <w:t xml:space="preserve">van de Opdrachtnemer </w:t>
      </w:r>
      <w:r w:rsidRPr="0013189F">
        <w:t xml:space="preserve">vallen: </w:t>
      </w:r>
    </w:p>
    <w:p w14:paraId="4C7BE79F" w14:textId="77777777" w:rsidR="004602C1" w:rsidRPr="0013189F" w:rsidRDefault="004602C1" w:rsidP="004602C1">
      <w:pPr>
        <w:ind w:left="360"/>
      </w:pPr>
      <w:r w:rsidRPr="0013189F">
        <w:t>•</w:t>
      </w:r>
      <w:r w:rsidRPr="0013189F">
        <w:tab/>
        <w:t>Grondverwerving t.b.v. planrealisatie</w:t>
      </w:r>
    </w:p>
    <w:p w14:paraId="4871A27E" w14:textId="725C919E" w:rsidR="004602C1" w:rsidRPr="0013189F" w:rsidRDefault="004602C1" w:rsidP="004602C1">
      <w:pPr>
        <w:ind w:left="360"/>
      </w:pPr>
      <w:r w:rsidRPr="0013189F">
        <w:t>•</w:t>
      </w:r>
      <w:r w:rsidRPr="0013189F">
        <w:tab/>
        <w:t>Meerjarig Onderhoud</w:t>
      </w:r>
      <w:r w:rsidR="009A4400" w:rsidRPr="0013189F">
        <w:t xml:space="preserve"> voor overige objecten</w:t>
      </w:r>
      <w:r w:rsidR="00277A29" w:rsidRPr="0013189F">
        <w:t xml:space="preserve"> met uitzondering van groenvoorziening en bomen</w:t>
      </w:r>
    </w:p>
    <w:p w14:paraId="7EED8DDF" w14:textId="51227B8A" w:rsidR="004602C1" w:rsidRPr="0013189F" w:rsidRDefault="004602C1" w:rsidP="004602C1">
      <w:pPr>
        <w:ind w:left="360"/>
      </w:pPr>
      <w:r w:rsidRPr="0013189F">
        <w:t>•</w:t>
      </w:r>
      <w:r w:rsidRPr="0013189F">
        <w:tab/>
        <w:t>Het verleggen van kabels en leidingen categorie 1</w:t>
      </w:r>
      <w:r w:rsidR="005B4DF9" w:rsidRPr="0013189F">
        <w:t xml:space="preserve"> </w:t>
      </w:r>
    </w:p>
    <w:p w14:paraId="1F0DBEA4" w14:textId="77777777" w:rsidR="004602C1" w:rsidRPr="0013189F" w:rsidRDefault="004602C1" w:rsidP="004602C1">
      <w:pPr>
        <w:ind w:left="360"/>
      </w:pPr>
    </w:p>
    <w:p w14:paraId="49E61BBD" w14:textId="77777777" w:rsidR="004602C1" w:rsidRPr="0013189F" w:rsidRDefault="004602C1" w:rsidP="004602C1">
      <w:pPr>
        <w:ind w:left="360"/>
      </w:pPr>
    </w:p>
    <w:p w14:paraId="241A1972" w14:textId="459D2CC5" w:rsidR="004602C1" w:rsidRPr="0013189F" w:rsidRDefault="004602C1" w:rsidP="004602C1">
      <w:pPr>
        <w:ind w:left="360"/>
      </w:pPr>
      <w:r w:rsidRPr="0013189F">
        <w:t xml:space="preserve">In onderstaande scope-tabel is per object uit de objectenboom aangegeven wat het inhoudt en welke </w:t>
      </w:r>
      <w:r w:rsidR="00DD1410">
        <w:t>W</w:t>
      </w:r>
      <w:r w:rsidRPr="0013189F">
        <w:t>erkzaamheden er tenminste in de scope van de Opdrachtnemer zitten. Daar waar relevant, is eveneens aangegeven welke zaken door Opdrachtgever of Derden worden verricht ofwel niet benodigd zijn:</w:t>
      </w:r>
    </w:p>
    <w:p w14:paraId="024FA8EF" w14:textId="77777777" w:rsidR="008632D6" w:rsidRPr="0013189F" w:rsidRDefault="008632D6" w:rsidP="004602C1">
      <w:pPr>
        <w:ind w:left="360"/>
      </w:pPr>
    </w:p>
    <w:tbl>
      <w:tblPr>
        <w:tblStyle w:val="Tauwcolor"/>
        <w:tblW w:w="5977" w:type="pct"/>
        <w:tblInd w:w="-709" w:type="dxa"/>
        <w:tblLook w:val="04A0" w:firstRow="1" w:lastRow="0" w:firstColumn="1" w:lastColumn="0" w:noHBand="0" w:noVBand="1"/>
      </w:tblPr>
      <w:tblGrid>
        <w:gridCol w:w="714"/>
        <w:gridCol w:w="2068"/>
        <w:gridCol w:w="2181"/>
        <w:gridCol w:w="2665"/>
        <w:gridCol w:w="2266"/>
      </w:tblGrid>
      <w:tr w:rsidR="001F5A4A" w:rsidRPr="0013189F" w14:paraId="555FDF36" w14:textId="77777777" w:rsidTr="001F5A4A">
        <w:trPr>
          <w:cnfStyle w:val="100000000000" w:firstRow="1" w:lastRow="0" w:firstColumn="0" w:lastColumn="0" w:oddVBand="0" w:evenVBand="0" w:oddHBand="0" w:evenHBand="0" w:firstRowFirstColumn="0" w:firstRowLastColumn="0" w:lastRowFirstColumn="0" w:lastRowLastColumn="0"/>
        </w:trPr>
        <w:tc>
          <w:tcPr>
            <w:tcW w:w="361" w:type="pct"/>
          </w:tcPr>
          <w:p w14:paraId="6442E624" w14:textId="7FB54079" w:rsidR="008632D6" w:rsidRPr="0013189F" w:rsidRDefault="008632D6" w:rsidP="008632D6">
            <w:r w:rsidRPr="0013189F">
              <w:t>Objec</w:t>
            </w:r>
            <w:r w:rsidR="001F5A4A">
              <w:t xml:space="preserve">t </w:t>
            </w:r>
            <w:r w:rsidRPr="0013189F">
              <w:t>Code</w:t>
            </w:r>
          </w:p>
        </w:tc>
        <w:tc>
          <w:tcPr>
            <w:tcW w:w="1045" w:type="pct"/>
          </w:tcPr>
          <w:p w14:paraId="7583D7A1" w14:textId="77777777" w:rsidR="008632D6" w:rsidRPr="0013189F" w:rsidRDefault="008632D6" w:rsidP="008632D6">
            <w:r w:rsidRPr="0013189F">
              <w:t>Object</w:t>
            </w:r>
          </w:p>
        </w:tc>
        <w:tc>
          <w:tcPr>
            <w:tcW w:w="1102" w:type="pct"/>
          </w:tcPr>
          <w:p w14:paraId="5DF4328C" w14:textId="77777777" w:rsidR="008632D6" w:rsidRPr="0013189F" w:rsidRDefault="008632D6" w:rsidP="008632D6">
            <w:r w:rsidRPr="0013189F">
              <w:t>Omschrijving</w:t>
            </w:r>
          </w:p>
        </w:tc>
        <w:tc>
          <w:tcPr>
            <w:tcW w:w="1347" w:type="pct"/>
          </w:tcPr>
          <w:p w14:paraId="7C4416D2" w14:textId="77777777" w:rsidR="008632D6" w:rsidRPr="0013189F" w:rsidRDefault="008632D6" w:rsidP="008632D6">
            <w:r w:rsidRPr="0013189F">
              <w:t>In scope</w:t>
            </w:r>
          </w:p>
        </w:tc>
        <w:tc>
          <w:tcPr>
            <w:tcW w:w="1146" w:type="pct"/>
          </w:tcPr>
          <w:p w14:paraId="5B2C810E" w14:textId="77777777" w:rsidR="008632D6" w:rsidRPr="0013189F" w:rsidRDefault="008632D6" w:rsidP="008632D6">
            <w:r w:rsidRPr="0013189F">
              <w:t>Buiten scope</w:t>
            </w:r>
          </w:p>
        </w:tc>
      </w:tr>
      <w:tr w:rsidR="001F5A4A" w:rsidRPr="0013189F" w14:paraId="51CBE5C5"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5A02EE63" w14:textId="77777777" w:rsidR="008632D6" w:rsidRPr="0013189F" w:rsidRDefault="008632D6" w:rsidP="008632D6">
            <w:pPr>
              <w:rPr>
                <w:rFonts w:ascii="Arial" w:hAnsi="Arial" w:cs="Arial"/>
                <w:szCs w:val="16"/>
              </w:rPr>
            </w:pPr>
            <w:r w:rsidRPr="0013189F">
              <w:rPr>
                <w:rFonts w:ascii="Arial" w:hAnsi="Arial" w:cs="Arial"/>
                <w:color w:val="000000"/>
                <w:szCs w:val="16"/>
              </w:rPr>
              <w:t>OBJ-0001</w:t>
            </w:r>
          </w:p>
        </w:tc>
        <w:tc>
          <w:tcPr>
            <w:tcW w:w="1045" w:type="pct"/>
          </w:tcPr>
          <w:p w14:paraId="3D8028A7" w14:textId="77777777" w:rsidR="008632D6" w:rsidRPr="0013189F" w:rsidRDefault="008632D6" w:rsidP="008632D6">
            <w:pPr>
              <w:rPr>
                <w:rFonts w:ascii="Arial" w:hAnsi="Arial" w:cs="Arial"/>
                <w:szCs w:val="16"/>
              </w:rPr>
            </w:pPr>
            <w:r w:rsidRPr="0013189F">
              <w:rPr>
                <w:rFonts w:ascii="Arial" w:hAnsi="Arial" w:cs="Arial"/>
                <w:color w:val="000000"/>
                <w:szCs w:val="16"/>
              </w:rPr>
              <w:t>Systeem Faunapassage Maxisweg</w:t>
            </w:r>
          </w:p>
        </w:tc>
        <w:tc>
          <w:tcPr>
            <w:tcW w:w="1102" w:type="pct"/>
          </w:tcPr>
          <w:p w14:paraId="78A45C97" w14:textId="77777777" w:rsidR="008632D6" w:rsidRPr="0013189F" w:rsidRDefault="008632D6" w:rsidP="008632D6">
            <w:pPr>
              <w:rPr>
                <w:rFonts w:ascii="Arial" w:hAnsi="Arial" w:cs="Arial"/>
                <w:szCs w:val="16"/>
              </w:rPr>
            </w:pPr>
          </w:p>
        </w:tc>
        <w:tc>
          <w:tcPr>
            <w:tcW w:w="1347" w:type="pct"/>
          </w:tcPr>
          <w:p w14:paraId="54810976" w14:textId="2046318E" w:rsidR="008632D6" w:rsidRPr="0013189F" w:rsidRDefault="008632D6" w:rsidP="008632D6">
            <w:pPr>
              <w:rPr>
                <w:rFonts w:ascii="Arial" w:hAnsi="Arial" w:cs="Arial"/>
                <w:szCs w:val="16"/>
              </w:rPr>
            </w:pPr>
            <w:r w:rsidRPr="0013189F">
              <w:rPr>
                <w:rFonts w:cs="Arial"/>
                <w:szCs w:val="16"/>
              </w:rPr>
              <w:t xml:space="preserve">Realiseren van het Werk (Ontwerp- en Uitvoeringswerkzaamheden) </w:t>
            </w:r>
            <w:proofErr w:type="gramStart"/>
            <w:r w:rsidRPr="0013189F">
              <w:rPr>
                <w:rFonts w:cs="Arial"/>
                <w:szCs w:val="16"/>
              </w:rPr>
              <w:t>conform</w:t>
            </w:r>
            <w:proofErr w:type="gramEnd"/>
            <w:r w:rsidRPr="0013189F">
              <w:rPr>
                <w:rFonts w:cs="Arial"/>
                <w:szCs w:val="16"/>
              </w:rPr>
              <w:t xml:space="preserve"> de Overeenkomst.</w:t>
            </w:r>
          </w:p>
        </w:tc>
        <w:tc>
          <w:tcPr>
            <w:tcW w:w="1146" w:type="pct"/>
          </w:tcPr>
          <w:p w14:paraId="7554D067" w14:textId="77777777" w:rsidR="008632D6" w:rsidRPr="0013189F" w:rsidRDefault="008632D6" w:rsidP="008632D6">
            <w:pPr>
              <w:rPr>
                <w:rFonts w:ascii="Arial" w:hAnsi="Arial" w:cs="Arial"/>
                <w:szCs w:val="16"/>
              </w:rPr>
            </w:pPr>
          </w:p>
        </w:tc>
      </w:tr>
      <w:tr w:rsidR="001F5A4A" w:rsidRPr="0013189F" w14:paraId="1BE0BF4D"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163A9534"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OBJ-0002</w:t>
            </w:r>
          </w:p>
        </w:tc>
        <w:tc>
          <w:tcPr>
            <w:tcW w:w="1045" w:type="pct"/>
          </w:tcPr>
          <w:p w14:paraId="607AAF2D" w14:textId="77777777" w:rsidR="008632D6" w:rsidRPr="0013189F" w:rsidRDefault="008632D6" w:rsidP="008632D6">
            <w:pPr>
              <w:rPr>
                <w:rFonts w:ascii="Arial" w:hAnsi="Arial" w:cs="Arial"/>
                <w:szCs w:val="16"/>
              </w:rPr>
            </w:pPr>
            <w:r w:rsidRPr="0013189F">
              <w:rPr>
                <w:rFonts w:ascii="Arial" w:hAnsi="Arial" w:cs="Arial"/>
                <w:color w:val="000000"/>
                <w:szCs w:val="16"/>
              </w:rPr>
              <w:t>Wegvak Maxisweg</w:t>
            </w:r>
          </w:p>
        </w:tc>
        <w:tc>
          <w:tcPr>
            <w:tcW w:w="1102" w:type="pct"/>
          </w:tcPr>
          <w:p w14:paraId="5D9F2F88" w14:textId="0CA5A2D5" w:rsidR="008632D6" w:rsidRPr="0013189F" w:rsidRDefault="008632D6" w:rsidP="008632D6">
            <w:pPr>
              <w:rPr>
                <w:rFonts w:ascii="Arial" w:hAnsi="Arial" w:cs="Arial"/>
                <w:szCs w:val="16"/>
              </w:rPr>
            </w:pPr>
            <w:r w:rsidRPr="0013189F">
              <w:rPr>
                <w:rFonts w:ascii="Arial" w:hAnsi="Arial" w:cs="Arial"/>
                <w:szCs w:val="16"/>
              </w:rPr>
              <w:t>G</w:t>
            </w:r>
            <w:r w:rsidRPr="0013189F">
              <w:rPr>
                <w:rFonts w:cs="Arial"/>
                <w:szCs w:val="16"/>
              </w:rPr>
              <w:t>e</w:t>
            </w:r>
            <w:r w:rsidRPr="0013189F">
              <w:rPr>
                <w:rFonts w:ascii="Arial" w:hAnsi="Arial" w:cs="Arial"/>
                <w:szCs w:val="16"/>
              </w:rPr>
              <w:t>biedsontsluitingsweg van type ll buiten de bebouwde kom</w:t>
            </w:r>
          </w:p>
        </w:tc>
        <w:tc>
          <w:tcPr>
            <w:tcW w:w="1347" w:type="pct"/>
          </w:tcPr>
          <w:p w14:paraId="3EEF5A9C" w14:textId="38F1FE87" w:rsidR="008632D6" w:rsidRPr="0013189F" w:rsidRDefault="008632D6" w:rsidP="008632D6">
            <w:pPr>
              <w:rPr>
                <w:rFonts w:ascii="Arial" w:hAnsi="Arial" w:cs="Arial"/>
                <w:szCs w:val="16"/>
              </w:rPr>
            </w:pPr>
            <w:r w:rsidRPr="0013189F">
              <w:rPr>
                <w:rFonts w:ascii="Arial" w:hAnsi="Arial" w:cs="Arial"/>
                <w:szCs w:val="16"/>
              </w:rPr>
              <w:t>Gedeeltelijk verleggen van Maxisweg naar slinger</w:t>
            </w:r>
            <w:r w:rsidR="003B0FF9" w:rsidRPr="0013189F">
              <w:rPr>
                <w:rFonts w:ascii="Arial" w:hAnsi="Arial" w:cs="Arial"/>
                <w:szCs w:val="16"/>
              </w:rPr>
              <w:t>, inclusief onderliggende objecten als informatievoorziening</w:t>
            </w:r>
          </w:p>
        </w:tc>
        <w:tc>
          <w:tcPr>
            <w:tcW w:w="1146" w:type="pct"/>
          </w:tcPr>
          <w:p w14:paraId="7F73E337" w14:textId="77777777" w:rsidR="008632D6" w:rsidRPr="0013189F" w:rsidRDefault="008632D6" w:rsidP="008632D6">
            <w:pPr>
              <w:rPr>
                <w:rFonts w:ascii="Arial" w:hAnsi="Arial" w:cs="Arial"/>
                <w:szCs w:val="16"/>
              </w:rPr>
            </w:pPr>
          </w:p>
        </w:tc>
      </w:tr>
      <w:tr w:rsidR="001F5A4A" w:rsidRPr="0013189F" w14:paraId="0623C494"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1817AC71"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OBJ-0003</w:t>
            </w:r>
          </w:p>
        </w:tc>
        <w:tc>
          <w:tcPr>
            <w:tcW w:w="1045" w:type="pct"/>
          </w:tcPr>
          <w:p w14:paraId="5F3F18C1" w14:textId="77777777" w:rsidR="008632D6" w:rsidRPr="0013189F" w:rsidRDefault="008632D6" w:rsidP="008632D6">
            <w:pPr>
              <w:rPr>
                <w:rFonts w:ascii="Arial" w:hAnsi="Arial" w:cs="Arial"/>
                <w:szCs w:val="16"/>
              </w:rPr>
            </w:pPr>
            <w:r w:rsidRPr="0013189F">
              <w:rPr>
                <w:rFonts w:ascii="Arial" w:hAnsi="Arial" w:cs="Arial"/>
                <w:color w:val="000000"/>
                <w:szCs w:val="16"/>
              </w:rPr>
              <w:t>Ecologisch netwerk</w:t>
            </w:r>
          </w:p>
        </w:tc>
        <w:tc>
          <w:tcPr>
            <w:tcW w:w="1102" w:type="pct"/>
          </w:tcPr>
          <w:p w14:paraId="12A59CAD" w14:textId="5752C445" w:rsidR="008632D6" w:rsidRPr="0013189F" w:rsidRDefault="008632D6" w:rsidP="008632D6">
            <w:pPr>
              <w:rPr>
                <w:rFonts w:ascii="Arial" w:hAnsi="Arial" w:cs="Arial"/>
                <w:szCs w:val="16"/>
              </w:rPr>
            </w:pPr>
            <w:r w:rsidRPr="0013189F">
              <w:rPr>
                <w:rFonts w:ascii="Arial" w:hAnsi="Arial" w:cs="Arial"/>
                <w:szCs w:val="16"/>
              </w:rPr>
              <w:t xml:space="preserve">Gebied Diemerscheg , onderdeel van </w:t>
            </w:r>
            <w:r w:rsidRPr="0013189F">
              <w:t>Natuurnetwerk Nederland</w:t>
            </w:r>
          </w:p>
        </w:tc>
        <w:tc>
          <w:tcPr>
            <w:tcW w:w="1347" w:type="pct"/>
          </w:tcPr>
          <w:p w14:paraId="76785649" w14:textId="284FD853" w:rsidR="008632D6" w:rsidRPr="0013189F" w:rsidRDefault="008632D6" w:rsidP="008632D6">
            <w:pPr>
              <w:rPr>
                <w:rFonts w:ascii="Arial" w:hAnsi="Arial" w:cs="Arial"/>
                <w:szCs w:val="16"/>
              </w:rPr>
            </w:pPr>
            <w:r w:rsidRPr="0013189F">
              <w:rPr>
                <w:rFonts w:ascii="Arial" w:hAnsi="Arial" w:cs="Arial"/>
                <w:szCs w:val="16"/>
              </w:rPr>
              <w:t>Verschillende populaties met elkaar verbinden.</w:t>
            </w:r>
          </w:p>
        </w:tc>
        <w:tc>
          <w:tcPr>
            <w:tcW w:w="1146" w:type="pct"/>
          </w:tcPr>
          <w:p w14:paraId="01932CA1" w14:textId="77777777" w:rsidR="008632D6" w:rsidRPr="0013189F" w:rsidRDefault="008632D6" w:rsidP="008632D6">
            <w:pPr>
              <w:rPr>
                <w:rFonts w:ascii="Arial" w:hAnsi="Arial" w:cs="Arial"/>
                <w:szCs w:val="16"/>
              </w:rPr>
            </w:pPr>
          </w:p>
        </w:tc>
      </w:tr>
      <w:tr w:rsidR="001F5A4A" w:rsidRPr="0013189F" w14:paraId="39B90657"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25391C10"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OBJ-0004</w:t>
            </w:r>
          </w:p>
        </w:tc>
        <w:tc>
          <w:tcPr>
            <w:tcW w:w="1045" w:type="pct"/>
          </w:tcPr>
          <w:p w14:paraId="1AF65CED" w14:textId="77777777" w:rsidR="008632D6" w:rsidRPr="0013189F" w:rsidRDefault="008632D6" w:rsidP="008632D6">
            <w:pPr>
              <w:rPr>
                <w:rFonts w:ascii="Arial" w:hAnsi="Arial" w:cs="Arial"/>
                <w:szCs w:val="16"/>
              </w:rPr>
            </w:pPr>
            <w:r w:rsidRPr="0013189F">
              <w:rPr>
                <w:rFonts w:ascii="Arial" w:hAnsi="Arial" w:cs="Arial"/>
                <w:color w:val="000000"/>
                <w:szCs w:val="16"/>
              </w:rPr>
              <w:t>Dijklichaam</w:t>
            </w:r>
          </w:p>
        </w:tc>
        <w:tc>
          <w:tcPr>
            <w:tcW w:w="1102" w:type="pct"/>
          </w:tcPr>
          <w:p w14:paraId="7857B2BE" w14:textId="551A954A" w:rsidR="008632D6" w:rsidRPr="0013189F" w:rsidRDefault="008B482A" w:rsidP="008632D6">
            <w:pPr>
              <w:rPr>
                <w:rFonts w:ascii="Arial" w:hAnsi="Arial" w:cs="Arial"/>
                <w:szCs w:val="16"/>
              </w:rPr>
            </w:pPr>
            <w:r w:rsidRPr="0013189F">
              <w:rPr>
                <w:rFonts w:ascii="Arial" w:hAnsi="Arial" w:cs="Arial"/>
                <w:szCs w:val="16"/>
              </w:rPr>
              <w:t>Grondlichaam om gewenste hoogte Maxisweg te realiseren</w:t>
            </w:r>
          </w:p>
        </w:tc>
        <w:tc>
          <w:tcPr>
            <w:tcW w:w="1347" w:type="pct"/>
          </w:tcPr>
          <w:p w14:paraId="577125E2" w14:textId="4906AEFA" w:rsidR="008632D6" w:rsidRPr="0013189F" w:rsidRDefault="008B482A" w:rsidP="008632D6">
            <w:pPr>
              <w:rPr>
                <w:rFonts w:ascii="Arial" w:hAnsi="Arial" w:cs="Arial"/>
                <w:szCs w:val="16"/>
              </w:rPr>
            </w:pPr>
            <w:r w:rsidRPr="0013189F">
              <w:rPr>
                <w:rFonts w:ascii="Arial" w:hAnsi="Arial" w:cs="Arial"/>
                <w:szCs w:val="16"/>
              </w:rPr>
              <w:t>Grondwerk t.b.v. verlegging.</w:t>
            </w:r>
          </w:p>
        </w:tc>
        <w:tc>
          <w:tcPr>
            <w:tcW w:w="1146" w:type="pct"/>
          </w:tcPr>
          <w:p w14:paraId="2AC74544" w14:textId="77777777" w:rsidR="008632D6" w:rsidRPr="0013189F" w:rsidRDefault="008632D6" w:rsidP="008632D6">
            <w:pPr>
              <w:rPr>
                <w:rFonts w:ascii="Arial" w:hAnsi="Arial" w:cs="Arial"/>
                <w:szCs w:val="16"/>
              </w:rPr>
            </w:pPr>
          </w:p>
        </w:tc>
      </w:tr>
      <w:tr w:rsidR="001F5A4A" w:rsidRPr="0013189F" w14:paraId="388E3D1C"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0A34F9C5"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OBJ-0005</w:t>
            </w:r>
          </w:p>
        </w:tc>
        <w:tc>
          <w:tcPr>
            <w:tcW w:w="1045" w:type="pct"/>
          </w:tcPr>
          <w:p w14:paraId="2D5EBCF4" w14:textId="26781090" w:rsidR="008632D6" w:rsidRPr="0013189F" w:rsidRDefault="008632D6" w:rsidP="008632D6">
            <w:pPr>
              <w:rPr>
                <w:rFonts w:ascii="Arial" w:hAnsi="Arial" w:cs="Arial"/>
                <w:szCs w:val="16"/>
              </w:rPr>
            </w:pPr>
            <w:r w:rsidRPr="0013189F">
              <w:rPr>
                <w:rFonts w:ascii="Arial" w:hAnsi="Arial" w:cs="Arial"/>
                <w:color w:val="000000"/>
                <w:szCs w:val="16"/>
              </w:rPr>
              <w:t>Inpassings</w:t>
            </w:r>
            <w:r w:rsidR="00B90425">
              <w:rPr>
                <w:rFonts w:ascii="Arial" w:hAnsi="Arial" w:cs="Arial"/>
                <w:color w:val="000000"/>
                <w:szCs w:val="16"/>
              </w:rPr>
              <w:t>-</w:t>
            </w:r>
            <w:r w:rsidR="00D6336C">
              <w:rPr>
                <w:rFonts w:ascii="Arial" w:hAnsi="Arial" w:cs="Arial"/>
                <w:color w:val="000000"/>
                <w:szCs w:val="16"/>
              </w:rPr>
              <w:t xml:space="preserve"> </w:t>
            </w:r>
            <w:r w:rsidRPr="0013189F">
              <w:rPr>
                <w:rFonts w:ascii="Arial" w:hAnsi="Arial" w:cs="Arial"/>
                <w:color w:val="000000"/>
                <w:szCs w:val="16"/>
              </w:rPr>
              <w:t>voorzieningen</w:t>
            </w:r>
          </w:p>
        </w:tc>
        <w:tc>
          <w:tcPr>
            <w:tcW w:w="1102" w:type="pct"/>
          </w:tcPr>
          <w:p w14:paraId="2683B3EF" w14:textId="6D575E22" w:rsidR="008632D6" w:rsidRPr="0013189F" w:rsidRDefault="008632D6" w:rsidP="008632D6">
            <w:pPr>
              <w:rPr>
                <w:rFonts w:ascii="Arial" w:hAnsi="Arial" w:cs="Arial"/>
                <w:szCs w:val="16"/>
              </w:rPr>
            </w:pPr>
            <w:r w:rsidRPr="0013189F">
              <w:rPr>
                <w:rFonts w:ascii="Arial" w:hAnsi="Arial" w:cs="Arial"/>
                <w:szCs w:val="16"/>
              </w:rPr>
              <w:t>K&amp;L &amp; waterhuishouding</w:t>
            </w:r>
          </w:p>
        </w:tc>
        <w:tc>
          <w:tcPr>
            <w:tcW w:w="1347" w:type="pct"/>
          </w:tcPr>
          <w:p w14:paraId="259AA2C1" w14:textId="08EEB091" w:rsidR="008632D6" w:rsidRPr="0013189F" w:rsidRDefault="008632D6" w:rsidP="008632D6">
            <w:pPr>
              <w:rPr>
                <w:rFonts w:ascii="Arial" w:hAnsi="Arial" w:cs="Arial"/>
                <w:szCs w:val="16"/>
              </w:rPr>
            </w:pPr>
            <w:r w:rsidRPr="0013189F">
              <w:rPr>
                <w:rFonts w:ascii="Arial" w:hAnsi="Arial" w:cs="Arial"/>
                <w:szCs w:val="16"/>
              </w:rPr>
              <w:t>Esthetisch en functionele inpassing in omgeving</w:t>
            </w:r>
          </w:p>
        </w:tc>
        <w:tc>
          <w:tcPr>
            <w:tcW w:w="1146" w:type="pct"/>
          </w:tcPr>
          <w:p w14:paraId="3862922B" w14:textId="77777777" w:rsidR="008632D6" w:rsidRPr="0013189F" w:rsidRDefault="008632D6" w:rsidP="008632D6">
            <w:pPr>
              <w:rPr>
                <w:rFonts w:ascii="Arial" w:hAnsi="Arial" w:cs="Arial"/>
                <w:szCs w:val="16"/>
              </w:rPr>
            </w:pPr>
          </w:p>
        </w:tc>
      </w:tr>
      <w:tr w:rsidR="001F5A4A" w:rsidRPr="0013189F" w14:paraId="04250E51"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43CB2B92"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OBJ-0006</w:t>
            </w:r>
          </w:p>
        </w:tc>
        <w:tc>
          <w:tcPr>
            <w:tcW w:w="1045" w:type="pct"/>
          </w:tcPr>
          <w:p w14:paraId="6453560E" w14:textId="77777777" w:rsidR="008632D6" w:rsidRPr="0013189F" w:rsidRDefault="008632D6" w:rsidP="008632D6">
            <w:pPr>
              <w:rPr>
                <w:rFonts w:ascii="Arial" w:hAnsi="Arial" w:cs="Arial"/>
                <w:szCs w:val="16"/>
              </w:rPr>
            </w:pPr>
            <w:r w:rsidRPr="0013189F">
              <w:rPr>
                <w:rFonts w:ascii="Arial" w:hAnsi="Arial" w:cs="Arial"/>
                <w:color w:val="000000"/>
                <w:szCs w:val="16"/>
              </w:rPr>
              <w:t>Natuurgebieden</w:t>
            </w:r>
          </w:p>
        </w:tc>
        <w:tc>
          <w:tcPr>
            <w:tcW w:w="1102" w:type="pct"/>
          </w:tcPr>
          <w:p w14:paraId="6C194501" w14:textId="18389BDB" w:rsidR="008632D6" w:rsidRPr="0013189F" w:rsidRDefault="008632D6" w:rsidP="008632D6">
            <w:pPr>
              <w:rPr>
                <w:rFonts w:ascii="Arial" w:hAnsi="Arial" w:cs="Arial"/>
                <w:szCs w:val="16"/>
              </w:rPr>
            </w:pPr>
            <w:r w:rsidRPr="0013189F">
              <w:rPr>
                <w:rFonts w:ascii="Arial" w:hAnsi="Arial" w:cs="Arial"/>
                <w:szCs w:val="16"/>
              </w:rPr>
              <w:t>Natuurgebieden ten noorden en zuiden van de Maxisweg</w:t>
            </w:r>
          </w:p>
        </w:tc>
        <w:tc>
          <w:tcPr>
            <w:tcW w:w="1347" w:type="pct"/>
          </w:tcPr>
          <w:p w14:paraId="2079231D" w14:textId="46C13664" w:rsidR="008632D6" w:rsidRPr="0013189F" w:rsidRDefault="008632D6" w:rsidP="008632D6">
            <w:pPr>
              <w:rPr>
                <w:rFonts w:ascii="Arial" w:hAnsi="Arial" w:cs="Arial"/>
                <w:szCs w:val="16"/>
              </w:rPr>
            </w:pPr>
            <w:r w:rsidRPr="0013189F">
              <w:rPr>
                <w:rFonts w:ascii="Arial" w:hAnsi="Arial" w:cs="Arial"/>
                <w:szCs w:val="16"/>
              </w:rPr>
              <w:t>Geschikt inrichten voor flora en fauna.</w:t>
            </w:r>
          </w:p>
        </w:tc>
        <w:tc>
          <w:tcPr>
            <w:tcW w:w="1146" w:type="pct"/>
          </w:tcPr>
          <w:p w14:paraId="6244CACD" w14:textId="77777777" w:rsidR="008632D6" w:rsidRPr="0013189F" w:rsidRDefault="008632D6" w:rsidP="008632D6">
            <w:pPr>
              <w:rPr>
                <w:rFonts w:ascii="Arial" w:hAnsi="Arial" w:cs="Arial"/>
                <w:szCs w:val="16"/>
              </w:rPr>
            </w:pPr>
          </w:p>
        </w:tc>
      </w:tr>
      <w:tr w:rsidR="001F5A4A" w:rsidRPr="0013189F" w14:paraId="1CA059A8"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1CA2E5DC"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OBJ-0007</w:t>
            </w:r>
          </w:p>
        </w:tc>
        <w:tc>
          <w:tcPr>
            <w:tcW w:w="1045" w:type="pct"/>
          </w:tcPr>
          <w:p w14:paraId="3058F7BF" w14:textId="77777777" w:rsidR="008632D6" w:rsidRPr="0013189F" w:rsidRDefault="008632D6" w:rsidP="008632D6">
            <w:pPr>
              <w:rPr>
                <w:rFonts w:ascii="Arial" w:hAnsi="Arial" w:cs="Arial"/>
                <w:szCs w:val="16"/>
              </w:rPr>
            </w:pPr>
            <w:r w:rsidRPr="0013189F">
              <w:rPr>
                <w:rFonts w:ascii="Arial" w:hAnsi="Arial" w:cs="Arial"/>
                <w:color w:val="000000"/>
                <w:szCs w:val="16"/>
              </w:rPr>
              <w:t>Raakvlakobjecten</w:t>
            </w:r>
          </w:p>
        </w:tc>
        <w:tc>
          <w:tcPr>
            <w:tcW w:w="1102" w:type="pct"/>
          </w:tcPr>
          <w:p w14:paraId="60253785" w14:textId="22EA9D4B" w:rsidR="008632D6" w:rsidRPr="0013189F" w:rsidRDefault="008B482A" w:rsidP="008632D6">
            <w:pPr>
              <w:rPr>
                <w:rFonts w:ascii="Arial" w:hAnsi="Arial" w:cs="Arial"/>
                <w:szCs w:val="16"/>
              </w:rPr>
            </w:pPr>
            <w:r w:rsidRPr="0013189F">
              <w:rPr>
                <w:rFonts w:ascii="Arial" w:hAnsi="Arial" w:cs="Arial"/>
                <w:szCs w:val="16"/>
              </w:rPr>
              <w:t>Raakvlakobjecten binnen en buiten projectgebied</w:t>
            </w:r>
          </w:p>
        </w:tc>
        <w:tc>
          <w:tcPr>
            <w:tcW w:w="1347" w:type="pct"/>
          </w:tcPr>
          <w:p w14:paraId="0ECFE10E" w14:textId="312C3072" w:rsidR="008632D6" w:rsidRPr="0013189F" w:rsidRDefault="008B482A" w:rsidP="008632D6">
            <w:pPr>
              <w:rPr>
                <w:rFonts w:ascii="Arial" w:hAnsi="Arial" w:cs="Arial"/>
                <w:szCs w:val="16"/>
              </w:rPr>
            </w:pPr>
            <w:r w:rsidRPr="0013189F">
              <w:rPr>
                <w:rFonts w:ascii="Arial" w:hAnsi="Arial" w:cs="Arial"/>
                <w:szCs w:val="16"/>
              </w:rPr>
              <w:t>Beplanting, waterkering</w:t>
            </w:r>
            <w:r w:rsidR="00FD497F" w:rsidRPr="0013189F">
              <w:rPr>
                <w:rFonts w:ascii="Arial" w:hAnsi="Arial" w:cs="Arial"/>
                <w:szCs w:val="16"/>
              </w:rPr>
              <w:t xml:space="preserve"> herstellen na verwijderen huidige verhardingen</w:t>
            </w:r>
          </w:p>
        </w:tc>
        <w:tc>
          <w:tcPr>
            <w:tcW w:w="1146" w:type="pct"/>
          </w:tcPr>
          <w:p w14:paraId="57F9939A" w14:textId="692E3534" w:rsidR="008632D6" w:rsidRPr="0013189F" w:rsidRDefault="008B482A" w:rsidP="008632D6">
            <w:pPr>
              <w:rPr>
                <w:rFonts w:ascii="Arial" w:hAnsi="Arial" w:cs="Arial"/>
                <w:szCs w:val="16"/>
              </w:rPr>
            </w:pPr>
            <w:r w:rsidRPr="0013189F">
              <w:rPr>
                <w:rFonts w:ascii="Arial" w:hAnsi="Arial" w:cs="Arial"/>
                <w:szCs w:val="16"/>
              </w:rPr>
              <w:t>Hoogspanningsverbinding Diemen-Lelystad, VRI</w:t>
            </w:r>
          </w:p>
        </w:tc>
      </w:tr>
      <w:tr w:rsidR="001F5A4A" w:rsidRPr="0013189F" w14:paraId="06B0C99B"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728E7831" w14:textId="7558558E" w:rsidR="003B0FF9" w:rsidRPr="0013189F" w:rsidRDefault="003B0FF9" w:rsidP="008632D6">
            <w:pPr>
              <w:rPr>
                <w:rFonts w:cs="Arial"/>
                <w:color w:val="000000"/>
                <w:szCs w:val="16"/>
              </w:rPr>
            </w:pPr>
            <w:r w:rsidRPr="0013189F">
              <w:rPr>
                <w:rFonts w:ascii="Arial" w:hAnsi="Arial" w:cs="Arial"/>
                <w:color w:val="000000"/>
                <w:szCs w:val="16"/>
              </w:rPr>
              <w:t>OBJ-0010</w:t>
            </w:r>
          </w:p>
        </w:tc>
        <w:tc>
          <w:tcPr>
            <w:tcW w:w="1045" w:type="pct"/>
          </w:tcPr>
          <w:p w14:paraId="5EA5E80F" w14:textId="258B937B" w:rsidR="003B0FF9" w:rsidRPr="0013189F" w:rsidRDefault="003B0FF9" w:rsidP="008632D6">
            <w:pPr>
              <w:rPr>
                <w:rFonts w:cs="Arial"/>
                <w:color w:val="000000"/>
                <w:szCs w:val="16"/>
              </w:rPr>
            </w:pPr>
            <w:r w:rsidRPr="0013189F">
              <w:rPr>
                <w:rFonts w:cs="Arial"/>
                <w:color w:val="000000"/>
                <w:szCs w:val="16"/>
              </w:rPr>
              <w:t>Wegconstructie boven passage</w:t>
            </w:r>
          </w:p>
        </w:tc>
        <w:tc>
          <w:tcPr>
            <w:tcW w:w="1102" w:type="pct"/>
          </w:tcPr>
          <w:p w14:paraId="1DC475D2" w14:textId="55F5B5DC" w:rsidR="003B0FF9" w:rsidRPr="0013189F" w:rsidRDefault="003B0FF9" w:rsidP="008632D6">
            <w:pPr>
              <w:rPr>
                <w:rFonts w:cs="Arial"/>
                <w:szCs w:val="16"/>
              </w:rPr>
            </w:pPr>
            <w:r w:rsidRPr="0013189F">
              <w:rPr>
                <w:rFonts w:cs="Arial"/>
                <w:szCs w:val="16"/>
              </w:rPr>
              <w:t>Wegconstructie boven passage, inclusief voorzieningen als leuningwerk</w:t>
            </w:r>
          </w:p>
        </w:tc>
        <w:tc>
          <w:tcPr>
            <w:tcW w:w="1347" w:type="pct"/>
          </w:tcPr>
          <w:p w14:paraId="14E8C21F" w14:textId="784F9F96" w:rsidR="003B0FF9" w:rsidRPr="0013189F" w:rsidRDefault="003B0FF9" w:rsidP="008632D6">
            <w:pPr>
              <w:rPr>
                <w:rFonts w:cs="Arial"/>
                <w:szCs w:val="16"/>
              </w:rPr>
            </w:pPr>
            <w:r w:rsidRPr="0013189F">
              <w:rPr>
                <w:rFonts w:cs="Arial"/>
                <w:szCs w:val="16"/>
              </w:rPr>
              <w:t>Realisatie van Wegconstructie boven passage, inclusief voorzieningen als leuningwerk</w:t>
            </w:r>
          </w:p>
        </w:tc>
        <w:tc>
          <w:tcPr>
            <w:tcW w:w="1146" w:type="pct"/>
          </w:tcPr>
          <w:p w14:paraId="406BE804" w14:textId="77777777" w:rsidR="003B0FF9" w:rsidRPr="0013189F" w:rsidRDefault="003B0FF9" w:rsidP="008632D6">
            <w:pPr>
              <w:rPr>
                <w:rFonts w:cs="Arial"/>
                <w:szCs w:val="16"/>
              </w:rPr>
            </w:pPr>
          </w:p>
        </w:tc>
      </w:tr>
      <w:tr w:rsidR="001F5A4A" w:rsidRPr="0013189F" w14:paraId="2B81A77A"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13E530A1"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OBJ-0011</w:t>
            </w:r>
          </w:p>
        </w:tc>
        <w:tc>
          <w:tcPr>
            <w:tcW w:w="1045" w:type="pct"/>
          </w:tcPr>
          <w:p w14:paraId="5A875B57" w14:textId="77777777" w:rsidR="008632D6" w:rsidRPr="0013189F" w:rsidRDefault="008632D6" w:rsidP="008632D6">
            <w:pPr>
              <w:rPr>
                <w:rFonts w:ascii="Arial" w:hAnsi="Arial" w:cs="Arial"/>
                <w:szCs w:val="16"/>
              </w:rPr>
            </w:pPr>
            <w:r w:rsidRPr="0013189F">
              <w:rPr>
                <w:rFonts w:ascii="Arial" w:hAnsi="Arial" w:cs="Arial"/>
                <w:color w:val="000000"/>
                <w:szCs w:val="16"/>
              </w:rPr>
              <w:t>Afwateringssysteem</w:t>
            </w:r>
          </w:p>
        </w:tc>
        <w:tc>
          <w:tcPr>
            <w:tcW w:w="1102" w:type="pct"/>
          </w:tcPr>
          <w:p w14:paraId="15C8040E" w14:textId="11CD91F1" w:rsidR="008632D6" w:rsidRPr="0013189F" w:rsidRDefault="008B482A" w:rsidP="008632D6">
            <w:pPr>
              <w:rPr>
                <w:rFonts w:ascii="Arial" w:hAnsi="Arial" w:cs="Arial"/>
                <w:szCs w:val="16"/>
              </w:rPr>
            </w:pPr>
            <w:r w:rsidRPr="0013189F">
              <w:rPr>
                <w:rFonts w:ascii="Arial" w:hAnsi="Arial" w:cs="Arial"/>
                <w:szCs w:val="16"/>
              </w:rPr>
              <w:t>Afwatersysteem om weg en viaducten af te wateren.</w:t>
            </w:r>
          </w:p>
        </w:tc>
        <w:tc>
          <w:tcPr>
            <w:tcW w:w="1347" w:type="pct"/>
          </w:tcPr>
          <w:p w14:paraId="355052B2" w14:textId="15516180" w:rsidR="008632D6" w:rsidRPr="0013189F" w:rsidRDefault="008B482A" w:rsidP="008632D6">
            <w:pPr>
              <w:rPr>
                <w:rFonts w:ascii="Arial" w:hAnsi="Arial" w:cs="Arial"/>
                <w:szCs w:val="16"/>
              </w:rPr>
            </w:pPr>
            <w:r w:rsidRPr="0013189F">
              <w:rPr>
                <w:rFonts w:ascii="Arial" w:hAnsi="Arial" w:cs="Arial"/>
                <w:szCs w:val="16"/>
              </w:rPr>
              <w:t>Realisatie van afwatersysteem</w:t>
            </w:r>
          </w:p>
        </w:tc>
        <w:tc>
          <w:tcPr>
            <w:tcW w:w="1146" w:type="pct"/>
          </w:tcPr>
          <w:p w14:paraId="658146AF" w14:textId="77777777" w:rsidR="008632D6" w:rsidRPr="0013189F" w:rsidRDefault="008632D6" w:rsidP="008632D6">
            <w:pPr>
              <w:rPr>
                <w:rFonts w:ascii="Arial" w:hAnsi="Arial" w:cs="Arial"/>
                <w:szCs w:val="16"/>
              </w:rPr>
            </w:pPr>
          </w:p>
        </w:tc>
      </w:tr>
      <w:tr w:rsidR="001F5A4A" w:rsidRPr="0013189F" w14:paraId="0BA08E1E"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049AA60B"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OBJ-0013</w:t>
            </w:r>
          </w:p>
        </w:tc>
        <w:tc>
          <w:tcPr>
            <w:tcW w:w="1045" w:type="pct"/>
          </w:tcPr>
          <w:p w14:paraId="3BE09963" w14:textId="77777777" w:rsidR="008632D6" w:rsidRPr="0013189F" w:rsidRDefault="008632D6" w:rsidP="008632D6">
            <w:pPr>
              <w:rPr>
                <w:rFonts w:ascii="Arial" w:hAnsi="Arial" w:cs="Arial"/>
                <w:szCs w:val="16"/>
              </w:rPr>
            </w:pPr>
            <w:r w:rsidRPr="0013189F">
              <w:rPr>
                <w:rFonts w:ascii="Arial" w:hAnsi="Arial" w:cs="Arial"/>
                <w:color w:val="000000"/>
                <w:szCs w:val="16"/>
              </w:rPr>
              <w:t>Aankleding faunapassages</w:t>
            </w:r>
          </w:p>
        </w:tc>
        <w:tc>
          <w:tcPr>
            <w:tcW w:w="1102" w:type="pct"/>
          </w:tcPr>
          <w:p w14:paraId="326936F1" w14:textId="3943C65A" w:rsidR="008632D6" w:rsidRPr="0013189F" w:rsidRDefault="00C4509B" w:rsidP="008632D6">
            <w:pPr>
              <w:rPr>
                <w:rFonts w:ascii="Arial" w:hAnsi="Arial" w:cs="Arial"/>
                <w:szCs w:val="16"/>
              </w:rPr>
            </w:pPr>
            <w:r w:rsidRPr="0013189F">
              <w:rPr>
                <w:rFonts w:ascii="Arial" w:hAnsi="Arial" w:cs="Arial"/>
                <w:szCs w:val="16"/>
              </w:rPr>
              <w:t>Inrichting om faunpassages aantrekkelijk te maken voor fauna</w:t>
            </w:r>
          </w:p>
        </w:tc>
        <w:tc>
          <w:tcPr>
            <w:tcW w:w="1347" w:type="pct"/>
          </w:tcPr>
          <w:p w14:paraId="096D9C70" w14:textId="3ABE3DB1" w:rsidR="008632D6" w:rsidRPr="0013189F" w:rsidRDefault="00C4509B" w:rsidP="008632D6">
            <w:pPr>
              <w:rPr>
                <w:rFonts w:ascii="Arial" w:hAnsi="Arial" w:cs="Arial"/>
                <w:szCs w:val="16"/>
              </w:rPr>
            </w:pPr>
            <w:r w:rsidRPr="0013189F">
              <w:rPr>
                <w:rFonts w:ascii="Arial" w:hAnsi="Arial" w:cs="Arial"/>
                <w:szCs w:val="16"/>
              </w:rPr>
              <w:t>Inrichting om faunpassages aantrekkelijk te maken voor fauna</w:t>
            </w:r>
          </w:p>
        </w:tc>
        <w:tc>
          <w:tcPr>
            <w:tcW w:w="1146" w:type="pct"/>
          </w:tcPr>
          <w:p w14:paraId="4D1722D8" w14:textId="77777777" w:rsidR="008632D6" w:rsidRPr="0013189F" w:rsidRDefault="008632D6" w:rsidP="008632D6">
            <w:pPr>
              <w:rPr>
                <w:rFonts w:ascii="Arial" w:hAnsi="Arial" w:cs="Arial"/>
                <w:szCs w:val="16"/>
              </w:rPr>
            </w:pPr>
          </w:p>
        </w:tc>
      </w:tr>
      <w:tr w:rsidR="001F5A4A" w:rsidRPr="0013189F" w14:paraId="048AF599"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3E54BB31"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OBJ-0015</w:t>
            </w:r>
          </w:p>
        </w:tc>
        <w:tc>
          <w:tcPr>
            <w:tcW w:w="1045" w:type="pct"/>
          </w:tcPr>
          <w:p w14:paraId="539E2B6E" w14:textId="77777777" w:rsidR="008632D6" w:rsidRPr="0013189F" w:rsidRDefault="008632D6" w:rsidP="008632D6">
            <w:pPr>
              <w:rPr>
                <w:rFonts w:ascii="Arial" w:hAnsi="Arial" w:cs="Arial"/>
                <w:szCs w:val="16"/>
              </w:rPr>
            </w:pPr>
            <w:r w:rsidRPr="0013189F">
              <w:rPr>
                <w:rFonts w:ascii="Arial" w:hAnsi="Arial" w:cs="Arial"/>
                <w:color w:val="000000"/>
                <w:szCs w:val="16"/>
              </w:rPr>
              <w:t>Grondlichaam</w:t>
            </w:r>
          </w:p>
        </w:tc>
        <w:tc>
          <w:tcPr>
            <w:tcW w:w="1102" w:type="pct"/>
          </w:tcPr>
          <w:p w14:paraId="75F4F2A0" w14:textId="313B69DB" w:rsidR="008632D6" w:rsidRPr="0013189F" w:rsidRDefault="00C4509B" w:rsidP="008632D6">
            <w:pPr>
              <w:rPr>
                <w:rFonts w:ascii="Arial" w:hAnsi="Arial" w:cs="Arial"/>
                <w:szCs w:val="16"/>
              </w:rPr>
            </w:pPr>
            <w:r w:rsidRPr="0013189F">
              <w:rPr>
                <w:rFonts w:ascii="Arial" w:hAnsi="Arial" w:cs="Arial"/>
                <w:szCs w:val="16"/>
              </w:rPr>
              <w:t xml:space="preserve">Grondlichaam ter </w:t>
            </w:r>
            <w:r w:rsidR="00CF0907" w:rsidRPr="0013189F">
              <w:rPr>
                <w:rFonts w:ascii="Arial" w:hAnsi="Arial" w:cs="Arial"/>
                <w:szCs w:val="16"/>
              </w:rPr>
              <w:t>overbrugging hoogteverschil door nieuwe slinger</w:t>
            </w:r>
          </w:p>
        </w:tc>
        <w:tc>
          <w:tcPr>
            <w:tcW w:w="1347" w:type="pct"/>
          </w:tcPr>
          <w:p w14:paraId="510CD1E5" w14:textId="76D5E60A" w:rsidR="008632D6" w:rsidRPr="0013189F" w:rsidRDefault="00CF0907" w:rsidP="008632D6">
            <w:pPr>
              <w:rPr>
                <w:rFonts w:ascii="Arial" w:hAnsi="Arial" w:cs="Arial"/>
                <w:szCs w:val="16"/>
              </w:rPr>
            </w:pPr>
            <w:r w:rsidRPr="0013189F">
              <w:rPr>
                <w:rFonts w:ascii="Arial" w:hAnsi="Arial" w:cs="Arial"/>
                <w:szCs w:val="16"/>
              </w:rPr>
              <w:t>Grondwerk en inpassing in omgeving</w:t>
            </w:r>
          </w:p>
        </w:tc>
        <w:tc>
          <w:tcPr>
            <w:tcW w:w="1146" w:type="pct"/>
          </w:tcPr>
          <w:p w14:paraId="73DD1C13" w14:textId="77777777" w:rsidR="008632D6" w:rsidRPr="0013189F" w:rsidRDefault="008632D6" w:rsidP="008632D6">
            <w:pPr>
              <w:rPr>
                <w:rFonts w:ascii="Arial" w:hAnsi="Arial" w:cs="Arial"/>
                <w:szCs w:val="16"/>
              </w:rPr>
            </w:pPr>
          </w:p>
        </w:tc>
      </w:tr>
      <w:tr w:rsidR="001F5A4A" w:rsidRPr="0013189F" w14:paraId="197BDAAF"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4EBE1AB0"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OBJ-0017</w:t>
            </w:r>
          </w:p>
        </w:tc>
        <w:tc>
          <w:tcPr>
            <w:tcW w:w="1045" w:type="pct"/>
          </w:tcPr>
          <w:p w14:paraId="6E12B1FE" w14:textId="77777777" w:rsidR="008632D6" w:rsidRPr="0013189F" w:rsidRDefault="008632D6" w:rsidP="008632D6">
            <w:pPr>
              <w:rPr>
                <w:rFonts w:ascii="Arial" w:hAnsi="Arial" w:cs="Arial"/>
                <w:szCs w:val="16"/>
              </w:rPr>
            </w:pPr>
            <w:r w:rsidRPr="0013189F">
              <w:rPr>
                <w:rFonts w:ascii="Arial" w:hAnsi="Arial" w:cs="Arial"/>
                <w:color w:val="000000"/>
                <w:szCs w:val="16"/>
              </w:rPr>
              <w:t>Kabels &amp; Leidingen</w:t>
            </w:r>
          </w:p>
        </w:tc>
        <w:tc>
          <w:tcPr>
            <w:tcW w:w="1102" w:type="pct"/>
          </w:tcPr>
          <w:p w14:paraId="5E43583B" w14:textId="6F502F72" w:rsidR="008632D6" w:rsidRPr="0013189F" w:rsidRDefault="00FD497F" w:rsidP="008632D6">
            <w:pPr>
              <w:rPr>
                <w:rFonts w:ascii="Arial" w:hAnsi="Arial" w:cs="Arial"/>
                <w:szCs w:val="16"/>
              </w:rPr>
            </w:pPr>
            <w:r w:rsidRPr="0013189F">
              <w:rPr>
                <w:rFonts w:ascii="Arial" w:hAnsi="Arial" w:cs="Arial"/>
                <w:szCs w:val="16"/>
              </w:rPr>
              <w:t>Verwijderen bestaande huisaansluitingen twee boerderijen</w:t>
            </w:r>
          </w:p>
        </w:tc>
        <w:tc>
          <w:tcPr>
            <w:tcW w:w="1347" w:type="pct"/>
          </w:tcPr>
          <w:p w14:paraId="589CAC1E" w14:textId="050062BB" w:rsidR="008632D6" w:rsidRPr="0013189F" w:rsidRDefault="00E45F9B" w:rsidP="008632D6">
            <w:pPr>
              <w:rPr>
                <w:rFonts w:ascii="Arial" w:hAnsi="Arial" w:cs="Arial"/>
                <w:szCs w:val="16"/>
              </w:rPr>
            </w:pPr>
            <w:r w:rsidRPr="0013189F">
              <w:rPr>
                <w:rFonts w:ascii="Arial" w:hAnsi="Arial" w:cs="Arial"/>
                <w:szCs w:val="16"/>
              </w:rPr>
              <w:t>Huisaansluiting</w:t>
            </w:r>
            <w:r w:rsidR="00FD497F" w:rsidRPr="0013189F">
              <w:rPr>
                <w:rFonts w:ascii="Arial" w:hAnsi="Arial" w:cs="Arial"/>
                <w:szCs w:val="16"/>
              </w:rPr>
              <w:t xml:space="preserve"> boerderijen verwijderen</w:t>
            </w:r>
          </w:p>
        </w:tc>
        <w:tc>
          <w:tcPr>
            <w:tcW w:w="1146" w:type="pct"/>
          </w:tcPr>
          <w:p w14:paraId="0D83EF31" w14:textId="5A1B5CC3" w:rsidR="008632D6" w:rsidRPr="0013189F" w:rsidRDefault="00E45F9B" w:rsidP="008632D6">
            <w:pPr>
              <w:rPr>
                <w:rFonts w:ascii="Arial" w:hAnsi="Arial" w:cs="Arial"/>
                <w:szCs w:val="16"/>
              </w:rPr>
            </w:pPr>
            <w:r w:rsidRPr="0013189F">
              <w:rPr>
                <w:rFonts w:ascii="Arial" w:hAnsi="Arial" w:cs="Arial"/>
                <w:szCs w:val="16"/>
              </w:rPr>
              <w:t>Hoogspanningskabels</w:t>
            </w:r>
          </w:p>
        </w:tc>
      </w:tr>
      <w:tr w:rsidR="001F5A4A" w:rsidRPr="0013189F" w14:paraId="488465C4"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3F8121AC"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OBJ-0018</w:t>
            </w:r>
          </w:p>
        </w:tc>
        <w:tc>
          <w:tcPr>
            <w:tcW w:w="1045" w:type="pct"/>
          </w:tcPr>
          <w:p w14:paraId="57F5A2DE" w14:textId="77777777" w:rsidR="008632D6" w:rsidRPr="0013189F" w:rsidRDefault="008632D6" w:rsidP="008632D6">
            <w:pPr>
              <w:rPr>
                <w:rFonts w:ascii="Arial" w:hAnsi="Arial" w:cs="Arial"/>
                <w:szCs w:val="16"/>
              </w:rPr>
            </w:pPr>
            <w:r w:rsidRPr="0013189F">
              <w:rPr>
                <w:rFonts w:ascii="Arial" w:hAnsi="Arial" w:cs="Arial"/>
                <w:color w:val="000000"/>
                <w:szCs w:val="16"/>
              </w:rPr>
              <w:t>Waterhuishouding</w:t>
            </w:r>
          </w:p>
        </w:tc>
        <w:tc>
          <w:tcPr>
            <w:tcW w:w="1102" w:type="pct"/>
          </w:tcPr>
          <w:p w14:paraId="05760142" w14:textId="56E631CD" w:rsidR="008632D6" w:rsidRPr="0013189F" w:rsidRDefault="00CF0907" w:rsidP="008632D6">
            <w:pPr>
              <w:rPr>
                <w:rFonts w:ascii="Arial" w:hAnsi="Arial" w:cs="Arial"/>
                <w:szCs w:val="16"/>
              </w:rPr>
            </w:pPr>
            <w:r w:rsidRPr="0013189F">
              <w:rPr>
                <w:rFonts w:ascii="Arial" w:hAnsi="Arial" w:cs="Arial"/>
                <w:szCs w:val="16"/>
              </w:rPr>
              <w:t>Afwatering en watercompensatie</w:t>
            </w:r>
          </w:p>
        </w:tc>
        <w:tc>
          <w:tcPr>
            <w:tcW w:w="1347" w:type="pct"/>
          </w:tcPr>
          <w:p w14:paraId="1B1AF5F4" w14:textId="1C61D4A6" w:rsidR="008632D6" w:rsidRPr="0013189F" w:rsidRDefault="00CF0907" w:rsidP="008632D6">
            <w:pPr>
              <w:rPr>
                <w:rFonts w:ascii="Arial" w:hAnsi="Arial" w:cs="Arial"/>
                <w:szCs w:val="16"/>
              </w:rPr>
            </w:pPr>
            <w:r w:rsidRPr="0013189F">
              <w:rPr>
                <w:rFonts w:ascii="Arial" w:hAnsi="Arial" w:cs="Arial"/>
                <w:szCs w:val="16"/>
              </w:rPr>
              <w:t>Realiseren van afwatering en watercompensatie</w:t>
            </w:r>
          </w:p>
        </w:tc>
        <w:tc>
          <w:tcPr>
            <w:tcW w:w="1146" w:type="pct"/>
          </w:tcPr>
          <w:p w14:paraId="745A5539" w14:textId="77777777" w:rsidR="008632D6" w:rsidRPr="0013189F" w:rsidRDefault="008632D6" w:rsidP="008632D6">
            <w:pPr>
              <w:rPr>
                <w:rFonts w:ascii="Arial" w:hAnsi="Arial" w:cs="Arial"/>
                <w:szCs w:val="16"/>
              </w:rPr>
            </w:pPr>
          </w:p>
        </w:tc>
      </w:tr>
      <w:tr w:rsidR="001F5A4A" w:rsidRPr="0013189F" w14:paraId="704257FB"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1A40E600"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OBJ-0019</w:t>
            </w:r>
          </w:p>
        </w:tc>
        <w:tc>
          <w:tcPr>
            <w:tcW w:w="1045" w:type="pct"/>
          </w:tcPr>
          <w:p w14:paraId="46C440A7" w14:textId="77777777" w:rsidR="008632D6" w:rsidRPr="0013189F" w:rsidRDefault="008632D6" w:rsidP="008632D6">
            <w:pPr>
              <w:rPr>
                <w:rFonts w:ascii="Arial" w:hAnsi="Arial" w:cs="Arial"/>
                <w:szCs w:val="16"/>
              </w:rPr>
            </w:pPr>
            <w:r w:rsidRPr="0013189F">
              <w:rPr>
                <w:rFonts w:ascii="Arial" w:hAnsi="Arial" w:cs="Arial"/>
                <w:color w:val="000000"/>
                <w:szCs w:val="16"/>
              </w:rPr>
              <w:t>Noordzijde van Muidertrekvaart</w:t>
            </w:r>
          </w:p>
        </w:tc>
        <w:tc>
          <w:tcPr>
            <w:tcW w:w="1102" w:type="pct"/>
          </w:tcPr>
          <w:p w14:paraId="71F11869" w14:textId="5516A5A7" w:rsidR="008632D6" w:rsidRPr="0013189F" w:rsidRDefault="00CF0907" w:rsidP="008632D6">
            <w:pPr>
              <w:rPr>
                <w:rFonts w:ascii="Arial" w:hAnsi="Arial" w:cs="Arial"/>
                <w:szCs w:val="16"/>
              </w:rPr>
            </w:pPr>
            <w:r w:rsidRPr="0013189F">
              <w:rPr>
                <w:rFonts w:ascii="Arial" w:hAnsi="Arial" w:cs="Arial"/>
                <w:szCs w:val="16"/>
              </w:rPr>
              <w:t>Kanaal en natuurlijke omgeving ten noorden van de Maxisweg</w:t>
            </w:r>
          </w:p>
        </w:tc>
        <w:tc>
          <w:tcPr>
            <w:tcW w:w="1347" w:type="pct"/>
          </w:tcPr>
          <w:p w14:paraId="49427ADE" w14:textId="13E6CB25" w:rsidR="008632D6" w:rsidRPr="0013189F" w:rsidRDefault="00CF0907" w:rsidP="008632D6">
            <w:pPr>
              <w:rPr>
                <w:rFonts w:ascii="Arial" w:hAnsi="Arial" w:cs="Arial"/>
                <w:szCs w:val="16"/>
              </w:rPr>
            </w:pPr>
            <w:r w:rsidRPr="0013189F">
              <w:rPr>
                <w:rFonts w:ascii="Arial" w:hAnsi="Arial" w:cs="Arial"/>
                <w:szCs w:val="16"/>
              </w:rPr>
              <w:t>Veiligheid varend verkeer borgen, inrichten natuurgebied</w:t>
            </w:r>
          </w:p>
        </w:tc>
        <w:tc>
          <w:tcPr>
            <w:tcW w:w="1146" w:type="pct"/>
          </w:tcPr>
          <w:p w14:paraId="167060E8" w14:textId="1F5A09DA" w:rsidR="008632D6" w:rsidRPr="0013189F" w:rsidRDefault="00CF0907" w:rsidP="008632D6">
            <w:pPr>
              <w:rPr>
                <w:rFonts w:ascii="Arial" w:hAnsi="Arial" w:cs="Arial"/>
                <w:szCs w:val="16"/>
              </w:rPr>
            </w:pPr>
            <w:r w:rsidRPr="0013189F">
              <w:rPr>
                <w:rFonts w:ascii="Arial" w:hAnsi="Arial" w:cs="Arial"/>
                <w:szCs w:val="16"/>
              </w:rPr>
              <w:t>Geen wijzigingen voorzien</w:t>
            </w:r>
          </w:p>
        </w:tc>
      </w:tr>
      <w:tr w:rsidR="001F5A4A" w:rsidRPr="0013189F" w14:paraId="34B6CA53"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3C361EC3"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OBJ-0020</w:t>
            </w:r>
          </w:p>
        </w:tc>
        <w:tc>
          <w:tcPr>
            <w:tcW w:w="1045" w:type="pct"/>
          </w:tcPr>
          <w:p w14:paraId="0346EBF2" w14:textId="77777777" w:rsidR="008632D6" w:rsidRPr="0013189F" w:rsidRDefault="008632D6" w:rsidP="008632D6">
            <w:pPr>
              <w:rPr>
                <w:rFonts w:ascii="Arial" w:hAnsi="Arial" w:cs="Arial"/>
                <w:szCs w:val="16"/>
              </w:rPr>
            </w:pPr>
            <w:r w:rsidRPr="0013189F">
              <w:rPr>
                <w:rFonts w:ascii="Arial" w:hAnsi="Arial" w:cs="Arial"/>
                <w:color w:val="000000"/>
                <w:szCs w:val="16"/>
              </w:rPr>
              <w:t>Natuurgebied Zuidzijde / Waterlandtak - West</w:t>
            </w:r>
          </w:p>
        </w:tc>
        <w:tc>
          <w:tcPr>
            <w:tcW w:w="1102" w:type="pct"/>
          </w:tcPr>
          <w:p w14:paraId="52D652DE" w14:textId="56C11DC6" w:rsidR="008632D6" w:rsidRPr="0013189F" w:rsidRDefault="00CF0907" w:rsidP="008632D6">
            <w:pPr>
              <w:rPr>
                <w:rFonts w:ascii="Arial" w:hAnsi="Arial" w:cs="Arial"/>
                <w:szCs w:val="16"/>
              </w:rPr>
            </w:pPr>
            <w:r w:rsidRPr="0013189F">
              <w:rPr>
                <w:rFonts w:ascii="Arial" w:hAnsi="Arial" w:cs="Arial"/>
                <w:szCs w:val="16"/>
              </w:rPr>
              <w:t>Natuurgebied te zuiden van de Maxisweg</w:t>
            </w:r>
          </w:p>
        </w:tc>
        <w:tc>
          <w:tcPr>
            <w:tcW w:w="1347" w:type="pct"/>
          </w:tcPr>
          <w:p w14:paraId="0335F216" w14:textId="74B5F3FC" w:rsidR="008632D6" w:rsidRPr="0013189F" w:rsidRDefault="00CF0907" w:rsidP="008632D6">
            <w:pPr>
              <w:rPr>
                <w:rFonts w:ascii="Arial" w:hAnsi="Arial" w:cs="Arial"/>
                <w:szCs w:val="16"/>
              </w:rPr>
            </w:pPr>
            <w:r w:rsidRPr="0013189F">
              <w:rPr>
                <w:rFonts w:ascii="Arial" w:hAnsi="Arial" w:cs="Arial"/>
                <w:szCs w:val="16"/>
              </w:rPr>
              <w:t>Inrichten natuurgebied</w:t>
            </w:r>
          </w:p>
        </w:tc>
        <w:tc>
          <w:tcPr>
            <w:tcW w:w="1146" w:type="pct"/>
          </w:tcPr>
          <w:p w14:paraId="4794DB88" w14:textId="77777777" w:rsidR="008632D6" w:rsidRPr="0013189F" w:rsidRDefault="008632D6" w:rsidP="008632D6">
            <w:pPr>
              <w:rPr>
                <w:rFonts w:ascii="Arial" w:hAnsi="Arial" w:cs="Arial"/>
                <w:szCs w:val="16"/>
              </w:rPr>
            </w:pPr>
          </w:p>
        </w:tc>
      </w:tr>
      <w:tr w:rsidR="001F5A4A" w:rsidRPr="0013189F" w14:paraId="6A71F4FA"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637C9B6E"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OBJ-0021</w:t>
            </w:r>
          </w:p>
        </w:tc>
        <w:tc>
          <w:tcPr>
            <w:tcW w:w="1045" w:type="pct"/>
          </w:tcPr>
          <w:p w14:paraId="3E63BD87" w14:textId="77777777" w:rsidR="008632D6" w:rsidRPr="0013189F" w:rsidRDefault="008632D6" w:rsidP="008632D6">
            <w:pPr>
              <w:rPr>
                <w:rFonts w:ascii="Arial" w:hAnsi="Arial" w:cs="Arial"/>
                <w:szCs w:val="16"/>
              </w:rPr>
            </w:pPr>
            <w:r w:rsidRPr="0013189F">
              <w:rPr>
                <w:rFonts w:ascii="Arial" w:hAnsi="Arial" w:cs="Arial"/>
                <w:color w:val="000000"/>
                <w:szCs w:val="16"/>
              </w:rPr>
              <w:t>Verkeersregelinstallatie (VRI)</w:t>
            </w:r>
          </w:p>
        </w:tc>
        <w:tc>
          <w:tcPr>
            <w:tcW w:w="1102" w:type="pct"/>
          </w:tcPr>
          <w:p w14:paraId="136AB378" w14:textId="43028369" w:rsidR="008632D6" w:rsidRPr="0013189F" w:rsidRDefault="00CF0907" w:rsidP="008632D6">
            <w:pPr>
              <w:rPr>
                <w:rFonts w:ascii="Arial" w:hAnsi="Arial" w:cs="Arial"/>
                <w:szCs w:val="16"/>
              </w:rPr>
            </w:pPr>
            <w:r w:rsidRPr="0013189F">
              <w:rPr>
                <w:rFonts w:ascii="Arial" w:hAnsi="Arial" w:cs="Arial"/>
                <w:szCs w:val="16"/>
              </w:rPr>
              <w:t>VRI installatie t.b.v</w:t>
            </w:r>
            <w:r w:rsidR="00C503F5" w:rsidRPr="0013189F">
              <w:rPr>
                <w:rFonts w:ascii="Arial" w:hAnsi="Arial" w:cs="Arial"/>
                <w:szCs w:val="16"/>
              </w:rPr>
              <w:t>.</w:t>
            </w:r>
            <w:r w:rsidR="002E3A37">
              <w:rPr>
                <w:rFonts w:ascii="Arial" w:hAnsi="Arial" w:cs="Arial"/>
                <w:szCs w:val="16"/>
              </w:rPr>
              <w:t xml:space="preserve"> </w:t>
            </w:r>
            <w:r w:rsidRPr="0013189F">
              <w:rPr>
                <w:rFonts w:ascii="Arial" w:hAnsi="Arial" w:cs="Arial"/>
                <w:szCs w:val="16"/>
              </w:rPr>
              <w:t xml:space="preserve">aansluiting busbaan </w:t>
            </w:r>
          </w:p>
        </w:tc>
        <w:tc>
          <w:tcPr>
            <w:tcW w:w="1347" w:type="pct"/>
          </w:tcPr>
          <w:p w14:paraId="7F73CABF" w14:textId="77777777" w:rsidR="008632D6" w:rsidRPr="0013189F" w:rsidRDefault="008632D6" w:rsidP="008632D6">
            <w:pPr>
              <w:rPr>
                <w:rFonts w:ascii="Arial" w:hAnsi="Arial" w:cs="Arial"/>
                <w:szCs w:val="16"/>
              </w:rPr>
            </w:pPr>
          </w:p>
        </w:tc>
        <w:tc>
          <w:tcPr>
            <w:tcW w:w="1146" w:type="pct"/>
          </w:tcPr>
          <w:p w14:paraId="1835FE85" w14:textId="0E9A5C6F" w:rsidR="008632D6" w:rsidRPr="0013189F" w:rsidRDefault="00CF0907" w:rsidP="008632D6">
            <w:pPr>
              <w:rPr>
                <w:rFonts w:ascii="Arial" w:hAnsi="Arial" w:cs="Arial"/>
                <w:szCs w:val="16"/>
              </w:rPr>
            </w:pPr>
            <w:r w:rsidRPr="0013189F">
              <w:rPr>
                <w:rFonts w:ascii="Arial" w:hAnsi="Arial" w:cs="Arial"/>
                <w:szCs w:val="16"/>
              </w:rPr>
              <w:t>Geen wijzigingen voorzien, buiten scope</w:t>
            </w:r>
          </w:p>
        </w:tc>
      </w:tr>
      <w:tr w:rsidR="001F5A4A" w:rsidRPr="0013189F" w14:paraId="6C02B640"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30D011A8"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OBJ-0022</w:t>
            </w:r>
          </w:p>
        </w:tc>
        <w:tc>
          <w:tcPr>
            <w:tcW w:w="1045" w:type="pct"/>
          </w:tcPr>
          <w:p w14:paraId="39423705" w14:textId="77777777" w:rsidR="008632D6" w:rsidRPr="0013189F" w:rsidRDefault="008632D6" w:rsidP="008632D6">
            <w:pPr>
              <w:rPr>
                <w:rFonts w:ascii="Arial" w:hAnsi="Arial" w:cs="Arial"/>
                <w:szCs w:val="16"/>
              </w:rPr>
            </w:pPr>
            <w:r w:rsidRPr="0013189F">
              <w:rPr>
                <w:rFonts w:ascii="Arial" w:hAnsi="Arial" w:cs="Arial"/>
                <w:color w:val="000000"/>
                <w:szCs w:val="16"/>
              </w:rPr>
              <w:t>Beplanting</w:t>
            </w:r>
          </w:p>
        </w:tc>
        <w:tc>
          <w:tcPr>
            <w:tcW w:w="1102" w:type="pct"/>
          </w:tcPr>
          <w:p w14:paraId="3C457E41" w14:textId="70E031D9" w:rsidR="008632D6" w:rsidRPr="0013189F" w:rsidRDefault="00CF0907" w:rsidP="008632D6">
            <w:pPr>
              <w:rPr>
                <w:rFonts w:ascii="Arial" w:hAnsi="Arial" w:cs="Arial"/>
                <w:szCs w:val="16"/>
              </w:rPr>
            </w:pPr>
            <w:r w:rsidRPr="0013189F">
              <w:rPr>
                <w:rFonts w:ascii="Arial" w:hAnsi="Arial" w:cs="Arial"/>
                <w:szCs w:val="16"/>
              </w:rPr>
              <w:t>Flora binnen projectgebied</w:t>
            </w:r>
          </w:p>
        </w:tc>
        <w:tc>
          <w:tcPr>
            <w:tcW w:w="1347" w:type="pct"/>
          </w:tcPr>
          <w:p w14:paraId="5109495F" w14:textId="20B57ECE" w:rsidR="008632D6" w:rsidRPr="0013189F" w:rsidRDefault="00CF0907" w:rsidP="008632D6">
            <w:pPr>
              <w:rPr>
                <w:rFonts w:ascii="Arial" w:hAnsi="Arial" w:cs="Arial"/>
                <w:szCs w:val="16"/>
              </w:rPr>
            </w:pPr>
            <w:r w:rsidRPr="0013189F">
              <w:rPr>
                <w:rFonts w:ascii="Arial" w:hAnsi="Arial" w:cs="Arial"/>
                <w:szCs w:val="16"/>
              </w:rPr>
              <w:t>Projectgebied natuurvriendelijk inrichten</w:t>
            </w:r>
          </w:p>
        </w:tc>
        <w:tc>
          <w:tcPr>
            <w:tcW w:w="1146" w:type="pct"/>
          </w:tcPr>
          <w:p w14:paraId="6C509F78" w14:textId="77777777" w:rsidR="008632D6" w:rsidRPr="0013189F" w:rsidRDefault="008632D6" w:rsidP="008632D6">
            <w:pPr>
              <w:rPr>
                <w:rFonts w:ascii="Arial" w:hAnsi="Arial" w:cs="Arial"/>
                <w:szCs w:val="16"/>
              </w:rPr>
            </w:pPr>
          </w:p>
        </w:tc>
      </w:tr>
      <w:tr w:rsidR="001F5A4A" w:rsidRPr="0013189F" w14:paraId="4E250986"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3B2CDC75"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OBJ-0026</w:t>
            </w:r>
          </w:p>
        </w:tc>
        <w:tc>
          <w:tcPr>
            <w:tcW w:w="1045" w:type="pct"/>
          </w:tcPr>
          <w:p w14:paraId="43124534" w14:textId="77777777" w:rsidR="008632D6" w:rsidRPr="0013189F" w:rsidRDefault="008632D6" w:rsidP="008632D6">
            <w:pPr>
              <w:rPr>
                <w:rFonts w:ascii="Arial" w:hAnsi="Arial" w:cs="Arial"/>
                <w:szCs w:val="16"/>
              </w:rPr>
            </w:pPr>
            <w:r w:rsidRPr="0013189F">
              <w:rPr>
                <w:rFonts w:ascii="Arial" w:hAnsi="Arial" w:cs="Arial"/>
                <w:color w:val="000000"/>
                <w:szCs w:val="16"/>
              </w:rPr>
              <w:t>Grote faunatunnel / Viaduct</w:t>
            </w:r>
          </w:p>
        </w:tc>
        <w:tc>
          <w:tcPr>
            <w:tcW w:w="1102" w:type="pct"/>
          </w:tcPr>
          <w:p w14:paraId="2EF5A76B" w14:textId="24C6BE90" w:rsidR="008632D6" w:rsidRPr="0013189F" w:rsidRDefault="00CF0907" w:rsidP="008632D6">
            <w:pPr>
              <w:rPr>
                <w:rFonts w:ascii="Arial" w:hAnsi="Arial" w:cs="Arial"/>
                <w:szCs w:val="16"/>
              </w:rPr>
            </w:pPr>
            <w:r w:rsidRPr="0013189F">
              <w:rPr>
                <w:rFonts w:ascii="Arial" w:hAnsi="Arial" w:cs="Arial"/>
                <w:szCs w:val="16"/>
              </w:rPr>
              <w:t>Grote overspanning van faunapassage met natte en droge doorgang</w:t>
            </w:r>
          </w:p>
        </w:tc>
        <w:tc>
          <w:tcPr>
            <w:tcW w:w="1347" w:type="pct"/>
          </w:tcPr>
          <w:p w14:paraId="2124914F" w14:textId="604BCD98" w:rsidR="008632D6" w:rsidRPr="0013189F" w:rsidRDefault="00CF0907" w:rsidP="008632D6">
            <w:pPr>
              <w:rPr>
                <w:rFonts w:ascii="Arial" w:hAnsi="Arial" w:cs="Arial"/>
                <w:szCs w:val="16"/>
              </w:rPr>
            </w:pPr>
            <w:r w:rsidRPr="0013189F">
              <w:rPr>
                <w:rFonts w:ascii="Arial" w:hAnsi="Arial" w:cs="Arial"/>
                <w:szCs w:val="16"/>
              </w:rPr>
              <w:t>Realiseren grote faunapassage met natte en droge doorgang</w:t>
            </w:r>
          </w:p>
        </w:tc>
        <w:tc>
          <w:tcPr>
            <w:tcW w:w="1146" w:type="pct"/>
          </w:tcPr>
          <w:p w14:paraId="12E74A96" w14:textId="77777777" w:rsidR="008632D6" w:rsidRPr="0013189F" w:rsidRDefault="008632D6" w:rsidP="008632D6">
            <w:pPr>
              <w:rPr>
                <w:rFonts w:ascii="Arial" w:hAnsi="Arial" w:cs="Arial"/>
                <w:szCs w:val="16"/>
              </w:rPr>
            </w:pPr>
          </w:p>
        </w:tc>
      </w:tr>
      <w:tr w:rsidR="001F5A4A" w:rsidRPr="0013189F" w14:paraId="009C9A21"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7DEB39E2"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OBJ-0027</w:t>
            </w:r>
          </w:p>
        </w:tc>
        <w:tc>
          <w:tcPr>
            <w:tcW w:w="1045" w:type="pct"/>
          </w:tcPr>
          <w:p w14:paraId="44189BFF" w14:textId="77777777" w:rsidR="008632D6" w:rsidRPr="0013189F" w:rsidRDefault="008632D6" w:rsidP="008632D6">
            <w:pPr>
              <w:rPr>
                <w:rFonts w:ascii="Arial" w:hAnsi="Arial" w:cs="Arial"/>
                <w:szCs w:val="16"/>
              </w:rPr>
            </w:pPr>
            <w:r w:rsidRPr="0013189F">
              <w:rPr>
                <w:rFonts w:ascii="Arial" w:hAnsi="Arial" w:cs="Arial"/>
                <w:color w:val="000000"/>
                <w:szCs w:val="16"/>
              </w:rPr>
              <w:t>Kleine faunatunnel</w:t>
            </w:r>
          </w:p>
        </w:tc>
        <w:tc>
          <w:tcPr>
            <w:tcW w:w="1102" w:type="pct"/>
          </w:tcPr>
          <w:p w14:paraId="7F255A14" w14:textId="737C6A63" w:rsidR="008632D6" w:rsidRPr="0013189F" w:rsidRDefault="00CF0907" w:rsidP="008632D6">
            <w:pPr>
              <w:rPr>
                <w:rFonts w:ascii="Arial" w:hAnsi="Arial" w:cs="Arial"/>
                <w:szCs w:val="16"/>
                <w:lang w:val="de-DE"/>
              </w:rPr>
            </w:pPr>
            <w:r w:rsidRPr="0013189F">
              <w:rPr>
                <w:rFonts w:ascii="Arial" w:hAnsi="Arial" w:cs="Arial"/>
                <w:szCs w:val="16"/>
                <w:lang w:val="de-DE"/>
              </w:rPr>
              <w:t>Kleine faunapassage met droge doorgang</w:t>
            </w:r>
          </w:p>
        </w:tc>
        <w:tc>
          <w:tcPr>
            <w:tcW w:w="1347" w:type="pct"/>
          </w:tcPr>
          <w:p w14:paraId="56FDA64D" w14:textId="5DB2AFE4" w:rsidR="008632D6" w:rsidRPr="0013189F" w:rsidRDefault="00CF0907" w:rsidP="008632D6">
            <w:pPr>
              <w:rPr>
                <w:rFonts w:ascii="Arial" w:hAnsi="Arial" w:cs="Arial"/>
                <w:szCs w:val="16"/>
              </w:rPr>
            </w:pPr>
            <w:r w:rsidRPr="0013189F">
              <w:rPr>
                <w:rFonts w:ascii="Arial" w:hAnsi="Arial" w:cs="Arial"/>
                <w:szCs w:val="16"/>
              </w:rPr>
              <w:t>Realiseren kleine faunapassage</w:t>
            </w:r>
          </w:p>
        </w:tc>
        <w:tc>
          <w:tcPr>
            <w:tcW w:w="1146" w:type="pct"/>
          </w:tcPr>
          <w:p w14:paraId="5BE1CDAF" w14:textId="77777777" w:rsidR="008632D6" w:rsidRPr="0013189F" w:rsidRDefault="008632D6" w:rsidP="008632D6">
            <w:pPr>
              <w:rPr>
                <w:rFonts w:ascii="Arial" w:hAnsi="Arial" w:cs="Arial"/>
                <w:szCs w:val="16"/>
              </w:rPr>
            </w:pPr>
          </w:p>
        </w:tc>
      </w:tr>
      <w:tr w:rsidR="001F5A4A" w:rsidRPr="0013189F" w14:paraId="0E5AE20E"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12D19884"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OBJ-0028</w:t>
            </w:r>
          </w:p>
        </w:tc>
        <w:tc>
          <w:tcPr>
            <w:tcW w:w="1045" w:type="pct"/>
          </w:tcPr>
          <w:p w14:paraId="0DD4C019" w14:textId="06DDACEE" w:rsidR="008632D6" w:rsidRPr="0013189F" w:rsidRDefault="008632D6" w:rsidP="008632D6">
            <w:pPr>
              <w:rPr>
                <w:rFonts w:ascii="Arial" w:hAnsi="Arial" w:cs="Arial"/>
                <w:szCs w:val="16"/>
              </w:rPr>
            </w:pPr>
            <w:r w:rsidRPr="0013189F">
              <w:rPr>
                <w:rFonts w:ascii="Arial" w:hAnsi="Arial" w:cs="Arial"/>
                <w:color w:val="000000"/>
                <w:szCs w:val="16"/>
              </w:rPr>
              <w:t>Amfibi</w:t>
            </w:r>
            <w:r w:rsidR="00AF57B0" w:rsidRPr="0013189F">
              <w:rPr>
                <w:rFonts w:ascii="Arial" w:hAnsi="Arial" w:cs="Arial"/>
                <w:color w:val="000000"/>
                <w:szCs w:val="16"/>
              </w:rPr>
              <w:t>e</w:t>
            </w:r>
            <w:r w:rsidRPr="0013189F">
              <w:rPr>
                <w:rFonts w:ascii="Arial" w:hAnsi="Arial" w:cs="Arial"/>
                <w:color w:val="000000"/>
                <w:szCs w:val="16"/>
              </w:rPr>
              <w:t>ëntunnel</w:t>
            </w:r>
          </w:p>
        </w:tc>
        <w:tc>
          <w:tcPr>
            <w:tcW w:w="1102" w:type="pct"/>
          </w:tcPr>
          <w:p w14:paraId="35DA2A47" w14:textId="27C79857" w:rsidR="008632D6" w:rsidRPr="0013189F" w:rsidRDefault="00CF0907" w:rsidP="008632D6">
            <w:pPr>
              <w:rPr>
                <w:rFonts w:ascii="Arial" w:hAnsi="Arial" w:cs="Arial"/>
                <w:szCs w:val="16"/>
              </w:rPr>
            </w:pPr>
            <w:r w:rsidRPr="0013189F">
              <w:rPr>
                <w:rFonts w:ascii="Arial" w:hAnsi="Arial" w:cs="Arial"/>
                <w:szCs w:val="16"/>
              </w:rPr>
              <w:t>3 amfibi</w:t>
            </w:r>
            <w:r w:rsidR="00AF57B0" w:rsidRPr="0013189F">
              <w:rPr>
                <w:rFonts w:ascii="Arial" w:hAnsi="Arial" w:cs="Arial"/>
                <w:szCs w:val="16"/>
              </w:rPr>
              <w:t>e</w:t>
            </w:r>
            <w:r w:rsidRPr="0013189F">
              <w:rPr>
                <w:rFonts w:ascii="Arial" w:hAnsi="Arial" w:cs="Arial"/>
                <w:szCs w:val="16"/>
              </w:rPr>
              <w:t>ëntunnels</w:t>
            </w:r>
          </w:p>
        </w:tc>
        <w:tc>
          <w:tcPr>
            <w:tcW w:w="1347" w:type="pct"/>
          </w:tcPr>
          <w:p w14:paraId="0D94C7EA" w14:textId="47D26172" w:rsidR="008632D6" w:rsidRPr="0013189F" w:rsidRDefault="00CF0907" w:rsidP="008632D6">
            <w:pPr>
              <w:rPr>
                <w:rFonts w:ascii="Arial" w:hAnsi="Arial" w:cs="Arial"/>
                <w:szCs w:val="16"/>
              </w:rPr>
            </w:pPr>
            <w:r w:rsidRPr="0013189F">
              <w:rPr>
                <w:rFonts w:ascii="Arial" w:hAnsi="Arial" w:cs="Arial"/>
                <w:szCs w:val="16"/>
              </w:rPr>
              <w:t>Realiseren 3 amfibi</w:t>
            </w:r>
            <w:r w:rsidR="00AF57B0" w:rsidRPr="0013189F">
              <w:rPr>
                <w:rFonts w:ascii="Arial" w:hAnsi="Arial" w:cs="Arial"/>
                <w:szCs w:val="16"/>
              </w:rPr>
              <w:t>e</w:t>
            </w:r>
            <w:r w:rsidRPr="0013189F">
              <w:rPr>
                <w:rFonts w:ascii="Arial" w:hAnsi="Arial" w:cs="Arial"/>
                <w:szCs w:val="16"/>
              </w:rPr>
              <w:t>ëntunnels</w:t>
            </w:r>
          </w:p>
        </w:tc>
        <w:tc>
          <w:tcPr>
            <w:tcW w:w="1146" w:type="pct"/>
          </w:tcPr>
          <w:p w14:paraId="1FC61D33" w14:textId="77777777" w:rsidR="008632D6" w:rsidRPr="0013189F" w:rsidRDefault="008632D6" w:rsidP="008632D6">
            <w:pPr>
              <w:rPr>
                <w:rFonts w:ascii="Arial" w:hAnsi="Arial" w:cs="Arial"/>
                <w:szCs w:val="16"/>
              </w:rPr>
            </w:pPr>
          </w:p>
        </w:tc>
      </w:tr>
      <w:tr w:rsidR="001F5A4A" w:rsidRPr="0013189F" w14:paraId="562B5381"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4F9EF339"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OBJ-0029</w:t>
            </w:r>
          </w:p>
        </w:tc>
        <w:tc>
          <w:tcPr>
            <w:tcW w:w="1045" w:type="pct"/>
          </w:tcPr>
          <w:p w14:paraId="1FE5BE21" w14:textId="77777777" w:rsidR="008632D6" w:rsidRPr="0013189F" w:rsidRDefault="008632D6" w:rsidP="008632D6">
            <w:pPr>
              <w:rPr>
                <w:rFonts w:ascii="Arial" w:hAnsi="Arial" w:cs="Arial"/>
                <w:szCs w:val="16"/>
              </w:rPr>
            </w:pPr>
            <w:r w:rsidRPr="0013189F">
              <w:rPr>
                <w:rFonts w:ascii="Arial" w:hAnsi="Arial" w:cs="Arial"/>
                <w:color w:val="000000"/>
                <w:szCs w:val="16"/>
              </w:rPr>
              <w:t>Afrasteringen</w:t>
            </w:r>
          </w:p>
        </w:tc>
        <w:tc>
          <w:tcPr>
            <w:tcW w:w="1102" w:type="pct"/>
          </w:tcPr>
          <w:p w14:paraId="4BBBCB75" w14:textId="5C44B3B3" w:rsidR="008632D6" w:rsidRPr="0013189F" w:rsidRDefault="00CF0907" w:rsidP="008632D6">
            <w:pPr>
              <w:rPr>
                <w:rFonts w:ascii="Arial" w:hAnsi="Arial" w:cs="Arial"/>
                <w:szCs w:val="16"/>
              </w:rPr>
            </w:pPr>
            <w:r w:rsidRPr="0013189F">
              <w:rPr>
                <w:rFonts w:ascii="Arial" w:hAnsi="Arial" w:cs="Arial"/>
                <w:szCs w:val="16"/>
              </w:rPr>
              <w:t xml:space="preserve">Voorziening om </w:t>
            </w:r>
            <w:r w:rsidR="005505A0" w:rsidRPr="0013189F">
              <w:rPr>
                <w:rFonts w:ascii="Arial" w:hAnsi="Arial" w:cs="Arial"/>
                <w:szCs w:val="16"/>
              </w:rPr>
              <w:t>Grote Grazers</w:t>
            </w:r>
            <w:r w:rsidRPr="0013189F">
              <w:rPr>
                <w:rFonts w:ascii="Arial" w:hAnsi="Arial" w:cs="Arial"/>
                <w:szCs w:val="16"/>
              </w:rPr>
              <w:t xml:space="preserve"> binnen gebied te houden</w:t>
            </w:r>
          </w:p>
        </w:tc>
        <w:tc>
          <w:tcPr>
            <w:tcW w:w="1347" w:type="pct"/>
          </w:tcPr>
          <w:p w14:paraId="7E792EAD" w14:textId="59D6512D" w:rsidR="008632D6" w:rsidRPr="0013189F" w:rsidRDefault="00CF0907" w:rsidP="008632D6">
            <w:pPr>
              <w:rPr>
                <w:rFonts w:ascii="Arial" w:hAnsi="Arial" w:cs="Arial"/>
                <w:szCs w:val="16"/>
              </w:rPr>
            </w:pPr>
            <w:r w:rsidRPr="0013189F">
              <w:rPr>
                <w:rFonts w:ascii="Arial" w:hAnsi="Arial" w:cs="Arial"/>
                <w:szCs w:val="16"/>
              </w:rPr>
              <w:t>Realiseren afrasteringen inclusief hekwerken</w:t>
            </w:r>
          </w:p>
        </w:tc>
        <w:tc>
          <w:tcPr>
            <w:tcW w:w="1146" w:type="pct"/>
          </w:tcPr>
          <w:p w14:paraId="0A00A7A0" w14:textId="77777777" w:rsidR="008632D6" w:rsidRPr="0013189F" w:rsidRDefault="008632D6" w:rsidP="008632D6">
            <w:pPr>
              <w:rPr>
                <w:rFonts w:ascii="Arial" w:hAnsi="Arial" w:cs="Arial"/>
                <w:szCs w:val="16"/>
              </w:rPr>
            </w:pPr>
          </w:p>
        </w:tc>
      </w:tr>
      <w:tr w:rsidR="001F5A4A" w:rsidRPr="0013189F" w14:paraId="5C8AC4EE"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572F6669"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OBJ-0030</w:t>
            </w:r>
          </w:p>
        </w:tc>
        <w:tc>
          <w:tcPr>
            <w:tcW w:w="1045" w:type="pct"/>
          </w:tcPr>
          <w:p w14:paraId="5078AF39" w14:textId="77777777" w:rsidR="008632D6" w:rsidRPr="0013189F" w:rsidRDefault="008632D6" w:rsidP="008632D6">
            <w:pPr>
              <w:rPr>
                <w:rFonts w:ascii="Arial" w:hAnsi="Arial" w:cs="Arial"/>
                <w:szCs w:val="16"/>
              </w:rPr>
            </w:pPr>
            <w:r w:rsidRPr="0013189F">
              <w:rPr>
                <w:rFonts w:ascii="Arial" w:hAnsi="Arial" w:cs="Arial"/>
                <w:color w:val="000000"/>
                <w:szCs w:val="16"/>
              </w:rPr>
              <w:t>Fietspad</w:t>
            </w:r>
          </w:p>
        </w:tc>
        <w:tc>
          <w:tcPr>
            <w:tcW w:w="1102" w:type="pct"/>
          </w:tcPr>
          <w:p w14:paraId="40E6F8D2" w14:textId="4BC2AFB1" w:rsidR="008632D6" w:rsidRPr="0013189F" w:rsidRDefault="00CF0907" w:rsidP="008632D6">
            <w:pPr>
              <w:rPr>
                <w:rFonts w:ascii="Arial" w:hAnsi="Arial" w:cs="Arial"/>
                <w:szCs w:val="16"/>
              </w:rPr>
            </w:pPr>
            <w:r w:rsidRPr="0013189F">
              <w:rPr>
                <w:rFonts w:ascii="Arial" w:hAnsi="Arial" w:cs="Arial"/>
                <w:szCs w:val="16"/>
              </w:rPr>
              <w:t>Doorfiets snelfietsroute</w:t>
            </w:r>
          </w:p>
        </w:tc>
        <w:tc>
          <w:tcPr>
            <w:tcW w:w="1347" w:type="pct"/>
          </w:tcPr>
          <w:p w14:paraId="77E46554" w14:textId="580467B9" w:rsidR="008632D6" w:rsidRPr="0013189F" w:rsidRDefault="00CF0907" w:rsidP="008632D6">
            <w:pPr>
              <w:rPr>
                <w:rFonts w:ascii="Arial" w:hAnsi="Arial" w:cs="Arial"/>
                <w:szCs w:val="16"/>
              </w:rPr>
            </w:pPr>
            <w:r w:rsidRPr="0013189F">
              <w:rPr>
                <w:rFonts w:ascii="Arial" w:hAnsi="Arial" w:cs="Arial"/>
                <w:szCs w:val="16"/>
              </w:rPr>
              <w:t>Verplaatsen van snelfietsroute naar nieuwe slinger en behoud karakter doorfietsroute</w:t>
            </w:r>
          </w:p>
        </w:tc>
        <w:tc>
          <w:tcPr>
            <w:tcW w:w="1146" w:type="pct"/>
          </w:tcPr>
          <w:p w14:paraId="10104DF1" w14:textId="77777777" w:rsidR="008632D6" w:rsidRPr="0013189F" w:rsidRDefault="008632D6" w:rsidP="008632D6">
            <w:pPr>
              <w:rPr>
                <w:rFonts w:ascii="Arial" w:hAnsi="Arial" w:cs="Arial"/>
                <w:szCs w:val="16"/>
              </w:rPr>
            </w:pPr>
          </w:p>
        </w:tc>
      </w:tr>
      <w:tr w:rsidR="001F5A4A" w:rsidRPr="0013189F" w14:paraId="51A6686D"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52B1C902"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OBJ-0031</w:t>
            </w:r>
          </w:p>
        </w:tc>
        <w:tc>
          <w:tcPr>
            <w:tcW w:w="1045" w:type="pct"/>
          </w:tcPr>
          <w:p w14:paraId="097936CF" w14:textId="77777777" w:rsidR="008632D6" w:rsidRPr="0013189F" w:rsidRDefault="008632D6" w:rsidP="008632D6">
            <w:pPr>
              <w:rPr>
                <w:rFonts w:ascii="Arial" w:hAnsi="Arial" w:cs="Arial"/>
                <w:szCs w:val="16"/>
              </w:rPr>
            </w:pPr>
            <w:r w:rsidRPr="0013189F">
              <w:rPr>
                <w:rFonts w:ascii="Arial" w:hAnsi="Arial" w:cs="Arial"/>
                <w:color w:val="000000"/>
                <w:szCs w:val="16"/>
              </w:rPr>
              <w:t>Verlichting fietspad</w:t>
            </w:r>
          </w:p>
        </w:tc>
        <w:tc>
          <w:tcPr>
            <w:tcW w:w="1102" w:type="pct"/>
          </w:tcPr>
          <w:p w14:paraId="0A3857F4" w14:textId="0F77385E" w:rsidR="008632D6" w:rsidRPr="0013189F" w:rsidRDefault="00CF0907" w:rsidP="008632D6">
            <w:pPr>
              <w:rPr>
                <w:rFonts w:ascii="Arial" w:hAnsi="Arial" w:cs="Arial"/>
                <w:szCs w:val="16"/>
              </w:rPr>
            </w:pPr>
            <w:r w:rsidRPr="0013189F">
              <w:rPr>
                <w:rFonts w:ascii="Arial" w:hAnsi="Arial" w:cs="Arial"/>
                <w:szCs w:val="16"/>
              </w:rPr>
              <w:t>Verlichting van fietspad</w:t>
            </w:r>
          </w:p>
        </w:tc>
        <w:tc>
          <w:tcPr>
            <w:tcW w:w="1347" w:type="pct"/>
          </w:tcPr>
          <w:p w14:paraId="2E92DA53" w14:textId="33EE4199" w:rsidR="008632D6" w:rsidRPr="0013189F" w:rsidRDefault="00CF0907" w:rsidP="008632D6">
            <w:pPr>
              <w:rPr>
                <w:rFonts w:ascii="Arial" w:hAnsi="Arial" w:cs="Arial"/>
                <w:szCs w:val="16"/>
              </w:rPr>
            </w:pPr>
            <w:r w:rsidRPr="0013189F">
              <w:rPr>
                <w:rFonts w:ascii="Arial" w:hAnsi="Arial" w:cs="Arial"/>
                <w:szCs w:val="16"/>
              </w:rPr>
              <w:t>Verplaatsen en aansluiten van verlichting fietspad</w:t>
            </w:r>
          </w:p>
        </w:tc>
        <w:tc>
          <w:tcPr>
            <w:tcW w:w="1146" w:type="pct"/>
          </w:tcPr>
          <w:p w14:paraId="52CE5BD9" w14:textId="77777777" w:rsidR="008632D6" w:rsidRPr="0013189F" w:rsidRDefault="008632D6" w:rsidP="008632D6">
            <w:pPr>
              <w:rPr>
                <w:rFonts w:ascii="Arial" w:hAnsi="Arial" w:cs="Arial"/>
                <w:szCs w:val="16"/>
              </w:rPr>
            </w:pPr>
          </w:p>
        </w:tc>
      </w:tr>
      <w:tr w:rsidR="001F5A4A" w:rsidRPr="0013189F" w14:paraId="442B5A70"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7800FA35"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OBJ-0032</w:t>
            </w:r>
          </w:p>
        </w:tc>
        <w:tc>
          <w:tcPr>
            <w:tcW w:w="1045" w:type="pct"/>
          </w:tcPr>
          <w:p w14:paraId="588BB093" w14:textId="77777777" w:rsidR="008632D6" w:rsidRPr="0013189F" w:rsidRDefault="008632D6" w:rsidP="008632D6">
            <w:pPr>
              <w:rPr>
                <w:rFonts w:ascii="Arial" w:hAnsi="Arial" w:cs="Arial"/>
                <w:szCs w:val="16"/>
              </w:rPr>
            </w:pPr>
            <w:r w:rsidRPr="0013189F">
              <w:rPr>
                <w:rFonts w:ascii="Arial" w:hAnsi="Arial" w:cs="Arial"/>
                <w:color w:val="000000"/>
                <w:szCs w:val="16"/>
              </w:rPr>
              <w:t>Hoogspanningsverbinding Diemen-Lelystad</w:t>
            </w:r>
          </w:p>
        </w:tc>
        <w:tc>
          <w:tcPr>
            <w:tcW w:w="1102" w:type="pct"/>
          </w:tcPr>
          <w:p w14:paraId="0201D1D8" w14:textId="6330BEE1" w:rsidR="008632D6" w:rsidRPr="0013189F" w:rsidRDefault="00CF0907" w:rsidP="008632D6">
            <w:pPr>
              <w:rPr>
                <w:rFonts w:ascii="Arial" w:hAnsi="Arial" w:cs="Arial"/>
                <w:szCs w:val="16"/>
              </w:rPr>
            </w:pPr>
            <w:r w:rsidRPr="0013189F">
              <w:rPr>
                <w:rFonts w:ascii="Arial" w:hAnsi="Arial" w:cs="Arial"/>
                <w:szCs w:val="16"/>
              </w:rPr>
              <w:t xml:space="preserve">Projectgebied kruisende Hoogspanningsverbinding </w:t>
            </w:r>
            <w:r w:rsidRPr="0013189F">
              <w:rPr>
                <w:rFonts w:ascii="Arial" w:hAnsi="Arial" w:cs="Arial"/>
                <w:color w:val="000000"/>
                <w:szCs w:val="16"/>
              </w:rPr>
              <w:t>Diemen-Lelystad</w:t>
            </w:r>
          </w:p>
        </w:tc>
        <w:tc>
          <w:tcPr>
            <w:tcW w:w="1347" w:type="pct"/>
          </w:tcPr>
          <w:p w14:paraId="1ADC082A" w14:textId="77777777" w:rsidR="008632D6" w:rsidRPr="0013189F" w:rsidRDefault="008632D6" w:rsidP="008632D6">
            <w:pPr>
              <w:rPr>
                <w:rFonts w:ascii="Arial" w:hAnsi="Arial" w:cs="Arial"/>
                <w:szCs w:val="16"/>
              </w:rPr>
            </w:pPr>
          </w:p>
        </w:tc>
        <w:tc>
          <w:tcPr>
            <w:tcW w:w="1146" w:type="pct"/>
          </w:tcPr>
          <w:p w14:paraId="0631EBAF" w14:textId="61BD0EC4" w:rsidR="008632D6" w:rsidRPr="0013189F" w:rsidRDefault="00CF0907" w:rsidP="008632D6">
            <w:pPr>
              <w:rPr>
                <w:rFonts w:ascii="Arial" w:hAnsi="Arial" w:cs="Arial"/>
                <w:szCs w:val="16"/>
              </w:rPr>
            </w:pPr>
            <w:r w:rsidRPr="0013189F">
              <w:rPr>
                <w:rFonts w:ascii="Arial" w:hAnsi="Arial" w:cs="Arial"/>
                <w:szCs w:val="16"/>
              </w:rPr>
              <w:t>Geen werkzaamheden. Enkel mogelijk raakvlak met veiligheidsmaateregelen uitvoering</w:t>
            </w:r>
          </w:p>
        </w:tc>
      </w:tr>
      <w:tr w:rsidR="001F5A4A" w:rsidRPr="0013189F" w14:paraId="30292352"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4E394790" w14:textId="77777777" w:rsidR="008632D6" w:rsidRPr="0013189F" w:rsidRDefault="008632D6" w:rsidP="008632D6">
            <w:pPr>
              <w:rPr>
                <w:rFonts w:ascii="Arial" w:hAnsi="Arial" w:cs="Arial"/>
                <w:color w:val="000000"/>
                <w:szCs w:val="16"/>
              </w:rPr>
            </w:pPr>
            <w:r w:rsidRPr="0013189F">
              <w:rPr>
                <w:rFonts w:ascii="Arial" w:hAnsi="Arial" w:cs="Arial"/>
                <w:color w:val="000000"/>
                <w:szCs w:val="16"/>
              </w:rPr>
              <w:t>OBJ-0033</w:t>
            </w:r>
          </w:p>
        </w:tc>
        <w:tc>
          <w:tcPr>
            <w:tcW w:w="1045" w:type="pct"/>
          </w:tcPr>
          <w:p w14:paraId="067B4718" w14:textId="77777777" w:rsidR="008632D6" w:rsidRPr="0013189F" w:rsidRDefault="008632D6" w:rsidP="008632D6">
            <w:pPr>
              <w:rPr>
                <w:rFonts w:ascii="Arial" w:hAnsi="Arial" w:cs="Arial"/>
                <w:szCs w:val="16"/>
              </w:rPr>
            </w:pPr>
            <w:r w:rsidRPr="0013189F">
              <w:rPr>
                <w:rFonts w:ascii="Arial" w:hAnsi="Arial" w:cs="Arial"/>
                <w:color w:val="000000"/>
                <w:szCs w:val="16"/>
              </w:rPr>
              <w:t>Inlaat in waterkering</w:t>
            </w:r>
          </w:p>
        </w:tc>
        <w:tc>
          <w:tcPr>
            <w:tcW w:w="1102" w:type="pct"/>
          </w:tcPr>
          <w:p w14:paraId="426306C9" w14:textId="3F76BB56" w:rsidR="008632D6" w:rsidRPr="0013189F" w:rsidRDefault="003B0FF9" w:rsidP="008632D6">
            <w:pPr>
              <w:rPr>
                <w:rFonts w:ascii="Arial" w:hAnsi="Arial" w:cs="Arial"/>
                <w:szCs w:val="16"/>
              </w:rPr>
            </w:pPr>
            <w:r w:rsidRPr="0013189F">
              <w:rPr>
                <w:rFonts w:ascii="Arial" w:hAnsi="Arial" w:cs="Arial"/>
                <w:szCs w:val="16"/>
              </w:rPr>
              <w:t>Inlaat ter aanvoer van water uit de Muidertrekvaart naar Waterlandtak-West</w:t>
            </w:r>
          </w:p>
        </w:tc>
        <w:tc>
          <w:tcPr>
            <w:tcW w:w="1347" w:type="pct"/>
          </w:tcPr>
          <w:p w14:paraId="6C082728" w14:textId="2DB64352" w:rsidR="008632D6" w:rsidRPr="0013189F" w:rsidRDefault="003B0FF9" w:rsidP="008632D6">
            <w:pPr>
              <w:rPr>
                <w:rFonts w:ascii="Arial" w:hAnsi="Arial" w:cs="Arial"/>
                <w:szCs w:val="16"/>
              </w:rPr>
            </w:pPr>
            <w:r w:rsidRPr="0013189F">
              <w:rPr>
                <w:rFonts w:ascii="Arial" w:hAnsi="Arial" w:cs="Arial"/>
                <w:szCs w:val="16"/>
              </w:rPr>
              <w:t>Verleggen over vervangen</w:t>
            </w:r>
          </w:p>
        </w:tc>
        <w:tc>
          <w:tcPr>
            <w:tcW w:w="1146" w:type="pct"/>
          </w:tcPr>
          <w:p w14:paraId="0FD31714" w14:textId="44417DED" w:rsidR="008632D6" w:rsidRPr="0013189F" w:rsidRDefault="008632D6" w:rsidP="008632D6">
            <w:pPr>
              <w:rPr>
                <w:rFonts w:ascii="Arial" w:hAnsi="Arial" w:cs="Arial"/>
                <w:szCs w:val="16"/>
              </w:rPr>
            </w:pPr>
          </w:p>
        </w:tc>
      </w:tr>
      <w:tr w:rsidR="001F5A4A" w:rsidRPr="0013189F" w14:paraId="3E0DEC49"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353CDE73" w14:textId="77777777" w:rsidR="008B482A" w:rsidRPr="0013189F" w:rsidRDefault="008B482A" w:rsidP="008B482A">
            <w:pPr>
              <w:rPr>
                <w:rFonts w:ascii="Arial" w:hAnsi="Arial" w:cs="Arial"/>
                <w:color w:val="000000"/>
                <w:szCs w:val="16"/>
              </w:rPr>
            </w:pPr>
            <w:r w:rsidRPr="0013189F">
              <w:rPr>
                <w:rFonts w:ascii="Arial" w:hAnsi="Arial" w:cs="Arial"/>
                <w:color w:val="000000"/>
                <w:szCs w:val="16"/>
              </w:rPr>
              <w:t>OBJ-0034</w:t>
            </w:r>
          </w:p>
        </w:tc>
        <w:tc>
          <w:tcPr>
            <w:tcW w:w="1045" w:type="pct"/>
          </w:tcPr>
          <w:p w14:paraId="7B2EBD90" w14:textId="77777777" w:rsidR="008B482A" w:rsidRPr="0013189F" w:rsidRDefault="008B482A" w:rsidP="008B482A">
            <w:pPr>
              <w:rPr>
                <w:rFonts w:ascii="Arial" w:hAnsi="Arial" w:cs="Arial"/>
                <w:szCs w:val="16"/>
              </w:rPr>
            </w:pPr>
            <w:r w:rsidRPr="0013189F">
              <w:rPr>
                <w:rFonts w:ascii="Arial" w:hAnsi="Arial" w:cs="Arial"/>
                <w:color w:val="000000"/>
                <w:szCs w:val="16"/>
              </w:rPr>
              <w:t>Waterkering</w:t>
            </w:r>
          </w:p>
        </w:tc>
        <w:tc>
          <w:tcPr>
            <w:tcW w:w="1102" w:type="pct"/>
          </w:tcPr>
          <w:p w14:paraId="4B2B2AB5" w14:textId="20B3DEE2" w:rsidR="008B482A" w:rsidRPr="0013189F" w:rsidRDefault="008B482A" w:rsidP="008B482A">
            <w:pPr>
              <w:rPr>
                <w:rFonts w:ascii="Arial" w:hAnsi="Arial" w:cs="Arial"/>
                <w:szCs w:val="16"/>
              </w:rPr>
            </w:pPr>
            <w:r w:rsidRPr="0013189F">
              <w:rPr>
                <w:rFonts w:ascii="Arial" w:hAnsi="Arial" w:cs="Arial"/>
                <w:szCs w:val="16"/>
              </w:rPr>
              <w:t>Regionale waterkering</w:t>
            </w:r>
          </w:p>
        </w:tc>
        <w:tc>
          <w:tcPr>
            <w:tcW w:w="1347" w:type="pct"/>
          </w:tcPr>
          <w:p w14:paraId="52124316" w14:textId="2F7A4704" w:rsidR="008B482A" w:rsidRPr="0013189F" w:rsidRDefault="008B482A" w:rsidP="008B482A">
            <w:pPr>
              <w:rPr>
                <w:rFonts w:ascii="Arial" w:hAnsi="Arial" w:cs="Arial"/>
                <w:szCs w:val="16"/>
              </w:rPr>
            </w:pPr>
            <w:r w:rsidRPr="0013189F">
              <w:rPr>
                <w:rFonts w:ascii="Arial" w:hAnsi="Arial" w:cs="Arial"/>
                <w:szCs w:val="16"/>
              </w:rPr>
              <w:t>Voldoen aan eisen Waterschap</w:t>
            </w:r>
          </w:p>
        </w:tc>
        <w:tc>
          <w:tcPr>
            <w:tcW w:w="1146" w:type="pct"/>
          </w:tcPr>
          <w:p w14:paraId="21A47AF6" w14:textId="77777777" w:rsidR="008B482A" w:rsidRPr="0013189F" w:rsidRDefault="008B482A" w:rsidP="008B482A">
            <w:pPr>
              <w:rPr>
                <w:rFonts w:ascii="Arial" w:hAnsi="Arial" w:cs="Arial"/>
                <w:szCs w:val="16"/>
              </w:rPr>
            </w:pPr>
          </w:p>
        </w:tc>
      </w:tr>
      <w:tr w:rsidR="001F5A4A" w:rsidRPr="0013189F" w14:paraId="11EC42CE" w14:textId="77777777" w:rsidTr="001F5A4A">
        <w:trPr>
          <w:cnfStyle w:val="000000100000" w:firstRow="0" w:lastRow="0" w:firstColumn="0" w:lastColumn="0" w:oddVBand="0" w:evenVBand="0" w:oddHBand="1" w:evenHBand="0" w:firstRowFirstColumn="0" w:firstRowLastColumn="0" w:lastRowFirstColumn="0" w:lastRowLastColumn="0"/>
        </w:trPr>
        <w:tc>
          <w:tcPr>
            <w:tcW w:w="361" w:type="pct"/>
          </w:tcPr>
          <w:p w14:paraId="372E79D9" w14:textId="77777777" w:rsidR="008B482A" w:rsidRPr="0013189F" w:rsidRDefault="008B482A" w:rsidP="008B482A">
            <w:pPr>
              <w:rPr>
                <w:rFonts w:ascii="Arial" w:hAnsi="Arial" w:cs="Arial"/>
                <w:color w:val="000000"/>
                <w:szCs w:val="16"/>
              </w:rPr>
            </w:pPr>
            <w:r w:rsidRPr="0013189F">
              <w:rPr>
                <w:rFonts w:ascii="Arial" w:hAnsi="Arial" w:cs="Arial"/>
                <w:color w:val="000000"/>
                <w:szCs w:val="16"/>
              </w:rPr>
              <w:t>OBJ-0035</w:t>
            </w:r>
          </w:p>
        </w:tc>
        <w:tc>
          <w:tcPr>
            <w:tcW w:w="1045" w:type="pct"/>
          </w:tcPr>
          <w:p w14:paraId="0D053EB2" w14:textId="77777777" w:rsidR="008B482A" w:rsidRPr="0013189F" w:rsidRDefault="008B482A" w:rsidP="008B482A">
            <w:pPr>
              <w:rPr>
                <w:rFonts w:ascii="Arial" w:hAnsi="Arial" w:cs="Arial"/>
                <w:szCs w:val="16"/>
              </w:rPr>
            </w:pPr>
            <w:r w:rsidRPr="0013189F">
              <w:rPr>
                <w:rFonts w:ascii="Arial" w:hAnsi="Arial" w:cs="Arial"/>
                <w:color w:val="000000"/>
                <w:szCs w:val="16"/>
              </w:rPr>
              <w:t>Geleiderail</w:t>
            </w:r>
          </w:p>
        </w:tc>
        <w:tc>
          <w:tcPr>
            <w:tcW w:w="1102" w:type="pct"/>
          </w:tcPr>
          <w:p w14:paraId="1D42E35F" w14:textId="2102159F" w:rsidR="008B482A" w:rsidRPr="0013189F" w:rsidRDefault="003B0FF9" w:rsidP="008B482A">
            <w:pPr>
              <w:rPr>
                <w:rFonts w:ascii="Arial" w:hAnsi="Arial" w:cs="Arial"/>
                <w:szCs w:val="16"/>
              </w:rPr>
            </w:pPr>
            <w:r w:rsidRPr="0013189F">
              <w:rPr>
                <w:rFonts w:ascii="Arial" w:hAnsi="Arial" w:cs="Arial"/>
                <w:szCs w:val="16"/>
              </w:rPr>
              <w:t>Geleiderailconstructie ter veiligheid van verkeer op slinger</w:t>
            </w:r>
          </w:p>
        </w:tc>
        <w:tc>
          <w:tcPr>
            <w:tcW w:w="1347" w:type="pct"/>
          </w:tcPr>
          <w:p w14:paraId="2A196989" w14:textId="431EBC48" w:rsidR="008B482A" w:rsidRPr="0013189F" w:rsidRDefault="003B0FF9" w:rsidP="008B482A">
            <w:pPr>
              <w:rPr>
                <w:rFonts w:ascii="Arial" w:hAnsi="Arial" w:cs="Arial"/>
                <w:szCs w:val="16"/>
              </w:rPr>
            </w:pPr>
            <w:r w:rsidRPr="0013189F">
              <w:rPr>
                <w:rFonts w:ascii="Arial" w:hAnsi="Arial" w:cs="Arial"/>
                <w:szCs w:val="16"/>
              </w:rPr>
              <w:t>Aanbrengen geleiderailconstructie</w:t>
            </w:r>
          </w:p>
        </w:tc>
        <w:tc>
          <w:tcPr>
            <w:tcW w:w="1146" w:type="pct"/>
          </w:tcPr>
          <w:p w14:paraId="2BF28530" w14:textId="77777777" w:rsidR="008B482A" w:rsidRPr="0013189F" w:rsidRDefault="008B482A" w:rsidP="008B482A">
            <w:pPr>
              <w:rPr>
                <w:rFonts w:ascii="Arial" w:hAnsi="Arial" w:cs="Arial"/>
                <w:szCs w:val="16"/>
              </w:rPr>
            </w:pPr>
          </w:p>
        </w:tc>
      </w:tr>
      <w:tr w:rsidR="001F5A4A" w:rsidRPr="0013189F" w14:paraId="043586AB" w14:textId="77777777" w:rsidTr="001F5A4A">
        <w:trPr>
          <w:cnfStyle w:val="000000010000" w:firstRow="0" w:lastRow="0" w:firstColumn="0" w:lastColumn="0" w:oddVBand="0" w:evenVBand="0" w:oddHBand="0" w:evenHBand="1" w:firstRowFirstColumn="0" w:firstRowLastColumn="0" w:lastRowFirstColumn="0" w:lastRowLastColumn="0"/>
        </w:trPr>
        <w:tc>
          <w:tcPr>
            <w:tcW w:w="361" w:type="pct"/>
          </w:tcPr>
          <w:p w14:paraId="2FCB8D70" w14:textId="77777777" w:rsidR="008B482A" w:rsidRPr="0013189F" w:rsidRDefault="008B482A" w:rsidP="008B482A">
            <w:pPr>
              <w:rPr>
                <w:rFonts w:ascii="Arial" w:hAnsi="Arial" w:cs="Arial"/>
                <w:color w:val="000000"/>
                <w:szCs w:val="16"/>
              </w:rPr>
            </w:pPr>
            <w:r w:rsidRPr="0013189F">
              <w:rPr>
                <w:rFonts w:ascii="Arial" w:hAnsi="Arial" w:cs="Arial"/>
                <w:color w:val="000000"/>
                <w:szCs w:val="16"/>
              </w:rPr>
              <w:t>OBJ-0036</w:t>
            </w:r>
          </w:p>
        </w:tc>
        <w:tc>
          <w:tcPr>
            <w:tcW w:w="1045" w:type="pct"/>
          </w:tcPr>
          <w:p w14:paraId="2EFDC8CC" w14:textId="77777777" w:rsidR="008B482A" w:rsidRPr="0013189F" w:rsidRDefault="008B482A" w:rsidP="008B482A">
            <w:pPr>
              <w:rPr>
                <w:rFonts w:ascii="Arial" w:hAnsi="Arial" w:cs="Arial"/>
                <w:szCs w:val="16"/>
              </w:rPr>
            </w:pPr>
            <w:r w:rsidRPr="0013189F">
              <w:rPr>
                <w:rFonts w:ascii="Arial" w:hAnsi="Arial" w:cs="Arial"/>
                <w:color w:val="000000"/>
                <w:szCs w:val="16"/>
              </w:rPr>
              <w:t>Berm</w:t>
            </w:r>
          </w:p>
        </w:tc>
        <w:tc>
          <w:tcPr>
            <w:tcW w:w="1102" w:type="pct"/>
          </w:tcPr>
          <w:p w14:paraId="590CFC0C" w14:textId="3F76BFD8" w:rsidR="008B482A" w:rsidRPr="0013189F" w:rsidRDefault="003B0FF9" w:rsidP="008B482A">
            <w:pPr>
              <w:rPr>
                <w:rFonts w:ascii="Arial" w:hAnsi="Arial" w:cs="Arial"/>
                <w:szCs w:val="16"/>
              </w:rPr>
            </w:pPr>
            <w:r w:rsidRPr="0013189F">
              <w:rPr>
                <w:rFonts w:ascii="Arial" w:hAnsi="Arial" w:cs="Arial"/>
                <w:szCs w:val="16"/>
              </w:rPr>
              <w:t>Bermen langs Maxisweg en het fietspad</w:t>
            </w:r>
          </w:p>
        </w:tc>
        <w:tc>
          <w:tcPr>
            <w:tcW w:w="1347" w:type="pct"/>
          </w:tcPr>
          <w:p w14:paraId="622E2C34" w14:textId="38A009F4" w:rsidR="008B482A" w:rsidRPr="0013189F" w:rsidRDefault="003B0FF9" w:rsidP="008B482A">
            <w:pPr>
              <w:rPr>
                <w:rFonts w:ascii="Arial" w:hAnsi="Arial" w:cs="Arial"/>
                <w:szCs w:val="16"/>
              </w:rPr>
            </w:pPr>
            <w:r w:rsidRPr="0013189F">
              <w:rPr>
                <w:rFonts w:ascii="Arial" w:hAnsi="Arial" w:cs="Arial"/>
                <w:szCs w:val="16"/>
              </w:rPr>
              <w:t>Realiseren van berm en inpassen voorzieningen als wegmeubilair</w:t>
            </w:r>
          </w:p>
        </w:tc>
        <w:tc>
          <w:tcPr>
            <w:tcW w:w="1146" w:type="pct"/>
          </w:tcPr>
          <w:p w14:paraId="2062AA8C" w14:textId="77777777" w:rsidR="008B482A" w:rsidRPr="0013189F" w:rsidRDefault="008B482A" w:rsidP="008B482A">
            <w:pPr>
              <w:rPr>
                <w:rFonts w:ascii="Arial" w:hAnsi="Arial" w:cs="Arial"/>
                <w:szCs w:val="16"/>
              </w:rPr>
            </w:pPr>
          </w:p>
        </w:tc>
      </w:tr>
    </w:tbl>
    <w:p w14:paraId="25193265" w14:textId="6F64C835" w:rsidR="003B0FF9" w:rsidRPr="0013189F" w:rsidRDefault="003B0FF9" w:rsidP="004602C1">
      <w:pPr>
        <w:ind w:left="360"/>
      </w:pPr>
    </w:p>
    <w:p w14:paraId="086191AB" w14:textId="77777777" w:rsidR="003B0FF9" w:rsidRPr="0013189F" w:rsidRDefault="003B0FF9">
      <w:pPr>
        <w:spacing w:line="240" w:lineRule="auto"/>
      </w:pPr>
      <w:r w:rsidRPr="0013189F">
        <w:br w:type="page"/>
      </w:r>
    </w:p>
    <w:p w14:paraId="7C15E7A6" w14:textId="03A3925C" w:rsidR="004602C1" w:rsidRPr="0013189F" w:rsidRDefault="003B0FF9" w:rsidP="003B0FF9">
      <w:pPr>
        <w:pStyle w:val="Kop1"/>
      </w:pPr>
      <w:bookmarkStart w:id="48" w:name="_Toc191300057"/>
      <w:r w:rsidRPr="0013189F">
        <w:t>Systeem</w:t>
      </w:r>
      <w:bookmarkEnd w:id="48"/>
    </w:p>
    <w:p w14:paraId="4D434869" w14:textId="6B66FA92" w:rsidR="00E95FDB" w:rsidRPr="0013189F" w:rsidRDefault="00E95FDB" w:rsidP="00E95FDB">
      <w:pPr>
        <w:pStyle w:val="Kop2"/>
      </w:pPr>
      <w:bookmarkStart w:id="49" w:name="_Toc191300058"/>
      <w:r w:rsidRPr="0013189F">
        <w:t>Systeemdefinitie</w:t>
      </w:r>
      <w:bookmarkEnd w:id="49"/>
    </w:p>
    <w:p w14:paraId="403E2343" w14:textId="77777777" w:rsidR="00E95FDB" w:rsidRPr="0013189F" w:rsidRDefault="00E95FDB" w:rsidP="00E95FDB"/>
    <w:p w14:paraId="6E806F6F" w14:textId="5EAAD694" w:rsidR="003B0FF9" w:rsidRPr="0013189F" w:rsidRDefault="003B0FF9" w:rsidP="003B0FF9">
      <w:r w:rsidRPr="0013189F">
        <w:t xml:space="preserve">De Opdrachtgever werkt </w:t>
      </w:r>
      <w:proofErr w:type="gramStart"/>
      <w:r w:rsidRPr="0013189F">
        <w:t>conform</w:t>
      </w:r>
      <w:proofErr w:type="gramEnd"/>
      <w:r w:rsidRPr="0013189F">
        <w:t xml:space="preserve"> de principes van Systems Engineering (SE). Onderdeel hiervan is het uitvoeren van verschillende analyses (functie-, systeem- en contextanalyse). Deze analyses hebben eraan bijgedragen om het systeem te ontwikkelen, eisen te verzamelen en de uiteindelijke Vraagspecificatie te structureren. In de volgende paragrafen is de output van de verschillende analyses weergegeven. Dit ter duiding van het project/ systeem, de objecten, de begrenzing en de raakvlakken en om inzicht te geven in de opbouw van de vraagspecificatie producteisen. Ze zijn </w:t>
      </w:r>
      <w:proofErr w:type="gramStart"/>
      <w:r w:rsidRPr="0013189F">
        <w:t>tevens</w:t>
      </w:r>
      <w:proofErr w:type="gramEnd"/>
      <w:r w:rsidRPr="0013189F">
        <w:t xml:space="preserve"> uitgangspunt voor een verdere systeemontwikkeling door de </w:t>
      </w:r>
      <w:r w:rsidR="009F15B0">
        <w:t>Opdrachtnemer</w:t>
      </w:r>
      <w:r w:rsidRPr="0013189F">
        <w:t>.</w:t>
      </w:r>
    </w:p>
    <w:p w14:paraId="5D363592" w14:textId="2021C673" w:rsidR="003B0FF9" w:rsidRPr="0013189F" w:rsidRDefault="003B0FF9" w:rsidP="003B0FF9"/>
    <w:p w14:paraId="3331043D" w14:textId="4872419C" w:rsidR="003B0FF9" w:rsidRPr="0013189F" w:rsidRDefault="003B0FF9" w:rsidP="003B0FF9">
      <w:r w:rsidRPr="0013189F">
        <w:t xml:space="preserve">In onderstaande figuur is een vereenvoudigde </w:t>
      </w:r>
      <w:r w:rsidR="00F96CE5" w:rsidRPr="0013189F">
        <w:t xml:space="preserve">schematische </w:t>
      </w:r>
      <w:r w:rsidRPr="0013189F">
        <w:t xml:space="preserve">weergave van het systeem </w:t>
      </w:r>
      <w:r w:rsidR="00F96CE5" w:rsidRPr="0013189F">
        <w:t xml:space="preserve">Faunapassage Maxisweg </w:t>
      </w:r>
      <w:r w:rsidRPr="0013189F">
        <w:t>weergegeven.</w:t>
      </w:r>
      <w:r w:rsidR="00E95FDB" w:rsidRPr="0013189F">
        <w:t xml:space="preserve"> </w:t>
      </w:r>
    </w:p>
    <w:p w14:paraId="6417D5ED" w14:textId="77777777" w:rsidR="00AF57B0" w:rsidRPr="0013189F" w:rsidRDefault="00AF57B0" w:rsidP="003B0FF9"/>
    <w:p w14:paraId="7F84167F" w14:textId="773678AF" w:rsidR="00AF57B0" w:rsidRPr="0013189F" w:rsidRDefault="00AF57B0" w:rsidP="003B0FF9"/>
    <w:p w14:paraId="5FB66B19" w14:textId="77777777" w:rsidR="00330167" w:rsidRPr="0013189F" w:rsidRDefault="00330167" w:rsidP="003B0FF9"/>
    <w:p w14:paraId="00A70A42" w14:textId="71255C1B" w:rsidR="00330167" w:rsidRPr="0013189F" w:rsidRDefault="00330167" w:rsidP="003B0FF9"/>
    <w:p w14:paraId="3C66E1B8" w14:textId="32FADED4" w:rsidR="00F96CE5" w:rsidRPr="0013189F" w:rsidRDefault="00515F46" w:rsidP="003B0FF9">
      <w:r w:rsidRPr="0013189F">
        <w:rPr>
          <w:noProof/>
        </w:rPr>
        <w:drawing>
          <wp:anchor distT="0" distB="0" distL="114300" distR="114300" simplePos="0" relativeHeight="251658243" behindDoc="0" locked="0" layoutInCell="1" allowOverlap="1" wp14:anchorId="7B83B66E" wp14:editId="4AF1FC3D">
            <wp:simplePos x="0" y="0"/>
            <wp:positionH relativeFrom="page">
              <wp:posOffset>532765</wp:posOffset>
            </wp:positionH>
            <wp:positionV relativeFrom="page">
              <wp:posOffset>5351618</wp:posOffset>
            </wp:positionV>
            <wp:extent cx="6616661" cy="2491740"/>
            <wp:effectExtent l="0" t="0" r="0" b="3810"/>
            <wp:wrapTopAndBottom/>
            <wp:docPr id="1193788602" name="Picture 1" descr="A diagram of a lin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88602" name="Picture 1" descr="A diagram of a line with text&#10;&#10;Description automatically generated with medium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616661" cy="2491740"/>
                    </a:xfrm>
                    <a:prstGeom prst="rect">
                      <a:avLst/>
                    </a:prstGeom>
                  </pic:spPr>
                </pic:pic>
              </a:graphicData>
            </a:graphic>
            <wp14:sizeRelH relativeFrom="page">
              <wp14:pctWidth>0</wp14:pctWidth>
            </wp14:sizeRelH>
            <wp14:sizeRelV relativeFrom="page">
              <wp14:pctHeight>0</wp14:pctHeight>
            </wp14:sizeRelV>
          </wp:anchor>
        </w:drawing>
      </w:r>
    </w:p>
    <w:p w14:paraId="0DEBBB0D" w14:textId="3FF9496C" w:rsidR="00E95FDB" w:rsidRPr="0013189F" w:rsidRDefault="00E95FDB" w:rsidP="003B0FF9"/>
    <w:p w14:paraId="2F1D8D0F" w14:textId="7D5B4F37" w:rsidR="00AF57B0" w:rsidRPr="0013189F" w:rsidRDefault="00AF57B0">
      <w:pPr>
        <w:spacing w:line="240" w:lineRule="auto"/>
        <w:rPr>
          <w:rFonts w:cs="Arial"/>
          <w:b/>
          <w:color w:val="4B55A5"/>
          <w:sz w:val="22"/>
        </w:rPr>
      </w:pPr>
      <w:r w:rsidRPr="0013189F">
        <w:br w:type="page"/>
      </w:r>
    </w:p>
    <w:p w14:paraId="23AC265B" w14:textId="35DB0A0E" w:rsidR="00E95FDB" w:rsidRPr="0013189F" w:rsidRDefault="00E95FDB" w:rsidP="00E95FDB">
      <w:pPr>
        <w:pStyle w:val="Kop2"/>
      </w:pPr>
      <w:bookmarkStart w:id="50" w:name="_Toc191300059"/>
      <w:r w:rsidRPr="0013189F">
        <w:t>Functies</w:t>
      </w:r>
      <w:bookmarkEnd w:id="50"/>
    </w:p>
    <w:p w14:paraId="667F6A2A" w14:textId="77777777" w:rsidR="00E95FDB" w:rsidRPr="0013189F" w:rsidRDefault="00E95FDB" w:rsidP="00E95FDB"/>
    <w:p w14:paraId="5A5F9E2D" w14:textId="2E4DECC3" w:rsidR="00E95FDB" w:rsidRPr="0013189F" w:rsidRDefault="00E95FDB" w:rsidP="00E95FDB">
      <w:r w:rsidRPr="0013189F">
        <w:t xml:space="preserve">Om een goed werkend systeem te realiseren dat optimaal invulling geeft aan de projectdoelstellingen, zijn de benodigde functies van het systeem en onderliggende functies geanalyseerd. Deze functies volgen uit de eerder aangegeven doelen, de klanteisen en een nadere analyse van het systeem. De functies geven weer wat het systeem moet kunnen en mogelijk maken en vormen hiermee de basis voor de functionele eisen in deze specificatie. Daar waar het gaat over prestaties van het Systeem is de topfunctie vertaald naar een verzameling van de volgende functies, weergegeven in onderstaande figuur. </w:t>
      </w:r>
    </w:p>
    <w:p w14:paraId="6B7CD81A" w14:textId="5F490B13" w:rsidR="00E95FDB" w:rsidRPr="0013189F" w:rsidRDefault="00E95FDB" w:rsidP="00E95FDB"/>
    <w:p w14:paraId="50FC7D03" w14:textId="77777777" w:rsidR="00AF57B0" w:rsidRPr="0013189F" w:rsidRDefault="00AF57B0" w:rsidP="00E95FDB"/>
    <w:p w14:paraId="20163C69" w14:textId="77777777" w:rsidR="00AF57B0" w:rsidRPr="0013189F" w:rsidRDefault="00AF57B0" w:rsidP="00E95FDB"/>
    <w:p w14:paraId="259756BF" w14:textId="0D5A12DF" w:rsidR="00E95FDB" w:rsidRPr="0013189F" w:rsidRDefault="00E95FDB" w:rsidP="00E95FDB">
      <w:r w:rsidRPr="0013189F">
        <w:rPr>
          <w:noProof/>
        </w:rPr>
        <w:drawing>
          <wp:anchor distT="0" distB="0" distL="114300" distR="114300" simplePos="0" relativeHeight="251658241" behindDoc="0" locked="0" layoutInCell="1" allowOverlap="1" wp14:anchorId="29BBA3A5" wp14:editId="73DC4CB0">
            <wp:simplePos x="0" y="0"/>
            <wp:positionH relativeFrom="page">
              <wp:posOffset>801370</wp:posOffset>
            </wp:positionH>
            <wp:positionV relativeFrom="paragraph">
              <wp:posOffset>201930</wp:posOffset>
            </wp:positionV>
            <wp:extent cx="6083300" cy="3916680"/>
            <wp:effectExtent l="0" t="0" r="0" b="7620"/>
            <wp:wrapTopAndBottom/>
            <wp:docPr id="1655924141" name="Picture 6" descr="A screenshot of a computer screen&#10;&#10;Description automatically generated">
              <a:extLst xmlns:a="http://schemas.openxmlformats.org/drawingml/2006/main">
                <a:ext uri="{FF2B5EF4-FFF2-40B4-BE49-F238E27FC236}">
                  <a16:creationId xmlns:a16="http://schemas.microsoft.com/office/drawing/2014/main" id="{50E17190-CB3C-D550-DAD2-1CC888DAB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24141" name="Picture 6" descr="A screenshot of a computer screen&#10;&#10;Description automatically generated">
                      <a:extLst>
                        <a:ext uri="{FF2B5EF4-FFF2-40B4-BE49-F238E27FC236}">
                          <a16:creationId xmlns:a16="http://schemas.microsoft.com/office/drawing/2014/main" id="{50E17190-CB3C-D550-DAD2-1CC888DAB4F1}"/>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83300" cy="3916680"/>
                    </a:xfrm>
                    <a:prstGeom prst="rect">
                      <a:avLst/>
                    </a:prstGeom>
                  </pic:spPr>
                </pic:pic>
              </a:graphicData>
            </a:graphic>
            <wp14:sizeRelH relativeFrom="page">
              <wp14:pctWidth>0</wp14:pctWidth>
            </wp14:sizeRelH>
            <wp14:sizeRelV relativeFrom="page">
              <wp14:pctHeight>0</wp14:pctHeight>
            </wp14:sizeRelV>
          </wp:anchor>
        </w:drawing>
      </w:r>
    </w:p>
    <w:p w14:paraId="08B22627" w14:textId="49589B70" w:rsidR="00E95FDB" w:rsidRPr="0013189F" w:rsidRDefault="00E95FDB" w:rsidP="00E95FDB"/>
    <w:p w14:paraId="666CF24C" w14:textId="77777777" w:rsidR="00AF57B0" w:rsidRPr="0013189F" w:rsidRDefault="00AF57B0" w:rsidP="00E95FDB"/>
    <w:p w14:paraId="236E713C" w14:textId="77777777" w:rsidR="00AF57B0" w:rsidRPr="0013189F" w:rsidRDefault="00AF57B0" w:rsidP="00E95FDB"/>
    <w:p w14:paraId="356E5885" w14:textId="774051E6" w:rsidR="00E95FDB" w:rsidRPr="0013189F" w:rsidRDefault="00E95FDB" w:rsidP="00E95FDB">
      <w:pPr>
        <w:pStyle w:val="Kop2"/>
      </w:pPr>
      <w:bookmarkStart w:id="51" w:name="_Toc91170595"/>
      <w:bookmarkStart w:id="52" w:name="_Toc163554180"/>
      <w:bookmarkStart w:id="53" w:name="_Toc191300060"/>
      <w:r w:rsidRPr="0013189F">
        <w:t>Objecten</w:t>
      </w:r>
      <w:bookmarkEnd w:id="51"/>
      <w:bookmarkEnd w:id="52"/>
      <w:bookmarkEnd w:id="53"/>
    </w:p>
    <w:p w14:paraId="6546C28D" w14:textId="1CE5F22C" w:rsidR="00E95FDB" w:rsidRPr="0013189F" w:rsidRDefault="00E95FDB" w:rsidP="00E95FDB">
      <w:r w:rsidRPr="0013189F">
        <w:t>Het te realiseren Werk bestaat uit fysieke onderdelen ofwel objecten. Het totaal van deze objecten vormt de fysieke scope van het Werk. Deze objecten, ofwel functievervullers, vervullen de benodigde functionaliteiten zoals hiervoor benoemd en vormen daarmee oplossingen op een hoog abstractieniveau. De objecten zijn gestructureerd in een objectenboom in een logische rangschikking van de verschillende onderdelen van het te realiseren systeem. De opbouw van deze eisenspecificatie volgt de decompositie van de objectenboom.</w:t>
      </w:r>
    </w:p>
    <w:p w14:paraId="15634C44" w14:textId="77777777" w:rsidR="00E95FDB" w:rsidRPr="0013189F" w:rsidRDefault="00E95FDB" w:rsidP="00E95FDB"/>
    <w:p w14:paraId="66A28C10" w14:textId="5577C302" w:rsidR="00E95FDB" w:rsidRPr="0013189F" w:rsidRDefault="00E95FDB" w:rsidP="00E95FDB">
      <w:r w:rsidRPr="0013189F">
        <w:t xml:space="preserve">De opbouw van de objectenboom kent een onderverdeling in de te realiseren (deel)systemen en de systemen/objecten in de context daarvan, die van invloed zijn op (of impact ondervinden van) het primair te realiseren systeem. </w:t>
      </w:r>
    </w:p>
    <w:p w14:paraId="41E63FE5" w14:textId="1A897E9F" w:rsidR="00E95FDB" w:rsidRPr="0013189F" w:rsidRDefault="00E95FDB" w:rsidP="00E95FDB"/>
    <w:p w14:paraId="0E51533A" w14:textId="3114E529" w:rsidR="00DA38F5" w:rsidRDefault="00E95FDB" w:rsidP="00E95FDB">
      <w:r w:rsidRPr="0013189F">
        <w:t xml:space="preserve">De structuur van de objectenboom is weergegeven in onderstaande figuur. Een grotere weergave van dit figuur is opgenomen in </w:t>
      </w:r>
      <w:r w:rsidR="0039079A">
        <w:t>Bijlage 4</w:t>
      </w:r>
      <w:r w:rsidR="00500B2B" w:rsidRPr="00300939">
        <w:t>.</w:t>
      </w:r>
    </w:p>
    <w:p w14:paraId="5D66A782" w14:textId="77777777" w:rsidR="00DA38F5" w:rsidRDefault="00DA38F5" w:rsidP="00E95FDB"/>
    <w:p w14:paraId="04E430C9" w14:textId="38861372" w:rsidR="00E95FDB" w:rsidRPr="0013189F" w:rsidRDefault="00DA38F5" w:rsidP="00E95FDB">
      <w:r w:rsidRPr="00DA38F5">
        <w:rPr>
          <w:noProof/>
        </w:rPr>
        <w:drawing>
          <wp:inline distT="0" distB="0" distL="0" distR="0" wp14:anchorId="6A36145C" wp14:editId="33C0FAF7">
            <wp:extent cx="5255895" cy="3682365"/>
            <wp:effectExtent l="0" t="0" r="1905" b="0"/>
            <wp:docPr id="607187260" name="Picture 1" descr="A chart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87260" name="Picture 1" descr="A chart of a company&#10;&#10;Description automatically generated with medium confidence"/>
                    <pic:cNvPicPr/>
                  </pic:nvPicPr>
                  <pic:blipFill>
                    <a:blip r:embed="rId31"/>
                    <a:stretch>
                      <a:fillRect/>
                    </a:stretch>
                  </pic:blipFill>
                  <pic:spPr>
                    <a:xfrm>
                      <a:off x="0" y="0"/>
                      <a:ext cx="5255895" cy="3682365"/>
                    </a:xfrm>
                    <a:prstGeom prst="rect">
                      <a:avLst/>
                    </a:prstGeom>
                  </pic:spPr>
                </pic:pic>
              </a:graphicData>
            </a:graphic>
          </wp:inline>
        </w:drawing>
      </w:r>
      <w:r w:rsidRPr="00DA38F5" w:rsidDel="00500B2B">
        <w:t xml:space="preserve"> </w:t>
      </w:r>
      <w:r w:rsidR="00E95FDB" w:rsidRPr="0013189F">
        <w:br/>
      </w:r>
      <w:r w:rsidR="00E95FDB" w:rsidRPr="0013189F">
        <w:br/>
      </w:r>
    </w:p>
    <w:p w14:paraId="283220A8" w14:textId="5810E04A" w:rsidR="00E95FDB" w:rsidRPr="0013189F" w:rsidRDefault="00E95FDB" w:rsidP="00E95FDB"/>
    <w:p w14:paraId="6A9F6A99" w14:textId="3757E73D" w:rsidR="00E95FDB" w:rsidRPr="0013189F" w:rsidRDefault="00E95FDB" w:rsidP="00E95FDB"/>
    <w:p w14:paraId="4FC03EC0" w14:textId="77777777" w:rsidR="00E95FDB" w:rsidRPr="0013189F" w:rsidRDefault="00E95FDB" w:rsidP="00E95FDB">
      <w:pPr>
        <w:pStyle w:val="Kop2"/>
      </w:pPr>
      <w:bookmarkStart w:id="54" w:name="_Toc191300061"/>
      <w:r w:rsidRPr="0013189F">
        <w:t>Grenzen</w:t>
      </w:r>
      <w:bookmarkEnd w:id="54"/>
    </w:p>
    <w:p w14:paraId="304BE96A" w14:textId="77777777" w:rsidR="00E95FDB" w:rsidRPr="0013189F" w:rsidRDefault="00E95FDB" w:rsidP="00E95FDB">
      <w:r w:rsidRPr="0013189F">
        <w:t>De wijze waarop bestemmingen zijn geregeld binnen de plangrens en de geboden ruimte binnen de projectgrens, biedt mogelijkheden aan Opdrachtnemer om aanpassingen en optimalisatie op het ontwerp door te voeren in het kader van de gestelde doelstellingen.</w:t>
      </w:r>
    </w:p>
    <w:p w14:paraId="060305A8" w14:textId="77777777" w:rsidR="00E95FDB" w:rsidRPr="0013189F" w:rsidRDefault="00E95FDB" w:rsidP="00E95FDB"/>
    <w:p w14:paraId="12DBC8D2" w14:textId="67D192B1" w:rsidR="00E95FDB" w:rsidRPr="0013189F" w:rsidRDefault="00E95FDB" w:rsidP="00E95FDB">
      <w:r w:rsidRPr="0013189F">
        <w:t xml:space="preserve">Het is de Opdrachtnemer in het kader van optimalisaties in het ontwerp toegestaan buiten de projectgrenzen ruimte te zoeken voor zover dit past binnen de (eventueel </w:t>
      </w:r>
      <w:proofErr w:type="gramStart"/>
      <w:r w:rsidRPr="0013189F">
        <w:t>reeds</w:t>
      </w:r>
      <w:proofErr w:type="gramEnd"/>
      <w:r w:rsidRPr="0013189F">
        <w:t xml:space="preserve"> bestaande) bestemming verkeersdoeleinden, waarbij als voorwaarde geldt dat percelen van private partijen onaangetast blijven.</w:t>
      </w:r>
      <w:r w:rsidR="00B91FDB" w:rsidRPr="0013189F">
        <w:t xml:space="preserve"> </w:t>
      </w:r>
      <w:r w:rsidR="008A2ED9" w:rsidRPr="0013189F">
        <w:t>I</w:t>
      </w:r>
      <w:r w:rsidR="00B91FDB" w:rsidRPr="0013189F">
        <w:t xml:space="preserve">n overleg met de </w:t>
      </w:r>
      <w:r w:rsidR="00277A29" w:rsidRPr="0013189F">
        <w:t>Opdrachtgever</w:t>
      </w:r>
      <w:r w:rsidR="00B91FDB" w:rsidRPr="0013189F">
        <w:t xml:space="preserve"> worden de werkgrenzen nader bepaald.</w:t>
      </w:r>
    </w:p>
    <w:p w14:paraId="5BF90F17" w14:textId="77777777" w:rsidR="00D21701" w:rsidRPr="0013189F" w:rsidRDefault="00D21701" w:rsidP="00E95FDB"/>
    <w:p w14:paraId="7F2EDF76" w14:textId="6F459C3C" w:rsidR="00D21701" w:rsidRPr="0013189F" w:rsidRDefault="00D21701" w:rsidP="00D21701">
      <w:pPr>
        <w:pStyle w:val="Kop2"/>
      </w:pPr>
      <w:bookmarkStart w:id="55" w:name="_Toc91170598"/>
      <w:bookmarkStart w:id="56" w:name="_Toc163554183"/>
      <w:bookmarkStart w:id="57" w:name="_Toc191300062"/>
      <w:r w:rsidRPr="0013189F">
        <w:t>Externe raakvlakken</w:t>
      </w:r>
      <w:bookmarkEnd w:id="55"/>
      <w:bookmarkEnd w:id="56"/>
      <w:bookmarkEnd w:id="57"/>
    </w:p>
    <w:p w14:paraId="3A0EDB23" w14:textId="7D94F988" w:rsidR="00F96CE5" w:rsidRPr="0013189F" w:rsidRDefault="000536A3" w:rsidP="00F96CE5">
      <w:r w:rsidRPr="0013189F">
        <w:rPr>
          <w:b/>
          <w:noProof/>
        </w:rPr>
        <w:drawing>
          <wp:anchor distT="0" distB="0" distL="114300" distR="114300" simplePos="0" relativeHeight="251658242" behindDoc="0" locked="0" layoutInCell="1" allowOverlap="1" wp14:anchorId="2FA1DBCD" wp14:editId="0DFE8658">
            <wp:simplePos x="0" y="0"/>
            <wp:positionH relativeFrom="page">
              <wp:posOffset>1049020</wp:posOffset>
            </wp:positionH>
            <wp:positionV relativeFrom="paragraph">
              <wp:posOffset>516255</wp:posOffset>
            </wp:positionV>
            <wp:extent cx="5638165" cy="2895600"/>
            <wp:effectExtent l="0" t="0" r="635" b="0"/>
            <wp:wrapTopAndBottom/>
            <wp:docPr id="122333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38829" name="Picture 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638165" cy="2895600"/>
                    </a:xfrm>
                    <a:prstGeom prst="rect">
                      <a:avLst/>
                    </a:prstGeom>
                  </pic:spPr>
                </pic:pic>
              </a:graphicData>
            </a:graphic>
            <wp14:sizeRelH relativeFrom="page">
              <wp14:pctWidth>0</wp14:pctWidth>
            </wp14:sizeRelH>
            <wp14:sizeRelV relativeFrom="page">
              <wp14:pctHeight>0</wp14:pctHeight>
            </wp14:sizeRelV>
          </wp:anchor>
        </w:drawing>
      </w:r>
      <w:r w:rsidR="00F96CE5" w:rsidRPr="0013189F">
        <w:t xml:space="preserve">De Opdrachtgever heeft, op basis van de voorbereidende werkzaamheden en de tot nu toe opgedane inzichten, de belangrijkste externe raakvlakken voor het te realiseren Werk geïdentificeerd </w:t>
      </w:r>
      <w:r w:rsidR="0020113F">
        <w:t>met</w:t>
      </w:r>
      <w:r w:rsidR="0020113F" w:rsidRPr="0013189F">
        <w:t xml:space="preserve"> </w:t>
      </w:r>
      <w:r w:rsidR="00F96CE5" w:rsidRPr="0013189F">
        <w:t xml:space="preserve">een contextanalyse. Deze paragraaf toont deze contextanalyse en een beschrijving van de aard van de daarbij geïdentificeerde externe raakvlakken. </w:t>
      </w:r>
      <w:r w:rsidR="00C15F11">
        <w:t>Een grotere versie van bovenstaande afbeelding is opgenomen in bijlage 6.</w:t>
      </w:r>
    </w:p>
    <w:p w14:paraId="5E19FBAA" w14:textId="73C4AA41" w:rsidR="00F96CE5" w:rsidRPr="0013189F" w:rsidRDefault="00F96CE5" w:rsidP="00F96CE5">
      <w:pPr>
        <w:rPr>
          <w:b/>
        </w:rPr>
      </w:pPr>
    </w:p>
    <w:p w14:paraId="0B02FD22" w14:textId="77777777" w:rsidR="004449FC" w:rsidRPr="0013189F" w:rsidRDefault="004449FC" w:rsidP="00C616F5">
      <w:pPr>
        <w:pStyle w:val="Kop6"/>
      </w:pPr>
      <w:r w:rsidRPr="0013189F">
        <w:t>Maxisweg</w:t>
      </w:r>
    </w:p>
    <w:p w14:paraId="01241162" w14:textId="2F49AC0A" w:rsidR="004449FC" w:rsidRPr="0013189F" w:rsidRDefault="004449FC" w:rsidP="004449FC">
      <w:r w:rsidRPr="0013189F">
        <w:t>De Maxisweg is een Gebiedsontsluitingsweg van type ll buiten de bebouwde kom tussen Muiden en Winkelcentrum Maxis Muiden.</w:t>
      </w:r>
    </w:p>
    <w:p w14:paraId="376E19A4" w14:textId="77777777" w:rsidR="004449FC" w:rsidRPr="0013189F" w:rsidRDefault="004449FC" w:rsidP="004449FC"/>
    <w:p w14:paraId="3756D4BF" w14:textId="1379C0D5" w:rsidR="00F96CE5" w:rsidRPr="0013189F" w:rsidRDefault="00F96CE5" w:rsidP="00C616F5">
      <w:pPr>
        <w:pStyle w:val="Kop6"/>
      </w:pPr>
      <w:r w:rsidRPr="0013189F">
        <w:t xml:space="preserve">Busbaan met VRI </w:t>
      </w:r>
    </w:p>
    <w:p w14:paraId="4CC3201E" w14:textId="77777777" w:rsidR="00F96CE5" w:rsidRPr="0013189F" w:rsidRDefault="00F96CE5" w:rsidP="00F96CE5">
      <w:r w:rsidRPr="0013189F">
        <w:t>Nabijgelegen is een busbaan welke op de Maxisweg aansluit met een knooppunt in het westen. Het knooppunt is voorzien van een VRI-installatie. Deze vallen buiten scope, er zijn geen werkzaamheden aan de busbaan of de VRI-installatie voorzien.</w:t>
      </w:r>
    </w:p>
    <w:p w14:paraId="1CA1CFA8" w14:textId="77777777" w:rsidR="00F96CE5" w:rsidRPr="0013189F" w:rsidRDefault="00F96CE5" w:rsidP="00F96CE5"/>
    <w:p w14:paraId="033E5D4D" w14:textId="27EA840E" w:rsidR="00F96CE5" w:rsidRPr="0013189F" w:rsidRDefault="00F96CE5" w:rsidP="00C616F5">
      <w:pPr>
        <w:pStyle w:val="Kop6"/>
      </w:pPr>
      <w:r w:rsidRPr="0013189F">
        <w:t>Waterland</w:t>
      </w:r>
    </w:p>
    <w:p w14:paraId="354C3400" w14:textId="3CAAC4B0" w:rsidR="00F96CE5" w:rsidRPr="0013189F" w:rsidRDefault="00F96CE5" w:rsidP="00F96CE5">
      <w:r w:rsidRPr="0013189F">
        <w:t>Ten noorden van het projectgebied ligt het</w:t>
      </w:r>
      <w:r w:rsidR="001E4DCA" w:rsidRPr="0013189F">
        <w:t xml:space="preserve"> IJmeer en het</w:t>
      </w:r>
      <w:r w:rsidRPr="0013189F">
        <w:t xml:space="preserve"> Waterland</w:t>
      </w:r>
      <w:r w:rsidR="001E4DCA" w:rsidRPr="0013189F">
        <w:t xml:space="preserve"> boven Amsterdam</w:t>
      </w:r>
      <w:r w:rsidRPr="0013189F">
        <w:t xml:space="preserve">. </w:t>
      </w:r>
    </w:p>
    <w:p w14:paraId="1B7C660B" w14:textId="77777777" w:rsidR="001E4DCA" w:rsidRPr="0013189F" w:rsidRDefault="001E4DCA" w:rsidP="00F96CE5"/>
    <w:p w14:paraId="3C043D96" w14:textId="77777777" w:rsidR="001E4DCA" w:rsidRPr="0013189F" w:rsidRDefault="001E4DCA" w:rsidP="00C616F5">
      <w:pPr>
        <w:pStyle w:val="Kop6"/>
      </w:pPr>
      <w:r w:rsidRPr="0013189F">
        <w:t>Muidertrekvaart</w:t>
      </w:r>
    </w:p>
    <w:p w14:paraId="0A5AB1EA" w14:textId="24C86F83" w:rsidR="001E4DCA" w:rsidRPr="0013189F" w:rsidRDefault="001E4DCA" w:rsidP="00F96CE5">
      <w:r w:rsidRPr="0013189F">
        <w:t>De</w:t>
      </w:r>
      <w:r w:rsidR="004449FC" w:rsidRPr="0013189F">
        <w:t xml:space="preserve"> Muidertrekvaart is een trekvaart welke een verbinding vormt tussen het Amsterdam-Rijnkanaal bij Diemen en de Vecht bij Muiden.</w:t>
      </w:r>
    </w:p>
    <w:p w14:paraId="3073654A" w14:textId="77777777" w:rsidR="001E4DCA" w:rsidRPr="0013189F" w:rsidRDefault="001E4DCA" w:rsidP="00F96CE5"/>
    <w:p w14:paraId="7FA42DE5" w14:textId="77777777" w:rsidR="001E4DCA" w:rsidRPr="0013189F" w:rsidRDefault="001E4DCA" w:rsidP="00C616F5">
      <w:pPr>
        <w:pStyle w:val="Kop6"/>
      </w:pPr>
      <w:r w:rsidRPr="0013189F">
        <w:t>Bestaande verlichting</w:t>
      </w:r>
    </w:p>
    <w:p w14:paraId="02334DDA" w14:textId="7B63B11E" w:rsidR="001E4DCA" w:rsidRPr="0013189F" w:rsidRDefault="004449FC" w:rsidP="00F96CE5">
      <w:r w:rsidRPr="0013189F">
        <w:t>Het fietspad wordt over het gehele tracé verlicht door een vleermuisvriendelijke verlichting. Een deel van de verlichting dient met het fietspad te worden verplaatst en aan te sluiten op de bestaande verlichting.</w:t>
      </w:r>
    </w:p>
    <w:p w14:paraId="7036F4E7" w14:textId="77777777" w:rsidR="004449FC" w:rsidRPr="0013189F" w:rsidRDefault="004449FC" w:rsidP="00F96CE5"/>
    <w:p w14:paraId="547B95E7" w14:textId="77777777" w:rsidR="001E4DCA" w:rsidRPr="0013189F" w:rsidRDefault="001E4DCA" w:rsidP="00C616F5">
      <w:pPr>
        <w:pStyle w:val="Kop6"/>
      </w:pPr>
      <w:r w:rsidRPr="0013189F">
        <w:t>Naardermeer</w:t>
      </w:r>
    </w:p>
    <w:p w14:paraId="44491A14" w14:textId="07538B23" w:rsidR="001E4DCA" w:rsidRPr="0013189F" w:rsidRDefault="004449FC" w:rsidP="00F96CE5">
      <w:r w:rsidRPr="0013189F">
        <w:t>Het Naardermeer is het oudste beschermde natuurgebied van Nederland, met waterrijk gebied, moerasbos en weilanden.</w:t>
      </w:r>
    </w:p>
    <w:p w14:paraId="4C530AE1" w14:textId="77777777" w:rsidR="004449FC" w:rsidRPr="0013189F" w:rsidRDefault="004449FC" w:rsidP="00F96CE5"/>
    <w:p w14:paraId="4F86B21F" w14:textId="77777777" w:rsidR="001E4DCA" w:rsidRPr="0013189F" w:rsidRDefault="001E4DCA" w:rsidP="00C616F5">
      <w:pPr>
        <w:pStyle w:val="Kop6"/>
      </w:pPr>
      <w:r w:rsidRPr="0013189F">
        <w:t>Hoogspanningsverbinding &amp; hoogspanningsmasten</w:t>
      </w:r>
    </w:p>
    <w:p w14:paraId="1C982E61" w14:textId="79C88AE7" w:rsidR="001E4DCA" w:rsidRPr="0013189F" w:rsidRDefault="004449FC" w:rsidP="00F96CE5">
      <w:r w:rsidRPr="0013189F">
        <w:t>Hoogspanningsverbinding Diemen-Lelystad doorkruist het projectgebied aan de oostkant van het project.</w:t>
      </w:r>
    </w:p>
    <w:p w14:paraId="39D65244" w14:textId="77777777" w:rsidR="004449FC" w:rsidRPr="0013189F" w:rsidRDefault="004449FC" w:rsidP="00F96CE5"/>
    <w:p w14:paraId="4994D166" w14:textId="74CE0597" w:rsidR="00F96CE5" w:rsidRPr="0013189F" w:rsidRDefault="001E4DCA" w:rsidP="00C616F5">
      <w:pPr>
        <w:pStyle w:val="Kop6"/>
      </w:pPr>
      <w:r w:rsidRPr="0013189F">
        <w:t>Snelfietsroute</w:t>
      </w:r>
    </w:p>
    <w:p w14:paraId="4A6AE5DB" w14:textId="486E6D80" w:rsidR="00542070" w:rsidRPr="0013189F" w:rsidRDefault="004449FC" w:rsidP="004449FC">
      <w:r w:rsidRPr="0013189F">
        <w:t xml:space="preserve">Het fietspad is onderdeel van, en sluit aan op, de een doorgaande snelfietsroute. </w:t>
      </w:r>
    </w:p>
    <w:p w14:paraId="2B253C8E" w14:textId="77777777" w:rsidR="00A864EC" w:rsidRDefault="00A864EC" w:rsidP="0020113F">
      <w:pPr>
        <w:pStyle w:val="Kop3"/>
        <w:numPr>
          <w:ilvl w:val="0"/>
          <w:numId w:val="0"/>
        </w:numPr>
        <w:ind w:left="720" w:hanging="720"/>
      </w:pPr>
    </w:p>
    <w:p w14:paraId="0047F171" w14:textId="49B4962B" w:rsidR="0020113F" w:rsidRPr="0013189F" w:rsidRDefault="00A864EC" w:rsidP="00C616F5">
      <w:pPr>
        <w:pStyle w:val="Kop6"/>
      </w:pPr>
      <w:r>
        <w:t>A1 met geluidsscherm</w:t>
      </w:r>
    </w:p>
    <w:p w14:paraId="63063F09" w14:textId="44DF96BF" w:rsidR="0020113F" w:rsidRPr="0013189F" w:rsidRDefault="00A864EC" w:rsidP="0020113F">
      <w:r>
        <w:t xml:space="preserve">Aan de zuidzijde van het project ligt de A1, inclusief geluidsscherm. </w:t>
      </w:r>
    </w:p>
    <w:p w14:paraId="4F6BA576" w14:textId="01AD24F3" w:rsidR="00542070" w:rsidRPr="0013189F" w:rsidRDefault="00542070">
      <w:pPr>
        <w:spacing w:line="240" w:lineRule="auto"/>
      </w:pPr>
      <w:r w:rsidRPr="0013189F">
        <w:br w:type="page"/>
      </w:r>
    </w:p>
    <w:p w14:paraId="6FB77129" w14:textId="77777777" w:rsidR="00542070" w:rsidRPr="0013189F" w:rsidRDefault="00542070" w:rsidP="00542070">
      <w:pPr>
        <w:pStyle w:val="Kop1"/>
      </w:pPr>
      <w:bookmarkStart w:id="58" w:name="_Toc91170601"/>
      <w:bookmarkStart w:id="59" w:name="_Toc163554184"/>
      <w:bookmarkStart w:id="60" w:name="_Toc191300063"/>
      <w:r w:rsidRPr="0013189F">
        <w:t>Systeem-/producteisen</w:t>
      </w:r>
      <w:bookmarkEnd w:id="58"/>
      <w:bookmarkEnd w:id="59"/>
      <w:bookmarkEnd w:id="60"/>
    </w:p>
    <w:p w14:paraId="6B7D352B" w14:textId="1B78F9E7" w:rsidR="00542070" w:rsidRPr="0013189F" w:rsidRDefault="00542070" w:rsidP="00542070">
      <w:r w:rsidRPr="0013189F">
        <w:t xml:space="preserve">In de onderliggende paragrafen is de structuur en de indeling van de systeemeisen toegelicht. </w:t>
      </w:r>
      <w:r w:rsidR="0062001C">
        <w:t>‘Vraagspecificatie deel 1 – Product’</w:t>
      </w:r>
      <w:r w:rsidRPr="0013189F">
        <w:t xml:space="preserve"> bevat de producteisen. D</w:t>
      </w:r>
      <w:r w:rsidR="0062001C">
        <w:t xml:space="preserve">it deel </w:t>
      </w:r>
      <w:r w:rsidRPr="0013189F">
        <w:t>betreft een uitwerking van de ‘wat’-vraag. Hier zijn de eisen in opgenomen waar (het eindresultaat van) het systeem in zowel de realisatie-, gebruiks-als onderhoudsfase aan moet voldoen. Daartoe worden beschreven: de benodigde functionaliteiten, de (deel)systemen, ofwel objecten, die hier invulling aan geven en de eisen (prestaties) die hieraan worden gesteld.</w:t>
      </w:r>
    </w:p>
    <w:p w14:paraId="3D6D9574" w14:textId="77777777" w:rsidR="00542070" w:rsidRPr="0013189F" w:rsidRDefault="00542070" w:rsidP="00542070"/>
    <w:p w14:paraId="300B4D19" w14:textId="77777777" w:rsidR="00542070" w:rsidRPr="00285FEA" w:rsidRDefault="00542070" w:rsidP="00285FEA">
      <w:pPr>
        <w:pStyle w:val="Kop2"/>
      </w:pPr>
      <w:bookmarkStart w:id="61" w:name="_Toc91170602"/>
      <w:bookmarkStart w:id="62" w:name="_Toc163554185"/>
      <w:bookmarkStart w:id="63" w:name="_Toc191300064"/>
      <w:r w:rsidRPr="00285FEA">
        <w:t>Systeemstructuur</w:t>
      </w:r>
      <w:bookmarkEnd w:id="61"/>
      <w:bookmarkEnd w:id="62"/>
      <w:bookmarkEnd w:id="63"/>
    </w:p>
    <w:p w14:paraId="3C997646" w14:textId="3EC2719C" w:rsidR="00542070" w:rsidRPr="0013189F" w:rsidRDefault="00542070" w:rsidP="00542070">
      <w:r w:rsidRPr="0013189F">
        <w:t xml:space="preserve">In de bijlagen is de opbouw van de functieboom en de objectenboom weergegeven (zie </w:t>
      </w:r>
      <w:r w:rsidRPr="00C267B8">
        <w:t xml:space="preserve">bijlagen </w:t>
      </w:r>
      <w:r w:rsidR="0062001C">
        <w:t>3</w:t>
      </w:r>
      <w:r w:rsidRPr="00C267B8">
        <w:t xml:space="preserve"> en </w:t>
      </w:r>
      <w:r w:rsidR="0062001C">
        <w:t>4</w:t>
      </w:r>
      <w:r w:rsidRPr="0013189F">
        <w:t>). De objectenboom beschrijft de structuur van de systeem- en producteisen.</w:t>
      </w:r>
    </w:p>
    <w:p w14:paraId="665B2C20" w14:textId="77777777" w:rsidR="00542070" w:rsidRPr="0013189F" w:rsidRDefault="00542070" w:rsidP="00542070"/>
    <w:p w14:paraId="52B8B984" w14:textId="77777777" w:rsidR="00542070" w:rsidRPr="00285FEA" w:rsidRDefault="00542070" w:rsidP="00285FEA">
      <w:pPr>
        <w:pStyle w:val="Kop2"/>
      </w:pPr>
      <w:bookmarkStart w:id="64" w:name="_Toc91170603"/>
      <w:bookmarkStart w:id="65" w:name="_Toc163554186"/>
      <w:bookmarkStart w:id="66" w:name="_Toc191300065"/>
      <w:r w:rsidRPr="00285FEA">
        <w:t>Eistypering</w:t>
      </w:r>
      <w:bookmarkEnd w:id="64"/>
      <w:bookmarkEnd w:id="65"/>
      <w:bookmarkEnd w:id="66"/>
    </w:p>
    <w:p w14:paraId="13B1DA64" w14:textId="77777777" w:rsidR="00542070" w:rsidRPr="0013189F" w:rsidRDefault="00542070" w:rsidP="00542070">
      <w:r w:rsidRPr="0013189F">
        <w:t>Kenmerkend voor de systeemeisen in Vraagspecificatie Product is de indeling naar diverse type eisen en de samenhang tussen de eisen. We onderscheiden volgende type systeemeisen:</w:t>
      </w:r>
    </w:p>
    <w:p w14:paraId="7D7413CD" w14:textId="77777777" w:rsidR="00542070" w:rsidRPr="0013189F" w:rsidRDefault="00542070" w:rsidP="00542070"/>
    <w:p w14:paraId="2913F536" w14:textId="77777777" w:rsidR="00542070" w:rsidRPr="0013189F" w:rsidRDefault="00542070" w:rsidP="00542070">
      <w:pPr>
        <w:pStyle w:val="Tauwbulletlist"/>
        <w:numPr>
          <w:ilvl w:val="0"/>
          <w:numId w:val="39"/>
        </w:numPr>
      </w:pPr>
      <w:r w:rsidRPr="0013189F">
        <w:rPr>
          <w:b/>
          <w:bCs/>
        </w:rPr>
        <w:t>Functie-eisen</w:t>
      </w:r>
      <w:r w:rsidRPr="0013189F">
        <w:t xml:space="preserve"> </w:t>
      </w:r>
      <w:r w:rsidRPr="0013189F">
        <w:rPr>
          <w:rFonts w:ascii="Wingdings" w:eastAsia="Wingdings" w:hAnsi="Wingdings" w:cs="Wingdings"/>
        </w:rPr>
        <w:sym w:font="Wingdings" w:char="F0E0"/>
      </w:r>
      <w:r w:rsidRPr="0013189F">
        <w:t xml:space="preserve"> Wat moet het object doen?</w:t>
      </w:r>
    </w:p>
    <w:p w14:paraId="7DB2EC02" w14:textId="77777777" w:rsidR="00542070" w:rsidRPr="0013189F" w:rsidRDefault="00542070" w:rsidP="00542070">
      <w:pPr>
        <w:pStyle w:val="Tauwbulletlist"/>
        <w:numPr>
          <w:ilvl w:val="0"/>
          <w:numId w:val="39"/>
        </w:numPr>
      </w:pPr>
      <w:r w:rsidRPr="0013189F">
        <w:rPr>
          <w:b/>
          <w:bCs/>
        </w:rPr>
        <w:t>Aspecteisen</w:t>
      </w:r>
      <w:r w:rsidRPr="0013189F">
        <w:t xml:space="preserve"> </w:t>
      </w:r>
      <w:r w:rsidRPr="0013189F">
        <w:rPr>
          <w:rFonts w:ascii="Wingdings" w:eastAsia="Wingdings" w:hAnsi="Wingdings" w:cs="Wingdings"/>
        </w:rPr>
        <w:sym w:font="Wingdings" w:char="F0E0"/>
      </w:r>
      <w:r w:rsidRPr="0013189F">
        <w:t xml:space="preserve"> Kwaliteits- en gebruikerstevredenheidseisen. </w:t>
      </w:r>
    </w:p>
    <w:p w14:paraId="54150F4C" w14:textId="77777777" w:rsidR="00542070" w:rsidRPr="0013189F" w:rsidRDefault="00542070" w:rsidP="00542070">
      <w:pPr>
        <w:pStyle w:val="Tauwbulletlist"/>
        <w:numPr>
          <w:ilvl w:val="0"/>
          <w:numId w:val="39"/>
        </w:numPr>
      </w:pPr>
      <w:r w:rsidRPr="0013189F">
        <w:rPr>
          <w:b/>
          <w:bCs/>
        </w:rPr>
        <w:t>Randvoorwaarden</w:t>
      </w:r>
      <w:r w:rsidRPr="0013189F">
        <w:t xml:space="preserve"> </w:t>
      </w:r>
      <w:r w:rsidRPr="0013189F">
        <w:rPr>
          <w:rFonts w:ascii="Wingdings" w:eastAsia="Wingdings" w:hAnsi="Wingdings" w:cs="Wingdings"/>
        </w:rPr>
        <w:sym w:font="Wingdings" w:char="F0E0"/>
      </w:r>
      <w:r w:rsidRPr="0013189F">
        <w:t xml:space="preserve"> Door Opdrachtgever gemaakte (ontwerp)keuzes.</w:t>
      </w:r>
    </w:p>
    <w:p w14:paraId="46F8B924" w14:textId="77777777" w:rsidR="00542070" w:rsidRPr="0013189F" w:rsidRDefault="00542070" w:rsidP="00542070">
      <w:pPr>
        <w:pStyle w:val="Tauwbulletlist"/>
        <w:numPr>
          <w:ilvl w:val="0"/>
          <w:numId w:val="39"/>
        </w:numPr>
      </w:pPr>
      <w:r w:rsidRPr="0013189F">
        <w:rPr>
          <w:b/>
          <w:bCs/>
        </w:rPr>
        <w:t>Raakvlakeisen</w:t>
      </w:r>
      <w:r w:rsidRPr="0013189F">
        <w:t xml:space="preserve"> </w:t>
      </w:r>
      <w:r w:rsidRPr="0013189F">
        <w:rPr>
          <w:rFonts w:ascii="Wingdings" w:eastAsia="Wingdings" w:hAnsi="Wingdings" w:cs="Wingdings"/>
        </w:rPr>
        <w:sym w:font="Wingdings" w:char="F0E0"/>
      </w:r>
      <w:r w:rsidRPr="0013189F">
        <w:t xml:space="preserve"> Eisen in relatie tussen de onderdelen en tot de omgeving.</w:t>
      </w:r>
    </w:p>
    <w:p w14:paraId="4EE36E72" w14:textId="77777777" w:rsidR="00542070" w:rsidRPr="0013189F" w:rsidRDefault="00542070" w:rsidP="00542070"/>
    <w:p w14:paraId="0610F97D" w14:textId="77777777" w:rsidR="00542070" w:rsidRPr="0013189F" w:rsidRDefault="00542070" w:rsidP="00542070">
      <w:r w:rsidRPr="0013189F">
        <w:t>In onderstaande tabel is per type eis een toelichting gegeven (in dit contract is nader onderscheid gemaakt in verschillende aspecteisen).</w:t>
      </w:r>
    </w:p>
    <w:p w14:paraId="543FDD5E" w14:textId="77777777" w:rsidR="00542070" w:rsidRPr="0013189F" w:rsidRDefault="00542070" w:rsidP="00542070"/>
    <w:tbl>
      <w:tblPr>
        <w:tblStyle w:val="Tauwcolor"/>
        <w:tblW w:w="5000" w:type="pct"/>
        <w:tblLook w:val="04A0" w:firstRow="1" w:lastRow="0" w:firstColumn="1" w:lastColumn="0" w:noHBand="0" w:noVBand="1"/>
      </w:tblPr>
      <w:tblGrid>
        <w:gridCol w:w="1229"/>
        <w:gridCol w:w="1728"/>
        <w:gridCol w:w="5320"/>
      </w:tblGrid>
      <w:tr w:rsidR="00542070" w:rsidRPr="0013189F" w14:paraId="12647EEC" w14:textId="77777777" w:rsidTr="00DD6DC2">
        <w:trPr>
          <w:cnfStyle w:val="100000000000" w:firstRow="1" w:lastRow="0" w:firstColumn="0" w:lastColumn="0" w:oddVBand="0" w:evenVBand="0" w:oddHBand="0" w:evenHBand="0" w:firstRowFirstColumn="0" w:firstRowLastColumn="0" w:lastRowFirstColumn="0" w:lastRowLastColumn="0"/>
        </w:trPr>
        <w:tc>
          <w:tcPr>
            <w:tcW w:w="742" w:type="pct"/>
          </w:tcPr>
          <w:p w14:paraId="311C3864" w14:textId="77777777" w:rsidR="00542070" w:rsidRPr="0013189F" w:rsidRDefault="00542070" w:rsidP="00DD6DC2">
            <w:pPr>
              <w:rPr>
                <w:rFonts w:asciiTheme="majorHAnsi" w:hAnsiTheme="majorHAnsi" w:cstheme="majorHAnsi"/>
                <w:szCs w:val="16"/>
              </w:rPr>
            </w:pPr>
            <w:r w:rsidRPr="0013189F">
              <w:rPr>
                <w:rFonts w:asciiTheme="majorHAnsi" w:hAnsiTheme="majorHAnsi" w:cstheme="majorHAnsi"/>
                <w:szCs w:val="16"/>
              </w:rPr>
              <w:t>Type eis</w:t>
            </w:r>
          </w:p>
        </w:tc>
        <w:tc>
          <w:tcPr>
            <w:tcW w:w="1044" w:type="pct"/>
          </w:tcPr>
          <w:p w14:paraId="22AC149E" w14:textId="77777777" w:rsidR="00542070" w:rsidRPr="0013189F" w:rsidRDefault="00542070" w:rsidP="00DD6DC2">
            <w:pPr>
              <w:rPr>
                <w:rFonts w:asciiTheme="majorHAnsi" w:hAnsiTheme="majorHAnsi" w:cstheme="majorHAnsi"/>
                <w:szCs w:val="16"/>
              </w:rPr>
            </w:pPr>
            <w:r w:rsidRPr="0013189F">
              <w:rPr>
                <w:rFonts w:asciiTheme="majorHAnsi" w:hAnsiTheme="majorHAnsi" w:cstheme="majorHAnsi"/>
                <w:szCs w:val="16"/>
              </w:rPr>
              <w:t>Subtype</w:t>
            </w:r>
          </w:p>
        </w:tc>
        <w:tc>
          <w:tcPr>
            <w:tcW w:w="3213" w:type="pct"/>
          </w:tcPr>
          <w:p w14:paraId="3E9FC565" w14:textId="77777777" w:rsidR="00542070" w:rsidRPr="0013189F" w:rsidRDefault="00542070" w:rsidP="00DD6DC2">
            <w:pPr>
              <w:rPr>
                <w:rFonts w:asciiTheme="majorHAnsi" w:hAnsiTheme="majorHAnsi" w:cstheme="majorHAnsi"/>
                <w:szCs w:val="16"/>
              </w:rPr>
            </w:pPr>
            <w:r w:rsidRPr="0013189F">
              <w:rPr>
                <w:rFonts w:asciiTheme="majorHAnsi" w:hAnsiTheme="majorHAnsi" w:cstheme="majorHAnsi"/>
                <w:szCs w:val="16"/>
              </w:rPr>
              <w:t>Toelichting</w:t>
            </w:r>
          </w:p>
        </w:tc>
      </w:tr>
      <w:tr w:rsidR="00542070" w:rsidRPr="0013189F" w14:paraId="41D985C6"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3465E54C"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Functionele eis</w:t>
            </w:r>
          </w:p>
        </w:tc>
        <w:tc>
          <w:tcPr>
            <w:tcW w:w="1044" w:type="pct"/>
          </w:tcPr>
          <w:p w14:paraId="441A6BFA" w14:textId="77777777" w:rsidR="00542070" w:rsidRPr="0013189F" w:rsidRDefault="00542070" w:rsidP="00DD6DC2">
            <w:pPr>
              <w:rPr>
                <w:rFonts w:asciiTheme="majorHAnsi" w:hAnsiTheme="majorHAnsi" w:cstheme="majorHAnsi"/>
                <w:szCs w:val="16"/>
              </w:rPr>
            </w:pPr>
          </w:p>
        </w:tc>
        <w:tc>
          <w:tcPr>
            <w:tcW w:w="3213" w:type="pct"/>
          </w:tcPr>
          <w:p w14:paraId="44AD27B8"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 xml:space="preserve">Functionele eisen beschrijven de gevraagde prestatie(s) of conditie(s) </w:t>
            </w:r>
            <w:proofErr w:type="gramStart"/>
            <w:r w:rsidRPr="0013189F">
              <w:rPr>
                <w:rStyle w:val="normaltextrun"/>
                <w:rFonts w:asciiTheme="majorHAnsi" w:hAnsiTheme="majorHAnsi" w:cstheme="majorHAnsi"/>
                <w:szCs w:val="16"/>
              </w:rPr>
              <w:t>aangaande</w:t>
            </w:r>
            <w:proofErr w:type="gramEnd"/>
            <w:r w:rsidRPr="0013189F">
              <w:rPr>
                <w:rStyle w:val="normaltextrun"/>
                <w:rFonts w:asciiTheme="majorHAnsi" w:hAnsiTheme="majorHAnsi" w:cstheme="majorHAnsi"/>
                <w:szCs w:val="16"/>
              </w:rPr>
              <w:t xml:space="preserve"> de functie(s) van het product en de objecten waaruit het product is opgebouwd.</w:t>
            </w:r>
          </w:p>
        </w:tc>
      </w:tr>
      <w:tr w:rsidR="00542070" w:rsidRPr="0013189F" w14:paraId="0FAB6F61"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50EDE527"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Aspecteis</w:t>
            </w:r>
          </w:p>
        </w:tc>
        <w:tc>
          <w:tcPr>
            <w:tcW w:w="1044" w:type="pct"/>
          </w:tcPr>
          <w:p w14:paraId="517CFC68" w14:textId="77777777" w:rsidR="00542070" w:rsidRPr="0013189F" w:rsidRDefault="00542070" w:rsidP="00DD6DC2">
            <w:pPr>
              <w:pStyle w:val="Geenafstand"/>
              <w:rPr>
                <w:rStyle w:val="normaltextrun"/>
                <w:rFonts w:asciiTheme="majorHAnsi" w:hAnsiTheme="majorHAnsi" w:cstheme="majorBidi"/>
                <w:lang w:val="en-GB"/>
              </w:rPr>
            </w:pPr>
            <w:r w:rsidRPr="0013189F">
              <w:rPr>
                <w:rStyle w:val="normaltextrun"/>
                <w:rFonts w:asciiTheme="majorHAnsi" w:hAnsiTheme="majorHAnsi" w:cstheme="majorBidi"/>
                <w:lang w:val="en-GB"/>
              </w:rPr>
              <w:t>Betrouwbaarheid</w:t>
            </w:r>
          </w:p>
          <w:p w14:paraId="42EC098F"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(Reliability)</w:t>
            </w:r>
          </w:p>
        </w:tc>
        <w:tc>
          <w:tcPr>
            <w:tcW w:w="3213" w:type="pct"/>
          </w:tcPr>
          <w:p w14:paraId="74377C60"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waarschijnlijkheid dat een vereiste functie wordt uitgevoerd onder gegeven omstandigheden gedurende een bepaalde tijdsinterval.</w:t>
            </w:r>
          </w:p>
        </w:tc>
      </w:tr>
      <w:tr w:rsidR="00542070" w:rsidRPr="0013189F" w14:paraId="00765D85"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3EDCA37F" w14:textId="77777777" w:rsidR="00542070" w:rsidRPr="0013189F" w:rsidRDefault="00542070" w:rsidP="00DD6DC2">
            <w:pPr>
              <w:rPr>
                <w:rFonts w:asciiTheme="majorHAnsi" w:hAnsiTheme="majorHAnsi" w:cstheme="majorHAnsi"/>
                <w:szCs w:val="16"/>
              </w:rPr>
            </w:pPr>
          </w:p>
        </w:tc>
        <w:tc>
          <w:tcPr>
            <w:tcW w:w="1044" w:type="pct"/>
          </w:tcPr>
          <w:p w14:paraId="31790F03" w14:textId="77777777" w:rsidR="00542070" w:rsidRPr="0013189F" w:rsidRDefault="00542070" w:rsidP="00DD6DC2">
            <w:pPr>
              <w:pStyle w:val="Geenafstand"/>
              <w:rPr>
                <w:rStyle w:val="normaltextrun"/>
                <w:rFonts w:asciiTheme="majorHAnsi" w:hAnsiTheme="majorHAnsi" w:cstheme="majorBidi"/>
                <w:lang w:val="en-GB"/>
              </w:rPr>
            </w:pPr>
            <w:r w:rsidRPr="0013189F">
              <w:rPr>
                <w:rStyle w:val="normaltextrun"/>
                <w:rFonts w:asciiTheme="majorHAnsi" w:hAnsiTheme="majorHAnsi" w:cstheme="majorBidi"/>
                <w:lang w:val="en-GB"/>
              </w:rPr>
              <w:t>Beschikbaarheid</w:t>
            </w:r>
          </w:p>
          <w:p w14:paraId="0C41B1B2"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(Availability)</w:t>
            </w:r>
          </w:p>
        </w:tc>
        <w:tc>
          <w:tcPr>
            <w:tcW w:w="3213" w:type="pct"/>
          </w:tcPr>
          <w:p w14:paraId="4F4AB7B4"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waarschijnlijkheid dat een vereiste functie op een gegeven willekeurig moment kan worden uitgevoerd onder gegeven omstandigheden.</w:t>
            </w:r>
          </w:p>
        </w:tc>
      </w:tr>
      <w:tr w:rsidR="00542070" w:rsidRPr="0013189F" w14:paraId="6D052FAE"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57EE64B9" w14:textId="77777777" w:rsidR="00542070" w:rsidRPr="0013189F" w:rsidRDefault="00542070" w:rsidP="00DD6DC2">
            <w:pPr>
              <w:rPr>
                <w:rFonts w:asciiTheme="majorHAnsi" w:hAnsiTheme="majorHAnsi" w:cstheme="majorHAnsi"/>
                <w:szCs w:val="16"/>
              </w:rPr>
            </w:pPr>
          </w:p>
        </w:tc>
        <w:tc>
          <w:tcPr>
            <w:tcW w:w="1044" w:type="pct"/>
          </w:tcPr>
          <w:p w14:paraId="6F9AE9E4" w14:textId="77777777" w:rsidR="00542070" w:rsidRPr="0013189F" w:rsidRDefault="00542070" w:rsidP="00DD6DC2">
            <w:pPr>
              <w:pStyle w:val="Geenafstand"/>
              <w:rPr>
                <w:rStyle w:val="normaltextrun"/>
                <w:rFonts w:asciiTheme="majorHAnsi" w:hAnsiTheme="majorHAnsi" w:cstheme="majorHAnsi"/>
                <w:szCs w:val="16"/>
              </w:rPr>
            </w:pPr>
            <w:r w:rsidRPr="0013189F">
              <w:rPr>
                <w:rStyle w:val="normaltextrun"/>
                <w:rFonts w:asciiTheme="majorHAnsi" w:hAnsiTheme="majorHAnsi" w:cstheme="majorHAnsi"/>
                <w:szCs w:val="16"/>
              </w:rPr>
              <w:t>Onderhoudbaarheid</w:t>
            </w:r>
          </w:p>
          <w:p w14:paraId="250BCF95"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(Maintainability)</w:t>
            </w:r>
          </w:p>
        </w:tc>
        <w:tc>
          <w:tcPr>
            <w:tcW w:w="3213" w:type="pct"/>
          </w:tcPr>
          <w:p w14:paraId="5127556E"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benodigde beheer- en onderhoudsinspanningen van het te realiseren product en het gemak en de snelheid waarmee dat het product na uitval kan worden hersteld tot een operationele status.</w:t>
            </w:r>
          </w:p>
        </w:tc>
      </w:tr>
      <w:tr w:rsidR="00542070" w:rsidRPr="0013189F" w14:paraId="7F6422C5"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7B03146D" w14:textId="77777777" w:rsidR="00542070" w:rsidRPr="0013189F" w:rsidRDefault="00542070" w:rsidP="00DD6DC2">
            <w:pPr>
              <w:rPr>
                <w:rFonts w:asciiTheme="majorHAnsi" w:hAnsiTheme="majorHAnsi" w:cstheme="majorHAnsi"/>
                <w:szCs w:val="16"/>
              </w:rPr>
            </w:pPr>
          </w:p>
        </w:tc>
        <w:tc>
          <w:tcPr>
            <w:tcW w:w="1044" w:type="pct"/>
          </w:tcPr>
          <w:p w14:paraId="4033A14B" w14:textId="77777777" w:rsidR="00542070" w:rsidRPr="0013189F" w:rsidRDefault="00542070" w:rsidP="00DD6DC2">
            <w:pPr>
              <w:pStyle w:val="Geenafstand"/>
              <w:rPr>
                <w:rStyle w:val="normaltextrun"/>
                <w:rFonts w:asciiTheme="majorHAnsi" w:hAnsiTheme="majorHAnsi" w:cstheme="majorBidi"/>
                <w:lang w:val="en-GB"/>
              </w:rPr>
            </w:pPr>
            <w:r w:rsidRPr="0013189F">
              <w:rPr>
                <w:rStyle w:val="normaltextrun"/>
                <w:rFonts w:asciiTheme="majorHAnsi" w:hAnsiTheme="majorHAnsi" w:cstheme="majorBidi"/>
                <w:lang w:val="en-GB"/>
              </w:rPr>
              <w:t>Veiligheid</w:t>
            </w:r>
          </w:p>
          <w:p w14:paraId="17BF924A"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(Safety)</w:t>
            </w:r>
          </w:p>
        </w:tc>
        <w:tc>
          <w:tcPr>
            <w:tcW w:w="3213" w:type="pct"/>
          </w:tcPr>
          <w:p w14:paraId="2B5BE4C5"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veiligheid van het te realiseren product, voor zowel de gebruiker als de omgeving.</w:t>
            </w:r>
          </w:p>
        </w:tc>
      </w:tr>
      <w:tr w:rsidR="00542070" w:rsidRPr="0013189F" w14:paraId="13565AB1"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3F96CB2A" w14:textId="77777777" w:rsidR="00542070" w:rsidRPr="0013189F" w:rsidRDefault="00542070" w:rsidP="00DD6DC2">
            <w:pPr>
              <w:rPr>
                <w:rFonts w:asciiTheme="majorHAnsi" w:hAnsiTheme="majorHAnsi" w:cstheme="majorHAnsi"/>
                <w:szCs w:val="16"/>
              </w:rPr>
            </w:pPr>
          </w:p>
        </w:tc>
        <w:tc>
          <w:tcPr>
            <w:tcW w:w="1044" w:type="pct"/>
          </w:tcPr>
          <w:p w14:paraId="16FCDDCE"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Duurzaamheid</w:t>
            </w:r>
          </w:p>
        </w:tc>
        <w:tc>
          <w:tcPr>
            <w:tcW w:w="3213" w:type="pct"/>
          </w:tcPr>
          <w:p w14:paraId="7DD5EF9D"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levensduur en levensduurcyclus van het systeem.</w:t>
            </w:r>
          </w:p>
        </w:tc>
      </w:tr>
      <w:tr w:rsidR="00542070" w:rsidRPr="0013189F" w14:paraId="7153E1EA"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72E1E721" w14:textId="77777777" w:rsidR="00542070" w:rsidRPr="0013189F" w:rsidRDefault="00542070" w:rsidP="00DD6DC2">
            <w:pPr>
              <w:rPr>
                <w:rFonts w:asciiTheme="majorHAnsi" w:hAnsiTheme="majorHAnsi" w:cstheme="majorHAnsi"/>
                <w:szCs w:val="16"/>
              </w:rPr>
            </w:pPr>
          </w:p>
        </w:tc>
        <w:tc>
          <w:tcPr>
            <w:tcW w:w="1044" w:type="pct"/>
          </w:tcPr>
          <w:p w14:paraId="5F6CCAFB"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Toekomstvastheid</w:t>
            </w:r>
          </w:p>
        </w:tc>
        <w:tc>
          <w:tcPr>
            <w:tcW w:w="3213" w:type="pct"/>
          </w:tcPr>
          <w:p w14:paraId="6BB3F1E5"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veranderende situatie in de gebruiksfase en sloopfase van het systeem.</w:t>
            </w:r>
          </w:p>
        </w:tc>
      </w:tr>
      <w:tr w:rsidR="00542070" w:rsidRPr="0013189F" w14:paraId="084D4C0E"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3A0EB46F" w14:textId="77777777" w:rsidR="00542070" w:rsidRPr="0013189F" w:rsidRDefault="00542070" w:rsidP="00DD6DC2">
            <w:pPr>
              <w:rPr>
                <w:rFonts w:asciiTheme="majorHAnsi" w:hAnsiTheme="majorHAnsi" w:cstheme="majorHAnsi"/>
                <w:szCs w:val="16"/>
              </w:rPr>
            </w:pPr>
          </w:p>
        </w:tc>
        <w:tc>
          <w:tcPr>
            <w:tcW w:w="1044" w:type="pct"/>
          </w:tcPr>
          <w:p w14:paraId="612CEBDA" w14:textId="77777777" w:rsidR="00542070" w:rsidRPr="0013189F" w:rsidRDefault="00542070" w:rsidP="00DD6DC2">
            <w:pPr>
              <w:pStyle w:val="Geenafstand"/>
              <w:rPr>
                <w:rStyle w:val="normaltextrun"/>
                <w:rFonts w:asciiTheme="majorHAnsi" w:hAnsiTheme="majorHAnsi" w:cstheme="majorBidi"/>
                <w:lang w:val="en-GB"/>
              </w:rPr>
            </w:pPr>
            <w:r w:rsidRPr="0013189F">
              <w:rPr>
                <w:rStyle w:val="normaltextrun"/>
                <w:rFonts w:asciiTheme="majorHAnsi" w:hAnsiTheme="majorHAnsi" w:cstheme="majorBidi"/>
                <w:lang w:val="en-GB"/>
              </w:rPr>
              <w:t>Omgeving/Milieu</w:t>
            </w:r>
          </w:p>
          <w:p w14:paraId="1360E8C2"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(Environment)</w:t>
            </w:r>
          </w:p>
        </w:tc>
        <w:tc>
          <w:tcPr>
            <w:tcW w:w="3213" w:type="pct"/>
          </w:tcPr>
          <w:p w14:paraId="07CE16CC"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de omgeving en/of het milieu, voor zowel de gebruiker als de omgeving van het te realiseren product.</w:t>
            </w:r>
          </w:p>
        </w:tc>
      </w:tr>
      <w:tr w:rsidR="00542070" w:rsidRPr="0013189F" w14:paraId="3858E6EE"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186B748E" w14:textId="77777777" w:rsidR="00542070" w:rsidRPr="0013189F" w:rsidRDefault="00542070" w:rsidP="00DD6DC2">
            <w:pPr>
              <w:rPr>
                <w:rFonts w:asciiTheme="majorHAnsi" w:hAnsiTheme="majorHAnsi" w:cstheme="majorHAnsi"/>
                <w:szCs w:val="16"/>
              </w:rPr>
            </w:pPr>
          </w:p>
        </w:tc>
        <w:tc>
          <w:tcPr>
            <w:tcW w:w="1044" w:type="pct"/>
          </w:tcPr>
          <w:p w14:paraId="6D63194A"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Vormgeving</w:t>
            </w:r>
          </w:p>
        </w:tc>
        <w:tc>
          <w:tcPr>
            <w:tcW w:w="3213" w:type="pct"/>
          </w:tcPr>
          <w:p w14:paraId="0DCE2472"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met betrekking tot (uiterlijke) vormgeving van het te realiseren product, om andere redenen dan constructieve.</w:t>
            </w:r>
          </w:p>
        </w:tc>
      </w:tr>
      <w:tr w:rsidR="00542070" w:rsidRPr="0013189F" w14:paraId="48711C49"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45A0172C"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Rand-voorwaarde</w:t>
            </w:r>
          </w:p>
        </w:tc>
        <w:tc>
          <w:tcPr>
            <w:tcW w:w="1044" w:type="pct"/>
          </w:tcPr>
          <w:p w14:paraId="29A5BD3D" w14:textId="77777777" w:rsidR="00542070" w:rsidRPr="0013189F" w:rsidRDefault="00542070" w:rsidP="00DD6DC2">
            <w:pPr>
              <w:rPr>
                <w:rFonts w:asciiTheme="majorHAnsi" w:hAnsiTheme="majorHAnsi" w:cstheme="majorHAnsi"/>
                <w:szCs w:val="16"/>
              </w:rPr>
            </w:pPr>
          </w:p>
        </w:tc>
        <w:tc>
          <w:tcPr>
            <w:tcW w:w="3213" w:type="pct"/>
          </w:tcPr>
          <w:p w14:paraId="5659A739"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 xml:space="preserve">Eisen die gesteld zijn als een vastgesteld uitgangspunt of een </w:t>
            </w:r>
            <w:proofErr w:type="gramStart"/>
            <w:r w:rsidRPr="0013189F">
              <w:rPr>
                <w:rStyle w:val="normaltextrun"/>
                <w:rFonts w:asciiTheme="majorHAnsi" w:hAnsiTheme="majorHAnsi" w:cstheme="majorHAnsi"/>
                <w:szCs w:val="16"/>
              </w:rPr>
              <w:t>reeds</w:t>
            </w:r>
            <w:proofErr w:type="gramEnd"/>
            <w:r w:rsidRPr="0013189F">
              <w:rPr>
                <w:rStyle w:val="normaltextrun"/>
                <w:rFonts w:asciiTheme="majorHAnsi" w:hAnsiTheme="majorHAnsi" w:cstheme="majorHAnsi"/>
                <w:szCs w:val="16"/>
              </w:rPr>
              <w:t xml:space="preserve"> gemaakte en vastgelegde (ontwerp)keuze.</w:t>
            </w:r>
          </w:p>
        </w:tc>
      </w:tr>
      <w:tr w:rsidR="00542070" w:rsidRPr="0013189F" w14:paraId="003258BA" w14:textId="77777777" w:rsidTr="00DD6DC2">
        <w:trPr>
          <w:cnfStyle w:val="000000100000" w:firstRow="0" w:lastRow="0" w:firstColumn="0" w:lastColumn="0" w:oddVBand="0" w:evenVBand="0" w:oddHBand="1" w:evenHBand="0" w:firstRowFirstColumn="0" w:firstRowLastColumn="0" w:lastRowFirstColumn="0" w:lastRowLastColumn="0"/>
        </w:trPr>
        <w:tc>
          <w:tcPr>
            <w:tcW w:w="742" w:type="pct"/>
          </w:tcPr>
          <w:p w14:paraId="3656E98C"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 xml:space="preserve">Raakvlakeis </w:t>
            </w:r>
          </w:p>
        </w:tc>
        <w:tc>
          <w:tcPr>
            <w:tcW w:w="1044" w:type="pct"/>
          </w:tcPr>
          <w:p w14:paraId="3F4A6F35"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Extern</w:t>
            </w:r>
          </w:p>
        </w:tc>
        <w:tc>
          <w:tcPr>
            <w:tcW w:w="3213" w:type="pct"/>
          </w:tcPr>
          <w:p w14:paraId="25992BCF"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die worden gesteld aan het raakvlak van het systeem met de omgeving.</w:t>
            </w:r>
          </w:p>
        </w:tc>
      </w:tr>
      <w:tr w:rsidR="00542070" w:rsidRPr="0013189F" w14:paraId="6DC82C6B" w14:textId="77777777" w:rsidTr="00DD6DC2">
        <w:trPr>
          <w:cnfStyle w:val="000000010000" w:firstRow="0" w:lastRow="0" w:firstColumn="0" w:lastColumn="0" w:oddVBand="0" w:evenVBand="0" w:oddHBand="0" w:evenHBand="1" w:firstRowFirstColumn="0" w:firstRowLastColumn="0" w:lastRowFirstColumn="0" w:lastRowLastColumn="0"/>
        </w:trPr>
        <w:tc>
          <w:tcPr>
            <w:tcW w:w="742" w:type="pct"/>
          </w:tcPr>
          <w:p w14:paraId="268297B6" w14:textId="77777777" w:rsidR="00542070" w:rsidRPr="0013189F" w:rsidRDefault="00542070" w:rsidP="00DD6DC2">
            <w:pPr>
              <w:rPr>
                <w:rFonts w:asciiTheme="majorHAnsi" w:hAnsiTheme="majorHAnsi" w:cstheme="majorHAnsi"/>
                <w:szCs w:val="16"/>
              </w:rPr>
            </w:pPr>
          </w:p>
        </w:tc>
        <w:tc>
          <w:tcPr>
            <w:tcW w:w="1044" w:type="pct"/>
          </w:tcPr>
          <w:p w14:paraId="7B02E72C"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Intern</w:t>
            </w:r>
          </w:p>
        </w:tc>
        <w:tc>
          <w:tcPr>
            <w:tcW w:w="3213" w:type="pct"/>
          </w:tcPr>
          <w:p w14:paraId="396B8B34" w14:textId="77777777" w:rsidR="00542070" w:rsidRPr="0013189F" w:rsidRDefault="00542070" w:rsidP="00DD6DC2">
            <w:pPr>
              <w:rPr>
                <w:rFonts w:asciiTheme="majorHAnsi" w:hAnsiTheme="majorHAnsi" w:cstheme="majorHAnsi"/>
                <w:szCs w:val="16"/>
              </w:rPr>
            </w:pPr>
            <w:r w:rsidRPr="0013189F">
              <w:rPr>
                <w:rStyle w:val="normaltextrun"/>
                <w:rFonts w:asciiTheme="majorHAnsi" w:hAnsiTheme="majorHAnsi" w:cstheme="majorHAnsi"/>
                <w:szCs w:val="16"/>
              </w:rPr>
              <w:t>Eisen die worden gesteld aan raakvlakken tussen verschillende objecten binnen het systeem.</w:t>
            </w:r>
          </w:p>
        </w:tc>
      </w:tr>
    </w:tbl>
    <w:p w14:paraId="335CFF9B" w14:textId="77777777" w:rsidR="00542070" w:rsidRPr="0013189F" w:rsidRDefault="00542070" w:rsidP="00542070"/>
    <w:p w14:paraId="11C6A52B" w14:textId="77777777" w:rsidR="00542070" w:rsidRPr="00285FEA" w:rsidRDefault="00542070" w:rsidP="00285FEA">
      <w:pPr>
        <w:pStyle w:val="Kop2"/>
      </w:pPr>
      <w:bookmarkStart w:id="67" w:name="_Toc91170604"/>
      <w:bookmarkStart w:id="68" w:name="_Toc163554187"/>
      <w:bookmarkStart w:id="69" w:name="_Toc191300066"/>
      <w:r w:rsidRPr="00285FEA">
        <w:t>Eisstructuur</w:t>
      </w:r>
      <w:bookmarkEnd w:id="67"/>
      <w:bookmarkEnd w:id="68"/>
      <w:bookmarkEnd w:id="69"/>
    </w:p>
    <w:p w14:paraId="0CBB1D85" w14:textId="77777777" w:rsidR="00542070" w:rsidRPr="0013189F" w:rsidRDefault="00542070" w:rsidP="00542070">
      <w:r w:rsidRPr="0013189F">
        <w:t xml:space="preserve">De eisen in de Vraagspecificatie Product (systeemeisen) zijn weergegeven </w:t>
      </w:r>
      <w:proofErr w:type="gramStart"/>
      <w:r w:rsidRPr="0013189F">
        <w:t>conform</w:t>
      </w:r>
      <w:proofErr w:type="gramEnd"/>
      <w:r w:rsidRPr="0013189F">
        <w:t xml:space="preserve"> onderstaand format. </w:t>
      </w:r>
      <w:proofErr w:type="gramStart"/>
      <w:r w:rsidRPr="0013189F">
        <w:t>Indien</w:t>
      </w:r>
      <w:proofErr w:type="gramEnd"/>
      <w:r w:rsidRPr="0013189F">
        <w:t xml:space="preserve"> bepaalde informatie niet beschikbaar is, wordt de betreffende rij niet weergegeven.</w:t>
      </w:r>
    </w:p>
    <w:p w14:paraId="016821F4" w14:textId="77777777" w:rsidR="00542070" w:rsidRPr="0013189F" w:rsidRDefault="00542070" w:rsidP="00542070"/>
    <w:tbl>
      <w:tblPr>
        <w:tblStyle w:val="Tauwcolor"/>
        <w:tblW w:w="0" w:type="auto"/>
        <w:tblLook w:val="04A0" w:firstRow="1" w:lastRow="0" w:firstColumn="1" w:lastColumn="0" w:noHBand="0" w:noVBand="1"/>
      </w:tblPr>
      <w:tblGrid>
        <w:gridCol w:w="1244"/>
        <w:gridCol w:w="7033"/>
      </w:tblGrid>
      <w:tr w:rsidR="00542070" w:rsidRPr="0013189F" w14:paraId="02C8BD25" w14:textId="77777777" w:rsidTr="00DD6DC2">
        <w:trPr>
          <w:cnfStyle w:val="100000000000" w:firstRow="1" w:lastRow="0" w:firstColumn="0" w:lastColumn="0" w:oddVBand="0" w:evenVBand="0" w:oddHBand="0" w:evenHBand="0" w:firstRowFirstColumn="0" w:firstRowLastColumn="0" w:lastRowFirstColumn="0" w:lastRowLastColumn="0"/>
        </w:trPr>
        <w:tc>
          <w:tcPr>
            <w:tcW w:w="0" w:type="auto"/>
          </w:tcPr>
          <w:p w14:paraId="12EB4EAE" w14:textId="77777777" w:rsidR="00542070" w:rsidRPr="0013189F" w:rsidRDefault="00542070" w:rsidP="00DD6DC2">
            <w:r w:rsidRPr="0013189F">
              <w:t>Eis ID</w:t>
            </w:r>
          </w:p>
        </w:tc>
        <w:tc>
          <w:tcPr>
            <w:tcW w:w="0" w:type="auto"/>
          </w:tcPr>
          <w:p w14:paraId="68363629" w14:textId="77777777" w:rsidR="00542070" w:rsidRPr="0013189F" w:rsidRDefault="00542070" w:rsidP="00DD6DC2">
            <w:r w:rsidRPr="0013189F">
              <w:t>Titel van de Systeemeis</w:t>
            </w:r>
          </w:p>
        </w:tc>
      </w:tr>
      <w:tr w:rsidR="00542070" w:rsidRPr="0013189F" w14:paraId="38C98D07" w14:textId="77777777" w:rsidTr="00DD6DC2">
        <w:trPr>
          <w:cnfStyle w:val="000000100000" w:firstRow="0" w:lastRow="0" w:firstColumn="0" w:lastColumn="0" w:oddVBand="0" w:evenVBand="0" w:oddHBand="1" w:evenHBand="0" w:firstRowFirstColumn="0" w:firstRowLastColumn="0" w:lastRowFirstColumn="0" w:lastRowLastColumn="0"/>
        </w:trPr>
        <w:tc>
          <w:tcPr>
            <w:tcW w:w="0" w:type="auto"/>
          </w:tcPr>
          <w:p w14:paraId="6A0CE1FF" w14:textId="77777777" w:rsidR="00542070" w:rsidRPr="00D1262B" w:rsidRDefault="00542070" w:rsidP="00DD6DC2">
            <w:r w:rsidRPr="00D1262B">
              <w:rPr>
                <w:rStyle w:val="Subtieleverwijzing"/>
                <w:b/>
              </w:rPr>
              <w:t>Omschrijving</w:t>
            </w:r>
          </w:p>
        </w:tc>
        <w:tc>
          <w:tcPr>
            <w:tcW w:w="0" w:type="auto"/>
          </w:tcPr>
          <w:p w14:paraId="0B46DE44" w14:textId="77777777" w:rsidR="00542070" w:rsidRPr="0013189F" w:rsidRDefault="00542070" w:rsidP="00DD6DC2">
            <w:r w:rsidRPr="0013189F">
              <w:rPr>
                <w:rStyle w:val="Subtieleverwijzing"/>
              </w:rPr>
              <w:t>De omschrijving van de eis</w:t>
            </w:r>
          </w:p>
        </w:tc>
      </w:tr>
      <w:tr w:rsidR="00542070" w:rsidRPr="0013189F" w14:paraId="6F4EC633" w14:textId="77777777" w:rsidTr="00DD6DC2">
        <w:trPr>
          <w:cnfStyle w:val="000000010000" w:firstRow="0" w:lastRow="0" w:firstColumn="0" w:lastColumn="0" w:oddVBand="0" w:evenVBand="0" w:oddHBand="0" w:evenHBand="1" w:firstRowFirstColumn="0" w:firstRowLastColumn="0" w:lastRowFirstColumn="0" w:lastRowLastColumn="0"/>
        </w:trPr>
        <w:tc>
          <w:tcPr>
            <w:tcW w:w="0" w:type="auto"/>
          </w:tcPr>
          <w:p w14:paraId="27341378" w14:textId="77777777" w:rsidR="00542070" w:rsidRPr="00D1262B" w:rsidRDefault="00542070" w:rsidP="00DD6DC2">
            <w:r w:rsidRPr="00D1262B">
              <w:rPr>
                <w:rStyle w:val="Subtieleverwijzing"/>
                <w:b/>
              </w:rPr>
              <w:t>Toelichting</w:t>
            </w:r>
          </w:p>
        </w:tc>
        <w:tc>
          <w:tcPr>
            <w:tcW w:w="0" w:type="auto"/>
          </w:tcPr>
          <w:p w14:paraId="13DBB8D7" w14:textId="77777777" w:rsidR="00542070" w:rsidRPr="0013189F" w:rsidRDefault="00542070" w:rsidP="00DD6DC2">
            <w:r w:rsidRPr="0013189F">
              <w:rPr>
                <w:rStyle w:val="Subtieleverwijzing"/>
              </w:rPr>
              <w:t>Een eventuele nadere toelichting</w:t>
            </w:r>
          </w:p>
        </w:tc>
      </w:tr>
      <w:tr w:rsidR="00542070" w:rsidRPr="0013189F" w14:paraId="303E57E2" w14:textId="77777777" w:rsidTr="00DD6DC2">
        <w:trPr>
          <w:cnfStyle w:val="000000100000" w:firstRow="0" w:lastRow="0" w:firstColumn="0" w:lastColumn="0" w:oddVBand="0" w:evenVBand="0" w:oddHBand="1" w:evenHBand="0" w:firstRowFirstColumn="0" w:firstRowLastColumn="0" w:lastRowFirstColumn="0" w:lastRowLastColumn="0"/>
        </w:trPr>
        <w:tc>
          <w:tcPr>
            <w:tcW w:w="0" w:type="auto"/>
          </w:tcPr>
          <w:p w14:paraId="7CCC1AEA" w14:textId="77777777" w:rsidR="00542070" w:rsidRPr="00D1262B" w:rsidRDefault="00542070" w:rsidP="00DD6DC2">
            <w:r w:rsidRPr="00D1262B">
              <w:rPr>
                <w:rStyle w:val="Subtieleverwijzing"/>
                <w:b/>
              </w:rPr>
              <w:t>Bron</w:t>
            </w:r>
          </w:p>
        </w:tc>
        <w:tc>
          <w:tcPr>
            <w:tcW w:w="0" w:type="auto"/>
          </w:tcPr>
          <w:p w14:paraId="3D318815" w14:textId="77777777" w:rsidR="00542070" w:rsidRPr="0013189F" w:rsidRDefault="00542070" w:rsidP="00DD6DC2">
            <w:r w:rsidRPr="0013189F">
              <w:rPr>
                <w:rStyle w:val="Subtieleverwijzing"/>
              </w:rPr>
              <w:t>Informatie of gegevens waaruit de eis is ontstaan</w:t>
            </w:r>
          </w:p>
        </w:tc>
      </w:tr>
      <w:tr w:rsidR="00542070" w:rsidRPr="0013189F" w14:paraId="4221D6C5" w14:textId="77777777" w:rsidTr="00DD6DC2">
        <w:trPr>
          <w:cnfStyle w:val="000000010000" w:firstRow="0" w:lastRow="0" w:firstColumn="0" w:lastColumn="0" w:oddVBand="0" w:evenVBand="0" w:oddHBand="0" w:evenHBand="1" w:firstRowFirstColumn="0" w:firstRowLastColumn="0" w:lastRowFirstColumn="0" w:lastRowLastColumn="0"/>
        </w:trPr>
        <w:tc>
          <w:tcPr>
            <w:tcW w:w="0" w:type="auto"/>
          </w:tcPr>
          <w:p w14:paraId="62BE532A" w14:textId="77777777" w:rsidR="00542070" w:rsidRPr="00D1262B" w:rsidRDefault="00542070" w:rsidP="00DD6DC2">
            <w:r w:rsidRPr="00D1262B">
              <w:rPr>
                <w:rStyle w:val="Subtieleverwijzing"/>
                <w:b/>
              </w:rPr>
              <w:t>Referentie</w:t>
            </w:r>
          </w:p>
        </w:tc>
        <w:tc>
          <w:tcPr>
            <w:tcW w:w="0" w:type="auto"/>
          </w:tcPr>
          <w:p w14:paraId="3A8958D6" w14:textId="6B870F51" w:rsidR="00542070" w:rsidRPr="0013189F" w:rsidRDefault="00542070" w:rsidP="00DD6DC2">
            <w:r w:rsidRPr="0013189F">
              <w:rPr>
                <w:rStyle w:val="Subtieleverwijzing"/>
              </w:rPr>
              <w:t>I</w:t>
            </w:r>
            <w:r w:rsidR="00202395" w:rsidRPr="0013189F">
              <w:rPr>
                <w:rStyle w:val="Subtieleverwijzing"/>
              </w:rPr>
              <w:t>ndien aanwezig: i</w:t>
            </w:r>
            <w:r w:rsidRPr="0013189F">
              <w:rPr>
                <w:rStyle w:val="Subtieleverwijzing"/>
              </w:rPr>
              <w:t xml:space="preserve">nformatie of gegevens waarnaar in de eis verwezen wordt (zie </w:t>
            </w:r>
            <w:r w:rsidRPr="00D1262B">
              <w:rPr>
                <w:rStyle w:val="Subtieleverwijzing"/>
              </w:rPr>
              <w:t>bijlage 2</w:t>
            </w:r>
            <w:r w:rsidRPr="0013189F">
              <w:rPr>
                <w:rStyle w:val="Subtieleverwijzing"/>
              </w:rPr>
              <w:t xml:space="preserve"> van de Vraagspecificatie)</w:t>
            </w:r>
          </w:p>
        </w:tc>
      </w:tr>
    </w:tbl>
    <w:p w14:paraId="0A0207CC" w14:textId="77777777" w:rsidR="00542070" w:rsidRPr="0013189F" w:rsidRDefault="00542070" w:rsidP="00542070"/>
    <w:p w14:paraId="0AF1C14E" w14:textId="354F0E68" w:rsidR="00542070" w:rsidRPr="0013189F" w:rsidRDefault="00542070" w:rsidP="00542070">
      <w:r w:rsidRPr="0013189F">
        <w:t xml:space="preserve">In de Vraagspecificatie vormen de objecten de hoofdstukindeling, </w:t>
      </w:r>
      <w:proofErr w:type="gramStart"/>
      <w:r w:rsidRPr="0013189F">
        <w:t>conform</w:t>
      </w:r>
      <w:proofErr w:type="gramEnd"/>
      <w:r w:rsidRPr="0013189F">
        <w:t xml:space="preserve"> de opbouw van de objectenboom (zie </w:t>
      </w:r>
      <w:r w:rsidR="0039079A">
        <w:t>Bijlage 4</w:t>
      </w:r>
      <w:r w:rsidRPr="0013189F">
        <w:t>). Alle eisen binnen dat hoofdstuk zijn dus van toepassing op dat bewuste object. Binnen een hoofdstuk zijn eisen vervolgens gerangschikt naar eis-type, startende met de functionele eisen. De eisen zijn hiërarchisch opgebouwd. Dat betekent dat eisen op een hoger gelegen niveau op alle ondergelegen niveaus van toepassing zijn.</w:t>
      </w:r>
    </w:p>
    <w:p w14:paraId="7791768B" w14:textId="77777777" w:rsidR="00542070" w:rsidRPr="0013189F" w:rsidRDefault="00542070" w:rsidP="00542070"/>
    <w:p w14:paraId="17DE977F" w14:textId="0F3B98DC" w:rsidR="00CC0301" w:rsidRDefault="00CC0301">
      <w:pPr>
        <w:spacing w:line="240" w:lineRule="auto"/>
        <w:rPr>
          <w:rFonts w:cs="Arial"/>
          <w:b/>
          <w:noProof/>
          <w:color w:val="4B55A5"/>
          <w:kern w:val="28"/>
          <w:sz w:val="32"/>
        </w:rPr>
      </w:pPr>
      <w:r>
        <w:br w:type="page"/>
      </w:r>
    </w:p>
    <w:p w14:paraId="004333C2" w14:textId="77777777" w:rsidR="00542070" w:rsidRPr="0013189F" w:rsidRDefault="00542070" w:rsidP="00542070">
      <w:pPr>
        <w:pStyle w:val="Kop1"/>
      </w:pPr>
      <w:bookmarkStart w:id="70" w:name="_Toc183690489"/>
      <w:bookmarkStart w:id="71" w:name="_Toc91170606"/>
      <w:bookmarkStart w:id="72" w:name="_Toc163554189"/>
      <w:bookmarkStart w:id="73" w:name="_Toc191300067"/>
      <w:bookmarkEnd w:id="70"/>
      <w:r w:rsidRPr="0013189F">
        <w:t>Proces</w:t>
      </w:r>
      <w:bookmarkEnd w:id="71"/>
      <w:bookmarkEnd w:id="72"/>
      <w:bookmarkEnd w:id="73"/>
    </w:p>
    <w:p w14:paraId="2D2550DA" w14:textId="77777777" w:rsidR="00542070" w:rsidRPr="00285FEA" w:rsidRDefault="00542070" w:rsidP="00285FEA">
      <w:pPr>
        <w:pStyle w:val="Kop2"/>
      </w:pPr>
      <w:bookmarkStart w:id="74" w:name="_Toc91170607"/>
      <w:bookmarkStart w:id="75" w:name="_Toc163554190"/>
      <w:bookmarkStart w:id="76" w:name="_Toc191300068"/>
      <w:r w:rsidRPr="00285FEA">
        <w:t>Algemeen</w:t>
      </w:r>
      <w:bookmarkEnd w:id="74"/>
      <w:bookmarkEnd w:id="75"/>
      <w:bookmarkEnd w:id="76"/>
    </w:p>
    <w:p w14:paraId="0B9B7798" w14:textId="77777777" w:rsidR="00542070" w:rsidRPr="0013189F" w:rsidRDefault="00542070" w:rsidP="00542070">
      <w:r w:rsidRPr="0013189F">
        <w:t>Het is de verantwoordelijkheid van de Opdrachtnemer om te bepalen welke Werkzaamheden moeten worden verricht om het Werk te realiseren en indien van toepassing te onderhouden. Bepaalde Werkzaamheden acht de Opdrachtgever echter zodanig van belang (voor het Werk of voor de eigen organisatie) dat de Opdrachtgever aan het proces waar volgens die Werkzaamheden plaatsvinden, eisen heeft gesteld. Dit worden proceseisen genoemd.</w:t>
      </w:r>
    </w:p>
    <w:p w14:paraId="6647AD27" w14:textId="77777777" w:rsidR="00542070" w:rsidRPr="0013189F" w:rsidRDefault="00542070" w:rsidP="00542070">
      <w:r w:rsidRPr="0013189F">
        <w:t xml:space="preserve">Aanvullend dient de Opdrachtnemer zelf de noodzaak te bepalen om nadere afgeleide eisen te bepalen en/of processen te beschrijven die noodzakelijk zijn voor de realisatie en indien van toepassing het onderhouden van het Werk. </w:t>
      </w:r>
    </w:p>
    <w:p w14:paraId="66CA8E14" w14:textId="77777777" w:rsidR="00542070" w:rsidRPr="0013189F" w:rsidRDefault="00542070" w:rsidP="00542070"/>
    <w:p w14:paraId="03B9781A" w14:textId="77777777" w:rsidR="00542070" w:rsidRPr="0013189F" w:rsidRDefault="00542070" w:rsidP="00542070">
      <w:r w:rsidRPr="0013189F">
        <w:t xml:space="preserve">Voor een succesvol project hecht de Opdrachtgever naast de gestelde proceseisen ook belang aan een goede samenwerking met de Opdrachtnemer. </w:t>
      </w:r>
    </w:p>
    <w:p w14:paraId="7D4120F5" w14:textId="77777777" w:rsidR="00542070" w:rsidRPr="0013189F" w:rsidRDefault="00542070" w:rsidP="00542070"/>
    <w:p w14:paraId="469A5AF4" w14:textId="77777777" w:rsidR="00542070" w:rsidRPr="0013189F" w:rsidRDefault="00542070" w:rsidP="00542070">
      <w:r w:rsidRPr="0013189F">
        <w:t>Gelet op het voorgaande bevat dit hoofdstuk de wijze van samenwerking die Opdrachtgever met de Opdrachtnemer wenst, de contractbeheersingsmethodiek die de Opdrachtgever toepast en de wijze waarop de organisatie van de Opdrachtgever is ingericht.</w:t>
      </w:r>
    </w:p>
    <w:p w14:paraId="2AA01789" w14:textId="77777777" w:rsidR="00542070" w:rsidRPr="0013189F" w:rsidRDefault="00542070" w:rsidP="00542070"/>
    <w:p w14:paraId="5AB3B4E4" w14:textId="68C9C08F" w:rsidR="00542070" w:rsidRPr="00285FEA" w:rsidRDefault="00D46CB7" w:rsidP="00285FEA">
      <w:pPr>
        <w:pStyle w:val="Kop2"/>
      </w:pPr>
      <w:bookmarkStart w:id="77" w:name="_Toc91170608"/>
      <w:bookmarkStart w:id="78" w:name="_Toc163554191"/>
      <w:bookmarkStart w:id="79" w:name="_Toc191300069"/>
      <w:r w:rsidRPr="00285FEA">
        <w:t>S</w:t>
      </w:r>
      <w:r w:rsidR="00542070" w:rsidRPr="00285FEA">
        <w:t>amenwerking</w:t>
      </w:r>
      <w:bookmarkEnd w:id="77"/>
      <w:bookmarkEnd w:id="78"/>
      <w:bookmarkEnd w:id="79"/>
    </w:p>
    <w:p w14:paraId="675B5B10" w14:textId="4882344F" w:rsidR="00D46CB7" w:rsidRPr="0013189F" w:rsidRDefault="00D46CB7" w:rsidP="00D46CB7">
      <w:r w:rsidRPr="0013189F">
        <w:t xml:space="preserve">Het contract is een geïntegreerd contract met Ontwerpwerkzaamheden en Uitvoeringswerkzaamheden voor het Werk volgens de UAV-GC 2005. </w:t>
      </w:r>
    </w:p>
    <w:p w14:paraId="36C17311" w14:textId="77777777" w:rsidR="00D46CB7" w:rsidRPr="0013189F" w:rsidRDefault="00D46CB7" w:rsidP="00D46CB7"/>
    <w:p w14:paraId="2542349F" w14:textId="67547F7D" w:rsidR="00542070" w:rsidRDefault="00D46CB7" w:rsidP="00D46CB7">
      <w:r w:rsidRPr="0013189F">
        <w:t xml:space="preserve">De Opdrachtgever baseert de samenwerking op de </w:t>
      </w:r>
      <w:r w:rsidR="00750B8B" w:rsidRPr="0013189F">
        <w:t>samenwerkings</w:t>
      </w:r>
      <w:r w:rsidRPr="0013189F">
        <w:t xml:space="preserve">principes van </w:t>
      </w:r>
      <w:r w:rsidR="00750B8B" w:rsidRPr="0013189F">
        <w:t>de Marktvisie.</w:t>
      </w:r>
      <w:r w:rsidR="00A36404">
        <w:t xml:space="preserve"> </w:t>
      </w:r>
      <w:r w:rsidR="00277A29" w:rsidRPr="0013189F">
        <w:t xml:space="preserve">Daarbij wordt het de-escalatie- en communicatiemodel gebruikt als één van de tools. </w:t>
      </w:r>
      <w:r w:rsidR="00750B8B" w:rsidRPr="0013189F">
        <w:t>Daarnaast</w:t>
      </w:r>
      <w:r w:rsidRPr="0013189F">
        <w:t xml:space="preserve"> </w:t>
      </w:r>
      <w:r w:rsidR="00750B8B" w:rsidRPr="0013189F">
        <w:t xml:space="preserve">wordt in de samenwerking </w:t>
      </w:r>
      <w:r w:rsidRPr="0013189F">
        <w:t>Systems Engineering toe</w:t>
      </w:r>
      <w:r w:rsidR="00750B8B" w:rsidRPr="0013189F">
        <w:t>gepast</w:t>
      </w:r>
      <w:r w:rsidRPr="0013189F">
        <w:t xml:space="preserve"> volgens "Leidraad SE binnen de GWW" en het handboek "Oplossingsvrij specificeren" van CROW.</w:t>
      </w:r>
    </w:p>
    <w:p w14:paraId="53F2FA83" w14:textId="77777777" w:rsidR="00E17D94" w:rsidRDefault="00E17D94" w:rsidP="00D46CB7"/>
    <w:p w14:paraId="49B9F10D" w14:textId="77777777" w:rsidR="00E17D94" w:rsidRPr="00285FEA" w:rsidRDefault="00E17D94" w:rsidP="00285FEA">
      <w:pPr>
        <w:pStyle w:val="Kop2"/>
      </w:pPr>
      <w:bookmarkStart w:id="80" w:name="_Toc191300070"/>
      <w:r w:rsidRPr="00285FEA">
        <w:t>Verificatie van eisen</w:t>
      </w:r>
      <w:bookmarkEnd w:id="80"/>
    </w:p>
    <w:p w14:paraId="09E2B8EF" w14:textId="6EEE4B07" w:rsidR="00D46CB7" w:rsidRPr="0013189F" w:rsidRDefault="00E17D94" w:rsidP="00542070">
      <w:r w:rsidRPr="00CC0301">
        <w:t>Van de Opdrachtnemer wordt verlangd dat hij de eisen verifieert op een navolgbare wijze (zie ook Vraagspecificatie Proces). Hiervoor stelt de Opdrachtnemer een verificatieplan op, zoals nader beschreven in de Vraagspecificatie Proces). Bij enkele eisen in deze Vraagspecificatie wordt een verificatiemethode vermeld. In dit geval is de Opdrachtnemer verplicht deze verificatiemethode toe te passen. Daar waar geen verificatiemethode is vermeld, staat het de Opdrachtnemer vrij zelf een verificatiemethode voor te stellen en vast te leggen. Een aantal bronnen voor verificatiemethodes en een verificatiemethoden beschouwt de Opdrachtgever als valide, een overzicht van hiervan is opgenomen in Annex XXII. Over het algemeen zijn dit landelijk erkende NEN- normen, CROW-publicaties of handboeken die de gemeente Gooise Meren toepast.</w:t>
      </w:r>
    </w:p>
    <w:p w14:paraId="24B93063" w14:textId="77777777" w:rsidR="002B5515" w:rsidRDefault="002B5515" w:rsidP="00D1262B">
      <w:pPr>
        <w:pStyle w:val="doCommonBold"/>
      </w:pPr>
      <w:bookmarkStart w:id="81" w:name="_Toc91170609"/>
      <w:bookmarkStart w:id="82" w:name="_Toc163554192"/>
    </w:p>
    <w:p w14:paraId="7FA22A6F" w14:textId="77777777" w:rsidR="00C663CC" w:rsidRDefault="00C663CC">
      <w:pPr>
        <w:spacing w:line="240" w:lineRule="auto"/>
        <w:rPr>
          <w:rFonts w:cs="Arial"/>
          <w:b/>
          <w:color w:val="4B55A5"/>
          <w:sz w:val="22"/>
        </w:rPr>
      </w:pPr>
      <w:r>
        <w:br w:type="page"/>
      </w:r>
    </w:p>
    <w:p w14:paraId="77E985C2" w14:textId="659E2945" w:rsidR="00542070" w:rsidRPr="00285FEA" w:rsidRDefault="00542070" w:rsidP="00285FEA">
      <w:pPr>
        <w:pStyle w:val="Kop2"/>
      </w:pPr>
      <w:bookmarkStart w:id="83" w:name="_Toc191300071"/>
      <w:r w:rsidRPr="00285FEA">
        <w:t>Contractbeheersingsfilosofie</w:t>
      </w:r>
      <w:bookmarkEnd w:id="81"/>
      <w:bookmarkEnd w:id="82"/>
      <w:bookmarkEnd w:id="83"/>
    </w:p>
    <w:p w14:paraId="54BD670D" w14:textId="77777777" w:rsidR="00542070" w:rsidRPr="0013189F" w:rsidRDefault="00542070" w:rsidP="00542070"/>
    <w:p w14:paraId="01273611" w14:textId="77777777" w:rsidR="00542070" w:rsidRPr="0013189F" w:rsidRDefault="00542070" w:rsidP="00285FEA">
      <w:pPr>
        <w:pStyle w:val="Kop6"/>
      </w:pPr>
      <w:bookmarkStart w:id="84" w:name="_Toc91170610"/>
      <w:bookmarkStart w:id="85" w:name="_Toc163554193"/>
      <w:r w:rsidRPr="0013189F">
        <w:t>Kwaliteitsmanagement</w:t>
      </w:r>
      <w:bookmarkEnd w:id="84"/>
      <w:bookmarkEnd w:id="85"/>
    </w:p>
    <w:p w14:paraId="5851E392" w14:textId="181CC5CE" w:rsidR="00542070" w:rsidRPr="0013189F" w:rsidRDefault="00542070" w:rsidP="00542070">
      <w:r w:rsidRPr="0013189F">
        <w:t>Gegeven het feit dat de Opdrachtnemer kwaliteitsmanagement volgens ISO-9001 en de UAV-GC 2005 toepast, kan en wenst de Opdrachtgever zich inhoudelijk zo min mogelijk te bemoeien met de uitvoering. De Opdrachtgever heeft een eigen verantwoordelijkheid bij de realisatie van het Werk</w:t>
      </w:r>
      <w:r w:rsidR="00D46CB7" w:rsidRPr="0013189F">
        <w:t xml:space="preserve"> Faunapassage Maxisweg</w:t>
      </w:r>
      <w:r w:rsidRPr="0013189F">
        <w:t>. De Opdrachtgever richt zich daarom op de beoordeling van het functioneren van het kwaliteitsmanagementsysteem van de Opdrachtnemer. Dat moet in beginsel het vertrouwen geven dat het Werk en de Werkzaamheden aan de gestelde eisen zullen gaan voldoen. Om dit vertrouwen te onderbouwen toetst de Opdrachtgever. De toetsen worden op basis van het risicoregister ingepland en richten zich op de werking van het kwaliteitsmanagementsysteem en de betrouwbaarheid van de registraties van de Opdrachtnemer. Om tot dit oordeel te komen maakt de Opdrachtgever gebruik van een mix van systeem-, proces- en producttoetsen. Deze werkwijze noemt de Opdrachtgever: Systeemgerichte Contract Beheersing (SCB).</w:t>
      </w:r>
    </w:p>
    <w:p w14:paraId="58943720" w14:textId="77777777" w:rsidR="00542070" w:rsidRPr="0013189F" w:rsidRDefault="00542070" w:rsidP="00542070"/>
    <w:p w14:paraId="491398D2" w14:textId="77777777" w:rsidR="00542070" w:rsidRPr="0013189F" w:rsidRDefault="00542070" w:rsidP="00285FEA">
      <w:pPr>
        <w:pStyle w:val="Kop6"/>
      </w:pPr>
      <w:bookmarkStart w:id="86" w:name="_Toc91170611"/>
      <w:bookmarkStart w:id="87" w:name="_Toc163554194"/>
      <w:r w:rsidRPr="0013189F">
        <w:t>Ter kennisneming, ter Acceptatie of ter Toetsing</w:t>
      </w:r>
      <w:bookmarkEnd w:id="86"/>
      <w:bookmarkEnd w:id="87"/>
    </w:p>
    <w:p w14:paraId="0FDA9419" w14:textId="77777777" w:rsidR="00542070" w:rsidRPr="0013189F" w:rsidRDefault="00542070" w:rsidP="00542070">
      <w:r w:rsidRPr="0013189F">
        <w:t>Zowel kwaliteitsmanagement op basis van de ISO-9001 als de UAV-GC 2005 brengen met zich mee dat de plannen van de Opdrachtnemer actueel worden gehouden en door hem worden nageleefd.</w:t>
      </w:r>
    </w:p>
    <w:p w14:paraId="4F703476" w14:textId="77777777" w:rsidR="00542070" w:rsidRPr="0013189F" w:rsidRDefault="00542070" w:rsidP="00542070"/>
    <w:p w14:paraId="1E99613F" w14:textId="3C892EE6" w:rsidR="00542070" w:rsidRPr="0013189F" w:rsidRDefault="00542070" w:rsidP="00542070">
      <w:r w:rsidRPr="0013189F">
        <w:t xml:space="preserve">In de </w:t>
      </w:r>
      <w:r w:rsidR="00750B8B" w:rsidRPr="0013189F">
        <w:t>V</w:t>
      </w:r>
      <w:r w:rsidRPr="0013189F">
        <w:t xml:space="preserve">raagspecificatie proces wordt verlangd dat de </w:t>
      </w:r>
      <w:r w:rsidR="00750B8B" w:rsidRPr="0013189F">
        <w:t>O</w:t>
      </w:r>
      <w:r w:rsidRPr="0013189F">
        <w:t xml:space="preserve">pdrachtnemer </w:t>
      </w:r>
      <w:r w:rsidR="00750B8B" w:rsidRPr="0013189F">
        <w:t>D</w:t>
      </w:r>
      <w:r w:rsidRPr="0013189F">
        <w:t xml:space="preserve">ocumenten ter kennis brengt aan de </w:t>
      </w:r>
      <w:r w:rsidR="00750B8B" w:rsidRPr="0013189F">
        <w:t>O</w:t>
      </w:r>
      <w:r w:rsidRPr="0013189F">
        <w:t xml:space="preserve">pdrachtgever. Hiermee wordt aangesloten bij </w:t>
      </w:r>
      <w:r w:rsidR="00D46CB7" w:rsidRPr="0013189F">
        <w:t>artikel 3 lid 1 sub (6) Basisovereenkomst</w:t>
      </w:r>
      <w:r w:rsidRPr="0013189F">
        <w:t xml:space="preserve">, waarin is geregeld dat </w:t>
      </w:r>
      <w:r w:rsidR="00750B8B" w:rsidRPr="0013189F">
        <w:t>D</w:t>
      </w:r>
      <w:r w:rsidRPr="0013189F">
        <w:t xml:space="preserve">ocumenten die aan de </w:t>
      </w:r>
      <w:r w:rsidR="009F15B0">
        <w:t>Opdrachtgever</w:t>
      </w:r>
      <w:r w:rsidRPr="0013189F">
        <w:t xml:space="preserve"> ter kennis worden gebracht, onderdeel worden van de </w:t>
      </w:r>
      <w:r w:rsidR="00750B8B" w:rsidRPr="0013189F">
        <w:t>O</w:t>
      </w:r>
      <w:r w:rsidRPr="0013189F">
        <w:t xml:space="preserve">vereenkomst. </w:t>
      </w:r>
    </w:p>
    <w:p w14:paraId="7D346136" w14:textId="77777777" w:rsidR="00542070" w:rsidRPr="0013189F" w:rsidRDefault="00542070" w:rsidP="00542070"/>
    <w:p w14:paraId="5D823EB7" w14:textId="17D04C0B" w:rsidR="00542070" w:rsidRPr="0013189F" w:rsidRDefault="00542070" w:rsidP="00542070">
      <w:r w:rsidRPr="0013189F">
        <w:t xml:space="preserve">In </w:t>
      </w:r>
      <w:r w:rsidR="00750B8B" w:rsidRPr="0013189F">
        <w:t>V</w:t>
      </w:r>
      <w:r w:rsidRPr="0013189F">
        <w:t xml:space="preserve">raagspecificatie proces wordt geen onderscheid gemaakt </w:t>
      </w:r>
      <w:r w:rsidR="00750B8B" w:rsidRPr="0013189F">
        <w:t xml:space="preserve">tussen </w:t>
      </w:r>
      <w:r w:rsidRPr="0013189F">
        <w:t xml:space="preserve">“ter kennisneming”, “ter acceptatie” of “ter toetsing” voorleggen. Dit onderscheid wordt wel geregeld in Annex III (Acceptatieplan) of Annex IV (Toetsingsplan Ontwerpwerkzaamheden). Uit die annexen blijkt in welke mate de </w:t>
      </w:r>
      <w:r w:rsidR="00750B8B" w:rsidRPr="0013189F">
        <w:t>O</w:t>
      </w:r>
      <w:r w:rsidRPr="0013189F">
        <w:t xml:space="preserve">pdrachtgever betrokken wil zijn in de verdere afhandeling van de </w:t>
      </w:r>
      <w:r w:rsidR="00750B8B" w:rsidRPr="0013189F">
        <w:t>D</w:t>
      </w:r>
      <w:r w:rsidRPr="0013189F">
        <w:t xml:space="preserve">ocumenten die de </w:t>
      </w:r>
      <w:r w:rsidR="00750B8B" w:rsidRPr="0013189F">
        <w:t>O</w:t>
      </w:r>
      <w:r w:rsidRPr="0013189F">
        <w:t>pdrachtnemer op dient te stellen.</w:t>
      </w:r>
    </w:p>
    <w:p w14:paraId="68ACD41C" w14:textId="77777777" w:rsidR="00542070" w:rsidRPr="0013189F" w:rsidRDefault="00542070" w:rsidP="00542070"/>
    <w:p w14:paraId="49522A03" w14:textId="201D74F7" w:rsidR="00542070" w:rsidRPr="00285FEA" w:rsidRDefault="00542070" w:rsidP="00285FEA">
      <w:pPr>
        <w:pStyle w:val="Kop2"/>
      </w:pPr>
      <w:bookmarkStart w:id="88" w:name="_Toc91170612"/>
      <w:bookmarkStart w:id="89" w:name="_Toc163554195"/>
      <w:bookmarkStart w:id="90" w:name="_Toc191300072"/>
      <w:r w:rsidRPr="00285FEA">
        <w:t xml:space="preserve">Organisatie van de </w:t>
      </w:r>
      <w:r w:rsidR="009F15B0" w:rsidRPr="00285FEA">
        <w:t>Opdrachtgever</w:t>
      </w:r>
      <w:bookmarkEnd w:id="88"/>
      <w:bookmarkEnd w:id="89"/>
      <w:bookmarkEnd w:id="90"/>
    </w:p>
    <w:p w14:paraId="702287E2" w14:textId="3165E14C" w:rsidR="00542070" w:rsidRPr="0013189F" w:rsidRDefault="00393564" w:rsidP="00542070">
      <w:r w:rsidRPr="0013189F">
        <w:t>De projectorganisatie van de Opdrachtgever is ingericht volgens het IPM-model. Hierbij zijn in het team van de Opdrachtgever de volgende rollen ingevuld:</w:t>
      </w:r>
    </w:p>
    <w:p w14:paraId="300545D1" w14:textId="068183EA" w:rsidR="00393564" w:rsidRPr="0013189F" w:rsidRDefault="00E47EA0" w:rsidP="00E47EA0">
      <w:pPr>
        <w:pStyle w:val="Lijstalinea"/>
        <w:numPr>
          <w:ilvl w:val="0"/>
          <w:numId w:val="42"/>
        </w:numPr>
      </w:pPr>
      <w:r w:rsidRPr="0013189F">
        <w:t>Projectmanager</w:t>
      </w:r>
    </w:p>
    <w:p w14:paraId="2CA757C5" w14:textId="4DE106DA" w:rsidR="00E47EA0" w:rsidRPr="0013189F" w:rsidRDefault="00E47EA0" w:rsidP="00E47EA0">
      <w:pPr>
        <w:pStyle w:val="Lijstalinea"/>
        <w:numPr>
          <w:ilvl w:val="0"/>
          <w:numId w:val="42"/>
        </w:numPr>
      </w:pPr>
      <w:r w:rsidRPr="0013189F">
        <w:t>Contractmanager</w:t>
      </w:r>
    </w:p>
    <w:p w14:paraId="54A1CA92" w14:textId="13D5F571" w:rsidR="00E47EA0" w:rsidRPr="0013189F" w:rsidRDefault="00E47EA0" w:rsidP="00E47EA0">
      <w:pPr>
        <w:pStyle w:val="Lijstalinea"/>
        <w:numPr>
          <w:ilvl w:val="0"/>
          <w:numId w:val="42"/>
        </w:numPr>
      </w:pPr>
      <w:r w:rsidRPr="0013189F">
        <w:t>Technisch manager</w:t>
      </w:r>
    </w:p>
    <w:p w14:paraId="7459A29E" w14:textId="78BC0977" w:rsidR="00E47EA0" w:rsidRPr="0013189F" w:rsidRDefault="00E47EA0" w:rsidP="00E47EA0">
      <w:pPr>
        <w:pStyle w:val="Lijstalinea"/>
        <w:numPr>
          <w:ilvl w:val="0"/>
          <w:numId w:val="42"/>
        </w:numPr>
      </w:pPr>
      <w:r w:rsidRPr="0013189F">
        <w:t>Omgevingsmanager</w:t>
      </w:r>
    </w:p>
    <w:p w14:paraId="7D73325F" w14:textId="1E5A3C5E" w:rsidR="00E47EA0" w:rsidRPr="0013189F" w:rsidRDefault="00E47EA0" w:rsidP="00E47EA0">
      <w:pPr>
        <w:pStyle w:val="Lijstalinea"/>
        <w:numPr>
          <w:ilvl w:val="0"/>
          <w:numId w:val="42"/>
        </w:numPr>
      </w:pPr>
      <w:r w:rsidRPr="0013189F">
        <w:t>Manager projectbeheersing.</w:t>
      </w:r>
    </w:p>
    <w:p w14:paraId="2AE794DC" w14:textId="43E8DEB3" w:rsidR="003151F1" w:rsidRPr="0013189F" w:rsidRDefault="003151F1" w:rsidP="00E814D2">
      <w:r w:rsidRPr="0013189F">
        <w:t>Hierbij wordt opgemerkt dat het zou kunnen dat verschillende rollen door één persoon worden ingevuld.</w:t>
      </w:r>
    </w:p>
    <w:p w14:paraId="28F16808" w14:textId="77777777" w:rsidR="004D31F9" w:rsidRPr="0013189F" w:rsidRDefault="00B533C1" w:rsidP="00E47EA0">
      <w:r w:rsidRPr="0013189F">
        <w:t xml:space="preserve">De </w:t>
      </w:r>
      <w:r w:rsidR="00462CC3" w:rsidRPr="0013189F">
        <w:t>Opdrachtgever</w:t>
      </w:r>
      <w:r w:rsidRPr="0013189F">
        <w:t xml:space="preserve"> stelt nadrukkelijk geen eisen aan de wijze waarop de Opdrachtnemer zijn organisatie inricht.</w:t>
      </w:r>
      <w:r w:rsidR="00F7493B" w:rsidRPr="0013189F">
        <w:t xml:space="preserve"> Wel wil Opdrachtgever dat de Opdrachtnemer een volwaardige gesprekspartner is</w:t>
      </w:r>
      <w:r w:rsidR="00462CC3" w:rsidRPr="0013189F">
        <w:t xml:space="preserve">. </w:t>
      </w:r>
      <w:r w:rsidR="002E1DC0" w:rsidRPr="0013189F">
        <w:t xml:space="preserve">Daarnaast </w:t>
      </w:r>
      <w:r w:rsidR="0076100C" w:rsidRPr="0013189F">
        <w:t xml:space="preserve">ziet </w:t>
      </w:r>
      <w:r w:rsidR="002E1DC0" w:rsidRPr="0013189F">
        <w:t xml:space="preserve">de Opdrachtgever </w:t>
      </w:r>
      <w:r w:rsidR="0076100C" w:rsidRPr="0013189F">
        <w:t>de Opdrachtnemer als een gelijkwaardige partner en wil graag met samenwerken vanuit vertrouwen, transparantie</w:t>
      </w:r>
      <w:r w:rsidR="00C45620" w:rsidRPr="0013189F">
        <w:t>, respect en begrip voor elkaar belangen</w:t>
      </w:r>
      <w:r w:rsidR="00C31BE1" w:rsidRPr="0013189F">
        <w:t xml:space="preserve"> en volgens het principe van eerlijk geld voor eerlijk werk.</w:t>
      </w:r>
      <w:r w:rsidR="002E1DC0" w:rsidRPr="0013189F">
        <w:t xml:space="preserve"> </w:t>
      </w:r>
    </w:p>
    <w:p w14:paraId="4EABF5C6" w14:textId="77777777" w:rsidR="004D31F9" w:rsidRPr="0013189F" w:rsidRDefault="004D31F9" w:rsidP="00E47EA0"/>
    <w:p w14:paraId="78D6C905" w14:textId="688EF077" w:rsidR="00E47EA0" w:rsidRPr="0013189F" w:rsidRDefault="004D31F9" w:rsidP="00E47EA0">
      <w:r w:rsidRPr="0013189F">
        <w:t>Het omgevingsmanagement van de Opdrachtgever richt zich vooral op de publiekscommunicatie, zodat de Opdrachtnemer zich meer op de bouwcommunicatie, ondersteuning en vergunningverplichtingen kan richten.</w:t>
      </w:r>
    </w:p>
    <w:p w14:paraId="229205AF" w14:textId="77777777" w:rsidR="00D46CB7" w:rsidRPr="0013189F" w:rsidRDefault="00D46CB7">
      <w:pPr>
        <w:spacing w:line="240" w:lineRule="auto"/>
        <w:rPr>
          <w:rFonts w:cs="Arial"/>
          <w:b/>
          <w:noProof/>
          <w:color w:val="4B55A5"/>
          <w:kern w:val="28"/>
          <w:sz w:val="32"/>
        </w:rPr>
      </w:pPr>
      <w:bookmarkStart w:id="91" w:name="_Toc91170613"/>
      <w:bookmarkStart w:id="92" w:name="_Toc163554196"/>
      <w:r w:rsidRPr="0013189F">
        <w:br w:type="page"/>
      </w:r>
    </w:p>
    <w:p w14:paraId="77C3DE49" w14:textId="01D34F33" w:rsidR="00542070" w:rsidRPr="0013189F" w:rsidRDefault="00542070" w:rsidP="00542070">
      <w:pPr>
        <w:pStyle w:val="Kop1"/>
      </w:pPr>
      <w:bookmarkStart w:id="93" w:name="_Toc191300073"/>
      <w:r w:rsidRPr="0013189F">
        <w:t>Proceseisen</w:t>
      </w:r>
      <w:bookmarkEnd w:id="91"/>
      <w:bookmarkEnd w:id="92"/>
      <w:bookmarkEnd w:id="93"/>
    </w:p>
    <w:p w14:paraId="30339A05" w14:textId="77777777" w:rsidR="00542070" w:rsidRPr="0013189F" w:rsidRDefault="00542070" w:rsidP="00542070">
      <w:r w:rsidRPr="0013189F">
        <w:t xml:space="preserve">Dit hoofdstuk bevat een toelichting op de structuur en indeling van de proceseisen. De proceseisen zelf zijn opgenomen in </w:t>
      </w:r>
      <w:r w:rsidRPr="00DC5B0D">
        <w:t>bijlage 4</w:t>
      </w:r>
      <w:r w:rsidRPr="0013189F">
        <w:t>.</w:t>
      </w:r>
    </w:p>
    <w:p w14:paraId="46A88343" w14:textId="77777777" w:rsidR="00542070" w:rsidRPr="0013189F" w:rsidRDefault="00542070" w:rsidP="00542070"/>
    <w:p w14:paraId="49C08C30" w14:textId="77777777" w:rsidR="00542070" w:rsidRPr="00994C85" w:rsidRDefault="00542070" w:rsidP="00994C85">
      <w:pPr>
        <w:pStyle w:val="Kop2"/>
      </w:pPr>
      <w:bookmarkStart w:id="94" w:name="_Toc91170614"/>
      <w:bookmarkStart w:id="95" w:name="_Toc163554197"/>
      <w:bookmarkStart w:id="96" w:name="_Toc191300074"/>
      <w:r w:rsidRPr="00994C85">
        <w:t>Structuur</w:t>
      </w:r>
      <w:bookmarkEnd w:id="94"/>
      <w:bookmarkEnd w:id="95"/>
      <w:bookmarkEnd w:id="96"/>
    </w:p>
    <w:p w14:paraId="7ACEE806" w14:textId="77777777" w:rsidR="00542070" w:rsidRPr="0013189F" w:rsidRDefault="00542070" w:rsidP="00542070">
      <w:r w:rsidRPr="0013189F">
        <w:t>De proceseisen zijn ingedeeld naar de volgende hoofdprocessen:</w:t>
      </w:r>
    </w:p>
    <w:p w14:paraId="71D6A66C" w14:textId="77777777" w:rsidR="00D46CB7" w:rsidRPr="0013189F" w:rsidRDefault="00D46CB7" w:rsidP="00542070"/>
    <w:p w14:paraId="6EA81F2B" w14:textId="77777777" w:rsidR="00542070" w:rsidRPr="0013189F" w:rsidRDefault="00542070" w:rsidP="00542070">
      <w:pPr>
        <w:pStyle w:val="Tauwbulletlist"/>
        <w:numPr>
          <w:ilvl w:val="0"/>
          <w:numId w:val="40"/>
        </w:numPr>
      </w:pPr>
      <w:r w:rsidRPr="0013189F">
        <w:t>Projectmanagement</w:t>
      </w:r>
    </w:p>
    <w:p w14:paraId="42C0B187" w14:textId="77777777" w:rsidR="00542070" w:rsidRPr="0013189F" w:rsidRDefault="00542070" w:rsidP="00542070">
      <w:pPr>
        <w:pStyle w:val="Tauwbulletlist"/>
        <w:numPr>
          <w:ilvl w:val="0"/>
          <w:numId w:val="40"/>
        </w:numPr>
      </w:pPr>
      <w:r w:rsidRPr="0013189F">
        <w:t>Projectbeheersing</w:t>
      </w:r>
    </w:p>
    <w:p w14:paraId="75675A16" w14:textId="77777777" w:rsidR="00542070" w:rsidRPr="0013189F" w:rsidRDefault="00542070" w:rsidP="00542070">
      <w:pPr>
        <w:pStyle w:val="Tauwbulletlist"/>
        <w:numPr>
          <w:ilvl w:val="0"/>
          <w:numId w:val="40"/>
        </w:numPr>
      </w:pPr>
      <w:r w:rsidRPr="0013189F">
        <w:t>Omgevingsmanagement</w:t>
      </w:r>
    </w:p>
    <w:p w14:paraId="18F7FA3A" w14:textId="77777777" w:rsidR="00542070" w:rsidRPr="0013189F" w:rsidRDefault="00542070" w:rsidP="00542070">
      <w:pPr>
        <w:pStyle w:val="Tauwbulletlist"/>
        <w:numPr>
          <w:ilvl w:val="0"/>
          <w:numId w:val="40"/>
        </w:numPr>
      </w:pPr>
      <w:r w:rsidRPr="0013189F">
        <w:t>Technisch management</w:t>
      </w:r>
    </w:p>
    <w:p w14:paraId="7C473CD6" w14:textId="77777777" w:rsidR="00542070" w:rsidRPr="0013189F" w:rsidRDefault="00542070" w:rsidP="00542070"/>
    <w:p w14:paraId="53F5DFAB" w14:textId="77777777" w:rsidR="00542070" w:rsidRPr="0013189F" w:rsidRDefault="00542070" w:rsidP="00542070">
      <w:r w:rsidRPr="0013189F">
        <w:t>Het technisch management, bestaande uit de onderliggende processen ontwerpen, uitvoeren, onderhouden, verifiëren &amp; valideren en opleveren leiden rechtstreeks tot de realisatie en indien van toepassing de instandhouding van het (opgeleverde) product. De overige processen dragen bij aan een beheerst proces.</w:t>
      </w:r>
    </w:p>
    <w:p w14:paraId="2A078ABB" w14:textId="77777777" w:rsidR="00D46CB7" w:rsidRPr="0013189F" w:rsidRDefault="00D46CB7" w:rsidP="00542070"/>
    <w:p w14:paraId="1A927BC4" w14:textId="77777777" w:rsidR="00542070" w:rsidRPr="0013189F" w:rsidRDefault="00542070" w:rsidP="00542070">
      <w:r w:rsidRPr="0013189F">
        <w:t xml:space="preserve">Per proces (of onderliggende processen) is een doeleis (doelstelling) geformuleerd. Deze eis geeft het doel van het betreffende proces weer in het licht waarvan de onderliggende eisen gelezen en uitgelegd dienen te worden. </w:t>
      </w:r>
    </w:p>
    <w:p w14:paraId="0D72A291" w14:textId="77777777" w:rsidR="00D46CB7" w:rsidRPr="0013189F" w:rsidRDefault="00D46CB7" w:rsidP="00542070"/>
    <w:p w14:paraId="00A2BD1D" w14:textId="768D3087" w:rsidR="00542070" w:rsidRPr="0013189F" w:rsidRDefault="00542070" w:rsidP="00542070">
      <w:r w:rsidRPr="0013189F">
        <w:t xml:space="preserve">In </w:t>
      </w:r>
      <w:r w:rsidR="0039079A">
        <w:t>Bijlage 5</w:t>
      </w:r>
      <w:r w:rsidRPr="0013189F">
        <w:t xml:space="preserve"> is door middel van een processtructuur de volledige indeling van de proceseisen aangegeven.</w:t>
      </w:r>
    </w:p>
    <w:p w14:paraId="7E3DA9C5" w14:textId="77777777" w:rsidR="00542070" w:rsidRPr="0013189F" w:rsidRDefault="00542070" w:rsidP="00542070"/>
    <w:p w14:paraId="1EA6D92A" w14:textId="77777777" w:rsidR="00542070" w:rsidRPr="00994C85" w:rsidRDefault="00542070" w:rsidP="00994C85">
      <w:pPr>
        <w:pStyle w:val="Kop2"/>
      </w:pPr>
      <w:bookmarkStart w:id="97" w:name="_Toc91170615"/>
      <w:bookmarkStart w:id="98" w:name="_Toc163554198"/>
      <w:bookmarkStart w:id="99" w:name="_Toc191300075"/>
      <w:r w:rsidRPr="00994C85">
        <w:t>Eisentabel</w:t>
      </w:r>
      <w:bookmarkEnd w:id="97"/>
      <w:bookmarkEnd w:id="98"/>
      <w:bookmarkEnd w:id="99"/>
    </w:p>
    <w:p w14:paraId="01E5E32C" w14:textId="77777777" w:rsidR="00542070" w:rsidRPr="0013189F" w:rsidRDefault="00542070" w:rsidP="00542070">
      <w:r w:rsidRPr="0013189F">
        <w:t xml:space="preserve">De eisen in de Vraagspecificatie Proces (proceseisen) zijn weergegeven </w:t>
      </w:r>
      <w:proofErr w:type="gramStart"/>
      <w:r w:rsidRPr="0013189F">
        <w:t>conform</w:t>
      </w:r>
      <w:proofErr w:type="gramEnd"/>
      <w:r w:rsidRPr="0013189F">
        <w:t xml:space="preserve"> onderstaand format. </w:t>
      </w:r>
      <w:proofErr w:type="gramStart"/>
      <w:r w:rsidRPr="0013189F">
        <w:t>Indien</w:t>
      </w:r>
      <w:proofErr w:type="gramEnd"/>
      <w:r w:rsidRPr="0013189F">
        <w:t xml:space="preserve"> bepaalde informatie niet beschikbaar is, wordt de betreffende kolom niet weergegeven.</w:t>
      </w:r>
    </w:p>
    <w:p w14:paraId="6B48CA53" w14:textId="77777777" w:rsidR="00542070" w:rsidRPr="0013189F" w:rsidRDefault="00542070" w:rsidP="00542070"/>
    <w:tbl>
      <w:tblPr>
        <w:tblStyle w:val="Tauwcolor"/>
        <w:tblW w:w="5000" w:type="pct"/>
        <w:tblLook w:val="04A0" w:firstRow="1" w:lastRow="0" w:firstColumn="1" w:lastColumn="0" w:noHBand="0" w:noVBand="1"/>
      </w:tblPr>
      <w:tblGrid>
        <w:gridCol w:w="1244"/>
        <w:gridCol w:w="7033"/>
      </w:tblGrid>
      <w:tr w:rsidR="00542070" w:rsidRPr="0013189F" w14:paraId="7386957D" w14:textId="77777777" w:rsidTr="00DD6DC2">
        <w:trPr>
          <w:cnfStyle w:val="100000000000" w:firstRow="1" w:lastRow="0" w:firstColumn="0" w:lastColumn="0" w:oddVBand="0" w:evenVBand="0" w:oddHBand="0" w:evenHBand="0" w:firstRowFirstColumn="0" w:firstRowLastColumn="0" w:lastRowFirstColumn="0" w:lastRowLastColumn="0"/>
        </w:trPr>
        <w:tc>
          <w:tcPr>
            <w:tcW w:w="748" w:type="pct"/>
          </w:tcPr>
          <w:p w14:paraId="6286CCF6" w14:textId="77777777" w:rsidR="00542070" w:rsidRPr="0013189F" w:rsidRDefault="00542070" w:rsidP="00DD6DC2">
            <w:r w:rsidRPr="0013189F">
              <w:t>Eis ID</w:t>
            </w:r>
          </w:p>
        </w:tc>
        <w:tc>
          <w:tcPr>
            <w:tcW w:w="4252" w:type="pct"/>
          </w:tcPr>
          <w:p w14:paraId="6871DF0B" w14:textId="77777777" w:rsidR="00542070" w:rsidRPr="0013189F" w:rsidRDefault="00542070" w:rsidP="00DD6DC2">
            <w:r w:rsidRPr="0013189F">
              <w:t>Titel van de Proceseis</w:t>
            </w:r>
          </w:p>
        </w:tc>
      </w:tr>
      <w:tr w:rsidR="00542070" w:rsidRPr="0013189F" w14:paraId="41A3DC24" w14:textId="77777777" w:rsidTr="00DD6DC2">
        <w:trPr>
          <w:cnfStyle w:val="000000100000" w:firstRow="0" w:lastRow="0" w:firstColumn="0" w:lastColumn="0" w:oddVBand="0" w:evenVBand="0" w:oddHBand="1" w:evenHBand="0" w:firstRowFirstColumn="0" w:firstRowLastColumn="0" w:lastRowFirstColumn="0" w:lastRowLastColumn="0"/>
        </w:trPr>
        <w:tc>
          <w:tcPr>
            <w:tcW w:w="748" w:type="pct"/>
          </w:tcPr>
          <w:p w14:paraId="0D21DD37" w14:textId="77777777" w:rsidR="00542070" w:rsidRPr="0013189F" w:rsidRDefault="00542070" w:rsidP="00DD6DC2">
            <w:r w:rsidRPr="0013189F">
              <w:rPr>
                <w:rStyle w:val="Subtieleverwijzing"/>
                <w:b/>
              </w:rPr>
              <w:t>Omschrijving</w:t>
            </w:r>
          </w:p>
        </w:tc>
        <w:tc>
          <w:tcPr>
            <w:tcW w:w="4252" w:type="pct"/>
          </w:tcPr>
          <w:p w14:paraId="673043BF" w14:textId="77777777" w:rsidR="00542070" w:rsidRPr="0013189F" w:rsidRDefault="00542070" w:rsidP="00DD6DC2">
            <w:r w:rsidRPr="0013189F">
              <w:rPr>
                <w:rStyle w:val="Subtieleverwijzing"/>
              </w:rPr>
              <w:t>De omschrijving van de eis</w:t>
            </w:r>
          </w:p>
        </w:tc>
      </w:tr>
      <w:tr w:rsidR="00542070" w:rsidRPr="0013189F" w14:paraId="7D416CF8" w14:textId="77777777" w:rsidTr="00DD6DC2">
        <w:trPr>
          <w:cnfStyle w:val="000000010000" w:firstRow="0" w:lastRow="0" w:firstColumn="0" w:lastColumn="0" w:oddVBand="0" w:evenVBand="0" w:oddHBand="0" w:evenHBand="1" w:firstRowFirstColumn="0" w:firstRowLastColumn="0" w:lastRowFirstColumn="0" w:lastRowLastColumn="0"/>
        </w:trPr>
        <w:tc>
          <w:tcPr>
            <w:tcW w:w="748" w:type="pct"/>
          </w:tcPr>
          <w:p w14:paraId="46411E2E" w14:textId="77777777" w:rsidR="00542070" w:rsidRPr="0013189F" w:rsidRDefault="00542070" w:rsidP="00DD6DC2">
            <w:r w:rsidRPr="0013189F">
              <w:rPr>
                <w:rStyle w:val="Subtieleverwijzing"/>
                <w:b/>
              </w:rPr>
              <w:t>Toelichting</w:t>
            </w:r>
          </w:p>
        </w:tc>
        <w:tc>
          <w:tcPr>
            <w:tcW w:w="4252" w:type="pct"/>
          </w:tcPr>
          <w:p w14:paraId="4B2FA107" w14:textId="77777777" w:rsidR="00542070" w:rsidRPr="0013189F" w:rsidRDefault="00542070" w:rsidP="00DD6DC2">
            <w:r w:rsidRPr="0013189F">
              <w:rPr>
                <w:rStyle w:val="Subtieleverwijzing"/>
              </w:rPr>
              <w:t>Een eventuele nadere toelichting</w:t>
            </w:r>
          </w:p>
        </w:tc>
      </w:tr>
      <w:tr w:rsidR="00542070" w:rsidRPr="0013189F" w14:paraId="060C9637" w14:textId="77777777" w:rsidTr="00DD6DC2">
        <w:trPr>
          <w:cnfStyle w:val="000000100000" w:firstRow="0" w:lastRow="0" w:firstColumn="0" w:lastColumn="0" w:oddVBand="0" w:evenVBand="0" w:oddHBand="1" w:evenHBand="0" w:firstRowFirstColumn="0" w:firstRowLastColumn="0" w:lastRowFirstColumn="0" w:lastRowLastColumn="0"/>
        </w:trPr>
        <w:tc>
          <w:tcPr>
            <w:tcW w:w="748" w:type="pct"/>
          </w:tcPr>
          <w:p w14:paraId="51FE67B8" w14:textId="77777777" w:rsidR="00542070" w:rsidRPr="0013189F" w:rsidRDefault="00542070" w:rsidP="00DD6DC2">
            <w:r w:rsidRPr="0013189F">
              <w:rPr>
                <w:rStyle w:val="Subtieleverwijzing"/>
                <w:b/>
              </w:rPr>
              <w:t>Bron</w:t>
            </w:r>
          </w:p>
        </w:tc>
        <w:tc>
          <w:tcPr>
            <w:tcW w:w="4252" w:type="pct"/>
          </w:tcPr>
          <w:p w14:paraId="27DDE0FA" w14:textId="014C2108" w:rsidR="00542070" w:rsidRPr="0013189F" w:rsidRDefault="00DD1410" w:rsidP="00DD6DC2">
            <w:r>
              <w:rPr>
                <w:rStyle w:val="Subtieleverwijzing"/>
              </w:rPr>
              <w:t>Bronbestand</w:t>
            </w:r>
            <w:r w:rsidR="00542070" w:rsidRPr="0013189F">
              <w:rPr>
                <w:rStyle w:val="Subtieleverwijzing"/>
              </w:rPr>
              <w:t xml:space="preserve"> waaruit de eis is ontstaan</w:t>
            </w:r>
          </w:p>
        </w:tc>
      </w:tr>
      <w:tr w:rsidR="00542070" w:rsidRPr="0013189F" w14:paraId="59811F53" w14:textId="77777777" w:rsidTr="00DD6DC2">
        <w:trPr>
          <w:cnfStyle w:val="000000010000" w:firstRow="0" w:lastRow="0" w:firstColumn="0" w:lastColumn="0" w:oddVBand="0" w:evenVBand="0" w:oddHBand="0" w:evenHBand="1" w:firstRowFirstColumn="0" w:firstRowLastColumn="0" w:lastRowFirstColumn="0" w:lastRowLastColumn="0"/>
        </w:trPr>
        <w:tc>
          <w:tcPr>
            <w:tcW w:w="748" w:type="pct"/>
          </w:tcPr>
          <w:p w14:paraId="2BEB62B8" w14:textId="77777777" w:rsidR="00542070" w:rsidRPr="0013189F" w:rsidRDefault="00542070" w:rsidP="00DD6DC2">
            <w:r w:rsidRPr="0013189F">
              <w:rPr>
                <w:rStyle w:val="Subtieleverwijzing"/>
                <w:b/>
              </w:rPr>
              <w:t>Referentie</w:t>
            </w:r>
          </w:p>
        </w:tc>
        <w:tc>
          <w:tcPr>
            <w:tcW w:w="4252" w:type="pct"/>
          </w:tcPr>
          <w:p w14:paraId="0037032A" w14:textId="77777777" w:rsidR="00542070" w:rsidRPr="0013189F" w:rsidRDefault="00542070" w:rsidP="00DD6DC2">
            <w:r w:rsidRPr="0013189F">
              <w:rPr>
                <w:rStyle w:val="Subtieleverwijzing"/>
              </w:rPr>
              <w:t xml:space="preserve">Informatie of gegevens waarnaar in de eis verwezen wordt (zie </w:t>
            </w:r>
            <w:r w:rsidRPr="00DC5B0D">
              <w:rPr>
                <w:rStyle w:val="Subtieleverwijzing"/>
              </w:rPr>
              <w:t>bijlage 2</w:t>
            </w:r>
            <w:r w:rsidRPr="0013189F">
              <w:rPr>
                <w:rStyle w:val="Subtieleverwijzing"/>
              </w:rPr>
              <w:t xml:space="preserve"> van de Vraagspecificatie)</w:t>
            </w:r>
          </w:p>
        </w:tc>
      </w:tr>
    </w:tbl>
    <w:p w14:paraId="71A82BBE" w14:textId="50046934" w:rsidR="00542070" w:rsidRPr="0013189F" w:rsidRDefault="00531460" w:rsidP="00FC4FDC">
      <w:pPr>
        <w:pStyle w:val="Appendix"/>
      </w:pPr>
      <w:r w:rsidRPr="0013189F">
        <w:t>Begrippen</w:t>
      </w:r>
      <w:r w:rsidR="00181238">
        <w:t xml:space="preserve"> &amp; afkortingen</w:t>
      </w:r>
    </w:p>
    <w:p w14:paraId="32AEE314" w14:textId="77777777" w:rsidR="00F63E0A" w:rsidRPr="0013189F" w:rsidRDefault="00F63E0A">
      <w:pPr>
        <w:spacing w:line="240" w:lineRule="auto"/>
        <w:rPr>
          <w:b/>
          <w:color w:val="4B55A5"/>
          <w:sz w:val="32"/>
        </w:rPr>
      </w:pPr>
      <w:r w:rsidRPr="0013189F">
        <w:rPr>
          <w:b/>
          <w:color w:val="4B55A5"/>
          <w:sz w:val="32"/>
        </w:rPr>
        <w:br w:type="page"/>
      </w:r>
    </w:p>
    <w:p w14:paraId="3CED6571" w14:textId="05B9DD0C" w:rsidR="00531460" w:rsidRPr="0013189F" w:rsidRDefault="00531460" w:rsidP="00531460">
      <w:pPr>
        <w:rPr>
          <w:b/>
          <w:color w:val="4B55A5"/>
          <w:sz w:val="32"/>
        </w:rPr>
      </w:pPr>
      <w:r w:rsidRPr="0013189F">
        <w:rPr>
          <w:b/>
          <w:color w:val="4B55A5"/>
          <w:sz w:val="32"/>
        </w:rPr>
        <w:t>Bijlage 2</w:t>
      </w:r>
      <w:r w:rsidR="00181238">
        <w:rPr>
          <w:b/>
          <w:color w:val="4B55A5"/>
          <w:sz w:val="32"/>
        </w:rPr>
        <w:tab/>
      </w:r>
      <w:r w:rsidR="00181238">
        <w:rPr>
          <w:b/>
          <w:color w:val="4B55A5"/>
          <w:sz w:val="32"/>
        </w:rPr>
        <w:tab/>
        <w:t>Referentielijst</w:t>
      </w:r>
    </w:p>
    <w:p w14:paraId="4245ADC9" w14:textId="77777777" w:rsidR="00531460" w:rsidRPr="0013189F" w:rsidRDefault="00531460" w:rsidP="00531460"/>
    <w:p w14:paraId="2992977E" w14:textId="77777777" w:rsidR="00531460" w:rsidRPr="0013189F" w:rsidRDefault="00531460" w:rsidP="00531460"/>
    <w:p w14:paraId="292CAFB7" w14:textId="77777777" w:rsidR="00531460" w:rsidRPr="0013189F" w:rsidRDefault="00531460" w:rsidP="00531460"/>
    <w:p w14:paraId="6FB814D3" w14:textId="77777777" w:rsidR="00F63E0A" w:rsidRPr="0013189F" w:rsidRDefault="00F63E0A">
      <w:pPr>
        <w:spacing w:line="240" w:lineRule="auto"/>
        <w:rPr>
          <w:b/>
          <w:color w:val="4B55A5"/>
          <w:sz w:val="32"/>
        </w:rPr>
      </w:pPr>
      <w:r w:rsidRPr="0013189F">
        <w:rPr>
          <w:b/>
          <w:color w:val="4B55A5"/>
          <w:sz w:val="32"/>
        </w:rPr>
        <w:br w:type="page"/>
      </w:r>
    </w:p>
    <w:p w14:paraId="681074F6" w14:textId="68E4037B" w:rsidR="00531460" w:rsidRPr="0013189F" w:rsidRDefault="0039079A" w:rsidP="00531460">
      <w:pPr>
        <w:rPr>
          <w:b/>
          <w:color w:val="4B55A5"/>
          <w:sz w:val="32"/>
        </w:rPr>
      </w:pPr>
      <w:r>
        <w:rPr>
          <w:b/>
          <w:color w:val="4B55A5"/>
          <w:sz w:val="32"/>
        </w:rPr>
        <w:t>Bijlage 3</w:t>
      </w:r>
      <w:r w:rsidR="00E91C26">
        <w:rPr>
          <w:b/>
          <w:color w:val="4B55A5"/>
          <w:sz w:val="32"/>
        </w:rPr>
        <w:tab/>
      </w:r>
      <w:r w:rsidR="00E91C26">
        <w:rPr>
          <w:b/>
          <w:color w:val="4B55A5"/>
          <w:sz w:val="32"/>
        </w:rPr>
        <w:tab/>
      </w:r>
      <w:r w:rsidR="00531460" w:rsidRPr="0013189F">
        <w:rPr>
          <w:b/>
          <w:color w:val="4B55A5"/>
          <w:sz w:val="32"/>
        </w:rPr>
        <w:t>Functieboom (function breakdown structure, FBS)</w:t>
      </w:r>
    </w:p>
    <w:p w14:paraId="4E487D52" w14:textId="77777777" w:rsidR="00531460" w:rsidRPr="0013189F" w:rsidRDefault="00531460" w:rsidP="00531460"/>
    <w:p w14:paraId="74832577" w14:textId="77777777" w:rsidR="00531460" w:rsidRPr="0013189F" w:rsidRDefault="00531460" w:rsidP="00531460"/>
    <w:p w14:paraId="4DB16FF6" w14:textId="77777777" w:rsidR="00531460" w:rsidRPr="0013189F" w:rsidRDefault="00531460" w:rsidP="00531460"/>
    <w:p w14:paraId="2F10232C" w14:textId="77777777" w:rsidR="00F63E0A" w:rsidRPr="0013189F" w:rsidRDefault="00F63E0A">
      <w:pPr>
        <w:spacing w:line="240" w:lineRule="auto"/>
        <w:rPr>
          <w:b/>
          <w:color w:val="4B55A5"/>
          <w:sz w:val="32"/>
        </w:rPr>
      </w:pPr>
      <w:r w:rsidRPr="0013189F">
        <w:rPr>
          <w:b/>
          <w:color w:val="4B55A5"/>
          <w:sz w:val="32"/>
        </w:rPr>
        <w:br w:type="page"/>
      </w:r>
    </w:p>
    <w:p w14:paraId="0492F6A8" w14:textId="6870F365" w:rsidR="00531460" w:rsidRPr="0013189F" w:rsidRDefault="0039079A" w:rsidP="00531460">
      <w:pPr>
        <w:rPr>
          <w:b/>
          <w:color w:val="4B55A5"/>
          <w:sz w:val="32"/>
        </w:rPr>
      </w:pPr>
      <w:r>
        <w:rPr>
          <w:b/>
          <w:color w:val="4B55A5"/>
          <w:sz w:val="32"/>
        </w:rPr>
        <w:t>Bijlage 4</w:t>
      </w:r>
      <w:r w:rsidR="00E91C26">
        <w:rPr>
          <w:b/>
          <w:color w:val="4B55A5"/>
          <w:sz w:val="32"/>
        </w:rPr>
        <w:tab/>
      </w:r>
      <w:r w:rsidR="00E91C26">
        <w:rPr>
          <w:b/>
          <w:color w:val="4B55A5"/>
          <w:sz w:val="32"/>
        </w:rPr>
        <w:tab/>
      </w:r>
      <w:r w:rsidR="00531460" w:rsidRPr="0013189F">
        <w:rPr>
          <w:b/>
          <w:color w:val="4B55A5"/>
          <w:sz w:val="32"/>
        </w:rPr>
        <w:t>Objectenboom (system breakdown structure, SBS)</w:t>
      </w:r>
    </w:p>
    <w:p w14:paraId="3BCFE3E7" w14:textId="77777777" w:rsidR="00531460" w:rsidRPr="0013189F" w:rsidRDefault="00531460" w:rsidP="00531460"/>
    <w:p w14:paraId="3808E943" w14:textId="77777777" w:rsidR="00531460" w:rsidRPr="0013189F" w:rsidRDefault="00531460" w:rsidP="00531460"/>
    <w:p w14:paraId="3F82E31D" w14:textId="77777777" w:rsidR="00531460" w:rsidRPr="0013189F" w:rsidRDefault="00531460" w:rsidP="00531460"/>
    <w:p w14:paraId="505F69AC" w14:textId="77777777" w:rsidR="00F63E0A" w:rsidRPr="0013189F" w:rsidRDefault="00F63E0A">
      <w:pPr>
        <w:spacing w:line="240" w:lineRule="auto"/>
        <w:rPr>
          <w:b/>
          <w:color w:val="4B55A5"/>
          <w:sz w:val="32"/>
        </w:rPr>
      </w:pPr>
      <w:r w:rsidRPr="0013189F">
        <w:rPr>
          <w:b/>
          <w:color w:val="4B55A5"/>
          <w:sz w:val="32"/>
        </w:rPr>
        <w:br w:type="page"/>
      </w:r>
    </w:p>
    <w:p w14:paraId="01514DA0" w14:textId="0FDBBB41" w:rsidR="00FC4FDC" w:rsidRDefault="0039079A" w:rsidP="00531460">
      <w:r>
        <w:rPr>
          <w:b/>
          <w:color w:val="4B55A5"/>
          <w:sz w:val="32"/>
        </w:rPr>
        <w:t>Bijlage 5</w:t>
      </w:r>
      <w:r w:rsidR="00E91C26">
        <w:rPr>
          <w:b/>
          <w:color w:val="4B55A5"/>
          <w:sz w:val="32"/>
        </w:rPr>
        <w:tab/>
      </w:r>
      <w:r w:rsidR="00E91C26">
        <w:rPr>
          <w:b/>
          <w:color w:val="4B55A5"/>
          <w:sz w:val="32"/>
        </w:rPr>
        <w:tab/>
      </w:r>
      <w:r w:rsidR="00531460" w:rsidRPr="0013189F">
        <w:rPr>
          <w:b/>
          <w:color w:val="4B55A5"/>
          <w:sz w:val="32"/>
        </w:rPr>
        <w:t>Processenboom (activiteitenboom)</w:t>
      </w:r>
    </w:p>
    <w:p w14:paraId="08C974E3" w14:textId="3C0A77BD" w:rsidR="00C15F11" w:rsidRDefault="00C15F11">
      <w:pPr>
        <w:spacing w:line="240" w:lineRule="auto"/>
      </w:pPr>
      <w:r>
        <w:br w:type="page"/>
      </w:r>
    </w:p>
    <w:p w14:paraId="10542523" w14:textId="4EF133C2" w:rsidR="00C15F11" w:rsidRDefault="00C15F11" w:rsidP="00C15F11">
      <w:r>
        <w:rPr>
          <w:b/>
          <w:color w:val="4B55A5"/>
          <w:sz w:val="32"/>
        </w:rPr>
        <w:t>Bijlage 6</w:t>
      </w:r>
      <w:r>
        <w:rPr>
          <w:b/>
          <w:color w:val="4B55A5"/>
          <w:sz w:val="32"/>
        </w:rPr>
        <w:tab/>
      </w:r>
      <w:r>
        <w:rPr>
          <w:b/>
          <w:color w:val="4B55A5"/>
          <w:sz w:val="32"/>
        </w:rPr>
        <w:tab/>
        <w:t>Afbeelding contextanalyse</w:t>
      </w:r>
    </w:p>
    <w:p w14:paraId="78A06C4B" w14:textId="77ED7EF7" w:rsidR="00531460" w:rsidRPr="00FC4FDC" w:rsidRDefault="00531460" w:rsidP="000B730F">
      <w:pPr>
        <w:spacing w:line="240" w:lineRule="auto"/>
      </w:pPr>
    </w:p>
    <w:sectPr w:rsidR="00531460" w:rsidRPr="00FC4FDC" w:rsidSect="00156E95">
      <w:pgSz w:w="11906" w:h="16838" w:code="9"/>
      <w:pgMar w:top="2835" w:right="1843" w:bottom="1644" w:left="1786" w:header="1134" w:footer="397" w:gutter="0"/>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671AA" w14:textId="77777777" w:rsidR="00D550CC" w:rsidRDefault="00D550CC">
      <w:r>
        <w:separator/>
      </w:r>
    </w:p>
  </w:endnote>
  <w:endnote w:type="continuationSeparator" w:id="0">
    <w:p w14:paraId="474AAED4" w14:textId="77777777" w:rsidR="00D550CC" w:rsidRDefault="00D550CC">
      <w:r>
        <w:continuationSeparator/>
      </w:r>
    </w:p>
  </w:endnote>
  <w:endnote w:type="continuationNotice" w:id="1">
    <w:p w14:paraId="09EC7058" w14:textId="77777777" w:rsidR="00D550CC" w:rsidRDefault="00D550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E029" w14:textId="77777777" w:rsidR="00C15F11" w:rsidRDefault="00C15F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2D7D92" w14:paraId="3CCE1A52"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05A5A80F" w14:textId="77777777" w:rsidR="002D7D92" w:rsidRPr="002D7D92" w:rsidRDefault="002D7D92" w:rsidP="00302D13">
          <w:pPr>
            <w:pStyle w:val="FooterText"/>
          </w:pPr>
        </w:p>
      </w:tc>
      <w:tc>
        <w:tcPr>
          <w:tcW w:w="2381" w:type="dxa"/>
          <w:vAlign w:val="bottom"/>
        </w:tcPr>
        <w:p w14:paraId="3F2D02B8" w14:textId="77777777" w:rsidR="002D7D92" w:rsidRDefault="007F30AB" w:rsidP="00302D13">
          <w:pPr>
            <w:pStyle w:val="FooterText"/>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Arabic  \* MERGEFORMAT </w:instrText>
          </w:r>
          <w:r>
            <w:fldChar w:fldCharType="separate"/>
          </w:r>
          <w:r w:rsidR="00733148">
            <w:t>2</w:t>
          </w:r>
          <w:r>
            <w:fldChar w:fldCharType="end"/>
          </w:r>
          <w:r>
            <w:t>/</w:t>
          </w:r>
          <w:r w:rsidR="000E7427">
            <w:fldChar w:fldCharType="begin"/>
          </w:r>
          <w:r w:rsidR="009D1339">
            <w:instrText xml:space="preserve"> NUM</w:instrText>
          </w:r>
          <w:r w:rsidR="000E7427">
            <w:instrText xml:space="preserve">PAGES  \* Arabic  \* MERGEFORMAT </w:instrText>
          </w:r>
          <w:r w:rsidR="000E7427">
            <w:fldChar w:fldCharType="separate"/>
          </w:r>
          <w:r w:rsidR="00733148">
            <w:t>5</w:t>
          </w:r>
          <w:r w:rsidR="000E7427">
            <w:fldChar w:fldCharType="end"/>
          </w:r>
        </w:p>
      </w:tc>
    </w:tr>
  </w:tbl>
  <w:p w14:paraId="49D48E96" w14:textId="77777777" w:rsidR="002D7D92" w:rsidRDefault="002D7D92" w:rsidP="00B41F85">
    <w:pPr>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8FBE" w14:textId="77777777" w:rsidR="0058514B" w:rsidRDefault="0058514B" w:rsidP="002D7D92">
    <w:pPr>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4932F6" w:rsidRPr="00865984" w14:paraId="229DE2D8"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31EFE51C" w14:textId="77777777" w:rsidR="004932F6" w:rsidRPr="00865984" w:rsidRDefault="004932F6" w:rsidP="00302D13">
          <w:pPr>
            <w:pStyle w:val="FooterText"/>
            <w:rPr>
              <w:b/>
              <w:bCs w:val="0"/>
            </w:rPr>
          </w:pPr>
        </w:p>
      </w:tc>
      <w:tc>
        <w:tcPr>
          <w:tcW w:w="2381" w:type="dxa"/>
          <w:vAlign w:val="bottom"/>
        </w:tcPr>
        <w:p w14:paraId="5B3530CC" w14:textId="77777777" w:rsidR="004932F6" w:rsidRPr="00865984" w:rsidRDefault="007F345F" w:rsidP="00281E42">
          <w:pPr>
            <w:pStyle w:val="FooterText"/>
            <w:jc w:val="right"/>
            <w:cnfStyle w:val="100000000000" w:firstRow="1" w:lastRow="0" w:firstColumn="0" w:lastColumn="0" w:oddVBand="0" w:evenVBand="0" w:oddHBand="0" w:evenHBand="0" w:firstRowFirstColumn="0" w:firstRowLastColumn="0" w:lastRowFirstColumn="0" w:lastRowLastColumn="0"/>
            <w:rPr>
              <w:b/>
              <w:bCs w:val="0"/>
              <w:lang w:val="en-US"/>
            </w:rPr>
          </w:pPr>
          <w:r w:rsidRPr="00865984">
            <w:rPr>
              <w:lang w:val="en-US"/>
            </w:rPr>
            <w:fldChar w:fldCharType="begin"/>
          </w:r>
          <w:r w:rsidRPr="00865984">
            <w:rPr>
              <w:b/>
              <w:bCs w:val="0"/>
              <w:lang w:val="en-US"/>
            </w:rPr>
            <w:instrText xml:space="preserve"> PAGE  \* Arabic </w:instrText>
          </w:r>
          <w:r w:rsidRPr="00865984">
            <w:rPr>
              <w:lang w:val="en-US"/>
            </w:rPr>
            <w:fldChar w:fldCharType="separate"/>
          </w:r>
          <w:r w:rsidR="009D0852" w:rsidRPr="00865984">
            <w:rPr>
              <w:b/>
              <w:bCs w:val="0"/>
              <w:lang w:val="en-US"/>
            </w:rPr>
            <w:t>2</w:t>
          </w:r>
          <w:r w:rsidRPr="00865984">
            <w:fldChar w:fldCharType="end"/>
          </w:r>
          <w:r w:rsidRPr="00865984">
            <w:rPr>
              <w:b/>
              <w:bCs w:val="0"/>
            </w:rPr>
            <w:t>/</w:t>
          </w:r>
          <w:r w:rsidRPr="00865984">
            <w:rPr>
              <w:lang w:val="en-US"/>
            </w:rPr>
            <w:fldChar w:fldCharType="begin"/>
          </w:r>
          <w:r w:rsidRPr="00865984">
            <w:rPr>
              <w:b/>
              <w:bCs w:val="0"/>
              <w:lang w:val="en-US"/>
            </w:rPr>
            <w:instrText xml:space="preserve"> NUMPAGES  \* Arabic </w:instrText>
          </w:r>
          <w:r w:rsidRPr="00865984">
            <w:rPr>
              <w:lang w:val="en-US"/>
            </w:rPr>
            <w:fldChar w:fldCharType="separate"/>
          </w:r>
          <w:r w:rsidR="009D0852" w:rsidRPr="00865984">
            <w:rPr>
              <w:b/>
              <w:bCs w:val="0"/>
              <w:lang w:val="en-US"/>
            </w:rPr>
            <w:t>4</w:t>
          </w:r>
          <w:r w:rsidRPr="00865984">
            <w:fldChar w:fldCharType="end"/>
          </w:r>
        </w:p>
      </w:tc>
    </w:tr>
  </w:tbl>
  <w:p w14:paraId="1E143F0E" w14:textId="77777777" w:rsidR="004932F6" w:rsidRDefault="004932F6" w:rsidP="00B41F85">
    <w:pPr>
      <w:spacing w:line="20"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69"/>
      <w:gridCol w:w="2430"/>
    </w:tblGrid>
    <w:tr w:rsidR="00E41124" w14:paraId="37797E11"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4" w:type="dxa"/>
          <w:vAlign w:val="bottom"/>
        </w:tcPr>
        <w:p w14:paraId="45E55A44" w14:textId="77777777" w:rsidR="00E41124" w:rsidRPr="002D7D92" w:rsidRDefault="00E41124" w:rsidP="00302D13">
          <w:pPr>
            <w:pStyle w:val="FooterText"/>
          </w:pPr>
        </w:p>
      </w:tc>
      <w:tc>
        <w:tcPr>
          <w:tcW w:w="2381" w:type="dxa"/>
          <w:vAlign w:val="bottom"/>
        </w:tcPr>
        <w:p w14:paraId="0AC4B5A7" w14:textId="77777777" w:rsidR="00E41124" w:rsidRDefault="00E41124" w:rsidP="00302D13">
          <w:pPr>
            <w:pStyle w:val="FooterText"/>
            <w:jc w:val="right"/>
            <w:cnfStyle w:val="100000000000" w:firstRow="1" w:lastRow="0" w:firstColumn="0" w:lastColumn="0" w:oddVBand="0" w:evenVBand="0" w:oddHBand="0" w:evenHBand="0" w:firstRowFirstColumn="0" w:firstRowLastColumn="0" w:lastRowFirstColumn="0" w:lastRowLastColumn="0"/>
          </w:pPr>
        </w:p>
      </w:tc>
    </w:tr>
  </w:tbl>
  <w:p w14:paraId="4AE62712" w14:textId="77777777" w:rsidR="00E41124" w:rsidRDefault="00E41124" w:rsidP="002D7D92">
    <w:pPr>
      <w:spacing w:line="20"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193"/>
      <w:gridCol w:w="2506"/>
    </w:tblGrid>
    <w:tr w:rsidR="004932F6" w:rsidRPr="00865984" w14:paraId="58FD482D"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5" w:type="dxa"/>
          <w:vAlign w:val="bottom"/>
        </w:tcPr>
        <w:p w14:paraId="6F66CEC5" w14:textId="77777777" w:rsidR="004932F6" w:rsidRPr="00865984" w:rsidRDefault="004932F6" w:rsidP="00302D13">
          <w:pPr>
            <w:pStyle w:val="FooterText"/>
            <w:rPr>
              <w:b/>
              <w:bCs w:val="0"/>
            </w:rPr>
          </w:pPr>
        </w:p>
      </w:tc>
      <w:tc>
        <w:tcPr>
          <w:tcW w:w="2381" w:type="dxa"/>
          <w:vAlign w:val="bottom"/>
        </w:tcPr>
        <w:p w14:paraId="56175AA5" w14:textId="77777777" w:rsidR="004932F6" w:rsidRPr="00865984" w:rsidRDefault="007F345F" w:rsidP="00BA75FF">
          <w:pPr>
            <w:pStyle w:val="FooterText"/>
            <w:jc w:val="right"/>
            <w:cnfStyle w:val="100000000000" w:firstRow="1" w:lastRow="0" w:firstColumn="0" w:lastColumn="0" w:oddVBand="0" w:evenVBand="0" w:oddHBand="0" w:evenHBand="0" w:firstRowFirstColumn="0" w:firstRowLastColumn="0" w:lastRowFirstColumn="0" w:lastRowLastColumn="0"/>
            <w:rPr>
              <w:b/>
              <w:bCs w:val="0"/>
              <w:lang w:val="en-US"/>
            </w:rPr>
          </w:pPr>
          <w:r w:rsidRPr="00865984">
            <w:rPr>
              <w:lang w:val="en-US"/>
            </w:rPr>
            <w:fldChar w:fldCharType="begin"/>
          </w:r>
          <w:r w:rsidRPr="00865984">
            <w:rPr>
              <w:b/>
              <w:bCs w:val="0"/>
              <w:lang w:val="en-US"/>
            </w:rPr>
            <w:instrText xml:space="preserve"> PAGE  \* Arabic </w:instrText>
          </w:r>
          <w:r w:rsidRPr="00865984">
            <w:rPr>
              <w:lang w:val="en-US"/>
            </w:rPr>
            <w:fldChar w:fldCharType="separate"/>
          </w:r>
          <w:r w:rsidR="009D0852" w:rsidRPr="00865984">
            <w:rPr>
              <w:b/>
              <w:bCs w:val="0"/>
              <w:lang w:val="en-US"/>
            </w:rPr>
            <w:t>4</w:t>
          </w:r>
          <w:r w:rsidRPr="00865984">
            <w:rPr>
              <w:lang w:val="en-US"/>
            </w:rPr>
            <w:fldChar w:fldCharType="end"/>
          </w:r>
          <w:r w:rsidRPr="00865984">
            <w:rPr>
              <w:b/>
              <w:bCs w:val="0"/>
            </w:rPr>
            <w:t>/</w:t>
          </w:r>
          <w:r w:rsidRPr="00865984">
            <w:rPr>
              <w:lang w:val="en-US"/>
            </w:rPr>
            <w:fldChar w:fldCharType="begin"/>
          </w:r>
          <w:r w:rsidRPr="00865984">
            <w:rPr>
              <w:b/>
              <w:bCs w:val="0"/>
              <w:lang w:val="en-US"/>
            </w:rPr>
            <w:instrText xml:space="preserve"> NUMPAGES  \* Arabic </w:instrText>
          </w:r>
          <w:r w:rsidRPr="00865984">
            <w:rPr>
              <w:lang w:val="en-US"/>
            </w:rPr>
            <w:fldChar w:fldCharType="separate"/>
          </w:r>
          <w:r w:rsidR="009D0852" w:rsidRPr="00865984">
            <w:rPr>
              <w:b/>
              <w:bCs w:val="0"/>
              <w:lang w:val="en-US"/>
            </w:rPr>
            <w:t>4</w:t>
          </w:r>
          <w:r w:rsidRPr="00865984">
            <w:rPr>
              <w:lang w:val="en-US"/>
            </w:rPr>
            <w:fldChar w:fldCharType="end"/>
          </w:r>
        </w:p>
      </w:tc>
    </w:tr>
  </w:tbl>
  <w:p w14:paraId="07C6D732" w14:textId="77777777" w:rsidR="004932F6" w:rsidRDefault="004932F6" w:rsidP="00B41F85">
    <w:pPr>
      <w:spacing w:line="20"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Onopgemaaktetabel1"/>
      <w:tblW w:w="10699" w:type="dxa"/>
      <w:tblInd w:w="-1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69"/>
      <w:gridCol w:w="2430"/>
    </w:tblGrid>
    <w:tr w:rsidR="000261AB" w14:paraId="5FBC2ED7" w14:textId="77777777" w:rsidTr="00EF58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4" w:type="dxa"/>
          <w:vAlign w:val="bottom"/>
        </w:tcPr>
        <w:p w14:paraId="1D353C5B" w14:textId="77777777" w:rsidR="000261AB" w:rsidRPr="002D7D92" w:rsidRDefault="000261AB" w:rsidP="00302D13">
          <w:pPr>
            <w:pStyle w:val="FooterText"/>
          </w:pPr>
        </w:p>
      </w:tc>
      <w:tc>
        <w:tcPr>
          <w:tcW w:w="2381" w:type="dxa"/>
          <w:vAlign w:val="bottom"/>
        </w:tcPr>
        <w:p w14:paraId="1E5937BE" w14:textId="77777777" w:rsidR="000261AB" w:rsidRDefault="000261AB" w:rsidP="00302D13">
          <w:pPr>
            <w:pStyle w:val="FooterText"/>
            <w:jc w:val="right"/>
            <w:cnfStyle w:val="100000000000" w:firstRow="1" w:lastRow="0" w:firstColumn="0" w:lastColumn="0" w:oddVBand="0" w:evenVBand="0" w:oddHBand="0" w:evenHBand="0" w:firstRowFirstColumn="0" w:firstRowLastColumn="0" w:lastRowFirstColumn="0" w:lastRowLastColumn="0"/>
          </w:pPr>
        </w:p>
      </w:tc>
    </w:tr>
  </w:tbl>
  <w:p w14:paraId="515DDE7F" w14:textId="77777777" w:rsidR="000261AB" w:rsidRDefault="000261AB" w:rsidP="002D7D92">
    <w:pPr>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8026" w14:textId="77777777" w:rsidR="00D550CC" w:rsidRDefault="00D550CC">
      <w:r>
        <w:separator/>
      </w:r>
    </w:p>
  </w:footnote>
  <w:footnote w:type="continuationSeparator" w:id="0">
    <w:p w14:paraId="6B70EDFD" w14:textId="77777777" w:rsidR="00D550CC" w:rsidRDefault="00D550CC">
      <w:r>
        <w:continuationSeparator/>
      </w:r>
    </w:p>
  </w:footnote>
  <w:footnote w:type="continuationNotice" w:id="1">
    <w:p w14:paraId="18AD2FB9" w14:textId="77777777" w:rsidR="00D550CC" w:rsidRDefault="00D550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06E43" w14:textId="77777777" w:rsidR="00C15F11" w:rsidRDefault="00C15F1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1"/>
      <w:id w:val="954056526"/>
      <w:lock w:val="sdtLocked"/>
    </w:sdtPr>
    <w:sdtEndPr/>
    <w:sdtContent>
      <w:p w14:paraId="76A3D3A4" w14:textId="77777777" w:rsidR="0058514B" w:rsidRPr="00AA2E7D" w:rsidRDefault="00A1268E" w:rsidP="00341D50">
        <w:pPr>
          <w:framePr w:w="11907" w:h="284"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40" behindDoc="0" locked="1" layoutInCell="1" allowOverlap="1" wp14:anchorId="3667805C" wp14:editId="3BB42356">
                  <wp:simplePos x="0" y="0"/>
                  <wp:positionH relativeFrom="page">
                    <wp:posOffset>461010</wp:posOffset>
                  </wp:positionH>
                  <wp:positionV relativeFrom="page">
                    <wp:posOffset>461010</wp:posOffset>
                  </wp:positionV>
                  <wp:extent cx="1800000" cy="442800"/>
                  <wp:effectExtent l="0" t="0" r="10160" b="14605"/>
                  <wp:wrapNone/>
                  <wp:docPr id="4" name="LogoOP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7D05D195" w14:textId="77777777" w:rsidR="0058514B" w:rsidRDefault="008235C4" w:rsidP="006B7FC2">
                              <w:pPr>
                                <w:spacing w:line="240" w:lineRule="auto"/>
                              </w:pPr>
                              <w:r>
                                <w:rPr>
                                  <w:noProof/>
                                </w:rPr>
                                <w:drawing>
                                  <wp:inline distT="0" distB="0" distL="0" distR="0" wp14:anchorId="20413673" wp14:editId="00D29952">
                                    <wp:extent cx="1788160" cy="4425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67805C" id="_x0000_t202" coordsize="21600,21600" o:spt="202" path="m,l,21600r21600,l21600,xe">
                  <v:stroke joinstyle="miter"/>
                  <v:path gradientshapeok="t" o:connecttype="rect"/>
                </v:shapetype>
                <v:shape id="LogoOP1" o:spid="_x0000_s1026" type="#_x0000_t202" style="position:absolute;margin-left:36.3pt;margin-top:36.3pt;width:141.75pt;height:34.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" filled="f" fillcolor="#f60" stroked="f" strokecolor="#c9f">
                  <v:textbox inset="0,0,0,0">
                    <w:txbxContent>
                      <w:p w14:paraId="7D05D195" w14:textId="77777777" w:rsidR="0058514B" w:rsidRDefault="008235C4" w:rsidP="006B7FC2">
                        <w:pPr>
                          <w:spacing w:line="240" w:lineRule="auto"/>
                        </w:pPr>
                        <w:r>
                          <w:rPr>
                            <w:noProof/>
                          </w:rPr>
                          <w:drawing>
                            <wp:inline distT="0" distB="0" distL="0" distR="0" wp14:anchorId="20413673" wp14:editId="00D29952">
                              <wp:extent cx="1788160" cy="44259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05FB44C0" w14:textId="77777777" w:rsidR="0058514B" w:rsidRPr="00546725" w:rsidRDefault="00205B92" w:rsidP="00205B92">
    <w:pPr>
      <w:spacing w:line="20" w:lineRule="exact"/>
      <w:rPr>
        <w:sz w:val="16"/>
        <w:szCs w:val="16"/>
      </w:rPr>
    </w:pPr>
    <w:r>
      <w:rPr>
        <w:noProof/>
        <w:sz w:val="16"/>
        <w:szCs w:val="16"/>
      </w:rPr>
      <mc:AlternateContent>
        <mc:Choice Requires="wps">
          <w:drawing>
            <wp:anchor distT="0" distB="0" distL="114300" distR="114300" simplePos="0" relativeHeight="251658241" behindDoc="0" locked="1" layoutInCell="1" allowOverlap="1" wp14:anchorId="08BC72E3" wp14:editId="40901D5F">
              <wp:simplePos x="0" y="0"/>
              <wp:positionH relativeFrom="margin">
                <wp:posOffset>0</wp:posOffset>
              </wp:positionH>
              <wp:positionV relativeFrom="page">
                <wp:posOffset>1116330</wp:posOffset>
              </wp:positionV>
              <wp:extent cx="5281200" cy="184320"/>
              <wp:effectExtent l="0" t="0" r="15240" b="6350"/>
              <wp:wrapNone/>
              <wp:docPr id="27"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D86F68" w:rsidRPr="00B0241F" w14:paraId="7605D42F" w14:textId="77777777" w:rsidTr="006F6C57">
                            <w:trPr>
                              <w:cantSplit/>
                            </w:trPr>
                            <w:tc>
                              <w:tcPr>
                                <w:tcW w:w="1435" w:type="dxa"/>
                              </w:tcPr>
                              <w:p w14:paraId="1B0B5732" w14:textId="77777777" w:rsidR="00D86F68" w:rsidRPr="00B0241F" w:rsidRDefault="00D86F68" w:rsidP="00B0241F">
                                <w:pPr>
                                  <w:pStyle w:val="doCommonBold"/>
                                </w:pPr>
                              </w:p>
                            </w:tc>
                            <w:tc>
                              <w:tcPr>
                                <w:tcW w:w="6883" w:type="dxa"/>
                              </w:tcPr>
                              <w:p w14:paraId="1D1CD436" w14:textId="77777777" w:rsidR="00D86F68" w:rsidRPr="00B0241F" w:rsidRDefault="00D86F68" w:rsidP="00B0241F"/>
                            </w:tc>
                          </w:tr>
                        </w:tbl>
                        <w:p w14:paraId="58AA1498" w14:textId="77777777" w:rsidR="002549C2" w:rsidRDefault="002549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C72E3" id="Tekstvak 27" o:spid="_x0000_s1027" type="#_x0000_t202" style="position:absolute;margin-left:0;margin-top:87.9pt;width:415.85pt;height:1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" filled="f" stroked="f" strokeweight=".5pt">
              <v:textbox inset="0,0,0,0">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D86F68" w:rsidRPr="00B0241F" w14:paraId="7605D42F" w14:textId="77777777" w:rsidTr="006F6C57">
                      <w:trPr>
                        <w:cantSplit/>
                      </w:trPr>
                      <w:tc>
                        <w:tcPr>
                          <w:tcW w:w="1435" w:type="dxa"/>
                        </w:tcPr>
                        <w:p w14:paraId="1B0B5732" w14:textId="77777777" w:rsidR="00D86F68" w:rsidRPr="00B0241F" w:rsidRDefault="00D86F68" w:rsidP="00B0241F">
                          <w:pPr>
                            <w:pStyle w:val="doCommonBold"/>
                          </w:pPr>
                        </w:p>
                      </w:tc>
                      <w:tc>
                        <w:tcPr>
                          <w:tcW w:w="6883" w:type="dxa"/>
                        </w:tcPr>
                        <w:p w14:paraId="1D1CD436" w14:textId="77777777" w:rsidR="00D86F68" w:rsidRPr="00B0241F" w:rsidRDefault="00D86F68" w:rsidP="00B0241F"/>
                      </w:tc>
                    </w:tr>
                  </w:tbl>
                  <w:p w14:paraId="58AA1498" w14:textId="77777777" w:rsidR="002549C2" w:rsidRDefault="002549C2"/>
                </w:txbxContent>
              </v:textbox>
              <w10:wrap anchorx="margin"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ccFrameFP"/>
      <w:id w:val="1734269222"/>
      <w:lock w:val="sdtContentLocked"/>
    </w:sdtPr>
    <w:sdtEndPr/>
    <w:sdtContent>
      <w:p w14:paraId="0A7A0391" w14:textId="77777777" w:rsidR="00020012" w:rsidRDefault="00443B8C" w:rsidP="00020012">
        <w:pPr>
          <w:framePr w:w="11907" w:h="284" w:hSpace="142" w:wrap="around" w:vAnchor="page" w:hAnchor="page" w:x="1" w:y="1" w:anchorLock="1"/>
        </w:pPr>
        <w:r>
          <w:rPr>
            <w:noProof/>
            <w:color w:val="FFFFFF"/>
          </w:rPr>
          <w:drawing>
            <wp:anchor distT="0" distB="0" distL="114300" distR="114300" simplePos="0" relativeHeight="251658253" behindDoc="0" locked="1" layoutInCell="1" allowOverlap="1" wp14:anchorId="73C3941C" wp14:editId="3115E4C4">
              <wp:simplePos x="0" y="0"/>
              <wp:positionH relativeFrom="page">
                <wp:posOffset>0</wp:posOffset>
              </wp:positionH>
              <wp:positionV relativeFrom="page">
                <wp:posOffset>1440180</wp:posOffset>
              </wp:positionV>
              <wp:extent cx="7560000" cy="4474800"/>
              <wp:effectExtent l="0" t="0" r="3175" b="2540"/>
              <wp:wrapNone/>
              <wp:docPr id="12" name="transGo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ntitled-2.png"/>
                      <pic:cNvPicPr/>
                    </pic:nvPicPr>
                    <pic:blipFill rotWithShape="1">
                      <a:blip r:embed="rId1">
                        <a:extLst>
                          <a:ext uri="{28A0092B-C50C-407E-A947-70E740481C1C}">
                            <a14:useLocalDpi xmlns:a14="http://schemas.microsoft.com/office/drawing/2010/main" val="0"/>
                          </a:ext>
                        </a:extLst>
                      </a:blip>
                      <a:srcRect t="105" b="105"/>
                      <a:stretch/>
                    </pic:blipFill>
                    <pic:spPr bwMode="auto">
                      <a:xfrm>
                        <a:off x="0" y="0"/>
                        <a:ext cx="7560000" cy="44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3FC4" w:rsidRPr="00AA2E7D">
          <w:rPr>
            <w:noProof/>
            <w:color w:val="FFFFFF"/>
          </w:rPr>
          <mc:AlternateContent>
            <mc:Choice Requires="wps">
              <w:drawing>
                <wp:anchor distT="0" distB="0" distL="114300" distR="114300" simplePos="0" relativeHeight="251658242" behindDoc="0" locked="1" layoutInCell="1" allowOverlap="1" wp14:anchorId="2FF610F1" wp14:editId="0DF4A9F2">
                  <wp:simplePos x="0" y="0"/>
                  <wp:positionH relativeFrom="page">
                    <wp:posOffset>0</wp:posOffset>
                  </wp:positionH>
                  <wp:positionV relativeFrom="page">
                    <wp:posOffset>1442720</wp:posOffset>
                  </wp:positionV>
                  <wp:extent cx="7559640" cy="4474800"/>
                  <wp:effectExtent l="0" t="0" r="3810" b="2540"/>
                  <wp:wrapNone/>
                  <wp:docPr id="2" name="PictureF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40" cy="4474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5F281499" w14:textId="77777777" w:rsidR="00DD3FC4" w:rsidRDefault="00487457" w:rsidP="00DD3FC4">
                              <w:pPr>
                                <w:spacing w:line="240" w:lineRule="auto"/>
                              </w:pPr>
                              <w:r>
                                <w:rPr>
                                  <w:noProof/>
                                </w:rPr>
                                <w:drawing>
                                  <wp:inline distT="0" distB="0" distL="0" distR="0" wp14:anchorId="2A509377" wp14:editId="70360A4E">
                                    <wp:extent cx="7559040" cy="4474210"/>
                                    <wp:effectExtent l="0" t="0" r="3810" b="254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9040" cy="447421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610F1" id="_x0000_t202" coordsize="21600,21600" o:spt="202" path="m,l,21600r21600,l21600,xe">
                  <v:stroke joinstyle="miter"/>
                  <v:path gradientshapeok="t" o:connecttype="rect"/>
                </v:shapetype>
                <v:shape id="PictureFP" o:spid="_x0000_s1028" type="#_x0000_t202" style="position:absolute;margin-left:0;margin-top:113.6pt;width:595.25pt;height:352.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" filled="f" fillcolor="#f60" stroked="f" strokecolor="#c9f">
                  <v:textbox inset="0,0,0,0">
                    <w:txbxContent>
                      <w:p w14:paraId="5F281499" w14:textId="77777777" w:rsidR="00DD3FC4" w:rsidRDefault="00487457" w:rsidP="00DD3FC4">
                        <w:pPr>
                          <w:spacing w:line="240" w:lineRule="auto"/>
                        </w:pPr>
                        <w:r>
                          <w:rPr>
                            <w:noProof/>
                          </w:rPr>
                          <w:drawing>
                            <wp:inline distT="0" distB="0" distL="0" distR="0" wp14:anchorId="2A509377" wp14:editId="70360A4E">
                              <wp:extent cx="7559040" cy="4474210"/>
                              <wp:effectExtent l="0" t="0" r="3810" b="254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9040" cy="4474210"/>
                                      </a:xfrm>
                                      <a:prstGeom prst="rect">
                                        <a:avLst/>
                                      </a:prstGeom>
                                    </pic:spPr>
                                  </pic:pic>
                                </a:graphicData>
                              </a:graphic>
                            </wp:inline>
                          </w:drawing>
                        </w:r>
                      </w:p>
                    </w:txbxContent>
                  </v:textbox>
                  <w10:wrap anchorx="page" anchory="page"/>
                  <w10:anchorlock/>
                </v:shape>
              </w:pict>
            </mc:Fallback>
          </mc:AlternateContent>
        </w:r>
        <w:r w:rsidR="00020012" w:rsidRPr="00AA2E7D">
          <w:rPr>
            <w:noProof/>
            <w:color w:val="FFFFFF"/>
          </w:rPr>
          <mc:AlternateContent>
            <mc:Choice Requires="wps">
              <w:drawing>
                <wp:anchor distT="0" distB="0" distL="114300" distR="114300" simplePos="0" relativeHeight="251658244" behindDoc="0" locked="1" layoutInCell="1" allowOverlap="1" wp14:anchorId="7E286BD2" wp14:editId="6FBD5F5B">
                  <wp:simplePos x="0" y="0"/>
                  <wp:positionH relativeFrom="page">
                    <wp:posOffset>461010</wp:posOffset>
                  </wp:positionH>
                  <wp:positionV relativeFrom="page">
                    <wp:posOffset>461010</wp:posOffset>
                  </wp:positionV>
                  <wp:extent cx="1800000" cy="442800"/>
                  <wp:effectExtent l="0" t="0" r="10160" b="14605"/>
                  <wp:wrapNone/>
                  <wp:docPr id="22" name="Logo" descr="Tauw 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00E4B445" w14:textId="77777777" w:rsidR="00020012" w:rsidRDefault="008235C4" w:rsidP="00020012">
                              <w:pPr>
                                <w:spacing w:line="240" w:lineRule="auto"/>
                              </w:pPr>
                              <w:r>
                                <w:rPr>
                                  <w:noProof/>
                                </w:rPr>
                                <w:drawing>
                                  <wp:inline distT="0" distB="0" distL="0" distR="0" wp14:anchorId="64364204" wp14:editId="108F7670">
                                    <wp:extent cx="1788160" cy="442595"/>
                                    <wp:effectExtent l="0" t="0" r="2540" b="0"/>
                                    <wp:docPr id="17" name="Picture 17" descr="Tau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uw logo">
                                              <a:extLst>
                                                <a:ext uri="{C183D7F6-B498-43B3-948B-1728B52AA6E4}">
                                                  <adec:decorative xmlns:adec="http://schemas.microsoft.com/office/drawing/2017/decorative" val="0"/>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86BD2" id="Logo" o:spid="_x0000_s1029" type="#_x0000_t202" alt="Tauw logo" style="position:absolute;margin-left:36.3pt;margin-top:36.3pt;width:141.75pt;height:34.8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CAR9hx&#10;1wEAAJgDAAAOAAAAAAAAAAAAAAAAAC4CAABkcnMvZTJvRG9jLnhtbFBLAQItABQABgAIAAAAIQAh&#10;Ve9t3gAAAAkBAAAPAAAAAAAAAAAAAAAAADEEAABkcnMvZG93bnJldi54bWxQSwUGAAAAAAQABADz&#10;AAAAPAUAAAAA&#10;" filled="f" fillcolor="#f60" stroked="f" strokecolor="#c9f">
                  <v:textbox inset="0,0,0,0">
                    <w:txbxContent>
                      <w:p w14:paraId="00E4B445" w14:textId="77777777" w:rsidR="00020012" w:rsidRDefault="008235C4" w:rsidP="00020012">
                        <w:pPr>
                          <w:spacing w:line="240" w:lineRule="auto"/>
                        </w:pPr>
                        <w:r>
                          <w:rPr>
                            <w:noProof/>
                          </w:rPr>
                          <w:drawing>
                            <wp:inline distT="0" distB="0" distL="0" distR="0" wp14:anchorId="64364204" wp14:editId="108F7670">
                              <wp:extent cx="1788160" cy="442595"/>
                              <wp:effectExtent l="0" t="0" r="2540" b="0"/>
                              <wp:docPr id="17" name="Picture 17" descr="Tau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uw logo">
                                        <a:extLst>
                                          <a:ext uri="{C183D7F6-B498-43B3-948B-1728B52AA6E4}">
                                            <adec:decorative xmlns:adec="http://schemas.microsoft.com/office/drawing/2017/decorative" val="0"/>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05E77CC3" w14:textId="77777777" w:rsidR="00020012" w:rsidRPr="00C57F2C" w:rsidRDefault="00CF1F99" w:rsidP="003C65B4">
    <w:pPr>
      <w:pStyle w:val="Koptekst"/>
      <w:spacing w:after="8600"/>
    </w:pPr>
    <w:r w:rsidRPr="00AA2E7D">
      <w:rPr>
        <w:noProof/>
        <w:color w:val="FFFFFF"/>
      </w:rPr>
      <mc:AlternateContent>
        <mc:Choice Requires="wps">
          <w:drawing>
            <wp:anchor distT="0" distB="0" distL="114300" distR="114300" simplePos="0" relativeHeight="251658243" behindDoc="0" locked="1" layoutInCell="1" allowOverlap="1" wp14:anchorId="4F0020DE" wp14:editId="2540BB35">
              <wp:simplePos x="0" y="0"/>
              <wp:positionH relativeFrom="page">
                <wp:posOffset>4435475</wp:posOffset>
              </wp:positionH>
              <wp:positionV relativeFrom="page">
                <wp:posOffset>461010</wp:posOffset>
              </wp:positionV>
              <wp:extent cx="2664000" cy="442800"/>
              <wp:effectExtent l="0" t="0" r="3175" b="14605"/>
              <wp:wrapNone/>
              <wp:docPr id="23" name="ACV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4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384906F6" w14:textId="77777777" w:rsidR="00020012" w:rsidRDefault="00020012" w:rsidP="00465529">
                          <w:pPr>
                            <w:spacing w:line="240" w:lineRule="auto"/>
                            <w:jc w:val="right"/>
                          </w:pPr>
                        </w:p>
                        <w:p w14:paraId="15F40678" w14:textId="77777777" w:rsidR="00962A59" w:rsidRDefault="00962A59" w:rsidP="00465529">
                          <w:pPr>
                            <w:spacing w:line="240" w:lineRule="auto"/>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020DE" id="ACVLogo" o:spid="_x0000_s1030" type="#_x0000_t202" style="position:absolute;margin-left:349.25pt;margin-top:36.3pt;width:209.75pt;height:34.8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" filled="f" fillcolor="#f60" stroked="f" strokecolor="#c9f">
              <v:textbox inset="0,0,0,0">
                <w:txbxContent>
                  <w:p w14:paraId="384906F6" w14:textId="77777777" w:rsidR="00020012" w:rsidRDefault="00020012" w:rsidP="00465529">
                    <w:pPr>
                      <w:spacing w:line="240" w:lineRule="auto"/>
                      <w:jc w:val="right"/>
                    </w:pPr>
                  </w:p>
                  <w:p w14:paraId="15F40678" w14:textId="77777777" w:rsidR="00962A59" w:rsidRDefault="00962A59" w:rsidP="00465529">
                    <w:pPr>
                      <w:spacing w:line="240" w:lineRule="auto"/>
                      <w:jc w:val="right"/>
                    </w:pP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2"/>
      <w:id w:val="1285236423"/>
      <w:lock w:val="sdtContentLocked"/>
    </w:sdtPr>
    <w:sdtEndPr/>
    <w:sdtContent>
      <w:p w14:paraId="12EC7B37" w14:textId="77777777" w:rsidR="004932F6" w:rsidRPr="00AA2E7D" w:rsidRDefault="004932F6" w:rsidP="009B2475">
        <w:pPr>
          <w:framePr w:w="11907" w:h="2552"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49" behindDoc="0" locked="1" layoutInCell="1" allowOverlap="1" wp14:anchorId="50642639" wp14:editId="2D1B2E34">
                  <wp:simplePos x="0" y="0"/>
                  <wp:positionH relativeFrom="page">
                    <wp:posOffset>461010</wp:posOffset>
                  </wp:positionH>
                  <wp:positionV relativeFrom="page">
                    <wp:posOffset>461010</wp:posOffset>
                  </wp:positionV>
                  <wp:extent cx="1800000" cy="442800"/>
                  <wp:effectExtent l="0" t="0" r="10160" b="14605"/>
                  <wp:wrapNone/>
                  <wp:docPr id="20" name="LogoOP2" descr="LogoO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702C29C7" w14:textId="77777777" w:rsidR="004932F6" w:rsidRDefault="00660530" w:rsidP="006B7FC2">
                              <w:pPr>
                                <w:spacing w:line="240" w:lineRule="auto"/>
                              </w:pPr>
                              <w:r>
                                <w:rPr>
                                  <w:noProof/>
                                </w:rPr>
                                <w:drawing>
                                  <wp:inline distT="0" distB="0" distL="0" distR="0" wp14:anchorId="6ABF5823" wp14:editId="49A5326C">
                                    <wp:extent cx="1788160" cy="442595"/>
                                    <wp:effectExtent l="0" t="0" r="2540" b="0"/>
                                    <wp:docPr id="5" name="Picture 5" descr="Tau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uw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642639" id="_x0000_t202" coordsize="21600,21600" o:spt="202" path="m,l,21600r21600,l21600,xe">
                  <v:stroke joinstyle="miter"/>
                  <v:path gradientshapeok="t" o:connecttype="rect"/>
                </v:shapetype>
                <v:shape id="LogoOP2" o:spid="_x0000_s1031" type="#_x0000_t202" alt="LogoOP2" style="position:absolute;margin-left:36.3pt;margin-top:36.3pt;width:141.75pt;height:34.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BrbldX&#10;1wEAAJgDAAAOAAAAAAAAAAAAAAAAAC4CAABkcnMvZTJvRG9jLnhtbFBLAQItABQABgAIAAAAIQAh&#10;Ve9t3gAAAAkBAAAPAAAAAAAAAAAAAAAAADEEAABkcnMvZG93bnJldi54bWxQSwUGAAAAAAQABADz&#10;AAAAPAUAAAAA&#10;" filled="f" fillcolor="#f60" stroked="f" strokecolor="#c9f">
                  <v:textbox inset="0,0,0,0">
                    <w:txbxContent>
                      <w:p w14:paraId="702C29C7" w14:textId="77777777" w:rsidR="004932F6" w:rsidRDefault="00660530" w:rsidP="006B7FC2">
                        <w:pPr>
                          <w:spacing w:line="240" w:lineRule="auto"/>
                        </w:pPr>
                        <w:r>
                          <w:rPr>
                            <w:noProof/>
                          </w:rPr>
                          <w:drawing>
                            <wp:inline distT="0" distB="0" distL="0" distR="0" wp14:anchorId="6ABF5823" wp14:editId="49A5326C">
                              <wp:extent cx="1788160" cy="442595"/>
                              <wp:effectExtent l="0" t="0" r="2540" b="0"/>
                              <wp:docPr id="5" name="Picture 5" descr="Tauw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uw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153F98AB" w14:textId="77777777" w:rsidR="004932F6" w:rsidRPr="00546725" w:rsidRDefault="004932F6" w:rsidP="00205B92">
    <w:pPr>
      <w:spacing w:line="20" w:lineRule="exact"/>
      <w:rPr>
        <w:sz w:val="16"/>
        <w:szCs w:val="16"/>
      </w:rPr>
    </w:pPr>
    <w:r>
      <w:rPr>
        <w:noProof/>
        <w:sz w:val="16"/>
        <w:szCs w:val="16"/>
      </w:rPr>
      <mc:AlternateContent>
        <mc:Choice Requires="wps">
          <w:drawing>
            <wp:anchor distT="0" distB="0" distL="114300" distR="114300" simplePos="0" relativeHeight="251658250" behindDoc="0" locked="1" layoutInCell="1" allowOverlap="1" wp14:anchorId="06C83E09" wp14:editId="4B009B23">
              <wp:simplePos x="0" y="0"/>
              <wp:positionH relativeFrom="margin">
                <wp:posOffset>0</wp:posOffset>
              </wp:positionH>
              <wp:positionV relativeFrom="page">
                <wp:posOffset>1116330</wp:posOffset>
              </wp:positionV>
              <wp:extent cx="5281200" cy="184320"/>
              <wp:effectExtent l="0" t="0" r="15240" b="6350"/>
              <wp:wrapNone/>
              <wp:docPr id="21"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4932F6" w:rsidRPr="00B0241F" w14:paraId="2E72E7E2" w14:textId="77777777" w:rsidTr="006F6C57">
                            <w:trPr>
                              <w:cantSplit/>
                            </w:trPr>
                            <w:tc>
                              <w:tcPr>
                                <w:tcW w:w="1435" w:type="dxa"/>
                              </w:tcPr>
                              <w:p w14:paraId="199D2B5F" w14:textId="2301DBD0" w:rsidR="004932F6" w:rsidRPr="00B0241F" w:rsidRDefault="00962A59" w:rsidP="00B0241F">
                                <w:pPr>
                                  <w:pStyle w:val="doCommonBold"/>
                                </w:pPr>
                                <w:bookmarkStart w:id="11" w:name="OurReference1" w:colFirst="0" w:colLast="0"/>
                                <w:bookmarkStart w:id="12" w:name="bmOurReference1" w:colFirst="1" w:colLast="1"/>
                                <w:r>
                                  <w:t>Kenmerk</w:t>
                                </w:r>
                              </w:p>
                            </w:tc>
                            <w:tc>
                              <w:tcPr>
                                <w:tcW w:w="6883" w:type="dxa"/>
                              </w:tcPr>
                              <w:p w14:paraId="3D95949C" w14:textId="3252E458" w:rsidR="004932F6" w:rsidRPr="00B0241F" w:rsidRDefault="00962A59" w:rsidP="00D41C4D">
                                <w:pPr>
                                  <w:pStyle w:val="doCommon"/>
                                </w:pPr>
                                <w:r>
                                  <w:t>R016-1287225RUH-V01</w:t>
                                </w:r>
                              </w:p>
                            </w:tc>
                          </w:tr>
                          <w:bookmarkEnd w:id="11"/>
                          <w:bookmarkEnd w:id="12"/>
                        </w:tbl>
                        <w:p w14:paraId="0936A052" w14:textId="77777777" w:rsidR="004932F6" w:rsidRDefault="004932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83E09" id="_x0000_s1032" type="#_x0000_t202" style="position:absolute;margin-left:0;margin-top:87.9pt;width:415.85pt;height:1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" filled="f" stroked="f" strokeweight=".5pt">
              <v:textbox inset="0,0,0,0">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4932F6" w:rsidRPr="00B0241F" w14:paraId="2E72E7E2" w14:textId="77777777" w:rsidTr="006F6C57">
                      <w:trPr>
                        <w:cantSplit/>
                      </w:trPr>
                      <w:tc>
                        <w:tcPr>
                          <w:tcW w:w="1435" w:type="dxa"/>
                        </w:tcPr>
                        <w:p w14:paraId="199D2B5F" w14:textId="2301DBD0" w:rsidR="004932F6" w:rsidRPr="00B0241F" w:rsidRDefault="00962A59" w:rsidP="00B0241F">
                          <w:pPr>
                            <w:pStyle w:val="doCommonBold"/>
                          </w:pPr>
                          <w:bookmarkStart w:id="13" w:name="OurReference1" w:colFirst="0" w:colLast="0"/>
                          <w:bookmarkStart w:id="14" w:name="bmOurReference1" w:colFirst="1" w:colLast="1"/>
                          <w:r>
                            <w:t>Kenmerk</w:t>
                          </w:r>
                        </w:p>
                      </w:tc>
                      <w:tc>
                        <w:tcPr>
                          <w:tcW w:w="6883" w:type="dxa"/>
                        </w:tcPr>
                        <w:p w14:paraId="3D95949C" w14:textId="3252E458" w:rsidR="004932F6" w:rsidRPr="00B0241F" w:rsidRDefault="00962A59" w:rsidP="00D41C4D">
                          <w:pPr>
                            <w:pStyle w:val="doCommon"/>
                          </w:pPr>
                          <w:r>
                            <w:t>R016-1287225RUH-V01</w:t>
                          </w:r>
                        </w:p>
                      </w:tc>
                    </w:tr>
                    <w:bookmarkEnd w:id="13"/>
                    <w:bookmarkEnd w:id="14"/>
                  </w:tbl>
                  <w:p w14:paraId="0936A052" w14:textId="77777777" w:rsidR="004932F6" w:rsidRDefault="004932F6"/>
                </w:txbxContent>
              </v:textbox>
              <w10:wrap anchorx="margin"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FP2"/>
      <w:id w:val="-508756811"/>
    </w:sdtPr>
    <w:sdtEndPr/>
    <w:sdtContent>
      <w:p w14:paraId="33CE3200" w14:textId="77777777" w:rsidR="00E41124" w:rsidRDefault="00E41124" w:rsidP="00E41124">
        <w:pPr>
          <w:framePr w:w="11907" w:h="284" w:hSpace="142" w:wrap="around" w:vAnchor="page" w:hAnchor="page" w:x="1" w:y="1" w:anchorLock="1"/>
          <w:rPr>
            <w:sz w:val="16"/>
            <w:szCs w:val="16"/>
          </w:rPr>
        </w:pPr>
        <w:r w:rsidRPr="00AA2E7D">
          <w:rPr>
            <w:noProof/>
            <w:sz w:val="16"/>
            <w:szCs w:val="16"/>
          </w:rPr>
          <mc:AlternateContent>
            <mc:Choice Requires="wps">
              <w:drawing>
                <wp:anchor distT="0" distB="0" distL="114300" distR="114300" simplePos="0" relativeHeight="251658245" behindDoc="0" locked="1" layoutInCell="1" allowOverlap="1" wp14:anchorId="714C6C92" wp14:editId="1BEE1B98">
                  <wp:simplePos x="0" y="0"/>
                  <wp:positionH relativeFrom="page">
                    <wp:posOffset>461010</wp:posOffset>
                  </wp:positionH>
                  <wp:positionV relativeFrom="page">
                    <wp:posOffset>461010</wp:posOffset>
                  </wp:positionV>
                  <wp:extent cx="1800000" cy="442800"/>
                  <wp:effectExtent l="0" t="0" r="10160" b="14605"/>
                  <wp:wrapNone/>
                  <wp:docPr id="16" name="LogoFP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1B34EEED" w14:textId="77777777" w:rsidR="00E41124" w:rsidRDefault="00660530" w:rsidP="00E41124">
                              <w:pPr>
                                <w:spacing w:line="240" w:lineRule="auto"/>
                              </w:pPr>
                              <w:r>
                                <w:rPr>
                                  <w:noProof/>
                                </w:rPr>
                                <w:drawing>
                                  <wp:inline distT="0" distB="0" distL="0" distR="0" wp14:anchorId="618C2ECD" wp14:editId="59EC58F2">
                                    <wp:extent cx="1788160" cy="4425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C6C92" id="_x0000_t202" coordsize="21600,21600" o:spt="202" path="m,l,21600r21600,l21600,xe">
                  <v:stroke joinstyle="miter"/>
                  <v:path gradientshapeok="t" o:connecttype="rect"/>
                </v:shapetype>
                <v:shape id="LogoFP2" o:spid="_x0000_s1033" type="#_x0000_t202" style="position:absolute;margin-left:36.3pt;margin-top:36.3pt;width:141.75pt;height:34.8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ANiwL8&#10;1wEAAJgDAAAOAAAAAAAAAAAAAAAAAC4CAABkcnMvZTJvRG9jLnhtbFBLAQItABQABgAIAAAAIQAh&#10;Ve9t3gAAAAkBAAAPAAAAAAAAAAAAAAAAADEEAABkcnMvZG93bnJldi54bWxQSwUGAAAAAAQABADz&#10;AAAAPAUAAAAA&#10;" filled="f" fillcolor="#f60" stroked="f" strokecolor="#c9f">
                  <v:textbox inset="0,0,0,0">
                    <w:txbxContent>
                      <w:p w14:paraId="1B34EEED" w14:textId="77777777" w:rsidR="00E41124" w:rsidRDefault="00660530" w:rsidP="00E41124">
                        <w:pPr>
                          <w:spacing w:line="240" w:lineRule="auto"/>
                        </w:pPr>
                        <w:r>
                          <w:rPr>
                            <w:noProof/>
                          </w:rPr>
                          <w:drawing>
                            <wp:inline distT="0" distB="0" distL="0" distR="0" wp14:anchorId="618C2ECD" wp14:editId="59EC58F2">
                              <wp:extent cx="1788160" cy="44259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08610B09" w14:textId="77777777" w:rsidR="00E41124" w:rsidRDefault="00E41124" w:rsidP="00020012">
    <w:pPr>
      <w:framePr w:w="11907" w:h="284" w:hSpace="142" w:wrap="around" w:vAnchor="page" w:hAnchor="page" w:x="1" w:y="1" w:anchorLock="1"/>
    </w:pPr>
  </w:p>
  <w:p w14:paraId="0DF1145E" w14:textId="77777777" w:rsidR="00E41124" w:rsidRPr="00546725" w:rsidRDefault="00E41124" w:rsidP="00E41124">
    <w:pPr>
      <w:spacing w:line="20" w:lineRule="exact"/>
      <w:rPr>
        <w:sz w:val="16"/>
        <w:szCs w:val="16"/>
      </w:rPr>
    </w:pPr>
    <w:r>
      <w:rPr>
        <w:noProof/>
        <w:sz w:val="16"/>
        <w:szCs w:val="16"/>
      </w:rPr>
      <mc:AlternateContent>
        <mc:Choice Requires="wps">
          <w:drawing>
            <wp:anchor distT="0" distB="0" distL="114300" distR="114300" simplePos="0" relativeHeight="251658246" behindDoc="0" locked="1" layoutInCell="1" allowOverlap="1" wp14:anchorId="18A5681E" wp14:editId="1C980ED5">
              <wp:simplePos x="0" y="0"/>
              <wp:positionH relativeFrom="margin">
                <wp:posOffset>0</wp:posOffset>
              </wp:positionH>
              <wp:positionV relativeFrom="page">
                <wp:posOffset>1116330</wp:posOffset>
              </wp:positionV>
              <wp:extent cx="5281200" cy="184320"/>
              <wp:effectExtent l="0" t="0" r="15240" b="6350"/>
              <wp:wrapNone/>
              <wp:docPr id="18"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E41124" w:rsidRPr="00B0241F" w14:paraId="55EB7C60" w14:textId="77777777" w:rsidTr="006F6C57">
                            <w:trPr>
                              <w:cantSplit/>
                            </w:trPr>
                            <w:tc>
                              <w:tcPr>
                                <w:tcW w:w="1435" w:type="dxa"/>
                              </w:tcPr>
                              <w:p w14:paraId="2820DA8A" w14:textId="77777777" w:rsidR="00E41124" w:rsidRPr="00B0241F" w:rsidRDefault="00E41124" w:rsidP="00B0241F">
                                <w:pPr>
                                  <w:pStyle w:val="doCommonBold"/>
                                </w:pPr>
                              </w:p>
                            </w:tc>
                            <w:tc>
                              <w:tcPr>
                                <w:tcW w:w="6883" w:type="dxa"/>
                              </w:tcPr>
                              <w:p w14:paraId="0F6CA465" w14:textId="77777777" w:rsidR="00E41124" w:rsidRPr="00B0241F" w:rsidRDefault="00E41124" w:rsidP="00B0241F"/>
                            </w:tc>
                          </w:tr>
                        </w:tbl>
                        <w:p w14:paraId="460F45DE" w14:textId="77777777" w:rsidR="00E41124" w:rsidRDefault="00E41124" w:rsidP="00E41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5681E" id="_x0000_s1034" type="#_x0000_t202" style="position:absolute;margin-left:0;margin-top:87.9pt;width:415.85pt;height:1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" filled="f" stroked="f" strokeweight=".5pt">
              <v:textbox inset="0,0,0,0">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E41124" w:rsidRPr="00B0241F" w14:paraId="55EB7C60" w14:textId="77777777" w:rsidTr="006F6C57">
                      <w:trPr>
                        <w:cantSplit/>
                      </w:trPr>
                      <w:tc>
                        <w:tcPr>
                          <w:tcW w:w="1435" w:type="dxa"/>
                        </w:tcPr>
                        <w:p w14:paraId="2820DA8A" w14:textId="77777777" w:rsidR="00E41124" w:rsidRPr="00B0241F" w:rsidRDefault="00E41124" w:rsidP="00B0241F">
                          <w:pPr>
                            <w:pStyle w:val="doCommonBold"/>
                          </w:pPr>
                        </w:p>
                      </w:tc>
                      <w:tc>
                        <w:tcPr>
                          <w:tcW w:w="6883" w:type="dxa"/>
                        </w:tcPr>
                        <w:p w14:paraId="0F6CA465" w14:textId="77777777" w:rsidR="00E41124" w:rsidRPr="00B0241F" w:rsidRDefault="00E41124" w:rsidP="00B0241F"/>
                      </w:tc>
                    </w:tr>
                  </w:tbl>
                  <w:p w14:paraId="460F45DE" w14:textId="77777777" w:rsidR="00E41124" w:rsidRDefault="00E41124" w:rsidP="00E41124"/>
                </w:txbxContent>
              </v:textbox>
              <w10:wrap anchorx="margin" anchory="page"/>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OP3"/>
      <w:id w:val="142557564"/>
      <w:lock w:val="sdtContentLocked"/>
    </w:sdtPr>
    <w:sdtEndPr/>
    <w:sdtContent>
      <w:p w14:paraId="0FE0C33C" w14:textId="77777777" w:rsidR="004932F6" w:rsidRPr="00AA2E7D" w:rsidRDefault="004932F6" w:rsidP="00341D50">
        <w:pPr>
          <w:framePr w:w="11907" w:h="284" w:hRule="exact" w:hSpace="181" w:wrap="around" w:vAnchor="page" w:hAnchor="page" w:x="1" w:y="1"/>
          <w:rPr>
            <w:sz w:val="16"/>
            <w:szCs w:val="16"/>
          </w:rPr>
        </w:pPr>
        <w:r w:rsidRPr="00AA2E7D">
          <w:rPr>
            <w:noProof/>
            <w:sz w:val="16"/>
            <w:szCs w:val="16"/>
          </w:rPr>
          <mc:AlternateContent>
            <mc:Choice Requires="wps">
              <w:drawing>
                <wp:anchor distT="0" distB="0" distL="114300" distR="114300" simplePos="0" relativeHeight="251658247" behindDoc="0" locked="1" layoutInCell="1" allowOverlap="1" wp14:anchorId="107DC33E" wp14:editId="43B7EE66">
                  <wp:simplePos x="0" y="0"/>
                  <wp:positionH relativeFrom="page">
                    <wp:posOffset>461010</wp:posOffset>
                  </wp:positionH>
                  <wp:positionV relativeFrom="page">
                    <wp:posOffset>461010</wp:posOffset>
                  </wp:positionV>
                  <wp:extent cx="1800000" cy="442800"/>
                  <wp:effectExtent l="0" t="0" r="10160" b="14605"/>
                  <wp:wrapNone/>
                  <wp:docPr id="6" name="LogoOP3" descr="LogoOP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159907B7" w14:textId="77777777" w:rsidR="004932F6" w:rsidRDefault="00660530" w:rsidP="006B7FC2">
                              <w:pPr>
                                <w:spacing w:line="240" w:lineRule="auto"/>
                              </w:pPr>
                              <w:r>
                                <w:rPr>
                                  <w:noProof/>
                                </w:rPr>
                                <w:drawing>
                                  <wp:inline distT="0" distB="0" distL="0" distR="0" wp14:anchorId="5B1D1A06" wp14:editId="067C376B">
                                    <wp:extent cx="1788160" cy="442595"/>
                                    <wp:effectExtent l="0" t="0" r="2540" b="0"/>
                                    <wp:docPr id="701407436" name="Picture 701407436" descr="Tau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uw logo"/>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DC33E" id="_x0000_t202" coordsize="21600,21600" o:spt="202" path="m,l,21600r21600,l21600,xe">
                  <v:stroke joinstyle="miter"/>
                  <v:path gradientshapeok="t" o:connecttype="rect"/>
                </v:shapetype>
                <v:shape id="LogoOP3" o:spid="_x0000_s1035" type="#_x0000_t202" alt="LogoOP3" style="position:absolute;margin-left:36.3pt;margin-top:36.3pt;width:141.75pt;height:34.8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" filled="f" fillcolor="#f60" stroked="f" strokecolor="#c9f">
                  <v:textbox inset="0,0,0,0">
                    <w:txbxContent>
                      <w:p w14:paraId="159907B7" w14:textId="77777777" w:rsidR="004932F6" w:rsidRDefault="00660530" w:rsidP="006B7FC2">
                        <w:pPr>
                          <w:spacing w:line="240" w:lineRule="auto"/>
                        </w:pPr>
                        <w:r>
                          <w:rPr>
                            <w:noProof/>
                          </w:rPr>
                          <w:drawing>
                            <wp:inline distT="0" distB="0" distL="0" distR="0" wp14:anchorId="5B1D1A06" wp14:editId="067C376B">
                              <wp:extent cx="1788160" cy="442595"/>
                              <wp:effectExtent l="0" t="0" r="2540" b="0"/>
                              <wp:docPr id="701407436" name="Picture 701407436" descr="Tau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uw logo"/>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3CAE8A5F" w14:textId="77777777" w:rsidR="004932F6" w:rsidRPr="00546725" w:rsidRDefault="004932F6" w:rsidP="00205B92">
    <w:pPr>
      <w:spacing w:line="20" w:lineRule="exact"/>
      <w:rPr>
        <w:sz w:val="16"/>
        <w:szCs w:val="16"/>
      </w:rPr>
    </w:pPr>
    <w:r>
      <w:rPr>
        <w:noProof/>
        <w:sz w:val="16"/>
        <w:szCs w:val="16"/>
      </w:rPr>
      <mc:AlternateContent>
        <mc:Choice Requires="wps">
          <w:drawing>
            <wp:anchor distT="0" distB="0" distL="114300" distR="114300" simplePos="0" relativeHeight="251658248" behindDoc="0" locked="1" layoutInCell="1" allowOverlap="1" wp14:anchorId="0241A6D6" wp14:editId="2BAA02CF">
              <wp:simplePos x="0" y="0"/>
              <wp:positionH relativeFrom="margin">
                <wp:align>left</wp:align>
              </wp:positionH>
              <wp:positionV relativeFrom="page">
                <wp:posOffset>1116330</wp:posOffset>
              </wp:positionV>
              <wp:extent cx="5281200" cy="184320"/>
              <wp:effectExtent l="0" t="0" r="15240" b="6350"/>
              <wp:wrapNone/>
              <wp:docPr id="8"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4932F6" w:rsidRPr="00B0241F" w14:paraId="44644C3F" w14:textId="77777777" w:rsidTr="006F6C57">
                            <w:trPr>
                              <w:cantSplit/>
                            </w:trPr>
                            <w:tc>
                              <w:tcPr>
                                <w:tcW w:w="1435" w:type="dxa"/>
                              </w:tcPr>
                              <w:p w14:paraId="17905515" w14:textId="195A716A" w:rsidR="004932F6" w:rsidRPr="00B0241F" w:rsidRDefault="00962A59" w:rsidP="00B0241F">
                                <w:pPr>
                                  <w:pStyle w:val="doCommonBold"/>
                                </w:pPr>
                                <w:bookmarkStart w:id="16" w:name="OurReference2" w:colFirst="0" w:colLast="0"/>
                                <w:bookmarkStart w:id="17" w:name="bmOurReference2" w:colFirst="1" w:colLast="1"/>
                                <w:r>
                                  <w:t>Kenmerk</w:t>
                                </w:r>
                              </w:p>
                            </w:tc>
                            <w:tc>
                              <w:tcPr>
                                <w:tcW w:w="6883" w:type="dxa"/>
                              </w:tcPr>
                              <w:p w14:paraId="6E6FD6C4" w14:textId="77777777" w:rsidR="004E531D" w:rsidRPr="004E531D" w:rsidRDefault="00962A59" w:rsidP="004E531D">
                                <w:pPr>
                                  <w:pStyle w:val="doCommon"/>
                                  <w:rPr>
                                    <w:lang w:val="de-DE"/>
                                  </w:rPr>
                                </w:pPr>
                                <w:r w:rsidRPr="004E531D">
                                  <w:rPr>
                                    <w:lang w:val="de-DE"/>
                                  </w:rPr>
                                  <w:t>R016-1287225RUH-V01</w:t>
                                </w:r>
                                <w:r w:rsidR="004E531D" w:rsidRPr="004E531D">
                                  <w:rPr>
                                    <w:lang w:val="de-DE"/>
                                  </w:rPr>
                                  <w:t xml:space="preserve"> </w:t>
                                </w:r>
                                <w:r w:rsidR="004E531D" w:rsidRPr="004E531D">
                                  <w:rPr>
                                    <w:lang w:val="de-DE"/>
                                  </w:rPr>
                                  <w:t>Faunapassage Maxisweg Zaaknummer 2368973</w:t>
                                </w:r>
                                <w:r w:rsidR="004E531D" w:rsidRPr="004E531D">
                                  <w:rPr>
                                    <w:lang w:val="de-DE"/>
                                  </w:rPr>
                                  <w:tab/>
                                </w:r>
                                <w:r w:rsidR="004E531D" w:rsidRPr="004E531D">
                                  <w:rPr>
                                    <w:lang w:val="de-DE"/>
                                  </w:rPr>
                                  <w:tab/>
                                </w:r>
                                <w:r w:rsidR="004E531D" w:rsidRPr="004E531D">
                                  <w:rPr>
                                    <w:lang w:val="de-DE"/>
                                  </w:rPr>
                                  <w:tab/>
                                  <w:t xml:space="preserve"> </w:t>
                                </w:r>
                              </w:p>
                              <w:p w14:paraId="171CBBFB" w14:textId="538EFCF6" w:rsidR="004932F6" w:rsidRPr="00B0241F" w:rsidRDefault="004E531D" w:rsidP="004E531D">
                                <w:pPr>
                                  <w:pStyle w:val="doCommon"/>
                                </w:pPr>
                                <w:r>
                                  <w:t>Provincie Noord-Holland</w:t>
                                </w:r>
                              </w:p>
                            </w:tc>
                          </w:tr>
                          <w:bookmarkEnd w:id="16"/>
                          <w:bookmarkEnd w:id="17"/>
                        </w:tbl>
                        <w:p w14:paraId="56CDF257" w14:textId="77777777" w:rsidR="004932F6" w:rsidRDefault="004932F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1A6D6" id="_x0000_s1036" type="#_x0000_t202" style="position:absolute;margin-left:0;margin-top:87.9pt;width:415.85pt;height:14.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" filled="f" stroked="f" strokeweight=".5pt">
              <v:textbox inset="0,0,0,0">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4932F6" w:rsidRPr="00B0241F" w14:paraId="44644C3F" w14:textId="77777777" w:rsidTr="006F6C57">
                      <w:trPr>
                        <w:cantSplit/>
                      </w:trPr>
                      <w:tc>
                        <w:tcPr>
                          <w:tcW w:w="1435" w:type="dxa"/>
                        </w:tcPr>
                        <w:p w14:paraId="17905515" w14:textId="195A716A" w:rsidR="004932F6" w:rsidRPr="00B0241F" w:rsidRDefault="00962A59" w:rsidP="00B0241F">
                          <w:pPr>
                            <w:pStyle w:val="doCommonBold"/>
                          </w:pPr>
                          <w:bookmarkStart w:id="18" w:name="OurReference2" w:colFirst="0" w:colLast="0"/>
                          <w:bookmarkStart w:id="19" w:name="bmOurReference2" w:colFirst="1" w:colLast="1"/>
                          <w:r>
                            <w:t>Kenmerk</w:t>
                          </w:r>
                        </w:p>
                      </w:tc>
                      <w:tc>
                        <w:tcPr>
                          <w:tcW w:w="6883" w:type="dxa"/>
                        </w:tcPr>
                        <w:p w14:paraId="6E6FD6C4" w14:textId="77777777" w:rsidR="004E531D" w:rsidRPr="004E531D" w:rsidRDefault="00962A59" w:rsidP="004E531D">
                          <w:pPr>
                            <w:pStyle w:val="doCommon"/>
                            <w:rPr>
                              <w:lang w:val="de-DE"/>
                            </w:rPr>
                          </w:pPr>
                          <w:r w:rsidRPr="004E531D">
                            <w:rPr>
                              <w:lang w:val="de-DE"/>
                            </w:rPr>
                            <w:t>R016-1287225RUH-V01</w:t>
                          </w:r>
                          <w:r w:rsidR="004E531D" w:rsidRPr="004E531D">
                            <w:rPr>
                              <w:lang w:val="de-DE"/>
                            </w:rPr>
                            <w:t xml:space="preserve"> </w:t>
                          </w:r>
                          <w:r w:rsidR="004E531D" w:rsidRPr="004E531D">
                            <w:rPr>
                              <w:lang w:val="de-DE"/>
                            </w:rPr>
                            <w:t>Faunapassage Maxisweg Zaaknummer 2368973</w:t>
                          </w:r>
                          <w:r w:rsidR="004E531D" w:rsidRPr="004E531D">
                            <w:rPr>
                              <w:lang w:val="de-DE"/>
                            </w:rPr>
                            <w:tab/>
                          </w:r>
                          <w:r w:rsidR="004E531D" w:rsidRPr="004E531D">
                            <w:rPr>
                              <w:lang w:val="de-DE"/>
                            </w:rPr>
                            <w:tab/>
                          </w:r>
                          <w:r w:rsidR="004E531D" w:rsidRPr="004E531D">
                            <w:rPr>
                              <w:lang w:val="de-DE"/>
                            </w:rPr>
                            <w:tab/>
                            <w:t xml:space="preserve"> </w:t>
                          </w:r>
                        </w:p>
                        <w:p w14:paraId="171CBBFB" w14:textId="538EFCF6" w:rsidR="004932F6" w:rsidRPr="00B0241F" w:rsidRDefault="004E531D" w:rsidP="004E531D">
                          <w:pPr>
                            <w:pStyle w:val="doCommon"/>
                          </w:pPr>
                          <w:r>
                            <w:t>Provincie Noord-Holland</w:t>
                          </w:r>
                        </w:p>
                      </w:tc>
                    </w:tr>
                    <w:bookmarkEnd w:id="18"/>
                    <w:bookmarkEnd w:id="19"/>
                  </w:tbl>
                  <w:p w14:paraId="56CDF257" w14:textId="77777777" w:rsidR="004932F6" w:rsidRDefault="004932F6"/>
                </w:txbxContent>
              </v:textbox>
              <w10:wrap anchorx="margin" anchory="page"/>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tag w:val="ccFrameFP3"/>
      <w:id w:val="2040007229"/>
    </w:sdtPr>
    <w:sdtEndPr/>
    <w:sdtContent>
      <w:p w14:paraId="3F05DEFF" w14:textId="77777777" w:rsidR="000261AB" w:rsidRDefault="000261AB" w:rsidP="00E41124">
        <w:pPr>
          <w:framePr w:w="11907" w:h="284" w:hSpace="142" w:wrap="around" w:vAnchor="page" w:hAnchor="page" w:x="1" w:y="1" w:anchorLock="1"/>
          <w:rPr>
            <w:sz w:val="16"/>
            <w:szCs w:val="16"/>
          </w:rPr>
        </w:pPr>
        <w:r w:rsidRPr="00AA2E7D">
          <w:rPr>
            <w:noProof/>
            <w:sz w:val="16"/>
            <w:szCs w:val="16"/>
          </w:rPr>
          <mc:AlternateContent>
            <mc:Choice Requires="wps">
              <w:drawing>
                <wp:anchor distT="0" distB="0" distL="114300" distR="114300" simplePos="0" relativeHeight="251658251" behindDoc="0" locked="1" layoutInCell="1" allowOverlap="1" wp14:anchorId="343A9957" wp14:editId="47197CCA">
                  <wp:simplePos x="0" y="0"/>
                  <wp:positionH relativeFrom="page">
                    <wp:posOffset>461010</wp:posOffset>
                  </wp:positionH>
                  <wp:positionV relativeFrom="page">
                    <wp:posOffset>461010</wp:posOffset>
                  </wp:positionV>
                  <wp:extent cx="1800000" cy="442800"/>
                  <wp:effectExtent l="0" t="0" r="10160" b="14605"/>
                  <wp:wrapNone/>
                  <wp:docPr id="28" name="LogoFP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442800"/>
                          </a:xfrm>
                          <a:prstGeom prst="rect">
                            <a:avLst/>
                          </a:prstGeom>
                          <a:noFill/>
                          <a:ln>
                            <a:noFill/>
                          </a:ln>
                          <a:extLst>
                            <a:ext uri="{909E8E84-426E-40DD-AFC4-6F175D3DCCD1}">
                              <a14:hiddenFill xmlns:a14="http://schemas.microsoft.com/office/drawing/2010/main">
                                <a:solidFill>
                                  <a:srgbClr val="FF6600"/>
                                </a:solidFill>
                              </a14:hiddenFill>
                            </a:ext>
                            <a:ext uri="{91240B29-F687-4F45-9708-019B960494DF}">
                              <a14:hiddenLine xmlns:a14="http://schemas.microsoft.com/office/drawing/2010/main" w="9525">
                                <a:solidFill>
                                  <a:srgbClr val="CC99FF"/>
                                </a:solidFill>
                                <a:miter lim="800000"/>
                                <a:headEnd/>
                                <a:tailEnd/>
                              </a14:hiddenLine>
                            </a:ext>
                          </a:extLst>
                        </wps:spPr>
                        <wps:txbx>
                          <w:txbxContent>
                            <w:p w14:paraId="0C3E23F8" w14:textId="77777777" w:rsidR="000261AB" w:rsidRDefault="00660530" w:rsidP="00E41124">
                              <w:pPr>
                                <w:spacing w:line="240" w:lineRule="auto"/>
                              </w:pPr>
                              <w:r>
                                <w:rPr>
                                  <w:noProof/>
                                </w:rPr>
                                <w:drawing>
                                  <wp:inline distT="0" distB="0" distL="0" distR="0" wp14:anchorId="6666B22D" wp14:editId="0CCE4BEE">
                                    <wp:extent cx="1788160" cy="442595"/>
                                    <wp:effectExtent l="0" t="0" r="2540" b="0"/>
                                    <wp:docPr id="103812508" name="Picture 10381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3A9957" id="_x0000_t202" coordsize="21600,21600" o:spt="202" path="m,l,21600r21600,l21600,xe">
                  <v:stroke joinstyle="miter"/>
                  <v:path gradientshapeok="t" o:connecttype="rect"/>
                </v:shapetype>
                <v:shape id="LogoFP3" o:spid="_x0000_s1037" type="#_x0000_t202" style="position:absolute;margin-left:36.3pt;margin-top:36.3pt;width:141.75pt;height:34.8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" filled="f" fillcolor="#f60" stroked="f" strokecolor="#c9f">
                  <v:textbox inset="0,0,0,0">
                    <w:txbxContent>
                      <w:p w14:paraId="0C3E23F8" w14:textId="77777777" w:rsidR="000261AB" w:rsidRDefault="00660530" w:rsidP="00E41124">
                        <w:pPr>
                          <w:spacing w:line="240" w:lineRule="auto"/>
                        </w:pPr>
                        <w:r>
                          <w:rPr>
                            <w:noProof/>
                          </w:rPr>
                          <w:drawing>
                            <wp:inline distT="0" distB="0" distL="0" distR="0" wp14:anchorId="6666B22D" wp14:editId="0CCE4BEE">
                              <wp:extent cx="1788160" cy="442595"/>
                              <wp:effectExtent l="0" t="0" r="2540" b="0"/>
                              <wp:docPr id="103812508" name="Picture 10381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UW-LOGO-2019.emf"/>
                                      <pic:cNvPicPr/>
                                    </pic:nvPicPr>
                                    <pic:blipFill>
                                      <a:blip r:embed="rId1">
                                        <a:extLst>
                                          <a:ext uri="{28A0092B-C50C-407E-A947-70E740481C1C}">
                                            <a14:useLocalDpi xmlns:a14="http://schemas.microsoft.com/office/drawing/2010/main" val="0"/>
                                          </a:ext>
                                        </a:extLst>
                                      </a:blip>
                                      <a:stretch>
                                        <a:fillRect/>
                                      </a:stretch>
                                    </pic:blipFill>
                                    <pic:spPr>
                                      <a:xfrm>
                                        <a:off x="0" y="0"/>
                                        <a:ext cx="1788160" cy="442595"/>
                                      </a:xfrm>
                                      <a:prstGeom prst="rect">
                                        <a:avLst/>
                                      </a:prstGeom>
                                    </pic:spPr>
                                  </pic:pic>
                                </a:graphicData>
                              </a:graphic>
                            </wp:inline>
                          </w:drawing>
                        </w:r>
                      </w:p>
                    </w:txbxContent>
                  </v:textbox>
                  <w10:wrap anchorx="page" anchory="page"/>
                  <w10:anchorlock/>
                </v:shape>
              </w:pict>
            </mc:Fallback>
          </mc:AlternateContent>
        </w:r>
      </w:p>
    </w:sdtContent>
  </w:sdt>
  <w:p w14:paraId="5F48AAC9" w14:textId="77777777" w:rsidR="000261AB" w:rsidRDefault="000261AB" w:rsidP="00020012">
    <w:pPr>
      <w:framePr w:w="11907" w:h="284" w:hSpace="142" w:wrap="around" w:vAnchor="page" w:hAnchor="page" w:x="1" w:y="1" w:anchorLock="1"/>
    </w:pPr>
  </w:p>
  <w:p w14:paraId="01CCCC2C" w14:textId="77777777" w:rsidR="000261AB" w:rsidRPr="00546725" w:rsidRDefault="000261AB" w:rsidP="00E41124">
    <w:pPr>
      <w:spacing w:line="20" w:lineRule="exact"/>
      <w:rPr>
        <w:sz w:val="16"/>
        <w:szCs w:val="16"/>
      </w:rPr>
    </w:pPr>
    <w:r>
      <w:rPr>
        <w:noProof/>
        <w:sz w:val="16"/>
        <w:szCs w:val="16"/>
      </w:rPr>
      <mc:AlternateContent>
        <mc:Choice Requires="wps">
          <w:drawing>
            <wp:anchor distT="0" distB="0" distL="114300" distR="114300" simplePos="0" relativeHeight="251658252" behindDoc="0" locked="1" layoutInCell="1" allowOverlap="1" wp14:anchorId="37D53796" wp14:editId="09C2460B">
              <wp:simplePos x="0" y="0"/>
              <wp:positionH relativeFrom="margin">
                <wp:posOffset>0</wp:posOffset>
              </wp:positionH>
              <wp:positionV relativeFrom="page">
                <wp:posOffset>1116330</wp:posOffset>
              </wp:positionV>
              <wp:extent cx="5281200" cy="184320"/>
              <wp:effectExtent l="0" t="0" r="15240" b="6350"/>
              <wp:wrapNone/>
              <wp:docPr id="29" name="Tekstvak 27"/>
              <wp:cNvGraphicFramePr/>
              <a:graphic xmlns:a="http://schemas.openxmlformats.org/drawingml/2006/main">
                <a:graphicData uri="http://schemas.microsoft.com/office/word/2010/wordprocessingShape">
                  <wps:wsp>
                    <wps:cNvSpPr txBox="1"/>
                    <wps:spPr>
                      <a:xfrm>
                        <a:off x="0" y="0"/>
                        <a:ext cx="5281200" cy="184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0261AB" w:rsidRPr="00B0241F" w14:paraId="0D98086E" w14:textId="77777777" w:rsidTr="006F6C57">
                            <w:trPr>
                              <w:cantSplit/>
                            </w:trPr>
                            <w:tc>
                              <w:tcPr>
                                <w:tcW w:w="1435" w:type="dxa"/>
                              </w:tcPr>
                              <w:p w14:paraId="7DE4E8BE" w14:textId="77777777" w:rsidR="000261AB" w:rsidRPr="00B0241F" w:rsidRDefault="000261AB" w:rsidP="00B0241F">
                                <w:pPr>
                                  <w:pStyle w:val="doCommonBold"/>
                                </w:pPr>
                              </w:p>
                            </w:tc>
                            <w:tc>
                              <w:tcPr>
                                <w:tcW w:w="6883" w:type="dxa"/>
                              </w:tcPr>
                              <w:p w14:paraId="51C1A9B3" w14:textId="77777777" w:rsidR="000261AB" w:rsidRPr="00B0241F" w:rsidRDefault="000261AB" w:rsidP="00B0241F"/>
                            </w:tc>
                          </w:tr>
                        </w:tbl>
                        <w:p w14:paraId="1C88139E" w14:textId="77777777" w:rsidR="000261AB" w:rsidRDefault="000261AB" w:rsidP="00E411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53796" id="_x0000_s1038" type="#_x0000_t202" style="position:absolute;margin-left:0;margin-top:87.9pt;width:415.85pt;height:14.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" filled="f" stroked="f" strokeweight=".5pt">
              <v:textbox inset="0,0,0,0">
                <w:txbxContent>
                  <w:tbl>
                    <w:tblPr>
                      <w:tblStyle w:val="TauwTable"/>
                      <w:tblW w:w="5000" w:type="pct"/>
                      <w:tblLayout w:type="fixed"/>
                      <w:tblCellMar>
                        <w:right w:w="0" w:type="dxa"/>
                      </w:tblCellMar>
                      <w:tblLook w:val="0600" w:firstRow="0" w:lastRow="0" w:firstColumn="0" w:lastColumn="0" w:noHBand="1" w:noVBand="1"/>
                    </w:tblPr>
                    <w:tblGrid>
                      <w:gridCol w:w="1436"/>
                      <w:gridCol w:w="6885"/>
                    </w:tblGrid>
                    <w:tr w:rsidR="000261AB" w:rsidRPr="00B0241F" w14:paraId="0D98086E" w14:textId="77777777" w:rsidTr="006F6C57">
                      <w:trPr>
                        <w:cantSplit/>
                      </w:trPr>
                      <w:tc>
                        <w:tcPr>
                          <w:tcW w:w="1435" w:type="dxa"/>
                        </w:tcPr>
                        <w:p w14:paraId="7DE4E8BE" w14:textId="77777777" w:rsidR="000261AB" w:rsidRPr="00B0241F" w:rsidRDefault="000261AB" w:rsidP="00B0241F">
                          <w:pPr>
                            <w:pStyle w:val="doCommonBold"/>
                          </w:pPr>
                        </w:p>
                      </w:tc>
                      <w:tc>
                        <w:tcPr>
                          <w:tcW w:w="6883" w:type="dxa"/>
                        </w:tcPr>
                        <w:p w14:paraId="51C1A9B3" w14:textId="77777777" w:rsidR="000261AB" w:rsidRPr="00B0241F" w:rsidRDefault="000261AB" w:rsidP="00B0241F"/>
                      </w:tc>
                    </w:tr>
                  </w:tbl>
                  <w:p w14:paraId="1C88139E" w14:textId="77777777" w:rsidR="000261AB" w:rsidRDefault="000261AB" w:rsidP="00E41124"/>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7ED9A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E4BC7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DA829F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878C40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B6EAE60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64783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BE908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1EDE8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1A761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E40AA3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507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C820FE1"/>
    <w:multiLevelType w:val="multilevel"/>
    <w:tmpl w:val="392226EA"/>
    <w:lvl w:ilvl="0">
      <w:start w:val="1"/>
      <w:numFmt w:val="bullet"/>
      <w:pStyle w:val="Tauwbulletlis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008CA5" w:themeColor="accent2"/>
      </w:rPr>
    </w:lvl>
    <w:lvl w:ilvl="5">
      <w:start w:val="1"/>
      <w:numFmt w:val="none"/>
      <w:lvlText w:val=""/>
      <w:lvlJc w:val="left"/>
      <w:pPr>
        <w:ind w:left="1429" w:hanging="357"/>
      </w:pPr>
      <w:rPr>
        <w:rFonts w:hint="default"/>
        <w:color w:val="008CA5" w:themeColor="accent2"/>
      </w:rPr>
    </w:lvl>
    <w:lvl w:ilvl="6">
      <w:start w:val="1"/>
      <w:numFmt w:val="none"/>
      <w:lvlText w:val=""/>
      <w:lvlJc w:val="left"/>
      <w:pPr>
        <w:ind w:left="1429" w:hanging="357"/>
      </w:pPr>
      <w:rPr>
        <w:rFonts w:hint="default"/>
        <w:color w:val="008CA5" w:themeColor="accent2"/>
      </w:rPr>
    </w:lvl>
    <w:lvl w:ilvl="7">
      <w:start w:val="1"/>
      <w:numFmt w:val="none"/>
      <w:lvlText w:val=""/>
      <w:lvlJc w:val="left"/>
      <w:pPr>
        <w:ind w:left="1429" w:hanging="357"/>
      </w:pPr>
      <w:rPr>
        <w:rFonts w:hint="default"/>
        <w:color w:val="008CA5" w:themeColor="accent2"/>
      </w:rPr>
    </w:lvl>
    <w:lvl w:ilvl="8">
      <w:start w:val="1"/>
      <w:numFmt w:val="none"/>
      <w:lvlText w:val=""/>
      <w:lvlJc w:val="left"/>
      <w:pPr>
        <w:ind w:left="1429" w:hanging="357"/>
      </w:pPr>
      <w:rPr>
        <w:rFonts w:hint="default"/>
        <w:color w:val="008CA5" w:themeColor="accent2"/>
      </w:rPr>
    </w:lvl>
  </w:abstractNum>
  <w:abstractNum w:abstractNumId="12" w15:restartNumberingAfterBreak="0">
    <w:nsid w:val="13DB6D9F"/>
    <w:multiLevelType w:val="hybridMultilevel"/>
    <w:tmpl w:val="9724E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F76696"/>
    <w:multiLevelType w:val="hybridMultilevel"/>
    <w:tmpl w:val="95A678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6959DD"/>
    <w:multiLevelType w:val="multilevel"/>
    <w:tmpl w:val="C99E6B54"/>
    <w:numStyleLink w:val="TauwBullets"/>
  </w:abstractNum>
  <w:abstractNum w:abstractNumId="15" w15:restartNumberingAfterBreak="0">
    <w:nsid w:val="23691C5E"/>
    <w:multiLevelType w:val="hybridMultilevel"/>
    <w:tmpl w:val="2B20B42C"/>
    <w:lvl w:ilvl="0" w:tplc="0413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4BB18CD"/>
    <w:multiLevelType w:val="hybridMultilevel"/>
    <w:tmpl w:val="52F6F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B61D44"/>
    <w:multiLevelType w:val="hybridMultilevel"/>
    <w:tmpl w:val="BD2E0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8506B56"/>
    <w:multiLevelType w:val="hybridMultilevel"/>
    <w:tmpl w:val="F6DACE8E"/>
    <w:lvl w:ilvl="0" w:tplc="9CAC14B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DC29A5"/>
    <w:multiLevelType w:val="multilevel"/>
    <w:tmpl w:val="518600F0"/>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4E5976B0"/>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52E312A1"/>
    <w:multiLevelType w:val="multilevel"/>
    <w:tmpl w:val="4AB42AFA"/>
    <w:lvl w:ilvl="0">
      <w:start w:val="1"/>
      <w:numFmt w:val="decimal"/>
      <w:pStyle w:val="Kop1"/>
      <w:lvlText w:val="%1"/>
      <w:lvlJc w:val="left"/>
      <w:pPr>
        <w:tabs>
          <w:tab w:val="num" w:pos="432"/>
        </w:tabs>
        <w:ind w:left="432" w:hanging="432"/>
      </w:pPr>
      <w:rPr>
        <w:rFonts w:hint="default"/>
        <w:b/>
        <w:i w:val="0"/>
        <w:sz w:val="32"/>
        <w:szCs w:val="32"/>
      </w:rPr>
    </w:lvl>
    <w:lvl w:ilvl="1">
      <w:start w:val="1"/>
      <w:numFmt w:val="decimal"/>
      <w:pStyle w:val="Kop2"/>
      <w:lvlText w:val="%1.%2"/>
      <w:lvlJc w:val="left"/>
      <w:pPr>
        <w:tabs>
          <w:tab w:val="num" w:pos="720"/>
        </w:tabs>
        <w:ind w:left="720" w:hanging="720"/>
      </w:pPr>
      <w:rPr>
        <w:rFonts w:hint="default"/>
        <w:b/>
        <w:i w:val="0"/>
        <w:sz w:val="22"/>
        <w:szCs w:val="22"/>
      </w:rPr>
    </w:lvl>
    <w:lvl w:ilvl="2">
      <w:start w:val="1"/>
      <w:numFmt w:val="decimal"/>
      <w:pStyle w:val="Kop3"/>
      <w:lvlText w:val="%1.%2.%3"/>
      <w:lvlJc w:val="left"/>
      <w:pPr>
        <w:tabs>
          <w:tab w:val="num" w:pos="720"/>
        </w:tabs>
        <w:ind w:left="720" w:hanging="720"/>
      </w:pPr>
      <w:rPr>
        <w:rFonts w:hint="default"/>
        <w:b/>
        <w:i w:val="0"/>
        <w:sz w:val="19"/>
        <w:szCs w:val="19"/>
      </w:rPr>
    </w:lvl>
    <w:lvl w:ilvl="3">
      <w:start w:val="1"/>
      <w:numFmt w:val="decimal"/>
      <w:pStyle w:val="Kop4"/>
      <w:lvlText w:val="%1.%2.%3.%4"/>
      <w:lvlJc w:val="left"/>
      <w:pPr>
        <w:tabs>
          <w:tab w:val="num" w:pos="1080"/>
        </w:tabs>
        <w:ind w:left="1080" w:hanging="1080"/>
      </w:pPr>
      <w:rPr>
        <w:rFonts w:hint="default"/>
      </w:rPr>
    </w:lvl>
    <w:lvl w:ilvl="4">
      <w:start w:val="1"/>
      <w:numFmt w:val="decimal"/>
      <w:pStyle w:val="Kop5"/>
      <w:lvlText w:val="%1.%2.%3.%4.%5"/>
      <w:lvlJc w:val="left"/>
      <w:pPr>
        <w:tabs>
          <w:tab w:val="num" w:pos="1080"/>
        </w:tabs>
        <w:ind w:left="1080" w:hanging="1080"/>
      </w:pPr>
      <w:rPr>
        <w:rFonts w:hint="default"/>
        <w:b/>
        <w:i w:val="0"/>
        <w:sz w:val="19"/>
      </w:rPr>
    </w:lvl>
    <w:lvl w:ilvl="5">
      <w:start w:val="1"/>
      <w:numFmt w:val="none"/>
      <w:lvlRestart w:val="3"/>
      <w:pStyle w:val="Kop6"/>
      <w:suff w:val="nothing"/>
      <w:lvlText w:val=""/>
      <w:lvlJc w:val="left"/>
      <w:pPr>
        <w:ind w:left="0" w:firstLine="0"/>
      </w:pPr>
      <w:rPr>
        <w:rFonts w:ascii="Arial" w:hAnsi="Arial" w:hint="default"/>
        <w:b/>
        <w:i w:val="0"/>
        <w:sz w:val="19"/>
        <w:szCs w:val="19"/>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58D76673"/>
    <w:multiLevelType w:val="multilevel"/>
    <w:tmpl w:val="78EEBE54"/>
    <w:lvl w:ilvl="0">
      <w:start w:val="1"/>
      <w:numFmt w:val="decimal"/>
      <w:pStyle w:val="Appendix"/>
      <w:lvlText w:val="Bijlage %1"/>
      <w:lvlJc w:val="left"/>
      <w:pPr>
        <w:tabs>
          <w:tab w:val="num" w:pos="2268"/>
        </w:tabs>
        <w:ind w:left="2268" w:hanging="2268"/>
      </w:pPr>
      <w:rPr>
        <w:rFonts w:hint="default"/>
      </w:rPr>
    </w:lvl>
    <w:lvl w:ilvl="1">
      <w:start w:val="1"/>
      <w:numFmt w:val="lowerLetter"/>
      <w:pStyle w:val="AppendixSub"/>
      <w:lvlText w:val="Bijlage %1%2"/>
      <w:lvlJc w:val="left"/>
      <w:pPr>
        <w:tabs>
          <w:tab w:val="num" w:pos="2268"/>
        </w:tabs>
        <w:ind w:left="2268" w:hanging="226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6ECB3089"/>
    <w:multiLevelType w:val="multilevel"/>
    <w:tmpl w:val="C99E6B54"/>
    <w:styleLink w:val="TauwBullets"/>
    <w:lvl w:ilvl="0">
      <w:start w:val="1"/>
      <w:numFmt w:val="bullet"/>
      <w:lvlText w:val=""/>
      <w:lvlJc w:val="left"/>
      <w:pPr>
        <w:ind w:left="357" w:hanging="357"/>
      </w:pPr>
      <w:rPr>
        <w:rFonts w:ascii="Symbol" w:hAnsi="Symbol" w:hint="default"/>
        <w:color w:val="4B55A5"/>
      </w:rPr>
    </w:lvl>
    <w:lvl w:ilvl="1">
      <w:start w:val="1"/>
      <w:numFmt w:val="bullet"/>
      <w:lvlText w:val="-"/>
      <w:lvlJc w:val="left"/>
      <w:pPr>
        <w:ind w:left="714" w:hanging="357"/>
      </w:pPr>
      <w:rPr>
        <w:rFonts w:ascii="Arial" w:hAnsi="Arial" w:hint="default"/>
        <w:color w:val="4B55A5"/>
      </w:rPr>
    </w:lvl>
    <w:lvl w:ilvl="2">
      <w:start w:val="1"/>
      <w:numFmt w:val="bullet"/>
      <w:lvlText w:val="-"/>
      <w:lvlJc w:val="left"/>
      <w:pPr>
        <w:ind w:left="1071" w:hanging="357"/>
      </w:pPr>
      <w:rPr>
        <w:rFonts w:ascii="Arial" w:hAnsi="Arial" w:hint="default"/>
        <w:color w:val="4B55A5"/>
      </w:rPr>
    </w:lvl>
    <w:lvl w:ilvl="3">
      <w:start w:val="1"/>
      <w:numFmt w:val="bullet"/>
      <w:lvlText w:val="-"/>
      <w:lvlJc w:val="left"/>
      <w:pPr>
        <w:ind w:left="1428" w:hanging="357"/>
      </w:pPr>
      <w:rPr>
        <w:rFonts w:ascii="Arial" w:hAnsi="Arial" w:hint="default"/>
        <w:color w:val="4B55A5"/>
      </w:rPr>
    </w:lvl>
    <w:lvl w:ilvl="4">
      <w:start w:val="1"/>
      <w:numFmt w:val="none"/>
      <w:lvlText w:val=""/>
      <w:lvlJc w:val="left"/>
      <w:pPr>
        <w:ind w:left="1429" w:hanging="357"/>
      </w:pPr>
      <w:rPr>
        <w:rFonts w:hint="default"/>
        <w:color w:val="008CA5" w:themeColor="accent2"/>
      </w:rPr>
    </w:lvl>
    <w:lvl w:ilvl="5">
      <w:start w:val="1"/>
      <w:numFmt w:val="none"/>
      <w:lvlText w:val=""/>
      <w:lvlJc w:val="left"/>
      <w:pPr>
        <w:ind w:left="1429" w:hanging="357"/>
      </w:pPr>
      <w:rPr>
        <w:rFonts w:hint="default"/>
        <w:color w:val="008CA5" w:themeColor="accent2"/>
      </w:rPr>
    </w:lvl>
    <w:lvl w:ilvl="6">
      <w:start w:val="1"/>
      <w:numFmt w:val="none"/>
      <w:lvlText w:val=""/>
      <w:lvlJc w:val="left"/>
      <w:pPr>
        <w:ind w:left="1429" w:hanging="357"/>
      </w:pPr>
      <w:rPr>
        <w:rFonts w:hint="default"/>
        <w:color w:val="008CA5" w:themeColor="accent2"/>
      </w:rPr>
    </w:lvl>
    <w:lvl w:ilvl="7">
      <w:start w:val="1"/>
      <w:numFmt w:val="none"/>
      <w:lvlText w:val=""/>
      <w:lvlJc w:val="left"/>
      <w:pPr>
        <w:ind w:left="1429" w:hanging="357"/>
      </w:pPr>
      <w:rPr>
        <w:rFonts w:hint="default"/>
        <w:color w:val="008CA5" w:themeColor="accent2"/>
      </w:rPr>
    </w:lvl>
    <w:lvl w:ilvl="8">
      <w:start w:val="1"/>
      <w:numFmt w:val="none"/>
      <w:lvlText w:val=""/>
      <w:lvlJc w:val="left"/>
      <w:pPr>
        <w:ind w:left="1429" w:hanging="357"/>
      </w:pPr>
      <w:rPr>
        <w:rFonts w:hint="default"/>
        <w:color w:val="008CA5" w:themeColor="accent2"/>
      </w:rPr>
    </w:lvl>
  </w:abstractNum>
  <w:abstractNum w:abstractNumId="24" w15:restartNumberingAfterBreak="0">
    <w:nsid w:val="76EE5B0F"/>
    <w:multiLevelType w:val="hybridMultilevel"/>
    <w:tmpl w:val="4F4EEB46"/>
    <w:lvl w:ilvl="0" w:tplc="86062A90">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C85DE4"/>
    <w:multiLevelType w:val="hybridMultilevel"/>
    <w:tmpl w:val="71A09C4C"/>
    <w:lvl w:ilvl="0" w:tplc="86062A90">
      <w:numFmt w:val="bullet"/>
      <w:lvlText w:val="•"/>
      <w:lvlJc w:val="left"/>
      <w:pPr>
        <w:ind w:left="1440" w:hanging="72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103425261">
    <w:abstractNumId w:val="20"/>
  </w:num>
  <w:num w:numId="2" w16cid:durableId="2129466377">
    <w:abstractNumId w:val="10"/>
  </w:num>
  <w:num w:numId="3" w16cid:durableId="517888395">
    <w:abstractNumId w:val="22"/>
  </w:num>
  <w:num w:numId="4" w16cid:durableId="60644194">
    <w:abstractNumId w:val="19"/>
  </w:num>
  <w:num w:numId="5" w16cid:durableId="578832699">
    <w:abstractNumId w:val="21"/>
  </w:num>
  <w:num w:numId="6" w16cid:durableId="1271818587">
    <w:abstractNumId w:val="9"/>
  </w:num>
  <w:num w:numId="7" w16cid:durableId="1241138137">
    <w:abstractNumId w:val="7"/>
  </w:num>
  <w:num w:numId="8" w16cid:durableId="953054180">
    <w:abstractNumId w:val="6"/>
  </w:num>
  <w:num w:numId="9" w16cid:durableId="2095545923">
    <w:abstractNumId w:val="5"/>
  </w:num>
  <w:num w:numId="10" w16cid:durableId="1927109440">
    <w:abstractNumId w:val="4"/>
  </w:num>
  <w:num w:numId="11" w16cid:durableId="696278702">
    <w:abstractNumId w:val="8"/>
  </w:num>
  <w:num w:numId="12" w16cid:durableId="1772119649">
    <w:abstractNumId w:val="3"/>
  </w:num>
  <w:num w:numId="13" w16cid:durableId="315229587">
    <w:abstractNumId w:val="2"/>
  </w:num>
  <w:num w:numId="14" w16cid:durableId="1456021045">
    <w:abstractNumId w:val="1"/>
  </w:num>
  <w:num w:numId="15" w16cid:durableId="687952581">
    <w:abstractNumId w:val="0"/>
  </w:num>
  <w:num w:numId="16" w16cid:durableId="2108767198">
    <w:abstractNumId w:val="23"/>
  </w:num>
  <w:num w:numId="17" w16cid:durableId="150870789">
    <w:abstractNumId w:val="11"/>
  </w:num>
  <w:num w:numId="18" w16cid:durableId="1162936348">
    <w:abstractNumId w:val="21"/>
  </w:num>
  <w:num w:numId="19" w16cid:durableId="518854578">
    <w:abstractNumId w:val="21"/>
  </w:num>
  <w:num w:numId="20" w16cid:durableId="917716547">
    <w:abstractNumId w:val="21"/>
  </w:num>
  <w:num w:numId="21" w16cid:durableId="468861823">
    <w:abstractNumId w:val="21"/>
  </w:num>
  <w:num w:numId="22" w16cid:durableId="29310285">
    <w:abstractNumId w:val="21"/>
  </w:num>
  <w:num w:numId="23" w16cid:durableId="702942808">
    <w:abstractNumId w:val="21"/>
  </w:num>
  <w:num w:numId="24" w16cid:durableId="1651520169">
    <w:abstractNumId w:val="21"/>
  </w:num>
  <w:num w:numId="25" w16cid:durableId="1755205459">
    <w:abstractNumId w:val="21"/>
  </w:num>
  <w:num w:numId="26" w16cid:durableId="1608660114">
    <w:abstractNumId w:val="21"/>
  </w:num>
  <w:num w:numId="27" w16cid:durableId="1138886419">
    <w:abstractNumId w:val="12"/>
  </w:num>
  <w:num w:numId="28" w16cid:durableId="1793137009">
    <w:abstractNumId w:val="24"/>
  </w:num>
  <w:num w:numId="29" w16cid:durableId="1260604253">
    <w:abstractNumId w:val="25"/>
  </w:num>
  <w:num w:numId="30" w16cid:durableId="1850178101">
    <w:abstractNumId w:val="15"/>
  </w:num>
  <w:num w:numId="31" w16cid:durableId="1948996738">
    <w:abstractNumId w:val="16"/>
  </w:num>
  <w:num w:numId="32" w16cid:durableId="1776248493">
    <w:abstractNumId w:val="18"/>
  </w:num>
  <w:num w:numId="33" w16cid:durableId="331879845">
    <w:abstractNumId w:val="21"/>
  </w:num>
  <w:num w:numId="34" w16cid:durableId="359010997">
    <w:abstractNumId w:val="21"/>
  </w:num>
  <w:num w:numId="35" w16cid:durableId="2012289068">
    <w:abstractNumId w:val="21"/>
  </w:num>
  <w:num w:numId="36" w16cid:durableId="1506283328">
    <w:abstractNumId w:val="21"/>
  </w:num>
  <w:num w:numId="37" w16cid:durableId="1297759070">
    <w:abstractNumId w:val="21"/>
  </w:num>
  <w:num w:numId="38" w16cid:durableId="1637368921">
    <w:abstractNumId w:val="21"/>
  </w:num>
  <w:num w:numId="39" w16cid:durableId="19291892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218448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02796597">
    <w:abstractNumId w:val="13"/>
  </w:num>
  <w:num w:numId="42" w16cid:durableId="89738162">
    <w:abstractNumId w:val="17"/>
  </w:num>
  <w:num w:numId="43" w16cid:durableId="637418364">
    <w:abstractNumId w:val="21"/>
  </w:num>
  <w:num w:numId="44" w16cid:durableId="2036271156">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95"/>
  <w:displayHorizontalDrawingGridEvery w:val="0"/>
  <w:displayVerticalDrawingGridEvery w:val="0"/>
  <w:noPunctuationKerning/>
  <w:characterSpacingControl w:val="doNotCompress"/>
  <w:hdrShapeDefaults>
    <o:shapedefaults v:ext="edit" spidmax="2050" style="mso-position-horizontal-relative:page;mso-position-vertical-relative:page">
      <v:textbox inset="0,0,0,0"/>
      <o:colormru v:ext="edit" colors="#ccecff,#592989,#0094c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hor" w:val="&lt;?xml version=&quot;1.0&quot;?&gt;_x000d__x000a_&lt;Profile xmlns:xsi=&quot;http://www.w3.org/2001/XMLSchema-instance&quot; xmlns:xsd=&quot;http://www.w3.org/2001/XMLSchema&quot;&gt;_x000d__x000a_  &lt;ID&gt;2f64e036-663a-422a-b429-c667702a6850&lt;/ID&gt;_x000d__x000a_  &lt;profileAlias&gt;Ruben&lt;/profileAlias&gt;_x000d__x000a_  &lt;nameFormal&gt;Ruben van der Heijden&lt;/nameFormal&gt;_x000d__x000a_  &lt;acronym&gt;ruh&lt;/acronym&gt;_x000d__x000a_  &lt;signature /&gt;_x000d__x000a_  &lt;email&gt;ruben.vanderheijden@tauw.com&lt;/email&gt;_x000d__x000a_  &lt;telephoneNumber&gt;+316 255 602 89&lt;/telephoneNumber&gt;_x000d__x000a_  &lt;mobile /&gt;_x000d__x000a_  &lt;function_1043 /&gt;_x000d__x000a_  &lt;function_2057 /&gt;_x000d__x000a_  &lt;function_1031 /&gt;_x000d__x000a_  &lt;function_3082 /&gt;_x000d__x000a_  &lt;function_1040 /&gt;_x000d__x000a_  &lt;function_1036 /&gt;_x000d__x000a_  &lt;function_2067 /&gt;_x000d__x000a_  &lt;function_1027 /&gt;_x000d__x000a_  &lt;location&gt;UTRECHT&lt;/location&gt;_x000d__x000a_  &lt;emailSigning_1043&gt;Met vriendelijke groet,&lt;/emailSigning_1043&gt;_x000d__x000a_  &lt;emailSigning_2057&gt;Kind regards,&lt;/emailSigning_2057&gt;_x000d__x000a_  &lt;emailSigning_1031&gt;Mit freundlichen Grüßen&lt;/emailSigning_1031&gt;_x000d__x000a_  &lt;emailSigning_3082&gt;Atentamente,&lt;/emailSigning_3082&gt;_x000d__x000a_  &lt;emailSigning_1040&gt;Distinti saluti,&lt;/emailSigning_1040&gt;_x000d__x000a_  &lt;emailSigning_1036&gt;Cordialement,&lt;/emailSigning_1036&gt;_x000d__x000a_  &lt;emailSigning_2067&gt;Met vriendelijke groeten,&lt;/emailSigning_2067&gt;_x000d__x000a_  &lt;emailSigning_1027&gt;Atentament,&lt;/emailSigning_1027&gt;_x000d__x000a_  &lt;extraline_1043 /&gt;_x000d__x000a_  &lt;extraline_2057 /&gt;_x000d__x000a_  &lt;extraline_1031 /&gt;_x000d__x000a_  &lt;extraline_3082 /&gt;_x000d__x000a_  &lt;extraline_1040 /&gt;_x000d__x000a_  &lt;extraline_1036 /&gt;_x000d__x000a_  &lt;extraline_2067 /&gt;_x000d__x000a_  &lt;extraline_1027 /&gt;_x000d__x000a_  &lt;extraline3_1043 /&gt;_x000d__x000a_  &lt;extraline3_2057 /&gt;_x000d__x000a_  &lt;extraline3_1031 /&gt;_x000d__x000a_  &lt;extraline3_3082 /&gt;_x000d__x000a_  &lt;extraline3_1040 /&gt;_x000d__x000a_  &lt;extraline3_1036 /&gt;_x000d__x000a_  &lt;extraline3_2067 /&gt;_x000d__x000a_  &lt;extraline3_1027 /&gt;_x000d__x000a_  &lt;rtf3_1043 /&gt;_x000d__x000a_  &lt;rtf3_2057 /&gt;_x000d__x000a_  &lt;rtf3_1031 /&gt;_x000d__x000a_  &lt;rtf3_3082 /&gt;_x000d__x000a_  &lt;rtf3_1040 /&gt;_x000d__x000a_  &lt;rtf3_1036 /&gt;_x000d__x000a_  &lt;rtf3_2067 /&gt;_x000d__x000a_  &lt;rtf3_1027 /&gt;_x000d__x000a_  &lt;mailSignature_1043&gt;true&lt;/mailSignature_1043&gt;_x000d__x000a_  &lt;mailSignature_2057&gt;true&lt;/mailSignature_2057&gt;_x000d__x000a_  &lt;mailSignature_1031&gt;true&lt;/mailSignature_1031&gt;_x000d__x000a_  &lt;mailSignature_3082&gt;true&lt;/mailSignature_3082&gt;_x000d__x000a_  &lt;mailSignature_1040&gt;true&lt;/mailSignature_1040&gt;_x000d__x000a_  &lt;mailSignature_1036&gt;true&lt;/mailSignature_1036&gt;_x000d__x000a_  &lt;mailSignature_2067&gt;true&lt;/mailSignature_2067&gt;_x000d__x000a_  &lt;mailSignature_1027&gt;true&lt;/mailSignature_1027&gt;_x000d__x000a_  &lt;ExtraMailsignatureLine&gt;false&lt;/ExtraMailsignatureLine&gt;_x000d__x000a_  &lt;LinkedIn /&gt;_x000d__x000a_  &lt;Twitter /&gt;_x000d__x000a_&lt;/Profile&gt;"/>
    <w:docVar w:name="PageSetUp" w:val="1001|1004,1004|1004,1004|1004,1004|1004"/>
    <w:docVar w:name="pcAppliesTo" w:val="1"/>
    <w:docVar w:name="StatusLock" w:val="True"/>
  </w:docVars>
  <w:rsids>
    <w:rsidRoot w:val="00962A59"/>
    <w:rsid w:val="0000106D"/>
    <w:rsid w:val="0000253E"/>
    <w:rsid w:val="00003439"/>
    <w:rsid w:val="00003ECB"/>
    <w:rsid w:val="000059F1"/>
    <w:rsid w:val="00006E31"/>
    <w:rsid w:val="0000729F"/>
    <w:rsid w:val="00011705"/>
    <w:rsid w:val="000154FB"/>
    <w:rsid w:val="00020012"/>
    <w:rsid w:val="000261AB"/>
    <w:rsid w:val="000303A2"/>
    <w:rsid w:val="000305B6"/>
    <w:rsid w:val="00030F9D"/>
    <w:rsid w:val="00031560"/>
    <w:rsid w:val="000337C8"/>
    <w:rsid w:val="0003520C"/>
    <w:rsid w:val="00036DFA"/>
    <w:rsid w:val="00037B59"/>
    <w:rsid w:val="00041634"/>
    <w:rsid w:val="00041EBF"/>
    <w:rsid w:val="00042337"/>
    <w:rsid w:val="00043363"/>
    <w:rsid w:val="00045927"/>
    <w:rsid w:val="000459B5"/>
    <w:rsid w:val="000513CE"/>
    <w:rsid w:val="00053240"/>
    <w:rsid w:val="000536A3"/>
    <w:rsid w:val="00054EC3"/>
    <w:rsid w:val="00060DF5"/>
    <w:rsid w:val="00060FCF"/>
    <w:rsid w:val="00061C94"/>
    <w:rsid w:val="00064A6D"/>
    <w:rsid w:val="000675B6"/>
    <w:rsid w:val="00070269"/>
    <w:rsid w:val="00070AF3"/>
    <w:rsid w:val="00070E3E"/>
    <w:rsid w:val="00074783"/>
    <w:rsid w:val="00083E1D"/>
    <w:rsid w:val="000877A2"/>
    <w:rsid w:val="00090BCF"/>
    <w:rsid w:val="0009555D"/>
    <w:rsid w:val="000970FB"/>
    <w:rsid w:val="00097472"/>
    <w:rsid w:val="000974B9"/>
    <w:rsid w:val="000A1941"/>
    <w:rsid w:val="000A3BD1"/>
    <w:rsid w:val="000A597E"/>
    <w:rsid w:val="000B20B7"/>
    <w:rsid w:val="000B5281"/>
    <w:rsid w:val="000B6E8E"/>
    <w:rsid w:val="000B730F"/>
    <w:rsid w:val="000B73E4"/>
    <w:rsid w:val="000C1EE4"/>
    <w:rsid w:val="000C67F2"/>
    <w:rsid w:val="000C7CBA"/>
    <w:rsid w:val="000D0B26"/>
    <w:rsid w:val="000D2093"/>
    <w:rsid w:val="000D5516"/>
    <w:rsid w:val="000D65D6"/>
    <w:rsid w:val="000D7FF3"/>
    <w:rsid w:val="000E17D1"/>
    <w:rsid w:val="000E1E04"/>
    <w:rsid w:val="000E3AA5"/>
    <w:rsid w:val="000E7427"/>
    <w:rsid w:val="000F73E1"/>
    <w:rsid w:val="0010297E"/>
    <w:rsid w:val="00106600"/>
    <w:rsid w:val="00106E86"/>
    <w:rsid w:val="00120050"/>
    <w:rsid w:val="0012028F"/>
    <w:rsid w:val="00123057"/>
    <w:rsid w:val="00123361"/>
    <w:rsid w:val="00124FA8"/>
    <w:rsid w:val="00127E2A"/>
    <w:rsid w:val="00131639"/>
    <w:rsid w:val="0013189F"/>
    <w:rsid w:val="00134D88"/>
    <w:rsid w:val="00136040"/>
    <w:rsid w:val="00137D06"/>
    <w:rsid w:val="00141646"/>
    <w:rsid w:val="001428A3"/>
    <w:rsid w:val="001443F1"/>
    <w:rsid w:val="00145823"/>
    <w:rsid w:val="001502AC"/>
    <w:rsid w:val="00150A1D"/>
    <w:rsid w:val="001525A8"/>
    <w:rsid w:val="00153631"/>
    <w:rsid w:val="00153A55"/>
    <w:rsid w:val="00156AC8"/>
    <w:rsid w:val="00156E95"/>
    <w:rsid w:val="0015705B"/>
    <w:rsid w:val="0016017B"/>
    <w:rsid w:val="00161FFA"/>
    <w:rsid w:val="00167408"/>
    <w:rsid w:val="00167549"/>
    <w:rsid w:val="00167F0D"/>
    <w:rsid w:val="001730E4"/>
    <w:rsid w:val="00174295"/>
    <w:rsid w:val="001800D3"/>
    <w:rsid w:val="00181238"/>
    <w:rsid w:val="001841BD"/>
    <w:rsid w:val="00185087"/>
    <w:rsid w:val="00185E1C"/>
    <w:rsid w:val="001877FE"/>
    <w:rsid w:val="00193198"/>
    <w:rsid w:val="0019324D"/>
    <w:rsid w:val="00195A02"/>
    <w:rsid w:val="00195DDA"/>
    <w:rsid w:val="00196078"/>
    <w:rsid w:val="001A0F98"/>
    <w:rsid w:val="001A2945"/>
    <w:rsid w:val="001A417E"/>
    <w:rsid w:val="001B2DC8"/>
    <w:rsid w:val="001B40F1"/>
    <w:rsid w:val="001B5070"/>
    <w:rsid w:val="001B5FCE"/>
    <w:rsid w:val="001B6359"/>
    <w:rsid w:val="001B7590"/>
    <w:rsid w:val="001C2C6F"/>
    <w:rsid w:val="001C3FE8"/>
    <w:rsid w:val="001C5DD0"/>
    <w:rsid w:val="001D4BB6"/>
    <w:rsid w:val="001D5410"/>
    <w:rsid w:val="001E337B"/>
    <w:rsid w:val="001E390F"/>
    <w:rsid w:val="001E4DCA"/>
    <w:rsid w:val="001F13BE"/>
    <w:rsid w:val="001F1680"/>
    <w:rsid w:val="001F3F44"/>
    <w:rsid w:val="001F45F9"/>
    <w:rsid w:val="001F5A4A"/>
    <w:rsid w:val="0020113F"/>
    <w:rsid w:val="002014D8"/>
    <w:rsid w:val="00202395"/>
    <w:rsid w:val="00202F72"/>
    <w:rsid w:val="0020370F"/>
    <w:rsid w:val="00204F35"/>
    <w:rsid w:val="00205B92"/>
    <w:rsid w:val="00205C4B"/>
    <w:rsid w:val="002076D8"/>
    <w:rsid w:val="00207F08"/>
    <w:rsid w:val="00210FDC"/>
    <w:rsid w:val="00214F7C"/>
    <w:rsid w:val="002162D4"/>
    <w:rsid w:val="0021662C"/>
    <w:rsid w:val="00222A2A"/>
    <w:rsid w:val="00225ADD"/>
    <w:rsid w:val="00235D5C"/>
    <w:rsid w:val="00236E96"/>
    <w:rsid w:val="00240D2F"/>
    <w:rsid w:val="00241044"/>
    <w:rsid w:val="00241504"/>
    <w:rsid w:val="002444D0"/>
    <w:rsid w:val="00246049"/>
    <w:rsid w:val="0024747C"/>
    <w:rsid w:val="00252AE5"/>
    <w:rsid w:val="002536F9"/>
    <w:rsid w:val="00253B06"/>
    <w:rsid w:val="00253D89"/>
    <w:rsid w:val="002549C2"/>
    <w:rsid w:val="0025576E"/>
    <w:rsid w:val="00260E20"/>
    <w:rsid w:val="0026127B"/>
    <w:rsid w:val="0026306C"/>
    <w:rsid w:val="00267A8D"/>
    <w:rsid w:val="00267FDF"/>
    <w:rsid w:val="002758BC"/>
    <w:rsid w:val="002758E1"/>
    <w:rsid w:val="0027638D"/>
    <w:rsid w:val="00277A29"/>
    <w:rsid w:val="00281E42"/>
    <w:rsid w:val="002826C1"/>
    <w:rsid w:val="00284559"/>
    <w:rsid w:val="00285FEA"/>
    <w:rsid w:val="0028648F"/>
    <w:rsid w:val="002931F2"/>
    <w:rsid w:val="002944C8"/>
    <w:rsid w:val="00295628"/>
    <w:rsid w:val="00296583"/>
    <w:rsid w:val="002A115E"/>
    <w:rsid w:val="002A3750"/>
    <w:rsid w:val="002A3F82"/>
    <w:rsid w:val="002A54D8"/>
    <w:rsid w:val="002A5B47"/>
    <w:rsid w:val="002A7886"/>
    <w:rsid w:val="002B0FF0"/>
    <w:rsid w:val="002B2AB1"/>
    <w:rsid w:val="002B5515"/>
    <w:rsid w:val="002B6DC9"/>
    <w:rsid w:val="002C13AA"/>
    <w:rsid w:val="002C1F3A"/>
    <w:rsid w:val="002C316F"/>
    <w:rsid w:val="002C3D8C"/>
    <w:rsid w:val="002C7587"/>
    <w:rsid w:val="002D0287"/>
    <w:rsid w:val="002D069F"/>
    <w:rsid w:val="002D0FB0"/>
    <w:rsid w:val="002D418B"/>
    <w:rsid w:val="002D42E1"/>
    <w:rsid w:val="002D7D92"/>
    <w:rsid w:val="002E0F70"/>
    <w:rsid w:val="002E1DC0"/>
    <w:rsid w:val="002E3A37"/>
    <w:rsid w:val="002E3C32"/>
    <w:rsid w:val="002E4DAB"/>
    <w:rsid w:val="002E6A9E"/>
    <w:rsid w:val="002F1FB4"/>
    <w:rsid w:val="002F23FA"/>
    <w:rsid w:val="002F2D2C"/>
    <w:rsid w:val="002F33E8"/>
    <w:rsid w:val="002F5740"/>
    <w:rsid w:val="003000F6"/>
    <w:rsid w:val="00300939"/>
    <w:rsid w:val="00302D13"/>
    <w:rsid w:val="00307E65"/>
    <w:rsid w:val="00311E27"/>
    <w:rsid w:val="003146CA"/>
    <w:rsid w:val="003151F1"/>
    <w:rsid w:val="00326BDF"/>
    <w:rsid w:val="00330167"/>
    <w:rsid w:val="00331911"/>
    <w:rsid w:val="00332AD4"/>
    <w:rsid w:val="00334294"/>
    <w:rsid w:val="00341D50"/>
    <w:rsid w:val="00343B5F"/>
    <w:rsid w:val="00344E29"/>
    <w:rsid w:val="00346ACF"/>
    <w:rsid w:val="00350278"/>
    <w:rsid w:val="0035165B"/>
    <w:rsid w:val="00351B0E"/>
    <w:rsid w:val="0035287C"/>
    <w:rsid w:val="00352D9B"/>
    <w:rsid w:val="00354406"/>
    <w:rsid w:val="00360CC9"/>
    <w:rsid w:val="00364BBC"/>
    <w:rsid w:val="003656FF"/>
    <w:rsid w:val="00365A63"/>
    <w:rsid w:val="00366168"/>
    <w:rsid w:val="00366936"/>
    <w:rsid w:val="00367266"/>
    <w:rsid w:val="0036755A"/>
    <w:rsid w:val="00370AF3"/>
    <w:rsid w:val="003723DD"/>
    <w:rsid w:val="003742BF"/>
    <w:rsid w:val="00374938"/>
    <w:rsid w:val="003754F9"/>
    <w:rsid w:val="00376041"/>
    <w:rsid w:val="00381E62"/>
    <w:rsid w:val="0038250B"/>
    <w:rsid w:val="00385FBB"/>
    <w:rsid w:val="00386988"/>
    <w:rsid w:val="003874DB"/>
    <w:rsid w:val="0039079A"/>
    <w:rsid w:val="003907DE"/>
    <w:rsid w:val="003907E6"/>
    <w:rsid w:val="00393564"/>
    <w:rsid w:val="00396306"/>
    <w:rsid w:val="003A16A2"/>
    <w:rsid w:val="003A2121"/>
    <w:rsid w:val="003A24EE"/>
    <w:rsid w:val="003A272E"/>
    <w:rsid w:val="003A349E"/>
    <w:rsid w:val="003A3856"/>
    <w:rsid w:val="003A484F"/>
    <w:rsid w:val="003A6A2A"/>
    <w:rsid w:val="003A6D47"/>
    <w:rsid w:val="003A6EBB"/>
    <w:rsid w:val="003A7F71"/>
    <w:rsid w:val="003B0FF9"/>
    <w:rsid w:val="003B1C71"/>
    <w:rsid w:val="003B1C89"/>
    <w:rsid w:val="003B30B5"/>
    <w:rsid w:val="003B4AFD"/>
    <w:rsid w:val="003B7D5D"/>
    <w:rsid w:val="003C036C"/>
    <w:rsid w:val="003C0CDF"/>
    <w:rsid w:val="003C50C9"/>
    <w:rsid w:val="003C5A3F"/>
    <w:rsid w:val="003C65B4"/>
    <w:rsid w:val="003D2423"/>
    <w:rsid w:val="003D74E1"/>
    <w:rsid w:val="003D7D3C"/>
    <w:rsid w:val="003E0361"/>
    <w:rsid w:val="003E0BF3"/>
    <w:rsid w:val="003E2DAD"/>
    <w:rsid w:val="003E6FE3"/>
    <w:rsid w:val="003F02B2"/>
    <w:rsid w:val="003F0CF2"/>
    <w:rsid w:val="003F7D92"/>
    <w:rsid w:val="00401349"/>
    <w:rsid w:val="00406C1E"/>
    <w:rsid w:val="00406CC7"/>
    <w:rsid w:val="004108D4"/>
    <w:rsid w:val="00414853"/>
    <w:rsid w:val="00415F3C"/>
    <w:rsid w:val="004172D8"/>
    <w:rsid w:val="00417FA4"/>
    <w:rsid w:val="00422BDF"/>
    <w:rsid w:val="004254CD"/>
    <w:rsid w:val="00425D0E"/>
    <w:rsid w:val="004273B6"/>
    <w:rsid w:val="00427D3F"/>
    <w:rsid w:val="00440AE6"/>
    <w:rsid w:val="00440CC1"/>
    <w:rsid w:val="00442A18"/>
    <w:rsid w:val="00443B8C"/>
    <w:rsid w:val="00444871"/>
    <w:rsid w:val="004449FC"/>
    <w:rsid w:val="00445600"/>
    <w:rsid w:val="00446C0E"/>
    <w:rsid w:val="0045103C"/>
    <w:rsid w:val="00454EF2"/>
    <w:rsid w:val="00456283"/>
    <w:rsid w:val="004600AB"/>
    <w:rsid w:val="004602C1"/>
    <w:rsid w:val="00462CC3"/>
    <w:rsid w:val="0046528E"/>
    <w:rsid w:val="00465529"/>
    <w:rsid w:val="004700C6"/>
    <w:rsid w:val="004711BF"/>
    <w:rsid w:val="004722AE"/>
    <w:rsid w:val="00474672"/>
    <w:rsid w:val="00474714"/>
    <w:rsid w:val="004804B0"/>
    <w:rsid w:val="00481298"/>
    <w:rsid w:val="00481A5E"/>
    <w:rsid w:val="00482516"/>
    <w:rsid w:val="00487457"/>
    <w:rsid w:val="00487F44"/>
    <w:rsid w:val="00490C17"/>
    <w:rsid w:val="00492C4B"/>
    <w:rsid w:val="004932F6"/>
    <w:rsid w:val="004952CC"/>
    <w:rsid w:val="00495520"/>
    <w:rsid w:val="0049577C"/>
    <w:rsid w:val="00496B35"/>
    <w:rsid w:val="00497560"/>
    <w:rsid w:val="004A416E"/>
    <w:rsid w:val="004A451B"/>
    <w:rsid w:val="004A5063"/>
    <w:rsid w:val="004A5C9F"/>
    <w:rsid w:val="004B01DD"/>
    <w:rsid w:val="004B025A"/>
    <w:rsid w:val="004B239A"/>
    <w:rsid w:val="004B6E31"/>
    <w:rsid w:val="004C182B"/>
    <w:rsid w:val="004C1D24"/>
    <w:rsid w:val="004C3D0E"/>
    <w:rsid w:val="004C3D46"/>
    <w:rsid w:val="004C3E72"/>
    <w:rsid w:val="004D2875"/>
    <w:rsid w:val="004D31F9"/>
    <w:rsid w:val="004D4EA7"/>
    <w:rsid w:val="004E102B"/>
    <w:rsid w:val="004E2A5D"/>
    <w:rsid w:val="004E3C72"/>
    <w:rsid w:val="004E44E1"/>
    <w:rsid w:val="004E531D"/>
    <w:rsid w:val="004E7A1F"/>
    <w:rsid w:val="004F108D"/>
    <w:rsid w:val="004F2871"/>
    <w:rsid w:val="004F4838"/>
    <w:rsid w:val="004F6C43"/>
    <w:rsid w:val="00500B2B"/>
    <w:rsid w:val="0050131C"/>
    <w:rsid w:val="005023B0"/>
    <w:rsid w:val="0050329C"/>
    <w:rsid w:val="00503C2E"/>
    <w:rsid w:val="00505973"/>
    <w:rsid w:val="00507412"/>
    <w:rsid w:val="00513C0F"/>
    <w:rsid w:val="005145FD"/>
    <w:rsid w:val="005153DD"/>
    <w:rsid w:val="00515F46"/>
    <w:rsid w:val="00521D15"/>
    <w:rsid w:val="00522BC0"/>
    <w:rsid w:val="005239AF"/>
    <w:rsid w:val="00526963"/>
    <w:rsid w:val="00527D32"/>
    <w:rsid w:val="00531280"/>
    <w:rsid w:val="00531460"/>
    <w:rsid w:val="00533D01"/>
    <w:rsid w:val="005357D6"/>
    <w:rsid w:val="00535BDA"/>
    <w:rsid w:val="00537C3F"/>
    <w:rsid w:val="00542070"/>
    <w:rsid w:val="00545C31"/>
    <w:rsid w:val="00546725"/>
    <w:rsid w:val="00546E99"/>
    <w:rsid w:val="0055001A"/>
    <w:rsid w:val="005505A0"/>
    <w:rsid w:val="0055579D"/>
    <w:rsid w:val="0056322B"/>
    <w:rsid w:val="00564BEC"/>
    <w:rsid w:val="00565239"/>
    <w:rsid w:val="005703F8"/>
    <w:rsid w:val="005706D8"/>
    <w:rsid w:val="005711B6"/>
    <w:rsid w:val="00571C2B"/>
    <w:rsid w:val="005743DF"/>
    <w:rsid w:val="005823AB"/>
    <w:rsid w:val="0058514B"/>
    <w:rsid w:val="00586786"/>
    <w:rsid w:val="005872AF"/>
    <w:rsid w:val="00596131"/>
    <w:rsid w:val="00597534"/>
    <w:rsid w:val="005A087E"/>
    <w:rsid w:val="005A2EF0"/>
    <w:rsid w:val="005A31EA"/>
    <w:rsid w:val="005A4B27"/>
    <w:rsid w:val="005A563A"/>
    <w:rsid w:val="005A5FE2"/>
    <w:rsid w:val="005A7617"/>
    <w:rsid w:val="005B32E3"/>
    <w:rsid w:val="005B425E"/>
    <w:rsid w:val="005B4DF9"/>
    <w:rsid w:val="005B62A9"/>
    <w:rsid w:val="005C05E7"/>
    <w:rsid w:val="005C0AF6"/>
    <w:rsid w:val="005C111C"/>
    <w:rsid w:val="005C29CC"/>
    <w:rsid w:val="005C61AB"/>
    <w:rsid w:val="005C6827"/>
    <w:rsid w:val="005C6BAB"/>
    <w:rsid w:val="005D12EF"/>
    <w:rsid w:val="005D4C0E"/>
    <w:rsid w:val="005D7908"/>
    <w:rsid w:val="005D7AA2"/>
    <w:rsid w:val="005E15C5"/>
    <w:rsid w:val="005E176A"/>
    <w:rsid w:val="005E58A0"/>
    <w:rsid w:val="005F041E"/>
    <w:rsid w:val="005F095F"/>
    <w:rsid w:val="005F480E"/>
    <w:rsid w:val="005F543B"/>
    <w:rsid w:val="00601C2F"/>
    <w:rsid w:val="00602501"/>
    <w:rsid w:val="0060311A"/>
    <w:rsid w:val="00603F99"/>
    <w:rsid w:val="00605A6F"/>
    <w:rsid w:val="006071B1"/>
    <w:rsid w:val="006113CB"/>
    <w:rsid w:val="006127D3"/>
    <w:rsid w:val="00614608"/>
    <w:rsid w:val="006150B6"/>
    <w:rsid w:val="00615EEC"/>
    <w:rsid w:val="0061607F"/>
    <w:rsid w:val="0062001C"/>
    <w:rsid w:val="00621D83"/>
    <w:rsid w:val="006237AD"/>
    <w:rsid w:val="00624C08"/>
    <w:rsid w:val="00624D06"/>
    <w:rsid w:val="00624F3B"/>
    <w:rsid w:val="0062719C"/>
    <w:rsid w:val="006277B2"/>
    <w:rsid w:val="006316D9"/>
    <w:rsid w:val="00633AFE"/>
    <w:rsid w:val="00633D36"/>
    <w:rsid w:val="006354D1"/>
    <w:rsid w:val="00637FF7"/>
    <w:rsid w:val="006403C1"/>
    <w:rsid w:val="00640894"/>
    <w:rsid w:val="00644B17"/>
    <w:rsid w:val="00646DB9"/>
    <w:rsid w:val="006511D2"/>
    <w:rsid w:val="00656A14"/>
    <w:rsid w:val="00660530"/>
    <w:rsid w:val="00661256"/>
    <w:rsid w:val="00662A24"/>
    <w:rsid w:val="0066349A"/>
    <w:rsid w:val="00663D6C"/>
    <w:rsid w:val="00664C30"/>
    <w:rsid w:val="00666F07"/>
    <w:rsid w:val="00670C63"/>
    <w:rsid w:val="00680CA5"/>
    <w:rsid w:val="006836A3"/>
    <w:rsid w:val="0068617F"/>
    <w:rsid w:val="00686832"/>
    <w:rsid w:val="0069143D"/>
    <w:rsid w:val="00695EA4"/>
    <w:rsid w:val="00696F4F"/>
    <w:rsid w:val="00697207"/>
    <w:rsid w:val="006A027E"/>
    <w:rsid w:val="006A2937"/>
    <w:rsid w:val="006A7025"/>
    <w:rsid w:val="006B503A"/>
    <w:rsid w:val="006B64EB"/>
    <w:rsid w:val="006B77BE"/>
    <w:rsid w:val="006B7FC2"/>
    <w:rsid w:val="006C1948"/>
    <w:rsid w:val="006C4E24"/>
    <w:rsid w:val="006C7CCF"/>
    <w:rsid w:val="006D0450"/>
    <w:rsid w:val="006D3619"/>
    <w:rsid w:val="006D66BF"/>
    <w:rsid w:val="006D7BE2"/>
    <w:rsid w:val="006E35EB"/>
    <w:rsid w:val="006E3628"/>
    <w:rsid w:val="006E7C35"/>
    <w:rsid w:val="006F05D7"/>
    <w:rsid w:val="006F1C96"/>
    <w:rsid w:val="006F3DE1"/>
    <w:rsid w:val="006F6C57"/>
    <w:rsid w:val="00700DA1"/>
    <w:rsid w:val="00700F5E"/>
    <w:rsid w:val="00703593"/>
    <w:rsid w:val="0070539A"/>
    <w:rsid w:val="0070790F"/>
    <w:rsid w:val="007129D0"/>
    <w:rsid w:val="00712BE7"/>
    <w:rsid w:val="0071428E"/>
    <w:rsid w:val="00723B72"/>
    <w:rsid w:val="007256A9"/>
    <w:rsid w:val="0072597D"/>
    <w:rsid w:val="007264D1"/>
    <w:rsid w:val="00731643"/>
    <w:rsid w:val="00733148"/>
    <w:rsid w:val="00740204"/>
    <w:rsid w:val="00741A08"/>
    <w:rsid w:val="0074367A"/>
    <w:rsid w:val="0074483F"/>
    <w:rsid w:val="0074720F"/>
    <w:rsid w:val="00747F0C"/>
    <w:rsid w:val="00750B8B"/>
    <w:rsid w:val="007510BE"/>
    <w:rsid w:val="00752785"/>
    <w:rsid w:val="00760698"/>
    <w:rsid w:val="0076100C"/>
    <w:rsid w:val="0076121C"/>
    <w:rsid w:val="007640F9"/>
    <w:rsid w:val="00772358"/>
    <w:rsid w:val="0077442F"/>
    <w:rsid w:val="007745A9"/>
    <w:rsid w:val="0078460B"/>
    <w:rsid w:val="007854C1"/>
    <w:rsid w:val="007859FE"/>
    <w:rsid w:val="007872D3"/>
    <w:rsid w:val="00790EAA"/>
    <w:rsid w:val="00792334"/>
    <w:rsid w:val="007928F5"/>
    <w:rsid w:val="00792920"/>
    <w:rsid w:val="00797662"/>
    <w:rsid w:val="007A2700"/>
    <w:rsid w:val="007A335B"/>
    <w:rsid w:val="007A3473"/>
    <w:rsid w:val="007A3E49"/>
    <w:rsid w:val="007B5D81"/>
    <w:rsid w:val="007B6149"/>
    <w:rsid w:val="007B77B5"/>
    <w:rsid w:val="007C0C63"/>
    <w:rsid w:val="007C1292"/>
    <w:rsid w:val="007C6D74"/>
    <w:rsid w:val="007D0755"/>
    <w:rsid w:val="007D3096"/>
    <w:rsid w:val="007D342D"/>
    <w:rsid w:val="007D4DC7"/>
    <w:rsid w:val="007E3C6C"/>
    <w:rsid w:val="007E4580"/>
    <w:rsid w:val="007E49DB"/>
    <w:rsid w:val="007E4D07"/>
    <w:rsid w:val="007E4D10"/>
    <w:rsid w:val="007E6558"/>
    <w:rsid w:val="007E6FF4"/>
    <w:rsid w:val="007F09BD"/>
    <w:rsid w:val="007F0FC0"/>
    <w:rsid w:val="007F24E1"/>
    <w:rsid w:val="007F30AB"/>
    <w:rsid w:val="007F345F"/>
    <w:rsid w:val="007F38B3"/>
    <w:rsid w:val="007F503E"/>
    <w:rsid w:val="007F5994"/>
    <w:rsid w:val="007F60EF"/>
    <w:rsid w:val="007F6CC5"/>
    <w:rsid w:val="00800D52"/>
    <w:rsid w:val="00803253"/>
    <w:rsid w:val="00804045"/>
    <w:rsid w:val="0080680B"/>
    <w:rsid w:val="008113D5"/>
    <w:rsid w:val="00811E54"/>
    <w:rsid w:val="008131D9"/>
    <w:rsid w:val="008138CB"/>
    <w:rsid w:val="008155B9"/>
    <w:rsid w:val="00815F93"/>
    <w:rsid w:val="00816905"/>
    <w:rsid w:val="00817BA3"/>
    <w:rsid w:val="00822416"/>
    <w:rsid w:val="00822B1E"/>
    <w:rsid w:val="008235C4"/>
    <w:rsid w:val="00823D5E"/>
    <w:rsid w:val="0082470F"/>
    <w:rsid w:val="00824B11"/>
    <w:rsid w:val="00824D04"/>
    <w:rsid w:val="00826CA5"/>
    <w:rsid w:val="00827259"/>
    <w:rsid w:val="0083089F"/>
    <w:rsid w:val="00831B42"/>
    <w:rsid w:val="0083516F"/>
    <w:rsid w:val="00835412"/>
    <w:rsid w:val="0083627F"/>
    <w:rsid w:val="00837908"/>
    <w:rsid w:val="00840518"/>
    <w:rsid w:val="0084129C"/>
    <w:rsid w:val="00841CE8"/>
    <w:rsid w:val="008425CA"/>
    <w:rsid w:val="00843C48"/>
    <w:rsid w:val="00847C6E"/>
    <w:rsid w:val="0085038D"/>
    <w:rsid w:val="0085260B"/>
    <w:rsid w:val="008529E3"/>
    <w:rsid w:val="00855A04"/>
    <w:rsid w:val="00861313"/>
    <w:rsid w:val="00862B1C"/>
    <w:rsid w:val="008632D6"/>
    <w:rsid w:val="008639B9"/>
    <w:rsid w:val="0086436F"/>
    <w:rsid w:val="00865984"/>
    <w:rsid w:val="00872494"/>
    <w:rsid w:val="00873F00"/>
    <w:rsid w:val="008757CE"/>
    <w:rsid w:val="00875F06"/>
    <w:rsid w:val="00875F07"/>
    <w:rsid w:val="00876A3E"/>
    <w:rsid w:val="00880F8D"/>
    <w:rsid w:val="00883EC2"/>
    <w:rsid w:val="00885273"/>
    <w:rsid w:val="00886659"/>
    <w:rsid w:val="00887451"/>
    <w:rsid w:val="00887628"/>
    <w:rsid w:val="00891CDF"/>
    <w:rsid w:val="0089377C"/>
    <w:rsid w:val="008957A8"/>
    <w:rsid w:val="00895E67"/>
    <w:rsid w:val="008A2ED9"/>
    <w:rsid w:val="008A58C9"/>
    <w:rsid w:val="008A5FAD"/>
    <w:rsid w:val="008A7F05"/>
    <w:rsid w:val="008B0E6E"/>
    <w:rsid w:val="008B1940"/>
    <w:rsid w:val="008B2917"/>
    <w:rsid w:val="008B482A"/>
    <w:rsid w:val="008B6722"/>
    <w:rsid w:val="008B77AC"/>
    <w:rsid w:val="008B7E71"/>
    <w:rsid w:val="008C50D4"/>
    <w:rsid w:val="008C58FA"/>
    <w:rsid w:val="008C76ED"/>
    <w:rsid w:val="008D4732"/>
    <w:rsid w:val="008D4B0A"/>
    <w:rsid w:val="008D4FC3"/>
    <w:rsid w:val="008D5E20"/>
    <w:rsid w:val="008D6BA3"/>
    <w:rsid w:val="008D7F7A"/>
    <w:rsid w:val="008E3BD5"/>
    <w:rsid w:val="008E3EB3"/>
    <w:rsid w:val="008E408D"/>
    <w:rsid w:val="008E4293"/>
    <w:rsid w:val="008E5320"/>
    <w:rsid w:val="008E58BC"/>
    <w:rsid w:val="008F07E4"/>
    <w:rsid w:val="008F305B"/>
    <w:rsid w:val="0090397C"/>
    <w:rsid w:val="00903FEE"/>
    <w:rsid w:val="00904583"/>
    <w:rsid w:val="00904704"/>
    <w:rsid w:val="00905138"/>
    <w:rsid w:val="00910534"/>
    <w:rsid w:val="009142ED"/>
    <w:rsid w:val="00916603"/>
    <w:rsid w:val="00916A48"/>
    <w:rsid w:val="00916D4C"/>
    <w:rsid w:val="0091779B"/>
    <w:rsid w:val="009177ED"/>
    <w:rsid w:val="00917D3B"/>
    <w:rsid w:val="00917FE9"/>
    <w:rsid w:val="00920E53"/>
    <w:rsid w:val="00924A41"/>
    <w:rsid w:val="009258C4"/>
    <w:rsid w:val="00926092"/>
    <w:rsid w:val="009261EB"/>
    <w:rsid w:val="00930D62"/>
    <w:rsid w:val="009331F0"/>
    <w:rsid w:val="00933650"/>
    <w:rsid w:val="00934074"/>
    <w:rsid w:val="0093503B"/>
    <w:rsid w:val="009409EC"/>
    <w:rsid w:val="00944564"/>
    <w:rsid w:val="0094605A"/>
    <w:rsid w:val="009467FF"/>
    <w:rsid w:val="00946AB8"/>
    <w:rsid w:val="009522A5"/>
    <w:rsid w:val="00952F1B"/>
    <w:rsid w:val="009565C2"/>
    <w:rsid w:val="009602C4"/>
    <w:rsid w:val="009624E6"/>
    <w:rsid w:val="0096276B"/>
    <w:rsid w:val="00962A59"/>
    <w:rsid w:val="00965D71"/>
    <w:rsid w:val="0096638E"/>
    <w:rsid w:val="009702C4"/>
    <w:rsid w:val="009708EB"/>
    <w:rsid w:val="009715AC"/>
    <w:rsid w:val="009733C3"/>
    <w:rsid w:val="009808C2"/>
    <w:rsid w:val="0098138C"/>
    <w:rsid w:val="009819F9"/>
    <w:rsid w:val="00981D52"/>
    <w:rsid w:val="00981DC7"/>
    <w:rsid w:val="009842C9"/>
    <w:rsid w:val="0098578A"/>
    <w:rsid w:val="00986568"/>
    <w:rsid w:val="009923E9"/>
    <w:rsid w:val="009930A8"/>
    <w:rsid w:val="00993213"/>
    <w:rsid w:val="00993CE5"/>
    <w:rsid w:val="00994C85"/>
    <w:rsid w:val="00997189"/>
    <w:rsid w:val="00997CBC"/>
    <w:rsid w:val="009A4400"/>
    <w:rsid w:val="009B2172"/>
    <w:rsid w:val="009B2475"/>
    <w:rsid w:val="009B299D"/>
    <w:rsid w:val="009B317D"/>
    <w:rsid w:val="009B360A"/>
    <w:rsid w:val="009C0EB2"/>
    <w:rsid w:val="009C0F40"/>
    <w:rsid w:val="009C3E23"/>
    <w:rsid w:val="009D0852"/>
    <w:rsid w:val="009D1339"/>
    <w:rsid w:val="009D4DCE"/>
    <w:rsid w:val="009D5BC3"/>
    <w:rsid w:val="009D6990"/>
    <w:rsid w:val="009E0C5D"/>
    <w:rsid w:val="009E400F"/>
    <w:rsid w:val="009E479F"/>
    <w:rsid w:val="009E6886"/>
    <w:rsid w:val="009F015D"/>
    <w:rsid w:val="009F070C"/>
    <w:rsid w:val="009F0A7E"/>
    <w:rsid w:val="009F15B0"/>
    <w:rsid w:val="009F220D"/>
    <w:rsid w:val="009F353A"/>
    <w:rsid w:val="009F4E9D"/>
    <w:rsid w:val="009F525E"/>
    <w:rsid w:val="00A0263C"/>
    <w:rsid w:val="00A02A8B"/>
    <w:rsid w:val="00A060ED"/>
    <w:rsid w:val="00A0734F"/>
    <w:rsid w:val="00A1191B"/>
    <w:rsid w:val="00A1268E"/>
    <w:rsid w:val="00A16782"/>
    <w:rsid w:val="00A22A52"/>
    <w:rsid w:val="00A23E9E"/>
    <w:rsid w:val="00A31885"/>
    <w:rsid w:val="00A36404"/>
    <w:rsid w:val="00A41450"/>
    <w:rsid w:val="00A429DF"/>
    <w:rsid w:val="00A453BE"/>
    <w:rsid w:val="00A45BD5"/>
    <w:rsid w:val="00A45D38"/>
    <w:rsid w:val="00A47DD8"/>
    <w:rsid w:val="00A50ACE"/>
    <w:rsid w:val="00A5155E"/>
    <w:rsid w:val="00A521B1"/>
    <w:rsid w:val="00A53601"/>
    <w:rsid w:val="00A53E80"/>
    <w:rsid w:val="00A557B5"/>
    <w:rsid w:val="00A61E60"/>
    <w:rsid w:val="00A62BB0"/>
    <w:rsid w:val="00A657FB"/>
    <w:rsid w:val="00A66417"/>
    <w:rsid w:val="00A72609"/>
    <w:rsid w:val="00A77AC7"/>
    <w:rsid w:val="00A81518"/>
    <w:rsid w:val="00A856C0"/>
    <w:rsid w:val="00A864EC"/>
    <w:rsid w:val="00A878FF"/>
    <w:rsid w:val="00A87F23"/>
    <w:rsid w:val="00A93D3B"/>
    <w:rsid w:val="00A951D5"/>
    <w:rsid w:val="00A962DF"/>
    <w:rsid w:val="00A9633A"/>
    <w:rsid w:val="00A96B9F"/>
    <w:rsid w:val="00AA09FE"/>
    <w:rsid w:val="00AA1690"/>
    <w:rsid w:val="00AA2E7D"/>
    <w:rsid w:val="00AA5524"/>
    <w:rsid w:val="00AB541B"/>
    <w:rsid w:val="00AC15A4"/>
    <w:rsid w:val="00AC6A36"/>
    <w:rsid w:val="00AD2301"/>
    <w:rsid w:val="00AD2C6B"/>
    <w:rsid w:val="00AD2DFD"/>
    <w:rsid w:val="00AD2EF4"/>
    <w:rsid w:val="00AD6961"/>
    <w:rsid w:val="00AE1DCD"/>
    <w:rsid w:val="00AE2D30"/>
    <w:rsid w:val="00AE715D"/>
    <w:rsid w:val="00AF0512"/>
    <w:rsid w:val="00AF4D59"/>
    <w:rsid w:val="00AF4E63"/>
    <w:rsid w:val="00AF57B0"/>
    <w:rsid w:val="00AF59F1"/>
    <w:rsid w:val="00AF5B1D"/>
    <w:rsid w:val="00AF686A"/>
    <w:rsid w:val="00B009E1"/>
    <w:rsid w:val="00B02164"/>
    <w:rsid w:val="00B0241F"/>
    <w:rsid w:val="00B031EC"/>
    <w:rsid w:val="00B074BB"/>
    <w:rsid w:val="00B10196"/>
    <w:rsid w:val="00B1165D"/>
    <w:rsid w:val="00B11809"/>
    <w:rsid w:val="00B11A02"/>
    <w:rsid w:val="00B125A2"/>
    <w:rsid w:val="00B26FCD"/>
    <w:rsid w:val="00B27349"/>
    <w:rsid w:val="00B34F4F"/>
    <w:rsid w:val="00B35553"/>
    <w:rsid w:val="00B40B51"/>
    <w:rsid w:val="00B41F85"/>
    <w:rsid w:val="00B466A5"/>
    <w:rsid w:val="00B51358"/>
    <w:rsid w:val="00B53138"/>
    <w:rsid w:val="00B533C1"/>
    <w:rsid w:val="00B53D00"/>
    <w:rsid w:val="00B5443C"/>
    <w:rsid w:val="00B5568E"/>
    <w:rsid w:val="00B559DF"/>
    <w:rsid w:val="00B56010"/>
    <w:rsid w:val="00B57858"/>
    <w:rsid w:val="00B61FEC"/>
    <w:rsid w:val="00B634A5"/>
    <w:rsid w:val="00B65A8F"/>
    <w:rsid w:val="00B73931"/>
    <w:rsid w:val="00B73CB9"/>
    <w:rsid w:val="00B81927"/>
    <w:rsid w:val="00B825E9"/>
    <w:rsid w:val="00B84250"/>
    <w:rsid w:val="00B84ABC"/>
    <w:rsid w:val="00B865F0"/>
    <w:rsid w:val="00B872FD"/>
    <w:rsid w:val="00B90425"/>
    <w:rsid w:val="00B90BF3"/>
    <w:rsid w:val="00B91339"/>
    <w:rsid w:val="00B91FDB"/>
    <w:rsid w:val="00B921C7"/>
    <w:rsid w:val="00B94B27"/>
    <w:rsid w:val="00B9503B"/>
    <w:rsid w:val="00B95380"/>
    <w:rsid w:val="00B955FC"/>
    <w:rsid w:val="00B97ACF"/>
    <w:rsid w:val="00BA1C68"/>
    <w:rsid w:val="00BA4E1F"/>
    <w:rsid w:val="00BA6848"/>
    <w:rsid w:val="00BA6BD6"/>
    <w:rsid w:val="00BA6E63"/>
    <w:rsid w:val="00BA75FF"/>
    <w:rsid w:val="00BA7DF9"/>
    <w:rsid w:val="00BB1B32"/>
    <w:rsid w:val="00BB26EC"/>
    <w:rsid w:val="00BB4001"/>
    <w:rsid w:val="00BC0CC6"/>
    <w:rsid w:val="00BC1032"/>
    <w:rsid w:val="00BC11CD"/>
    <w:rsid w:val="00BC13AE"/>
    <w:rsid w:val="00BD07D3"/>
    <w:rsid w:val="00BD3185"/>
    <w:rsid w:val="00BD4B5F"/>
    <w:rsid w:val="00BD6661"/>
    <w:rsid w:val="00BE0390"/>
    <w:rsid w:val="00BE123E"/>
    <w:rsid w:val="00BE2213"/>
    <w:rsid w:val="00BE3E6E"/>
    <w:rsid w:val="00BE5DD3"/>
    <w:rsid w:val="00BE5F3C"/>
    <w:rsid w:val="00BE6887"/>
    <w:rsid w:val="00BF7FF4"/>
    <w:rsid w:val="00C0172C"/>
    <w:rsid w:val="00C0320B"/>
    <w:rsid w:val="00C058DF"/>
    <w:rsid w:val="00C07362"/>
    <w:rsid w:val="00C074AE"/>
    <w:rsid w:val="00C10B65"/>
    <w:rsid w:val="00C10B66"/>
    <w:rsid w:val="00C12289"/>
    <w:rsid w:val="00C12C8D"/>
    <w:rsid w:val="00C135A0"/>
    <w:rsid w:val="00C156F0"/>
    <w:rsid w:val="00C15F11"/>
    <w:rsid w:val="00C16378"/>
    <w:rsid w:val="00C23E4F"/>
    <w:rsid w:val="00C267B8"/>
    <w:rsid w:val="00C31548"/>
    <w:rsid w:val="00C3166C"/>
    <w:rsid w:val="00C31BE1"/>
    <w:rsid w:val="00C35CAB"/>
    <w:rsid w:val="00C366B0"/>
    <w:rsid w:val="00C3737B"/>
    <w:rsid w:val="00C4509B"/>
    <w:rsid w:val="00C45620"/>
    <w:rsid w:val="00C503F5"/>
    <w:rsid w:val="00C51FDE"/>
    <w:rsid w:val="00C57F2C"/>
    <w:rsid w:val="00C616F5"/>
    <w:rsid w:val="00C663CC"/>
    <w:rsid w:val="00C70F9C"/>
    <w:rsid w:val="00C74578"/>
    <w:rsid w:val="00C74B0A"/>
    <w:rsid w:val="00C750D7"/>
    <w:rsid w:val="00C76CF4"/>
    <w:rsid w:val="00C76F92"/>
    <w:rsid w:val="00C83E21"/>
    <w:rsid w:val="00C85601"/>
    <w:rsid w:val="00C943A7"/>
    <w:rsid w:val="00C95F38"/>
    <w:rsid w:val="00CA072D"/>
    <w:rsid w:val="00CA31E1"/>
    <w:rsid w:val="00CA3FF5"/>
    <w:rsid w:val="00CA5015"/>
    <w:rsid w:val="00CA6D6C"/>
    <w:rsid w:val="00CA73DC"/>
    <w:rsid w:val="00CB15C3"/>
    <w:rsid w:val="00CB226F"/>
    <w:rsid w:val="00CB5CBD"/>
    <w:rsid w:val="00CB6D4C"/>
    <w:rsid w:val="00CB7CF0"/>
    <w:rsid w:val="00CC0301"/>
    <w:rsid w:val="00CC090D"/>
    <w:rsid w:val="00CC378B"/>
    <w:rsid w:val="00CC49F7"/>
    <w:rsid w:val="00CC5159"/>
    <w:rsid w:val="00CC701C"/>
    <w:rsid w:val="00CD01E2"/>
    <w:rsid w:val="00CD1B90"/>
    <w:rsid w:val="00CD4553"/>
    <w:rsid w:val="00CE01F7"/>
    <w:rsid w:val="00CE0B38"/>
    <w:rsid w:val="00CE4786"/>
    <w:rsid w:val="00CE6E82"/>
    <w:rsid w:val="00CE7A4F"/>
    <w:rsid w:val="00CF0907"/>
    <w:rsid w:val="00CF0CA7"/>
    <w:rsid w:val="00CF1F99"/>
    <w:rsid w:val="00CF54B6"/>
    <w:rsid w:val="00CF5A2F"/>
    <w:rsid w:val="00CF5EED"/>
    <w:rsid w:val="00CF7EC3"/>
    <w:rsid w:val="00D0460E"/>
    <w:rsid w:val="00D059BB"/>
    <w:rsid w:val="00D06FD1"/>
    <w:rsid w:val="00D1146E"/>
    <w:rsid w:val="00D1262B"/>
    <w:rsid w:val="00D13410"/>
    <w:rsid w:val="00D13804"/>
    <w:rsid w:val="00D14125"/>
    <w:rsid w:val="00D21701"/>
    <w:rsid w:val="00D23EC4"/>
    <w:rsid w:val="00D301A8"/>
    <w:rsid w:val="00D36675"/>
    <w:rsid w:val="00D417CC"/>
    <w:rsid w:val="00D41C4D"/>
    <w:rsid w:val="00D42D58"/>
    <w:rsid w:val="00D44950"/>
    <w:rsid w:val="00D46CB7"/>
    <w:rsid w:val="00D50D38"/>
    <w:rsid w:val="00D51A02"/>
    <w:rsid w:val="00D52895"/>
    <w:rsid w:val="00D550CC"/>
    <w:rsid w:val="00D5524D"/>
    <w:rsid w:val="00D55EB9"/>
    <w:rsid w:val="00D56B00"/>
    <w:rsid w:val="00D606A4"/>
    <w:rsid w:val="00D62349"/>
    <w:rsid w:val="00D6336C"/>
    <w:rsid w:val="00D64353"/>
    <w:rsid w:val="00D66820"/>
    <w:rsid w:val="00D6794E"/>
    <w:rsid w:val="00D701DE"/>
    <w:rsid w:val="00D7099D"/>
    <w:rsid w:val="00D7195C"/>
    <w:rsid w:val="00D7270D"/>
    <w:rsid w:val="00D73FF5"/>
    <w:rsid w:val="00D74D7F"/>
    <w:rsid w:val="00D82DFB"/>
    <w:rsid w:val="00D84F61"/>
    <w:rsid w:val="00D86F68"/>
    <w:rsid w:val="00D90D27"/>
    <w:rsid w:val="00D910B7"/>
    <w:rsid w:val="00D93ACC"/>
    <w:rsid w:val="00D95CFF"/>
    <w:rsid w:val="00D95EFB"/>
    <w:rsid w:val="00D973C2"/>
    <w:rsid w:val="00DA38F5"/>
    <w:rsid w:val="00DA3A51"/>
    <w:rsid w:val="00DA6270"/>
    <w:rsid w:val="00DB0405"/>
    <w:rsid w:val="00DB2CD9"/>
    <w:rsid w:val="00DB3A3C"/>
    <w:rsid w:val="00DB790C"/>
    <w:rsid w:val="00DC42C5"/>
    <w:rsid w:val="00DC5B0D"/>
    <w:rsid w:val="00DC68E5"/>
    <w:rsid w:val="00DD10DF"/>
    <w:rsid w:val="00DD1410"/>
    <w:rsid w:val="00DD2EAF"/>
    <w:rsid w:val="00DD3E2C"/>
    <w:rsid w:val="00DD3FC4"/>
    <w:rsid w:val="00DD4DAF"/>
    <w:rsid w:val="00DD6590"/>
    <w:rsid w:val="00DD6DC2"/>
    <w:rsid w:val="00DE1919"/>
    <w:rsid w:val="00DE533F"/>
    <w:rsid w:val="00DE652A"/>
    <w:rsid w:val="00DE7776"/>
    <w:rsid w:val="00DF156A"/>
    <w:rsid w:val="00DF2182"/>
    <w:rsid w:val="00DF2411"/>
    <w:rsid w:val="00DF3386"/>
    <w:rsid w:val="00DF652C"/>
    <w:rsid w:val="00DF73E6"/>
    <w:rsid w:val="00DF7456"/>
    <w:rsid w:val="00E0352A"/>
    <w:rsid w:val="00E10010"/>
    <w:rsid w:val="00E16463"/>
    <w:rsid w:val="00E164CA"/>
    <w:rsid w:val="00E17D94"/>
    <w:rsid w:val="00E276C3"/>
    <w:rsid w:val="00E27F6B"/>
    <w:rsid w:val="00E3187D"/>
    <w:rsid w:val="00E337C1"/>
    <w:rsid w:val="00E402D8"/>
    <w:rsid w:val="00E40D55"/>
    <w:rsid w:val="00E41124"/>
    <w:rsid w:val="00E41838"/>
    <w:rsid w:val="00E43129"/>
    <w:rsid w:val="00E45F9B"/>
    <w:rsid w:val="00E47EA0"/>
    <w:rsid w:val="00E51FEF"/>
    <w:rsid w:val="00E54B22"/>
    <w:rsid w:val="00E55492"/>
    <w:rsid w:val="00E561B9"/>
    <w:rsid w:val="00E60AE3"/>
    <w:rsid w:val="00E64016"/>
    <w:rsid w:val="00E64ECD"/>
    <w:rsid w:val="00E67008"/>
    <w:rsid w:val="00E7182B"/>
    <w:rsid w:val="00E736BF"/>
    <w:rsid w:val="00E73840"/>
    <w:rsid w:val="00E73BB3"/>
    <w:rsid w:val="00E74F42"/>
    <w:rsid w:val="00E770C1"/>
    <w:rsid w:val="00E80E5F"/>
    <w:rsid w:val="00E814D2"/>
    <w:rsid w:val="00E87C2D"/>
    <w:rsid w:val="00E90263"/>
    <w:rsid w:val="00E91C26"/>
    <w:rsid w:val="00E9270D"/>
    <w:rsid w:val="00E931CC"/>
    <w:rsid w:val="00E938FB"/>
    <w:rsid w:val="00E95FDB"/>
    <w:rsid w:val="00E966F0"/>
    <w:rsid w:val="00E979D4"/>
    <w:rsid w:val="00EA4D4E"/>
    <w:rsid w:val="00EA64EA"/>
    <w:rsid w:val="00EB0660"/>
    <w:rsid w:val="00EB076F"/>
    <w:rsid w:val="00EB0F0B"/>
    <w:rsid w:val="00EB14E7"/>
    <w:rsid w:val="00EB21F6"/>
    <w:rsid w:val="00EB5410"/>
    <w:rsid w:val="00EB55C0"/>
    <w:rsid w:val="00EB7625"/>
    <w:rsid w:val="00EC0112"/>
    <w:rsid w:val="00EC360B"/>
    <w:rsid w:val="00EC6652"/>
    <w:rsid w:val="00ED0DE8"/>
    <w:rsid w:val="00ED6D92"/>
    <w:rsid w:val="00EE2CCF"/>
    <w:rsid w:val="00EE4394"/>
    <w:rsid w:val="00EE4D47"/>
    <w:rsid w:val="00EE5E53"/>
    <w:rsid w:val="00EF0FFD"/>
    <w:rsid w:val="00EF2523"/>
    <w:rsid w:val="00EF3E57"/>
    <w:rsid w:val="00EF5897"/>
    <w:rsid w:val="00EF58F1"/>
    <w:rsid w:val="00EF7190"/>
    <w:rsid w:val="00F0272A"/>
    <w:rsid w:val="00F02B70"/>
    <w:rsid w:val="00F02DEF"/>
    <w:rsid w:val="00F03D38"/>
    <w:rsid w:val="00F04488"/>
    <w:rsid w:val="00F0505E"/>
    <w:rsid w:val="00F05DD4"/>
    <w:rsid w:val="00F0609C"/>
    <w:rsid w:val="00F06ED0"/>
    <w:rsid w:val="00F1537D"/>
    <w:rsid w:val="00F15E18"/>
    <w:rsid w:val="00F15ECD"/>
    <w:rsid w:val="00F15F7A"/>
    <w:rsid w:val="00F16CD0"/>
    <w:rsid w:val="00F17085"/>
    <w:rsid w:val="00F2102F"/>
    <w:rsid w:val="00F217E2"/>
    <w:rsid w:val="00F246E7"/>
    <w:rsid w:val="00F26613"/>
    <w:rsid w:val="00F27F3A"/>
    <w:rsid w:val="00F31529"/>
    <w:rsid w:val="00F3229D"/>
    <w:rsid w:val="00F32AC9"/>
    <w:rsid w:val="00F33D09"/>
    <w:rsid w:val="00F34211"/>
    <w:rsid w:val="00F40402"/>
    <w:rsid w:val="00F41CA4"/>
    <w:rsid w:val="00F432E5"/>
    <w:rsid w:val="00F463E4"/>
    <w:rsid w:val="00F47CD6"/>
    <w:rsid w:val="00F47EF1"/>
    <w:rsid w:val="00F54868"/>
    <w:rsid w:val="00F55DE7"/>
    <w:rsid w:val="00F56818"/>
    <w:rsid w:val="00F63441"/>
    <w:rsid w:val="00F63E0A"/>
    <w:rsid w:val="00F65CA9"/>
    <w:rsid w:val="00F71A52"/>
    <w:rsid w:val="00F7493B"/>
    <w:rsid w:val="00F80937"/>
    <w:rsid w:val="00F8191F"/>
    <w:rsid w:val="00F82E02"/>
    <w:rsid w:val="00F92F33"/>
    <w:rsid w:val="00F96679"/>
    <w:rsid w:val="00F96C21"/>
    <w:rsid w:val="00F96CE5"/>
    <w:rsid w:val="00F97F99"/>
    <w:rsid w:val="00FA0989"/>
    <w:rsid w:val="00FA2084"/>
    <w:rsid w:val="00FA4111"/>
    <w:rsid w:val="00FA43E3"/>
    <w:rsid w:val="00FB4248"/>
    <w:rsid w:val="00FB4DCF"/>
    <w:rsid w:val="00FB50A2"/>
    <w:rsid w:val="00FB62FC"/>
    <w:rsid w:val="00FB6ED9"/>
    <w:rsid w:val="00FB72EC"/>
    <w:rsid w:val="00FB79B3"/>
    <w:rsid w:val="00FC02BE"/>
    <w:rsid w:val="00FC0E42"/>
    <w:rsid w:val="00FC4D5D"/>
    <w:rsid w:val="00FC4FDC"/>
    <w:rsid w:val="00FD0862"/>
    <w:rsid w:val="00FD0FC8"/>
    <w:rsid w:val="00FD118C"/>
    <w:rsid w:val="00FD2542"/>
    <w:rsid w:val="00FD3C95"/>
    <w:rsid w:val="00FD497F"/>
    <w:rsid w:val="00FD67B2"/>
    <w:rsid w:val="00FE2C88"/>
    <w:rsid w:val="00FE2E66"/>
    <w:rsid w:val="00FE366D"/>
    <w:rsid w:val="00FE3795"/>
    <w:rsid w:val="00FE7B9F"/>
    <w:rsid w:val="00FF40DE"/>
    <w:rsid w:val="425003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v:textbox inset="0,0,0,0"/>
      <o:colormru v:ext="edit" colors="#ccecff,#592989,#0094c2"/>
    </o:shapedefaults>
    <o:shapelayout v:ext="edit">
      <o:idmap v:ext="edit" data="2"/>
    </o:shapelayout>
  </w:shapeDefaults>
  <w:decimalSymbol w:val=","/>
  <w:listSeparator w:val=";"/>
  <w14:docId w14:val="7C35BA58"/>
  <w15:chartTrackingRefBased/>
  <w15:docId w15:val="{E38494AC-F460-458A-9C34-9577A1BC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19"/>
        <w:szCs w:val="19"/>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caption" w:semiHidden="1" w:uiPriority="10" w:unhideWhenUsed="1" w:qFormat="1"/>
    <w:lsdException w:name="footnote reference" w:uiPriority="11"/>
    <w:lsdException w:name="annotation reference" w:semiHidden="1"/>
    <w:lsdException w:name="endnote reference" w:uiPriority="1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Preformatte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6CE5"/>
    <w:pPr>
      <w:spacing w:line="284" w:lineRule="atLeast"/>
    </w:pPr>
  </w:style>
  <w:style w:type="paragraph" w:styleId="Kop1">
    <w:name w:val="heading 1"/>
    <w:next w:val="Standaard"/>
    <w:uiPriority w:val="1"/>
    <w:qFormat/>
    <w:rsid w:val="00FE7B9F"/>
    <w:pPr>
      <w:keepNext/>
      <w:numPr>
        <w:numId w:val="5"/>
      </w:numPr>
      <w:spacing w:before="284" w:after="284" w:line="284" w:lineRule="atLeast"/>
      <w:contextualSpacing/>
      <w:outlineLvl w:val="0"/>
    </w:pPr>
    <w:rPr>
      <w:rFonts w:cs="Arial"/>
      <w:b/>
      <w:noProof/>
      <w:color w:val="4B55A5"/>
      <w:kern w:val="28"/>
      <w:sz w:val="32"/>
    </w:rPr>
  </w:style>
  <w:style w:type="paragraph" w:styleId="Kop2">
    <w:name w:val="heading 2"/>
    <w:next w:val="Standaard"/>
    <w:link w:val="Kop2Char"/>
    <w:uiPriority w:val="1"/>
    <w:qFormat/>
    <w:rsid w:val="00747F0C"/>
    <w:pPr>
      <w:keepNext/>
      <w:numPr>
        <w:ilvl w:val="1"/>
        <w:numId w:val="5"/>
      </w:numPr>
      <w:spacing w:line="284" w:lineRule="atLeast"/>
      <w:outlineLvl w:val="1"/>
    </w:pPr>
    <w:rPr>
      <w:rFonts w:cs="Arial"/>
      <w:b/>
      <w:color w:val="4B55A5"/>
      <w:sz w:val="22"/>
    </w:rPr>
  </w:style>
  <w:style w:type="paragraph" w:styleId="Kop3">
    <w:name w:val="heading 3"/>
    <w:next w:val="Standaard"/>
    <w:link w:val="Kop3Char"/>
    <w:uiPriority w:val="1"/>
    <w:qFormat/>
    <w:rsid w:val="00747F0C"/>
    <w:pPr>
      <w:keepNext/>
      <w:numPr>
        <w:ilvl w:val="2"/>
        <w:numId w:val="5"/>
      </w:numPr>
      <w:spacing w:line="284" w:lineRule="atLeast"/>
      <w:outlineLvl w:val="2"/>
    </w:pPr>
    <w:rPr>
      <w:rFonts w:cs="Arial"/>
      <w:b/>
      <w:color w:val="4B55A5"/>
    </w:rPr>
  </w:style>
  <w:style w:type="paragraph" w:styleId="Kop4">
    <w:name w:val="heading 4"/>
    <w:next w:val="Standaard"/>
    <w:uiPriority w:val="1"/>
    <w:qFormat/>
    <w:rsid w:val="00747F0C"/>
    <w:pPr>
      <w:keepNext/>
      <w:numPr>
        <w:ilvl w:val="3"/>
        <w:numId w:val="5"/>
      </w:numPr>
      <w:spacing w:line="284" w:lineRule="atLeast"/>
      <w:outlineLvl w:val="3"/>
    </w:pPr>
    <w:rPr>
      <w:b/>
      <w:color w:val="4B55A5"/>
    </w:rPr>
  </w:style>
  <w:style w:type="paragraph" w:styleId="Kop5">
    <w:name w:val="heading 5"/>
    <w:basedOn w:val="Standaard"/>
    <w:next w:val="Standaard"/>
    <w:uiPriority w:val="1"/>
    <w:qFormat/>
    <w:rsid w:val="00747F0C"/>
    <w:pPr>
      <w:numPr>
        <w:ilvl w:val="4"/>
        <w:numId w:val="5"/>
      </w:numPr>
      <w:outlineLvl w:val="4"/>
    </w:pPr>
    <w:rPr>
      <w:b/>
      <w:bCs/>
      <w:iCs/>
      <w:color w:val="4B55A5"/>
      <w:szCs w:val="26"/>
    </w:rPr>
  </w:style>
  <w:style w:type="paragraph" w:styleId="Kop6">
    <w:name w:val="heading 6"/>
    <w:basedOn w:val="Standaard"/>
    <w:next w:val="Standaard"/>
    <w:uiPriority w:val="1"/>
    <w:qFormat/>
    <w:rsid w:val="00FE7B9F"/>
    <w:pPr>
      <w:numPr>
        <w:ilvl w:val="5"/>
        <w:numId w:val="5"/>
      </w:numPr>
      <w:outlineLvl w:val="5"/>
    </w:pPr>
    <w:rPr>
      <w:b/>
      <w:bCs/>
      <w:szCs w:val="22"/>
    </w:rPr>
  </w:style>
  <w:style w:type="paragraph" w:styleId="Kop7">
    <w:name w:val="heading 7"/>
    <w:basedOn w:val="Standaard"/>
    <w:next w:val="Standaard"/>
    <w:uiPriority w:val="1"/>
    <w:qFormat/>
    <w:rsid w:val="00FE7B9F"/>
    <w:pPr>
      <w:numPr>
        <w:ilvl w:val="6"/>
        <w:numId w:val="5"/>
      </w:numPr>
      <w:outlineLvl w:val="6"/>
    </w:pPr>
    <w:rPr>
      <w:szCs w:val="24"/>
    </w:rPr>
  </w:style>
  <w:style w:type="paragraph" w:styleId="Kop8">
    <w:name w:val="heading 8"/>
    <w:basedOn w:val="Standaard"/>
    <w:next w:val="Standaard"/>
    <w:uiPriority w:val="1"/>
    <w:semiHidden/>
    <w:qFormat/>
    <w:rsid w:val="00FE7B9F"/>
    <w:pPr>
      <w:numPr>
        <w:ilvl w:val="7"/>
        <w:numId w:val="5"/>
      </w:numPr>
      <w:spacing w:before="240" w:after="60"/>
      <w:outlineLvl w:val="7"/>
    </w:pPr>
    <w:rPr>
      <w:rFonts w:ascii="Times New Roman" w:hAnsi="Times New Roman"/>
      <w:i/>
      <w:iCs/>
      <w:sz w:val="24"/>
      <w:szCs w:val="24"/>
    </w:rPr>
  </w:style>
  <w:style w:type="paragraph" w:styleId="Kop9">
    <w:name w:val="heading 9"/>
    <w:basedOn w:val="Standaard"/>
    <w:next w:val="Standaard"/>
    <w:uiPriority w:val="1"/>
    <w:semiHidden/>
    <w:qFormat/>
    <w:rsid w:val="00FE7B9F"/>
    <w:pPr>
      <w:numPr>
        <w:ilvl w:val="8"/>
        <w:numId w:val="5"/>
      </w:numPr>
      <w:spacing w:before="284"/>
      <w:outlineLvl w:val="8"/>
    </w:pPr>
    <w:rPr>
      <w:rFonts w:cs="Arial"/>
      <w:b/>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ocation">
    <w:name w:val="Location"/>
    <w:basedOn w:val="Standaard"/>
    <w:semiHidden/>
    <w:rsid w:val="00FE7B9F"/>
    <w:pPr>
      <w:spacing w:line="176" w:lineRule="exact"/>
    </w:pPr>
    <w:rPr>
      <w:noProof/>
      <w:sz w:val="14"/>
    </w:rPr>
  </w:style>
  <w:style w:type="paragraph" w:customStyle="1" w:styleId="Department">
    <w:name w:val="Department"/>
    <w:basedOn w:val="Standaard"/>
    <w:semiHidden/>
    <w:rsid w:val="00FE7B9F"/>
    <w:rPr>
      <w:noProof/>
      <w:lang w:val="en-US"/>
    </w:rPr>
  </w:style>
  <w:style w:type="paragraph" w:styleId="Koptekst">
    <w:name w:val="header"/>
    <w:basedOn w:val="Standaard"/>
    <w:rsid w:val="00FE7B9F"/>
    <w:pPr>
      <w:tabs>
        <w:tab w:val="center" w:pos="4153"/>
        <w:tab w:val="right" w:pos="8306"/>
      </w:tabs>
    </w:pPr>
  </w:style>
  <w:style w:type="paragraph" w:styleId="Voettekst">
    <w:name w:val="footer"/>
    <w:basedOn w:val="Standaard"/>
    <w:semiHidden/>
    <w:rsid w:val="00FE7B9F"/>
    <w:pPr>
      <w:tabs>
        <w:tab w:val="center" w:pos="4153"/>
        <w:tab w:val="right" w:pos="8306"/>
      </w:tabs>
    </w:pPr>
  </w:style>
  <w:style w:type="paragraph" w:customStyle="1" w:styleId="Address">
    <w:name w:val="Address"/>
    <w:basedOn w:val="Standaard"/>
    <w:semiHidden/>
    <w:rsid w:val="00FE7B9F"/>
    <w:rPr>
      <w:noProof/>
    </w:rPr>
  </w:style>
  <w:style w:type="paragraph" w:customStyle="1" w:styleId="Information">
    <w:name w:val="Information"/>
    <w:basedOn w:val="Standaard"/>
    <w:semiHidden/>
    <w:rsid w:val="00FE7B9F"/>
    <w:rPr>
      <w:noProof/>
    </w:rPr>
  </w:style>
  <w:style w:type="paragraph" w:customStyle="1" w:styleId="Signing">
    <w:name w:val="Signing"/>
    <w:basedOn w:val="Standaard"/>
    <w:semiHidden/>
    <w:rsid w:val="00FE7B9F"/>
    <w:rPr>
      <w:noProof/>
    </w:rPr>
  </w:style>
  <w:style w:type="character" w:customStyle="1" w:styleId="ProjectName">
    <w:name w:val="ProjectName"/>
    <w:basedOn w:val="Standaardalinea-lettertype"/>
    <w:semiHidden/>
    <w:rsid w:val="00FE7B9F"/>
    <w:rPr>
      <w:lang w:val="nl-NL"/>
    </w:rPr>
  </w:style>
  <w:style w:type="character" w:customStyle="1" w:styleId="TauwDate">
    <w:name w:val="TauwDate"/>
    <w:semiHidden/>
    <w:rsid w:val="00FE7B9F"/>
    <w:rPr>
      <w:noProof w:val="0"/>
      <w:lang w:val="nl-NL"/>
    </w:rPr>
  </w:style>
  <w:style w:type="character" w:customStyle="1" w:styleId="ProjectNumber">
    <w:name w:val="ProjectNumber"/>
    <w:semiHidden/>
    <w:rsid w:val="00FE7B9F"/>
    <w:rPr>
      <w:noProof/>
    </w:rPr>
  </w:style>
  <w:style w:type="character" w:customStyle="1" w:styleId="YourReference">
    <w:name w:val="YourReference"/>
    <w:semiHidden/>
    <w:rsid w:val="00FE7B9F"/>
    <w:rPr>
      <w:noProof/>
    </w:rPr>
  </w:style>
  <w:style w:type="character" w:customStyle="1" w:styleId="TelContact">
    <w:name w:val="TelContact"/>
    <w:semiHidden/>
    <w:rsid w:val="00FE7B9F"/>
    <w:rPr>
      <w:noProof/>
    </w:rPr>
  </w:style>
  <w:style w:type="paragraph" w:customStyle="1" w:styleId="doCommonBold">
    <w:name w:val="doCommonBold"/>
    <w:basedOn w:val="doCommon"/>
    <w:qFormat/>
    <w:rsid w:val="00FE7B9F"/>
    <w:rPr>
      <w:b/>
    </w:rPr>
  </w:style>
  <w:style w:type="character" w:customStyle="1" w:styleId="Email">
    <w:name w:val="Email"/>
    <w:semiHidden/>
    <w:rsid w:val="00FE7B9F"/>
    <w:rPr>
      <w:noProof/>
    </w:rPr>
  </w:style>
  <w:style w:type="character" w:customStyle="1" w:styleId="OurReference">
    <w:name w:val="OurReference"/>
    <w:semiHidden/>
    <w:rsid w:val="00FE7B9F"/>
    <w:rPr>
      <w:noProof/>
    </w:rPr>
  </w:style>
  <w:style w:type="paragraph" w:customStyle="1" w:styleId="HeadingText">
    <w:name w:val="HeadingText"/>
    <w:basedOn w:val="Koptekst"/>
    <w:semiHidden/>
    <w:rsid w:val="00FE7B9F"/>
    <w:rPr>
      <w:noProof/>
    </w:rPr>
  </w:style>
  <w:style w:type="paragraph" w:customStyle="1" w:styleId="Reference">
    <w:name w:val="Reference"/>
    <w:basedOn w:val="Standaard"/>
    <w:next w:val="Standaard"/>
    <w:semiHidden/>
    <w:rsid w:val="00FE7B9F"/>
    <w:rPr>
      <w:sz w:val="14"/>
    </w:rPr>
  </w:style>
  <w:style w:type="character" w:styleId="Paginanummer">
    <w:name w:val="page number"/>
    <w:semiHidden/>
    <w:rsid w:val="00FE7B9F"/>
    <w:rPr>
      <w:rFonts w:ascii="Arial" w:hAnsi="Arial"/>
    </w:rPr>
  </w:style>
  <w:style w:type="paragraph" w:customStyle="1" w:styleId="Title1">
    <w:name w:val="Title1"/>
    <w:basedOn w:val="Kop5"/>
    <w:next w:val="Standaard"/>
    <w:semiHidden/>
    <w:rsid w:val="00FE7B9F"/>
    <w:pPr>
      <w:numPr>
        <w:ilvl w:val="0"/>
        <w:numId w:val="0"/>
      </w:numPr>
      <w:spacing w:line="240" w:lineRule="auto"/>
    </w:pPr>
    <w:rPr>
      <w:bCs w:val="0"/>
      <w:i/>
      <w:iCs w:val="0"/>
      <w:sz w:val="24"/>
      <w:szCs w:val="20"/>
    </w:rPr>
  </w:style>
  <w:style w:type="character" w:customStyle="1" w:styleId="POBCITY">
    <w:name w:val="POBCITY"/>
    <w:basedOn w:val="Standaardalinea-lettertype"/>
    <w:semiHidden/>
    <w:rsid w:val="00FE7B9F"/>
    <w:rPr>
      <w:lang w:val="nl-NL"/>
    </w:rPr>
  </w:style>
  <w:style w:type="table" w:styleId="Tabelraster">
    <w:name w:val="Table Grid"/>
    <w:basedOn w:val="Standaardtabel"/>
    <w:semiHidden/>
    <w:rsid w:val="00FE7B9F"/>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rsid w:val="009522A5"/>
    <w:rPr>
      <w:sz w:val="14"/>
      <w:lang w:eastAsia="en-US"/>
    </w:rPr>
  </w:style>
  <w:style w:type="paragraph" w:customStyle="1" w:styleId="Referencedatacontact">
    <w:name w:val="Referencedata contact"/>
    <w:basedOn w:val="Standaard"/>
    <w:next w:val="Standaard"/>
    <w:semiHidden/>
    <w:rsid w:val="00FE7B9F"/>
    <w:rPr>
      <w:sz w:val="14"/>
      <w:szCs w:val="14"/>
    </w:rPr>
  </w:style>
  <w:style w:type="paragraph" w:customStyle="1" w:styleId="ReturnAddress">
    <w:name w:val="ReturnAddress"/>
    <w:basedOn w:val="Address"/>
    <w:qFormat/>
    <w:rsid w:val="00FE7B9F"/>
    <w:rPr>
      <w:sz w:val="14"/>
    </w:rPr>
  </w:style>
  <w:style w:type="paragraph" w:customStyle="1" w:styleId="SendingAddress">
    <w:name w:val="SendingAddress"/>
    <w:basedOn w:val="Standaard"/>
    <w:semiHidden/>
    <w:rsid w:val="00FE7B9F"/>
    <w:rPr>
      <w:noProof/>
    </w:rPr>
  </w:style>
  <w:style w:type="paragraph" w:customStyle="1" w:styleId="Status">
    <w:name w:val="Status"/>
    <w:basedOn w:val="Standaard"/>
    <w:semiHidden/>
    <w:rsid w:val="00FE7B9F"/>
    <w:pPr>
      <w:spacing w:line="240" w:lineRule="auto"/>
    </w:pPr>
    <w:rPr>
      <w:rFonts w:cs="Arial"/>
      <w:b/>
      <w:noProof/>
      <w:sz w:val="14"/>
      <w:szCs w:val="14"/>
    </w:rPr>
  </w:style>
  <w:style w:type="paragraph" w:customStyle="1" w:styleId="FooterText">
    <w:name w:val="FooterText"/>
    <w:basedOn w:val="Standaard"/>
    <w:semiHidden/>
    <w:rsid w:val="00865984"/>
    <w:pPr>
      <w:spacing w:line="240" w:lineRule="exact"/>
    </w:pPr>
    <w:rPr>
      <w:b/>
      <w:noProof/>
      <w:sz w:val="14"/>
    </w:rPr>
  </w:style>
  <w:style w:type="character" w:customStyle="1" w:styleId="NoStyle">
    <w:name w:val="NoStyle"/>
    <w:basedOn w:val="TelContact"/>
    <w:semiHidden/>
    <w:rsid w:val="00FE7B9F"/>
    <w:rPr>
      <w:noProof/>
    </w:rPr>
  </w:style>
  <w:style w:type="table" w:customStyle="1" w:styleId="TauwTable">
    <w:name w:val="Tauw Table"/>
    <w:basedOn w:val="Standaardtabel"/>
    <w:semiHidden/>
    <w:rsid w:val="004E7A1F"/>
    <w:pPr>
      <w:spacing w:line="284" w:lineRule="atLeast"/>
    </w:pPr>
    <w:rPr>
      <w:sz w:val="14"/>
    </w:rPr>
    <w:tblPr>
      <w:tblStyleRowBandSize w:val="1"/>
      <w:tblCellMar>
        <w:left w:w="0" w:type="dxa"/>
        <w:right w:w="57" w:type="dxa"/>
      </w:tblCellMar>
    </w:tblPr>
    <w:tblStylePr w:type="firstRow">
      <w:rPr>
        <w:rFonts w:ascii="Arial" w:hAnsi="Arial"/>
        <w:b/>
        <w:sz w:val="14"/>
      </w:rPr>
      <w:tblPr/>
      <w:tcPr>
        <w:tcBorders>
          <w:top w:val="single" w:sz="6" w:space="0" w:color="auto"/>
          <w:bottom w:val="single" w:sz="6" w:space="0" w:color="auto"/>
        </w:tcBorders>
      </w:tcPr>
    </w:tblStylePr>
    <w:tblStylePr w:type="band1Horz">
      <w:tblPr/>
      <w:tcPr>
        <w:tcBorders>
          <w:bottom w:val="single" w:sz="2" w:space="0" w:color="auto"/>
        </w:tcBorders>
      </w:tcPr>
    </w:tblStylePr>
    <w:tblStylePr w:type="band2Horz">
      <w:tblPr/>
      <w:tcPr>
        <w:tcBorders>
          <w:bottom w:val="single" w:sz="2" w:space="0" w:color="auto"/>
        </w:tcBorders>
      </w:tcPr>
    </w:tblStylePr>
  </w:style>
  <w:style w:type="numbering" w:styleId="111111">
    <w:name w:val="Outline List 2"/>
    <w:basedOn w:val="Geenlijst"/>
    <w:semiHidden/>
    <w:rsid w:val="00FE7B9F"/>
    <w:pPr>
      <w:numPr>
        <w:numId w:val="1"/>
      </w:numPr>
    </w:pPr>
  </w:style>
  <w:style w:type="numbering" w:styleId="1ai">
    <w:name w:val="Outline List 1"/>
    <w:basedOn w:val="Geenlijst"/>
    <w:semiHidden/>
    <w:rsid w:val="00FE7B9F"/>
    <w:pPr>
      <w:numPr>
        <w:numId w:val="2"/>
      </w:numPr>
    </w:pPr>
  </w:style>
  <w:style w:type="table" w:styleId="3D-effectenvoortabel1">
    <w:name w:val="Table 3D effects 1"/>
    <w:basedOn w:val="Standaardtabel"/>
    <w:semiHidden/>
    <w:rsid w:val="00FE7B9F"/>
    <w:pPr>
      <w:tabs>
        <w:tab w:val="left" w:pos="1418"/>
        <w:tab w:val="left" w:pos="2835"/>
        <w:tab w:val="left" w:pos="4253"/>
        <w:tab w:val="left" w:pos="5670"/>
        <w:tab w:val="left" w:pos="7088"/>
      </w:tabs>
      <w:spacing w:line="284"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E7B9F"/>
    <w:pPr>
      <w:tabs>
        <w:tab w:val="left" w:pos="1418"/>
        <w:tab w:val="left" w:pos="2835"/>
        <w:tab w:val="left" w:pos="4253"/>
        <w:tab w:val="left" w:pos="5670"/>
        <w:tab w:val="left" w:pos="7088"/>
      </w:tabs>
      <w:spacing w:line="284"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E7B9F"/>
    <w:pPr>
      <w:tabs>
        <w:tab w:val="left" w:pos="1418"/>
        <w:tab w:val="left" w:pos="2835"/>
        <w:tab w:val="left" w:pos="4253"/>
        <w:tab w:val="left" w:pos="5670"/>
        <w:tab w:val="left" w:pos="7088"/>
      </w:tabs>
      <w:spacing w:line="284"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E7B9F"/>
  </w:style>
  <w:style w:type="paragraph" w:styleId="Adresenvelop">
    <w:name w:val="envelope address"/>
    <w:basedOn w:val="Standaard"/>
    <w:semiHidden/>
    <w:rsid w:val="00FE7B9F"/>
    <w:pPr>
      <w:framePr w:w="7920" w:h="1980" w:hRule="exact" w:hSpace="180" w:wrap="auto" w:hAnchor="page" w:xAlign="center" w:yAlign="bottom"/>
      <w:ind w:left="2880"/>
    </w:pPr>
    <w:rPr>
      <w:rFonts w:cs="Arial"/>
      <w:sz w:val="24"/>
      <w:szCs w:val="24"/>
    </w:rPr>
  </w:style>
  <w:style w:type="paragraph" w:styleId="Afsluiting">
    <w:name w:val="Closing"/>
    <w:basedOn w:val="Standaard"/>
    <w:semiHidden/>
    <w:rsid w:val="00FE7B9F"/>
    <w:pPr>
      <w:ind w:left="4252"/>
    </w:pPr>
  </w:style>
  <w:style w:type="paragraph" w:styleId="Afzender">
    <w:name w:val="envelope return"/>
    <w:basedOn w:val="Standaard"/>
    <w:semiHidden/>
    <w:rsid w:val="00FE7B9F"/>
    <w:rPr>
      <w:rFonts w:cs="Arial"/>
      <w:sz w:val="20"/>
      <w:szCs w:val="20"/>
    </w:rPr>
  </w:style>
  <w:style w:type="numbering" w:styleId="Artikelsectie">
    <w:name w:val="Outline List 3"/>
    <w:basedOn w:val="Geenlijst"/>
    <w:semiHidden/>
    <w:rsid w:val="00FE7B9F"/>
    <w:pPr>
      <w:numPr>
        <w:numId w:val="4"/>
      </w:numPr>
    </w:pPr>
  </w:style>
  <w:style w:type="paragraph" w:styleId="Berichtkop">
    <w:name w:val="Message Header"/>
    <w:basedOn w:val="Standaard"/>
    <w:semiHidden/>
    <w:rsid w:val="00FE7B9F"/>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Bloktekst">
    <w:name w:val="Block Text"/>
    <w:basedOn w:val="Standaard"/>
    <w:semiHidden/>
    <w:rsid w:val="00FE7B9F"/>
    <w:pPr>
      <w:spacing w:after="120"/>
      <w:ind w:left="1440" w:right="1440"/>
    </w:pPr>
  </w:style>
  <w:style w:type="paragraph" w:styleId="Datum">
    <w:name w:val="Date"/>
    <w:basedOn w:val="Standaard"/>
    <w:next w:val="Standaard"/>
    <w:semiHidden/>
    <w:rsid w:val="00FE7B9F"/>
  </w:style>
  <w:style w:type="table" w:styleId="Eenvoudigetabel1">
    <w:name w:val="Table Simple 1"/>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E7B9F"/>
    <w:pPr>
      <w:tabs>
        <w:tab w:val="left" w:pos="1418"/>
        <w:tab w:val="left" w:pos="2835"/>
        <w:tab w:val="left" w:pos="4253"/>
        <w:tab w:val="left" w:pos="5670"/>
        <w:tab w:val="left" w:pos="7088"/>
      </w:tabs>
      <w:spacing w:line="284"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E7B9F"/>
    <w:pPr>
      <w:tabs>
        <w:tab w:val="left" w:pos="1418"/>
        <w:tab w:val="left" w:pos="2835"/>
        <w:tab w:val="left" w:pos="4253"/>
        <w:tab w:val="left" w:pos="5670"/>
        <w:tab w:val="left" w:pos="7088"/>
      </w:tabs>
      <w:spacing w:line="284"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E7B9F"/>
    <w:pPr>
      <w:tabs>
        <w:tab w:val="left" w:pos="1418"/>
        <w:tab w:val="left" w:pos="2835"/>
        <w:tab w:val="left" w:pos="4253"/>
        <w:tab w:val="left" w:pos="5670"/>
        <w:tab w:val="left" w:pos="7088"/>
      </w:tabs>
      <w:spacing w:line="284"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E7B9F"/>
  </w:style>
  <w:style w:type="character" w:styleId="GevolgdeHyperlink">
    <w:name w:val="FollowedHyperlink"/>
    <w:semiHidden/>
    <w:rsid w:val="00FE7B9F"/>
    <w:rPr>
      <w:color w:val="A5287D"/>
      <w:u w:val="single"/>
    </w:rPr>
  </w:style>
  <w:style w:type="paragraph" w:styleId="Handtekening">
    <w:name w:val="Signature"/>
    <w:basedOn w:val="Standaard"/>
    <w:semiHidden/>
    <w:rsid w:val="00FE7B9F"/>
    <w:pPr>
      <w:ind w:left="4252"/>
    </w:pPr>
  </w:style>
  <w:style w:type="paragraph" w:styleId="HTML-voorafopgemaakt">
    <w:name w:val="HTML Preformatted"/>
    <w:basedOn w:val="Standaard"/>
    <w:semiHidden/>
    <w:rsid w:val="00FE7B9F"/>
    <w:rPr>
      <w:rFonts w:ascii="Courier New" w:hAnsi="Courier New" w:cs="Courier New"/>
      <w:sz w:val="20"/>
      <w:szCs w:val="20"/>
    </w:rPr>
  </w:style>
  <w:style w:type="character" w:styleId="HTMLCode">
    <w:name w:val="HTML Code"/>
    <w:semiHidden/>
    <w:rsid w:val="00FE7B9F"/>
    <w:rPr>
      <w:rFonts w:ascii="Courier New" w:hAnsi="Courier New" w:cs="Courier New"/>
      <w:sz w:val="20"/>
      <w:szCs w:val="20"/>
    </w:rPr>
  </w:style>
  <w:style w:type="character" w:styleId="HTMLDefinition">
    <w:name w:val="HTML Definition"/>
    <w:semiHidden/>
    <w:rsid w:val="00FE7B9F"/>
    <w:rPr>
      <w:i/>
      <w:iCs/>
    </w:rPr>
  </w:style>
  <w:style w:type="character" w:styleId="HTMLVariable">
    <w:name w:val="HTML Variable"/>
    <w:semiHidden/>
    <w:rsid w:val="00FE7B9F"/>
    <w:rPr>
      <w:i/>
      <w:iCs/>
    </w:rPr>
  </w:style>
  <w:style w:type="character" w:styleId="HTML-acroniem">
    <w:name w:val="HTML Acronym"/>
    <w:basedOn w:val="Standaardalinea-lettertype"/>
    <w:semiHidden/>
    <w:rsid w:val="00FE7B9F"/>
    <w:rPr>
      <w:lang w:val="nl-NL"/>
    </w:rPr>
  </w:style>
  <w:style w:type="paragraph" w:styleId="HTML-adres">
    <w:name w:val="HTML Address"/>
    <w:basedOn w:val="Standaard"/>
    <w:semiHidden/>
    <w:rsid w:val="00FE7B9F"/>
    <w:rPr>
      <w:i/>
      <w:iCs/>
    </w:rPr>
  </w:style>
  <w:style w:type="character" w:styleId="HTML-citaat">
    <w:name w:val="HTML Cite"/>
    <w:semiHidden/>
    <w:rsid w:val="00FE7B9F"/>
    <w:rPr>
      <w:i/>
      <w:iCs/>
    </w:rPr>
  </w:style>
  <w:style w:type="character" w:styleId="HTML-schrijfmachine">
    <w:name w:val="HTML Typewriter"/>
    <w:semiHidden/>
    <w:rsid w:val="00FE7B9F"/>
    <w:rPr>
      <w:rFonts w:ascii="Courier New" w:hAnsi="Courier New" w:cs="Courier New"/>
      <w:sz w:val="20"/>
      <w:szCs w:val="20"/>
    </w:rPr>
  </w:style>
  <w:style w:type="character" w:styleId="HTML-toetsenbord">
    <w:name w:val="HTML Keyboard"/>
    <w:semiHidden/>
    <w:rsid w:val="00FE7B9F"/>
    <w:rPr>
      <w:rFonts w:ascii="Courier New" w:hAnsi="Courier New" w:cs="Courier New"/>
      <w:sz w:val="20"/>
      <w:szCs w:val="20"/>
    </w:rPr>
  </w:style>
  <w:style w:type="character" w:styleId="HTML-voorbeeld">
    <w:name w:val="HTML Sample"/>
    <w:semiHidden/>
    <w:rsid w:val="00FE7B9F"/>
    <w:rPr>
      <w:rFonts w:ascii="Courier New" w:hAnsi="Courier New" w:cs="Courier New"/>
    </w:rPr>
  </w:style>
  <w:style w:type="character" w:styleId="Hyperlink">
    <w:name w:val="Hyperlink"/>
    <w:uiPriority w:val="99"/>
    <w:rsid w:val="00FE7B9F"/>
    <w:rPr>
      <w:color w:val="4B55A5"/>
      <w:u w:val="single"/>
    </w:rPr>
  </w:style>
  <w:style w:type="table" w:styleId="Klassieketabel1">
    <w:name w:val="Table Classic 1"/>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E7B9F"/>
    <w:pPr>
      <w:tabs>
        <w:tab w:val="left" w:pos="1418"/>
        <w:tab w:val="left" w:pos="2835"/>
        <w:tab w:val="left" w:pos="4253"/>
        <w:tab w:val="left" w:pos="5670"/>
        <w:tab w:val="left" w:pos="7088"/>
      </w:tabs>
      <w:spacing w:line="284"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E7B9F"/>
    <w:pPr>
      <w:tabs>
        <w:tab w:val="left" w:pos="1418"/>
        <w:tab w:val="left" w:pos="2835"/>
        <w:tab w:val="left" w:pos="4253"/>
        <w:tab w:val="left" w:pos="5670"/>
        <w:tab w:val="left" w:pos="7088"/>
      </w:tabs>
      <w:spacing w:line="284"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E7B9F"/>
    <w:pPr>
      <w:tabs>
        <w:tab w:val="left" w:pos="1418"/>
        <w:tab w:val="left" w:pos="2835"/>
        <w:tab w:val="left" w:pos="4253"/>
        <w:tab w:val="left" w:pos="5670"/>
        <w:tab w:val="left" w:pos="7088"/>
      </w:tabs>
      <w:spacing w:line="284"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E7B9F"/>
    <w:pPr>
      <w:tabs>
        <w:tab w:val="left" w:pos="1418"/>
        <w:tab w:val="left" w:pos="2835"/>
        <w:tab w:val="left" w:pos="4253"/>
        <w:tab w:val="left" w:pos="5670"/>
        <w:tab w:val="left" w:pos="7088"/>
      </w:tabs>
      <w:spacing w:line="284"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E7B9F"/>
    <w:pPr>
      <w:ind w:left="283" w:hanging="283"/>
    </w:pPr>
  </w:style>
  <w:style w:type="paragraph" w:styleId="Lijst2">
    <w:name w:val="List 2"/>
    <w:basedOn w:val="Standaard"/>
    <w:semiHidden/>
    <w:rsid w:val="00FE7B9F"/>
    <w:pPr>
      <w:ind w:left="566" w:hanging="283"/>
    </w:pPr>
  </w:style>
  <w:style w:type="paragraph" w:styleId="Lijst3">
    <w:name w:val="List 3"/>
    <w:basedOn w:val="Standaard"/>
    <w:semiHidden/>
    <w:rsid w:val="00FE7B9F"/>
    <w:pPr>
      <w:ind w:left="849" w:hanging="283"/>
    </w:pPr>
  </w:style>
  <w:style w:type="paragraph" w:styleId="Lijst4">
    <w:name w:val="List 4"/>
    <w:basedOn w:val="Standaard"/>
    <w:semiHidden/>
    <w:rsid w:val="00FE7B9F"/>
    <w:pPr>
      <w:ind w:left="1132" w:hanging="283"/>
    </w:pPr>
  </w:style>
  <w:style w:type="paragraph" w:styleId="Lijst5">
    <w:name w:val="List 5"/>
    <w:basedOn w:val="Standaard"/>
    <w:semiHidden/>
    <w:rsid w:val="00FE7B9F"/>
    <w:pPr>
      <w:ind w:left="1415" w:hanging="283"/>
    </w:pPr>
  </w:style>
  <w:style w:type="paragraph" w:styleId="Lijstopsomteken">
    <w:name w:val="List Bullet"/>
    <w:basedOn w:val="Standaard"/>
    <w:autoRedefine/>
    <w:semiHidden/>
    <w:rsid w:val="00FE7B9F"/>
    <w:pPr>
      <w:numPr>
        <w:numId w:val="6"/>
      </w:numPr>
    </w:pPr>
  </w:style>
  <w:style w:type="paragraph" w:styleId="Lijstopsomteken2">
    <w:name w:val="List Bullet 2"/>
    <w:basedOn w:val="Standaard"/>
    <w:autoRedefine/>
    <w:semiHidden/>
    <w:rsid w:val="00FE7B9F"/>
    <w:pPr>
      <w:numPr>
        <w:numId w:val="7"/>
      </w:numPr>
    </w:pPr>
  </w:style>
  <w:style w:type="paragraph" w:styleId="Lijstopsomteken3">
    <w:name w:val="List Bullet 3"/>
    <w:basedOn w:val="Standaard"/>
    <w:autoRedefine/>
    <w:semiHidden/>
    <w:rsid w:val="00FE7B9F"/>
    <w:pPr>
      <w:numPr>
        <w:numId w:val="8"/>
      </w:numPr>
    </w:pPr>
  </w:style>
  <w:style w:type="paragraph" w:styleId="Lijstopsomteken4">
    <w:name w:val="List Bullet 4"/>
    <w:basedOn w:val="Standaard"/>
    <w:autoRedefine/>
    <w:semiHidden/>
    <w:rsid w:val="00FE7B9F"/>
    <w:pPr>
      <w:numPr>
        <w:numId w:val="9"/>
      </w:numPr>
    </w:pPr>
  </w:style>
  <w:style w:type="paragraph" w:styleId="Lijstopsomteken5">
    <w:name w:val="List Bullet 5"/>
    <w:basedOn w:val="Standaard"/>
    <w:autoRedefine/>
    <w:semiHidden/>
    <w:rsid w:val="00FE7B9F"/>
    <w:pPr>
      <w:numPr>
        <w:numId w:val="10"/>
      </w:numPr>
    </w:pPr>
  </w:style>
  <w:style w:type="paragraph" w:styleId="Lijstnummering">
    <w:name w:val="List Number"/>
    <w:basedOn w:val="Standaard"/>
    <w:semiHidden/>
    <w:rsid w:val="00FE7B9F"/>
    <w:pPr>
      <w:numPr>
        <w:numId w:val="11"/>
      </w:numPr>
    </w:pPr>
  </w:style>
  <w:style w:type="paragraph" w:styleId="Lijstnummering2">
    <w:name w:val="List Number 2"/>
    <w:basedOn w:val="Standaard"/>
    <w:semiHidden/>
    <w:rsid w:val="00FE7B9F"/>
    <w:pPr>
      <w:numPr>
        <w:numId w:val="12"/>
      </w:numPr>
    </w:pPr>
  </w:style>
  <w:style w:type="paragraph" w:styleId="Lijstnummering3">
    <w:name w:val="List Number 3"/>
    <w:basedOn w:val="Standaard"/>
    <w:semiHidden/>
    <w:rsid w:val="00FE7B9F"/>
    <w:pPr>
      <w:numPr>
        <w:numId w:val="13"/>
      </w:numPr>
    </w:pPr>
  </w:style>
  <w:style w:type="paragraph" w:styleId="Lijstnummering4">
    <w:name w:val="List Number 4"/>
    <w:basedOn w:val="Standaard"/>
    <w:semiHidden/>
    <w:rsid w:val="00FE7B9F"/>
    <w:pPr>
      <w:numPr>
        <w:numId w:val="14"/>
      </w:numPr>
    </w:pPr>
  </w:style>
  <w:style w:type="paragraph" w:styleId="Lijstnummering5">
    <w:name w:val="List Number 5"/>
    <w:basedOn w:val="Standaard"/>
    <w:semiHidden/>
    <w:rsid w:val="00FE7B9F"/>
    <w:pPr>
      <w:numPr>
        <w:numId w:val="15"/>
      </w:numPr>
    </w:pPr>
  </w:style>
  <w:style w:type="paragraph" w:styleId="Lijstvoortzetting">
    <w:name w:val="List Continue"/>
    <w:basedOn w:val="Standaard"/>
    <w:semiHidden/>
    <w:rsid w:val="00FE7B9F"/>
    <w:pPr>
      <w:spacing w:after="120"/>
      <w:ind w:left="283"/>
    </w:pPr>
  </w:style>
  <w:style w:type="paragraph" w:styleId="Lijstvoortzetting2">
    <w:name w:val="List Continue 2"/>
    <w:basedOn w:val="Standaard"/>
    <w:semiHidden/>
    <w:rsid w:val="00FE7B9F"/>
    <w:pPr>
      <w:spacing w:after="120"/>
      <w:ind w:left="566"/>
    </w:pPr>
  </w:style>
  <w:style w:type="paragraph" w:styleId="Lijstvoortzetting3">
    <w:name w:val="List Continue 3"/>
    <w:basedOn w:val="Standaard"/>
    <w:semiHidden/>
    <w:rsid w:val="00FE7B9F"/>
    <w:pPr>
      <w:spacing w:after="120"/>
      <w:ind w:left="849"/>
    </w:pPr>
  </w:style>
  <w:style w:type="paragraph" w:styleId="Lijstvoortzetting4">
    <w:name w:val="List Continue 4"/>
    <w:basedOn w:val="Standaard"/>
    <w:semiHidden/>
    <w:rsid w:val="00FE7B9F"/>
    <w:pPr>
      <w:spacing w:after="120"/>
      <w:ind w:left="1132"/>
    </w:pPr>
  </w:style>
  <w:style w:type="paragraph" w:styleId="Lijstvoortzetting5">
    <w:name w:val="List Continue 5"/>
    <w:basedOn w:val="Standaard"/>
    <w:semiHidden/>
    <w:rsid w:val="00FE7B9F"/>
    <w:pPr>
      <w:spacing w:after="120"/>
      <w:ind w:left="1415"/>
    </w:pPr>
  </w:style>
  <w:style w:type="character" w:styleId="Nadruk">
    <w:name w:val="Emphasis"/>
    <w:semiHidden/>
    <w:qFormat/>
    <w:rsid w:val="00FE7B9F"/>
    <w:rPr>
      <w:i/>
      <w:iCs/>
    </w:rPr>
  </w:style>
  <w:style w:type="paragraph" w:styleId="Normaalweb">
    <w:name w:val="Normal (Web)"/>
    <w:basedOn w:val="Standaard"/>
    <w:uiPriority w:val="99"/>
    <w:semiHidden/>
    <w:rsid w:val="00FE7B9F"/>
    <w:rPr>
      <w:rFonts w:ascii="Times New Roman" w:hAnsi="Times New Roman"/>
      <w:sz w:val="24"/>
      <w:szCs w:val="24"/>
    </w:rPr>
  </w:style>
  <w:style w:type="paragraph" w:styleId="Notitiekop">
    <w:name w:val="Note Heading"/>
    <w:basedOn w:val="Standaard"/>
    <w:next w:val="Standaard"/>
    <w:semiHidden/>
    <w:rsid w:val="00FE7B9F"/>
  </w:style>
  <w:style w:type="paragraph" w:styleId="Plattetekst">
    <w:name w:val="Body Text"/>
    <w:basedOn w:val="Standaard"/>
    <w:semiHidden/>
    <w:rsid w:val="00FE7B9F"/>
    <w:pPr>
      <w:spacing w:after="120"/>
    </w:pPr>
  </w:style>
  <w:style w:type="paragraph" w:styleId="Plattetekst2">
    <w:name w:val="Body Text 2"/>
    <w:basedOn w:val="Standaard"/>
    <w:semiHidden/>
    <w:rsid w:val="00FE7B9F"/>
    <w:pPr>
      <w:spacing w:after="120" w:line="480" w:lineRule="auto"/>
    </w:pPr>
  </w:style>
  <w:style w:type="paragraph" w:styleId="Plattetekst3">
    <w:name w:val="Body Text 3"/>
    <w:basedOn w:val="Standaard"/>
    <w:semiHidden/>
    <w:rsid w:val="00FE7B9F"/>
    <w:pPr>
      <w:spacing w:after="120"/>
    </w:pPr>
    <w:rPr>
      <w:sz w:val="16"/>
      <w:szCs w:val="16"/>
    </w:rPr>
  </w:style>
  <w:style w:type="paragraph" w:styleId="Platteteksteersteinspringing">
    <w:name w:val="Body Text First Indent"/>
    <w:basedOn w:val="Plattetekst"/>
    <w:semiHidden/>
    <w:rsid w:val="00FE7B9F"/>
    <w:pPr>
      <w:ind w:firstLine="210"/>
    </w:pPr>
  </w:style>
  <w:style w:type="paragraph" w:styleId="Plattetekstinspringen">
    <w:name w:val="Body Text Indent"/>
    <w:basedOn w:val="Standaard"/>
    <w:semiHidden/>
    <w:rsid w:val="00FE7B9F"/>
    <w:pPr>
      <w:spacing w:after="120"/>
      <w:ind w:left="283"/>
    </w:pPr>
  </w:style>
  <w:style w:type="paragraph" w:styleId="Platteteksteersteinspringing2">
    <w:name w:val="Body Text First Indent 2"/>
    <w:basedOn w:val="Plattetekstinspringen"/>
    <w:semiHidden/>
    <w:rsid w:val="00FE7B9F"/>
    <w:pPr>
      <w:ind w:firstLine="210"/>
    </w:pPr>
  </w:style>
  <w:style w:type="paragraph" w:styleId="Plattetekstinspringen2">
    <w:name w:val="Body Text Indent 2"/>
    <w:basedOn w:val="Standaard"/>
    <w:semiHidden/>
    <w:rsid w:val="00FE7B9F"/>
    <w:pPr>
      <w:spacing w:after="120" w:line="480" w:lineRule="auto"/>
      <w:ind w:left="283"/>
    </w:pPr>
  </w:style>
  <w:style w:type="paragraph" w:styleId="Plattetekstinspringen3">
    <w:name w:val="Body Text Indent 3"/>
    <w:basedOn w:val="Standaard"/>
    <w:semiHidden/>
    <w:rsid w:val="00FE7B9F"/>
    <w:pPr>
      <w:spacing w:after="120"/>
      <w:ind w:left="283"/>
    </w:pPr>
    <w:rPr>
      <w:sz w:val="16"/>
      <w:szCs w:val="16"/>
    </w:rPr>
  </w:style>
  <w:style w:type="table" w:styleId="Professioneletabel">
    <w:name w:val="Table Professional"/>
    <w:basedOn w:val="Standaardtabe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E7B9F"/>
    <w:rPr>
      <w:lang w:val="nl-NL"/>
    </w:rPr>
  </w:style>
  <w:style w:type="paragraph" w:styleId="Standaardinspringing">
    <w:name w:val="Normal Indent"/>
    <w:basedOn w:val="Standaard"/>
    <w:semiHidden/>
    <w:rsid w:val="00FE7B9F"/>
    <w:pPr>
      <w:ind w:left="720"/>
    </w:pPr>
  </w:style>
  <w:style w:type="paragraph" w:styleId="Ondertitel">
    <w:name w:val="Subtitle"/>
    <w:basedOn w:val="Standaard"/>
    <w:semiHidden/>
    <w:qFormat/>
    <w:rsid w:val="00FE7B9F"/>
    <w:pPr>
      <w:spacing w:after="60"/>
      <w:jc w:val="center"/>
      <w:outlineLvl w:val="1"/>
    </w:pPr>
    <w:rPr>
      <w:rFonts w:cs="Arial"/>
      <w:sz w:val="24"/>
      <w:szCs w:val="24"/>
    </w:rPr>
  </w:style>
  <w:style w:type="table" w:styleId="Tabelkolommen1">
    <w:name w:val="Table Columns 1"/>
    <w:basedOn w:val="Standaardtabel"/>
    <w:semiHidden/>
    <w:rsid w:val="00FE7B9F"/>
    <w:pPr>
      <w:tabs>
        <w:tab w:val="left" w:pos="1418"/>
        <w:tab w:val="left" w:pos="2835"/>
        <w:tab w:val="left" w:pos="4253"/>
        <w:tab w:val="left" w:pos="5670"/>
        <w:tab w:val="left" w:pos="7088"/>
      </w:tabs>
      <w:spacing w:line="284"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E7B9F"/>
    <w:pPr>
      <w:tabs>
        <w:tab w:val="left" w:pos="1418"/>
        <w:tab w:val="left" w:pos="2835"/>
        <w:tab w:val="left" w:pos="4253"/>
        <w:tab w:val="left" w:pos="5670"/>
        <w:tab w:val="left" w:pos="7088"/>
      </w:tabs>
      <w:spacing w:line="284"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E7B9F"/>
    <w:pPr>
      <w:tabs>
        <w:tab w:val="left" w:pos="1418"/>
        <w:tab w:val="left" w:pos="2835"/>
        <w:tab w:val="left" w:pos="4253"/>
        <w:tab w:val="left" w:pos="5670"/>
        <w:tab w:val="left" w:pos="7088"/>
      </w:tabs>
      <w:spacing w:line="284"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E7B9F"/>
    <w:pPr>
      <w:tabs>
        <w:tab w:val="left" w:pos="1418"/>
        <w:tab w:val="left" w:pos="2835"/>
        <w:tab w:val="left" w:pos="4253"/>
        <w:tab w:val="left" w:pos="5670"/>
        <w:tab w:val="left" w:pos="7088"/>
      </w:tabs>
      <w:spacing w:line="284"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E7B9F"/>
    <w:pPr>
      <w:tabs>
        <w:tab w:val="left" w:pos="1418"/>
        <w:tab w:val="left" w:pos="2835"/>
        <w:tab w:val="left" w:pos="4253"/>
        <w:tab w:val="left" w:pos="5670"/>
        <w:tab w:val="left" w:pos="7088"/>
      </w:tabs>
      <w:spacing w:line="284"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E7B9F"/>
    <w:pPr>
      <w:tabs>
        <w:tab w:val="left" w:pos="1418"/>
        <w:tab w:val="left" w:pos="2835"/>
        <w:tab w:val="left" w:pos="4253"/>
        <w:tab w:val="left" w:pos="5670"/>
        <w:tab w:val="left" w:pos="7088"/>
      </w:tabs>
      <w:spacing w:line="284"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E7B9F"/>
    <w:pPr>
      <w:tabs>
        <w:tab w:val="left" w:pos="1418"/>
        <w:tab w:val="left" w:pos="2835"/>
        <w:tab w:val="left" w:pos="4253"/>
        <w:tab w:val="left" w:pos="5670"/>
        <w:tab w:val="left" w:pos="7088"/>
      </w:tabs>
      <w:spacing w:line="284"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E7B9F"/>
    <w:pPr>
      <w:tabs>
        <w:tab w:val="left" w:pos="1418"/>
        <w:tab w:val="left" w:pos="2835"/>
        <w:tab w:val="left" w:pos="4253"/>
        <w:tab w:val="left" w:pos="5670"/>
        <w:tab w:val="left" w:pos="7088"/>
      </w:tabs>
      <w:spacing w:line="284"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E7B9F"/>
    <w:pPr>
      <w:tabs>
        <w:tab w:val="left" w:pos="1418"/>
        <w:tab w:val="left" w:pos="2835"/>
        <w:tab w:val="left" w:pos="4253"/>
        <w:tab w:val="left" w:pos="5670"/>
        <w:tab w:val="left" w:pos="7088"/>
      </w:tabs>
      <w:spacing w:line="284"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E7B9F"/>
    <w:pPr>
      <w:tabs>
        <w:tab w:val="left" w:pos="1418"/>
        <w:tab w:val="left" w:pos="2835"/>
        <w:tab w:val="left" w:pos="4253"/>
        <w:tab w:val="left" w:pos="5670"/>
        <w:tab w:val="left" w:pos="7088"/>
      </w:tabs>
      <w:spacing w:line="284"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E7B9F"/>
    <w:pPr>
      <w:tabs>
        <w:tab w:val="left" w:pos="1418"/>
        <w:tab w:val="left" w:pos="2835"/>
        <w:tab w:val="left" w:pos="4253"/>
        <w:tab w:val="left" w:pos="5670"/>
        <w:tab w:val="left" w:pos="7088"/>
      </w:tabs>
      <w:spacing w:line="284"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E7B9F"/>
    <w:pPr>
      <w:tabs>
        <w:tab w:val="left" w:pos="1418"/>
        <w:tab w:val="left" w:pos="2835"/>
        <w:tab w:val="left" w:pos="4253"/>
        <w:tab w:val="left" w:pos="5670"/>
        <w:tab w:val="left" w:pos="7088"/>
      </w:tabs>
      <w:spacing w:line="284"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E7B9F"/>
    <w:pPr>
      <w:tabs>
        <w:tab w:val="left" w:pos="1418"/>
        <w:tab w:val="left" w:pos="2835"/>
        <w:tab w:val="left" w:pos="4253"/>
        <w:tab w:val="left" w:pos="5670"/>
        <w:tab w:val="left" w:pos="7088"/>
      </w:tabs>
      <w:spacing w:line="284"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E7B9F"/>
    <w:pPr>
      <w:tabs>
        <w:tab w:val="left" w:pos="1418"/>
        <w:tab w:val="left" w:pos="2835"/>
        <w:tab w:val="left" w:pos="4253"/>
        <w:tab w:val="left" w:pos="5670"/>
        <w:tab w:val="left" w:pos="7088"/>
      </w:tabs>
      <w:spacing w:line="284"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E7B9F"/>
    <w:pPr>
      <w:tabs>
        <w:tab w:val="left" w:pos="1418"/>
        <w:tab w:val="left" w:pos="2835"/>
        <w:tab w:val="left" w:pos="4253"/>
        <w:tab w:val="left" w:pos="5670"/>
        <w:tab w:val="left" w:pos="7088"/>
      </w:tabs>
      <w:spacing w:line="284"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E7B9F"/>
    <w:pPr>
      <w:tabs>
        <w:tab w:val="left" w:pos="1418"/>
        <w:tab w:val="left" w:pos="2835"/>
        <w:tab w:val="left" w:pos="4253"/>
        <w:tab w:val="left" w:pos="5670"/>
        <w:tab w:val="left" w:pos="7088"/>
      </w:tabs>
      <w:spacing w:line="284"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E7B9F"/>
    <w:pPr>
      <w:tabs>
        <w:tab w:val="left" w:pos="1418"/>
        <w:tab w:val="left" w:pos="2835"/>
        <w:tab w:val="left" w:pos="4253"/>
        <w:tab w:val="left" w:pos="5670"/>
        <w:tab w:val="left" w:pos="7088"/>
      </w:tabs>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E7B9F"/>
    <w:rPr>
      <w:rFonts w:ascii="Courier New" w:hAnsi="Courier New" w:cs="Courier New"/>
      <w:sz w:val="20"/>
      <w:szCs w:val="20"/>
    </w:rPr>
  </w:style>
  <w:style w:type="paragraph" w:styleId="Titel">
    <w:name w:val="Title"/>
    <w:basedOn w:val="Standaard"/>
    <w:qFormat/>
    <w:rsid w:val="00FE7B9F"/>
    <w:pPr>
      <w:spacing w:before="240" w:after="60"/>
      <w:jc w:val="center"/>
      <w:outlineLvl w:val="0"/>
    </w:pPr>
    <w:rPr>
      <w:rFonts w:cs="Arial"/>
      <w:b/>
      <w:bCs/>
      <w:kern w:val="28"/>
      <w:sz w:val="32"/>
      <w:szCs w:val="32"/>
    </w:rPr>
  </w:style>
  <w:style w:type="table" w:styleId="Verfijndetabel1">
    <w:name w:val="Table Subtle 1"/>
    <w:basedOn w:val="Standaardtabel"/>
    <w:semiHidden/>
    <w:rsid w:val="00FE7B9F"/>
    <w:pPr>
      <w:tabs>
        <w:tab w:val="left" w:pos="1418"/>
        <w:tab w:val="left" w:pos="2835"/>
        <w:tab w:val="left" w:pos="4253"/>
        <w:tab w:val="left" w:pos="5670"/>
        <w:tab w:val="left" w:pos="7088"/>
      </w:tabs>
      <w:spacing w:line="284"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E7B9F"/>
    <w:pPr>
      <w:tabs>
        <w:tab w:val="left" w:pos="1418"/>
        <w:tab w:val="left" w:pos="2835"/>
        <w:tab w:val="left" w:pos="4253"/>
        <w:tab w:val="left" w:pos="5670"/>
        <w:tab w:val="left" w:pos="7088"/>
      </w:tabs>
      <w:spacing w:line="284"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E7B9F"/>
    <w:pPr>
      <w:tabs>
        <w:tab w:val="left" w:pos="1418"/>
        <w:tab w:val="left" w:pos="2835"/>
        <w:tab w:val="left" w:pos="4253"/>
        <w:tab w:val="left" w:pos="5670"/>
        <w:tab w:val="left" w:pos="7088"/>
      </w:tabs>
      <w:spacing w:line="284"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E7B9F"/>
    <w:pPr>
      <w:tabs>
        <w:tab w:val="left" w:pos="1418"/>
        <w:tab w:val="left" w:pos="2835"/>
        <w:tab w:val="left" w:pos="4253"/>
        <w:tab w:val="left" w:pos="5670"/>
        <w:tab w:val="left" w:pos="7088"/>
      </w:tabs>
      <w:spacing w:line="284"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E7B9F"/>
    <w:pPr>
      <w:tabs>
        <w:tab w:val="left" w:pos="1418"/>
        <w:tab w:val="left" w:pos="2835"/>
        <w:tab w:val="left" w:pos="4253"/>
        <w:tab w:val="left" w:pos="5670"/>
        <w:tab w:val="left" w:pos="7088"/>
      </w:tabs>
      <w:spacing w:line="284"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semiHidden/>
    <w:qFormat/>
    <w:rsid w:val="00FE7B9F"/>
    <w:rPr>
      <w:b/>
      <w:bCs/>
    </w:rPr>
  </w:style>
  <w:style w:type="paragraph" w:styleId="Bijschrift">
    <w:name w:val="caption"/>
    <w:aliases w:val="Table Caption"/>
    <w:basedOn w:val="Standaard"/>
    <w:next w:val="Standaard"/>
    <w:uiPriority w:val="10"/>
    <w:qFormat/>
    <w:rsid w:val="00FE7B9F"/>
    <w:pPr>
      <w:keepNext/>
      <w:keepLines/>
    </w:pPr>
    <w:rPr>
      <w:i/>
      <w:iCs/>
      <w:sz w:val="16"/>
      <w:szCs w:val="18"/>
    </w:rPr>
  </w:style>
  <w:style w:type="character" w:styleId="Tekstvantijdelijkeaanduiding">
    <w:name w:val="Placeholder Text"/>
    <w:basedOn w:val="Standaardalinea-lettertype"/>
    <w:uiPriority w:val="99"/>
    <w:semiHidden/>
    <w:rsid w:val="00FE7B9F"/>
    <w:rPr>
      <w:color w:val="808080"/>
      <w:lang w:val="nl-NL"/>
    </w:rPr>
  </w:style>
  <w:style w:type="character" w:customStyle="1" w:styleId="doREF">
    <w:name w:val="doREF"/>
    <w:basedOn w:val="Standaardalinea-lettertype"/>
    <w:uiPriority w:val="1"/>
    <w:semiHidden/>
    <w:qFormat/>
    <w:rsid w:val="00FE7B9F"/>
    <w:rPr>
      <w:sz w:val="16"/>
      <w:lang w:val="nl-NL"/>
    </w:rPr>
  </w:style>
  <w:style w:type="character" w:customStyle="1" w:styleId="doDATE">
    <w:name w:val="doDATE"/>
    <w:basedOn w:val="Standaardalinea-lettertype"/>
    <w:uiPriority w:val="1"/>
    <w:semiHidden/>
    <w:rsid w:val="00FE7B9F"/>
    <w:rPr>
      <w:sz w:val="16"/>
      <w:lang w:val="nl-NL"/>
    </w:rPr>
  </w:style>
  <w:style w:type="paragraph" w:customStyle="1" w:styleId="doSigner">
    <w:name w:val="doSigner"/>
    <w:basedOn w:val="Standaard"/>
    <w:next w:val="Standaard"/>
    <w:semiHidden/>
    <w:qFormat/>
    <w:rsid w:val="00FE7B9F"/>
    <w:rPr>
      <w:b/>
      <w:color w:val="4B55A5"/>
    </w:rPr>
  </w:style>
  <w:style w:type="table" w:styleId="Tabelrasterlicht">
    <w:name w:val="Grid Table Light"/>
    <w:basedOn w:val="Standaardtabel"/>
    <w:uiPriority w:val="40"/>
    <w:rsid w:val="00FE7B9F"/>
    <w:pPr>
      <w:spacing w:line="284" w:lineRule="atLeast"/>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FE7B9F"/>
    <w:pPr>
      <w:spacing w:line="284" w:lineRule="atLeast"/>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verTitle">
    <w:name w:val="coverTitle"/>
    <w:basedOn w:val="Standaard"/>
    <w:semiHidden/>
    <w:qFormat/>
    <w:rsid w:val="00965D71"/>
    <w:pPr>
      <w:spacing w:after="284"/>
    </w:pPr>
    <w:rPr>
      <w:b/>
      <w:color w:val="4B55A5"/>
      <w:sz w:val="40"/>
      <w:szCs w:val="40"/>
    </w:rPr>
  </w:style>
  <w:style w:type="paragraph" w:customStyle="1" w:styleId="coverDate">
    <w:name w:val="coverDate"/>
    <w:basedOn w:val="Standaard"/>
    <w:next w:val="Standaard"/>
    <w:semiHidden/>
    <w:qFormat/>
    <w:rsid w:val="00DE652A"/>
    <w:rPr>
      <w:b/>
      <w:color w:val="4B55A5" w:themeColor="text2"/>
      <w:sz w:val="24"/>
    </w:rPr>
  </w:style>
  <w:style w:type="paragraph" w:customStyle="1" w:styleId="NoToC1">
    <w:name w:val="No ToC 1"/>
    <w:basedOn w:val="Standaard"/>
    <w:next w:val="Standaard"/>
    <w:uiPriority w:val="2"/>
    <w:qFormat/>
    <w:rsid w:val="00FE7B9F"/>
    <w:pPr>
      <w:spacing w:after="284"/>
      <w:contextualSpacing/>
    </w:pPr>
    <w:rPr>
      <w:b/>
      <w:color w:val="4B55A5"/>
      <w:sz w:val="32"/>
    </w:rPr>
  </w:style>
  <w:style w:type="table" w:customStyle="1" w:styleId="Tauwcolor">
    <w:name w:val="Tauw_color"/>
    <w:basedOn w:val="Standaardtabel"/>
    <w:uiPriority w:val="99"/>
    <w:rsid w:val="001877FE"/>
    <w:pPr>
      <w:spacing w:line="284" w:lineRule="atLeast"/>
    </w:pPr>
    <w:rPr>
      <w:rFonts w:asciiTheme="minorHAnsi" w:hAnsiTheme="minorHAnsi"/>
      <w:sz w:val="16"/>
    </w:rPr>
    <w:tblPr>
      <w:tblStyleRowBandSize w:val="1"/>
      <w:tblBorders>
        <w:bottom w:val="single" w:sz="12" w:space="0" w:color="4B55A5"/>
        <w:insideV w:val="single" w:sz="4" w:space="0" w:color="4B55A5"/>
      </w:tblBorders>
    </w:tblPr>
    <w:tblStylePr w:type="firstRow">
      <w:rPr>
        <w:b/>
        <w:i w:val="0"/>
        <w:color w:val="FFFFFF" w:themeColor="background1"/>
      </w:rPr>
      <w:tblPr/>
      <w:trPr>
        <w:cantSplit/>
        <w:tblHeader/>
      </w:trPr>
      <w:tcPr>
        <w:shd w:val="clear" w:color="auto" w:fill="4B55A5"/>
      </w:tcPr>
    </w:tblStylePr>
    <w:tblStylePr w:type="band1Horz">
      <w:tblPr/>
      <w:tcPr>
        <w:tcBorders>
          <w:insideV w:val="single" w:sz="4" w:space="0" w:color="4B55A5"/>
        </w:tcBorders>
      </w:tcPr>
    </w:tblStylePr>
    <w:tblStylePr w:type="band2Horz">
      <w:tblPr/>
      <w:tcPr>
        <w:tcBorders>
          <w:insideV w:val="single" w:sz="4" w:space="0" w:color="4B55A5"/>
        </w:tcBorders>
        <w:shd w:val="clear" w:color="auto" w:fill="EFF9F8"/>
      </w:tcPr>
    </w:tblStylePr>
  </w:style>
  <w:style w:type="paragraph" w:customStyle="1" w:styleId="NoNumber1">
    <w:name w:val="No Number 1"/>
    <w:basedOn w:val="NoToC1"/>
    <w:next w:val="Standaard"/>
    <w:uiPriority w:val="2"/>
    <w:qFormat/>
    <w:rsid w:val="00FE7B9F"/>
    <w:pPr>
      <w:outlineLvl w:val="0"/>
    </w:pPr>
  </w:style>
  <w:style w:type="paragraph" w:customStyle="1" w:styleId="Appendix">
    <w:name w:val="Appendix"/>
    <w:basedOn w:val="Standaard"/>
    <w:next w:val="Standaard"/>
    <w:uiPriority w:val="9"/>
    <w:qFormat/>
    <w:rsid w:val="00FE7B9F"/>
    <w:pPr>
      <w:pageBreakBefore/>
      <w:numPr>
        <w:numId w:val="3"/>
      </w:numPr>
      <w:spacing w:after="480"/>
      <w:outlineLvl w:val="8"/>
    </w:pPr>
    <w:rPr>
      <w:b/>
      <w:color w:val="4B55A5"/>
      <w:sz w:val="32"/>
    </w:rPr>
  </w:style>
  <w:style w:type="paragraph" w:styleId="Lijstalinea">
    <w:name w:val="List Paragraph"/>
    <w:basedOn w:val="Standaard"/>
    <w:uiPriority w:val="34"/>
    <w:qFormat/>
    <w:rsid w:val="00FE7B9F"/>
    <w:pPr>
      <w:ind w:left="720"/>
      <w:contextualSpacing/>
    </w:pPr>
  </w:style>
  <w:style w:type="paragraph" w:styleId="Inhopg1">
    <w:name w:val="toc 1"/>
    <w:basedOn w:val="Standaard"/>
    <w:next w:val="Standaard"/>
    <w:uiPriority w:val="39"/>
    <w:rsid w:val="003B1C89"/>
    <w:pPr>
      <w:tabs>
        <w:tab w:val="left" w:pos="380"/>
        <w:tab w:val="right" w:leader="dot" w:pos="8267"/>
      </w:tabs>
      <w:spacing w:after="100"/>
    </w:pPr>
  </w:style>
  <w:style w:type="paragraph" w:styleId="Ballontekst">
    <w:name w:val="Balloon Text"/>
    <w:basedOn w:val="Standaard"/>
    <w:link w:val="BallontekstChar"/>
    <w:semiHidden/>
    <w:rsid w:val="00FE7B9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FE7B9F"/>
    <w:rPr>
      <w:rFonts w:ascii="Segoe UI" w:hAnsi="Segoe UI" w:cs="Segoe UI"/>
      <w:sz w:val="18"/>
      <w:szCs w:val="18"/>
      <w:lang w:val="nl-NL"/>
    </w:rPr>
  </w:style>
  <w:style w:type="paragraph" w:styleId="Bibliografie">
    <w:name w:val="Bibliography"/>
    <w:basedOn w:val="Standaard"/>
    <w:next w:val="Standaard"/>
    <w:uiPriority w:val="37"/>
    <w:semiHidden/>
    <w:unhideWhenUsed/>
    <w:rsid w:val="00FE7B9F"/>
  </w:style>
  <w:style w:type="paragraph" w:styleId="Tekstopmerking">
    <w:name w:val="annotation text"/>
    <w:basedOn w:val="Standaard"/>
    <w:link w:val="TekstopmerkingChar"/>
    <w:rsid w:val="00FE7B9F"/>
    <w:pPr>
      <w:spacing w:line="240" w:lineRule="auto"/>
    </w:pPr>
    <w:rPr>
      <w:sz w:val="20"/>
      <w:szCs w:val="20"/>
    </w:rPr>
  </w:style>
  <w:style w:type="character" w:customStyle="1" w:styleId="TekstopmerkingChar">
    <w:name w:val="Tekst opmerking Char"/>
    <w:basedOn w:val="Standaardalinea-lettertype"/>
    <w:link w:val="Tekstopmerking"/>
    <w:rsid w:val="00FE7B9F"/>
    <w:rPr>
      <w:sz w:val="20"/>
      <w:szCs w:val="20"/>
      <w:lang w:val="nl-NL"/>
    </w:rPr>
  </w:style>
  <w:style w:type="paragraph" w:styleId="Onderwerpvanopmerking">
    <w:name w:val="annotation subject"/>
    <w:basedOn w:val="Tekstopmerking"/>
    <w:next w:val="Tekstopmerking"/>
    <w:link w:val="OnderwerpvanopmerkingChar"/>
    <w:rsid w:val="00FE7B9F"/>
    <w:rPr>
      <w:b/>
      <w:bCs/>
    </w:rPr>
  </w:style>
  <w:style w:type="character" w:customStyle="1" w:styleId="OnderwerpvanopmerkingChar">
    <w:name w:val="Onderwerp van opmerking Char"/>
    <w:basedOn w:val="TekstopmerkingChar"/>
    <w:link w:val="Onderwerpvanopmerking"/>
    <w:rsid w:val="00FE7B9F"/>
    <w:rPr>
      <w:b/>
      <w:bCs/>
      <w:sz w:val="20"/>
      <w:szCs w:val="20"/>
      <w:lang w:val="nl-NL"/>
    </w:rPr>
  </w:style>
  <w:style w:type="paragraph" w:styleId="Documentstructuur">
    <w:name w:val="Document Map"/>
    <w:basedOn w:val="Standaard"/>
    <w:link w:val="DocumentstructuurChar"/>
    <w:semiHidden/>
    <w:rsid w:val="00FE7B9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semiHidden/>
    <w:rsid w:val="00FE7B9F"/>
    <w:rPr>
      <w:rFonts w:ascii="Segoe UI" w:hAnsi="Segoe UI" w:cs="Segoe UI"/>
      <w:sz w:val="16"/>
      <w:szCs w:val="16"/>
      <w:lang w:val="nl-NL"/>
    </w:rPr>
  </w:style>
  <w:style w:type="paragraph" w:styleId="Eindnoottekst">
    <w:name w:val="endnote text"/>
    <w:basedOn w:val="Standaard"/>
    <w:link w:val="EindnoottekstChar"/>
    <w:rsid w:val="00FE7B9F"/>
    <w:pPr>
      <w:spacing w:line="240" w:lineRule="auto"/>
    </w:pPr>
    <w:rPr>
      <w:sz w:val="20"/>
      <w:szCs w:val="20"/>
    </w:rPr>
  </w:style>
  <w:style w:type="character" w:customStyle="1" w:styleId="EindnoottekstChar">
    <w:name w:val="Eindnoottekst Char"/>
    <w:basedOn w:val="Standaardalinea-lettertype"/>
    <w:link w:val="Eindnoottekst"/>
    <w:rsid w:val="00FE7B9F"/>
    <w:rPr>
      <w:sz w:val="20"/>
      <w:szCs w:val="20"/>
      <w:lang w:val="nl-NL"/>
    </w:rPr>
  </w:style>
  <w:style w:type="paragraph" w:styleId="Index1">
    <w:name w:val="index 1"/>
    <w:basedOn w:val="Standaard"/>
    <w:next w:val="Standaard"/>
    <w:autoRedefine/>
    <w:rsid w:val="00FE7B9F"/>
    <w:pPr>
      <w:spacing w:line="240" w:lineRule="auto"/>
      <w:ind w:left="190" w:hanging="190"/>
    </w:pPr>
  </w:style>
  <w:style w:type="paragraph" w:styleId="Index2">
    <w:name w:val="index 2"/>
    <w:basedOn w:val="Standaard"/>
    <w:next w:val="Standaard"/>
    <w:autoRedefine/>
    <w:rsid w:val="00FE7B9F"/>
    <w:pPr>
      <w:spacing w:line="240" w:lineRule="auto"/>
      <w:ind w:left="380" w:hanging="190"/>
    </w:pPr>
  </w:style>
  <w:style w:type="paragraph" w:styleId="Index3">
    <w:name w:val="index 3"/>
    <w:basedOn w:val="Standaard"/>
    <w:next w:val="Standaard"/>
    <w:autoRedefine/>
    <w:rsid w:val="00FE7B9F"/>
    <w:pPr>
      <w:spacing w:line="240" w:lineRule="auto"/>
      <w:ind w:left="570" w:hanging="190"/>
    </w:pPr>
  </w:style>
  <w:style w:type="paragraph" w:styleId="Index4">
    <w:name w:val="index 4"/>
    <w:basedOn w:val="Standaard"/>
    <w:next w:val="Standaard"/>
    <w:autoRedefine/>
    <w:rsid w:val="00FE7B9F"/>
    <w:pPr>
      <w:spacing w:line="240" w:lineRule="auto"/>
      <w:ind w:left="760" w:hanging="190"/>
    </w:pPr>
  </w:style>
  <w:style w:type="paragraph" w:styleId="Index5">
    <w:name w:val="index 5"/>
    <w:basedOn w:val="Standaard"/>
    <w:next w:val="Standaard"/>
    <w:autoRedefine/>
    <w:rsid w:val="00FE7B9F"/>
    <w:pPr>
      <w:spacing w:line="240" w:lineRule="auto"/>
      <w:ind w:left="950" w:hanging="190"/>
    </w:pPr>
  </w:style>
  <w:style w:type="paragraph" w:styleId="Index6">
    <w:name w:val="index 6"/>
    <w:basedOn w:val="Standaard"/>
    <w:next w:val="Standaard"/>
    <w:autoRedefine/>
    <w:rsid w:val="00FE7B9F"/>
    <w:pPr>
      <w:spacing w:line="240" w:lineRule="auto"/>
      <w:ind w:left="1140" w:hanging="190"/>
    </w:pPr>
  </w:style>
  <w:style w:type="paragraph" w:styleId="Index7">
    <w:name w:val="index 7"/>
    <w:basedOn w:val="Standaard"/>
    <w:next w:val="Standaard"/>
    <w:autoRedefine/>
    <w:rsid w:val="00FE7B9F"/>
    <w:pPr>
      <w:spacing w:line="240" w:lineRule="auto"/>
      <w:ind w:left="1330" w:hanging="190"/>
    </w:pPr>
  </w:style>
  <w:style w:type="paragraph" w:styleId="Index8">
    <w:name w:val="index 8"/>
    <w:basedOn w:val="Standaard"/>
    <w:next w:val="Standaard"/>
    <w:autoRedefine/>
    <w:rsid w:val="00FE7B9F"/>
    <w:pPr>
      <w:spacing w:line="240" w:lineRule="auto"/>
      <w:ind w:left="1520" w:hanging="190"/>
    </w:pPr>
  </w:style>
  <w:style w:type="paragraph" w:styleId="Index9">
    <w:name w:val="index 9"/>
    <w:basedOn w:val="Standaard"/>
    <w:next w:val="Standaard"/>
    <w:autoRedefine/>
    <w:rsid w:val="00FE7B9F"/>
    <w:pPr>
      <w:spacing w:line="240" w:lineRule="auto"/>
      <w:ind w:left="1710" w:hanging="190"/>
    </w:pPr>
  </w:style>
  <w:style w:type="paragraph" w:styleId="Indexkop">
    <w:name w:val="index heading"/>
    <w:basedOn w:val="Standaard"/>
    <w:next w:val="Index1"/>
    <w:rsid w:val="00FE7B9F"/>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30"/>
    <w:semiHidden/>
    <w:qFormat/>
    <w:rsid w:val="00FE7B9F"/>
    <w:pPr>
      <w:pBdr>
        <w:top w:val="single" w:sz="4" w:space="10" w:color="4B55A5" w:themeColor="accent1"/>
        <w:bottom w:val="single" w:sz="4" w:space="10" w:color="4B55A5" w:themeColor="accent1"/>
      </w:pBdr>
      <w:spacing w:before="360" w:after="360"/>
      <w:ind w:left="864" w:right="864"/>
      <w:jc w:val="center"/>
    </w:pPr>
    <w:rPr>
      <w:i/>
      <w:iCs/>
      <w:color w:val="4B55A5" w:themeColor="accent1"/>
    </w:rPr>
  </w:style>
  <w:style w:type="character" w:customStyle="1" w:styleId="DuidelijkcitaatChar">
    <w:name w:val="Duidelijk citaat Char"/>
    <w:basedOn w:val="Standaardalinea-lettertype"/>
    <w:link w:val="Duidelijkcitaat"/>
    <w:uiPriority w:val="30"/>
    <w:semiHidden/>
    <w:rsid w:val="00FE7B9F"/>
    <w:rPr>
      <w:i/>
      <w:iCs/>
      <w:color w:val="4B55A5" w:themeColor="accent1"/>
      <w:lang w:val="nl-NL"/>
    </w:rPr>
  </w:style>
  <w:style w:type="paragraph" w:styleId="Macrotekst">
    <w:name w:val="macro"/>
    <w:link w:val="MacrotekstChar"/>
    <w:semiHidden/>
    <w:rsid w:val="00FE7B9F"/>
    <w:pPr>
      <w:tabs>
        <w:tab w:val="left" w:pos="480"/>
        <w:tab w:val="left" w:pos="960"/>
        <w:tab w:val="left" w:pos="1440"/>
        <w:tab w:val="left" w:pos="1920"/>
        <w:tab w:val="left" w:pos="2400"/>
        <w:tab w:val="left" w:pos="2880"/>
        <w:tab w:val="left" w:pos="3360"/>
        <w:tab w:val="left" w:pos="3840"/>
        <w:tab w:val="left" w:pos="4320"/>
      </w:tabs>
      <w:spacing w:line="284" w:lineRule="atLeast"/>
    </w:pPr>
    <w:rPr>
      <w:rFonts w:ascii="Consolas" w:hAnsi="Consolas"/>
      <w:lang w:val="en-GB" w:eastAsia="en-US"/>
    </w:rPr>
  </w:style>
  <w:style w:type="character" w:customStyle="1" w:styleId="MacrotekstChar">
    <w:name w:val="Macrotekst Char"/>
    <w:basedOn w:val="Standaardalinea-lettertype"/>
    <w:link w:val="Macrotekst"/>
    <w:semiHidden/>
    <w:rsid w:val="00FE7B9F"/>
    <w:rPr>
      <w:rFonts w:ascii="Consolas" w:hAnsi="Consolas"/>
      <w:lang w:val="en-GB" w:eastAsia="en-US"/>
    </w:rPr>
  </w:style>
  <w:style w:type="paragraph" w:styleId="Geenafstand">
    <w:name w:val="No Spacing"/>
    <w:link w:val="GeenafstandChar"/>
    <w:uiPriority w:val="99"/>
    <w:qFormat/>
    <w:rsid w:val="00FE7B9F"/>
    <w:pPr>
      <w:tabs>
        <w:tab w:val="left" w:pos="1418"/>
        <w:tab w:val="left" w:pos="2835"/>
        <w:tab w:val="left" w:pos="4253"/>
        <w:tab w:val="left" w:pos="5670"/>
        <w:tab w:val="left" w:pos="7088"/>
      </w:tabs>
      <w:spacing w:line="284" w:lineRule="atLeast"/>
    </w:pPr>
    <w:rPr>
      <w:lang w:val="en-GB" w:eastAsia="en-US"/>
    </w:rPr>
  </w:style>
  <w:style w:type="paragraph" w:styleId="Citaat">
    <w:name w:val="Quote"/>
    <w:basedOn w:val="Standaard"/>
    <w:next w:val="Standaard"/>
    <w:link w:val="CitaatChar"/>
    <w:uiPriority w:val="29"/>
    <w:semiHidden/>
    <w:qFormat/>
    <w:rsid w:val="00FE7B9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FE7B9F"/>
    <w:rPr>
      <w:i/>
      <w:iCs/>
      <w:color w:val="404040" w:themeColor="text1" w:themeTint="BF"/>
      <w:lang w:val="nl-NL"/>
    </w:rPr>
  </w:style>
  <w:style w:type="paragraph" w:styleId="Bronvermelding">
    <w:name w:val="table of authorities"/>
    <w:basedOn w:val="Standaard"/>
    <w:next w:val="Standaard"/>
    <w:rsid w:val="00FE7B9F"/>
    <w:pPr>
      <w:ind w:left="190" w:hanging="190"/>
    </w:pPr>
  </w:style>
  <w:style w:type="paragraph" w:styleId="Lijstmetafbeeldingen">
    <w:name w:val="table of figures"/>
    <w:basedOn w:val="Standaard"/>
    <w:next w:val="Standaard"/>
    <w:rsid w:val="00FE7B9F"/>
  </w:style>
  <w:style w:type="paragraph" w:styleId="Kopbronvermelding">
    <w:name w:val="toa heading"/>
    <w:basedOn w:val="Standaard"/>
    <w:next w:val="Standaard"/>
    <w:rsid w:val="00FE7B9F"/>
    <w:pPr>
      <w:spacing w:before="120"/>
    </w:pPr>
    <w:rPr>
      <w:rFonts w:asciiTheme="majorHAnsi" w:eastAsiaTheme="majorEastAsia" w:hAnsiTheme="majorHAnsi" w:cstheme="majorBidi"/>
      <w:b/>
      <w:bCs/>
      <w:sz w:val="24"/>
      <w:szCs w:val="24"/>
    </w:rPr>
  </w:style>
  <w:style w:type="paragraph" w:styleId="Inhopg2">
    <w:name w:val="toc 2"/>
    <w:basedOn w:val="Standaard"/>
    <w:next w:val="Standaard"/>
    <w:uiPriority w:val="39"/>
    <w:rsid w:val="008F305B"/>
    <w:pPr>
      <w:tabs>
        <w:tab w:val="left" w:pos="760"/>
        <w:tab w:val="right" w:leader="dot" w:pos="8267"/>
      </w:tabs>
      <w:spacing w:after="100"/>
      <w:ind w:left="190"/>
    </w:pPr>
  </w:style>
  <w:style w:type="paragraph" w:styleId="Inhopg3">
    <w:name w:val="toc 3"/>
    <w:basedOn w:val="Standaard"/>
    <w:next w:val="Standaard"/>
    <w:uiPriority w:val="39"/>
    <w:rsid w:val="00FE7B9F"/>
    <w:pPr>
      <w:spacing w:after="100"/>
      <w:ind w:left="380"/>
    </w:pPr>
  </w:style>
  <w:style w:type="paragraph" w:styleId="Inhopg4">
    <w:name w:val="toc 4"/>
    <w:basedOn w:val="Standaard"/>
    <w:next w:val="Standaard"/>
    <w:rsid w:val="00FE7B9F"/>
    <w:pPr>
      <w:spacing w:after="100"/>
      <w:ind w:left="570"/>
    </w:pPr>
  </w:style>
  <w:style w:type="paragraph" w:styleId="Inhopg5">
    <w:name w:val="toc 5"/>
    <w:basedOn w:val="Standaard"/>
    <w:next w:val="Standaard"/>
    <w:rsid w:val="00FE7B9F"/>
    <w:pPr>
      <w:spacing w:after="100"/>
      <w:ind w:left="760"/>
    </w:pPr>
  </w:style>
  <w:style w:type="paragraph" w:styleId="Inhopg6">
    <w:name w:val="toc 6"/>
    <w:basedOn w:val="Standaard"/>
    <w:next w:val="Standaard"/>
    <w:rsid w:val="00FE7B9F"/>
    <w:pPr>
      <w:spacing w:after="100"/>
      <w:ind w:left="950"/>
    </w:pPr>
  </w:style>
  <w:style w:type="paragraph" w:styleId="Inhopg7">
    <w:name w:val="toc 7"/>
    <w:basedOn w:val="Standaard"/>
    <w:next w:val="Standaard"/>
    <w:rsid w:val="00FE7B9F"/>
    <w:pPr>
      <w:spacing w:after="100"/>
      <w:ind w:left="1140"/>
    </w:pPr>
  </w:style>
  <w:style w:type="paragraph" w:styleId="Inhopg8">
    <w:name w:val="toc 8"/>
    <w:basedOn w:val="Standaard"/>
    <w:next w:val="Standaard"/>
    <w:rsid w:val="00FE7B9F"/>
    <w:pPr>
      <w:spacing w:after="100"/>
      <w:ind w:left="1330"/>
    </w:pPr>
  </w:style>
  <w:style w:type="paragraph" w:styleId="Inhopg9">
    <w:name w:val="toc 9"/>
    <w:basedOn w:val="Standaard"/>
    <w:next w:val="Standaard"/>
    <w:rsid w:val="003B1C89"/>
    <w:pPr>
      <w:tabs>
        <w:tab w:val="left" w:pos="1134"/>
        <w:tab w:val="right" w:leader="dot" w:pos="8267"/>
      </w:tabs>
      <w:spacing w:after="100"/>
    </w:pPr>
  </w:style>
  <w:style w:type="paragraph" w:styleId="Kopvaninhoudsopgave">
    <w:name w:val="TOC Heading"/>
    <w:basedOn w:val="Kop1"/>
    <w:next w:val="Standaard"/>
    <w:uiPriority w:val="39"/>
    <w:semiHidden/>
    <w:unhideWhenUsed/>
    <w:qFormat/>
    <w:rsid w:val="00FE7B9F"/>
    <w:pPr>
      <w:keepLines/>
      <w:numPr>
        <w:numId w:val="0"/>
      </w:numPr>
      <w:tabs>
        <w:tab w:val="left" w:pos="1418"/>
      </w:tabs>
      <w:spacing w:after="0"/>
      <w:outlineLvl w:val="9"/>
    </w:pPr>
    <w:rPr>
      <w:rFonts w:asciiTheme="majorHAnsi" w:eastAsiaTheme="majorEastAsia" w:hAnsiTheme="majorHAnsi" w:cstheme="majorBidi"/>
      <w:b w:val="0"/>
      <w:bCs/>
      <w:color w:val="383F7B" w:themeColor="accent1" w:themeShade="BF"/>
      <w:kern w:val="0"/>
    </w:rPr>
  </w:style>
  <w:style w:type="paragraph" w:customStyle="1" w:styleId="doCommon">
    <w:name w:val="doCommon"/>
    <w:rsid w:val="00D41C4D"/>
    <w:pPr>
      <w:spacing w:line="284" w:lineRule="atLeast"/>
    </w:pPr>
    <w:rPr>
      <w:noProof/>
      <w:sz w:val="16"/>
      <w:szCs w:val="14"/>
      <w:lang w:eastAsia="en-US"/>
    </w:rPr>
  </w:style>
  <w:style w:type="paragraph" w:customStyle="1" w:styleId="Source">
    <w:name w:val="Source"/>
    <w:aliases w:val="Figure caption"/>
    <w:basedOn w:val="Standaard"/>
    <w:uiPriority w:val="10"/>
    <w:qFormat/>
    <w:rsid w:val="00FE7B9F"/>
    <w:pPr>
      <w:keepNext/>
      <w:keepLines/>
    </w:pPr>
    <w:rPr>
      <w:i/>
      <w:sz w:val="16"/>
    </w:rPr>
  </w:style>
  <w:style w:type="paragraph" w:customStyle="1" w:styleId="SubHeading">
    <w:name w:val="SubHeading"/>
    <w:basedOn w:val="Standaard"/>
    <w:uiPriority w:val="1"/>
    <w:qFormat/>
    <w:rsid w:val="009522A5"/>
    <w:pPr>
      <w:keepNext/>
      <w:outlineLvl w:val="3"/>
    </w:pPr>
    <w:rPr>
      <w:i/>
    </w:rPr>
  </w:style>
  <w:style w:type="numbering" w:customStyle="1" w:styleId="TauwBullets">
    <w:name w:val="Tauw Bullets"/>
    <w:uiPriority w:val="99"/>
    <w:rsid w:val="00FE7B9F"/>
    <w:pPr>
      <w:numPr>
        <w:numId w:val="16"/>
      </w:numPr>
    </w:pPr>
  </w:style>
  <w:style w:type="paragraph" w:customStyle="1" w:styleId="coverSubtitle">
    <w:name w:val="coverSubtitle"/>
    <w:basedOn w:val="Standaard"/>
    <w:semiHidden/>
    <w:qFormat/>
    <w:rsid w:val="00FE7B9F"/>
    <w:pPr>
      <w:tabs>
        <w:tab w:val="left" w:pos="1418"/>
        <w:tab w:val="left" w:pos="2835"/>
        <w:tab w:val="left" w:pos="4253"/>
        <w:tab w:val="left" w:pos="5670"/>
        <w:tab w:val="left" w:pos="7088"/>
      </w:tabs>
      <w:spacing w:after="284"/>
    </w:pPr>
    <w:rPr>
      <w:color w:val="4B55A5" w:themeColor="text2"/>
      <w:sz w:val="24"/>
      <w:szCs w:val="40"/>
    </w:rPr>
  </w:style>
  <w:style w:type="paragraph" w:customStyle="1" w:styleId="AppendixSub">
    <w:name w:val="AppendixSub"/>
    <w:basedOn w:val="Standaard"/>
    <w:next w:val="Standaard"/>
    <w:uiPriority w:val="9"/>
    <w:qFormat/>
    <w:rsid w:val="00747F0C"/>
    <w:pPr>
      <w:pageBreakBefore/>
      <w:numPr>
        <w:ilvl w:val="1"/>
        <w:numId w:val="3"/>
      </w:numPr>
      <w:spacing w:after="480"/>
      <w:outlineLvl w:val="8"/>
    </w:pPr>
    <w:rPr>
      <w:b/>
      <w:color w:val="4B55A5"/>
      <w:sz w:val="32"/>
    </w:rPr>
  </w:style>
  <w:style w:type="paragraph" w:customStyle="1" w:styleId="doCommonRight">
    <w:name w:val="doCommonRight"/>
    <w:basedOn w:val="doCommon"/>
    <w:semiHidden/>
    <w:qFormat/>
    <w:rsid w:val="00FE7B9F"/>
    <w:pPr>
      <w:jc w:val="right"/>
    </w:pPr>
  </w:style>
  <w:style w:type="paragraph" w:customStyle="1" w:styleId="Tauwbulletlist">
    <w:name w:val="Tauw bulletlist"/>
    <w:basedOn w:val="Lijstalinea"/>
    <w:rsid w:val="0096638E"/>
    <w:pPr>
      <w:numPr>
        <w:numId w:val="17"/>
      </w:numPr>
    </w:pPr>
  </w:style>
  <w:style w:type="character" w:styleId="Titelvanboek">
    <w:name w:val="Book Title"/>
    <w:basedOn w:val="Standaardalinea-lettertype"/>
    <w:uiPriority w:val="33"/>
    <w:semiHidden/>
    <w:qFormat/>
    <w:rsid w:val="00571C2B"/>
    <w:rPr>
      <w:b/>
      <w:bCs/>
      <w:i/>
      <w:iCs/>
      <w:spacing w:val="5"/>
      <w:lang w:val="nl-NL"/>
    </w:rPr>
  </w:style>
  <w:style w:type="character" w:styleId="Verwijzingopmerking">
    <w:name w:val="annotation reference"/>
    <w:basedOn w:val="Standaardalinea-lettertype"/>
    <w:semiHidden/>
    <w:rsid w:val="00571C2B"/>
    <w:rPr>
      <w:sz w:val="16"/>
      <w:szCs w:val="16"/>
      <w:lang w:val="nl-NL"/>
    </w:rPr>
  </w:style>
  <w:style w:type="character" w:styleId="Eindnootmarkering">
    <w:name w:val="endnote reference"/>
    <w:basedOn w:val="Standaardalinea-lettertype"/>
    <w:uiPriority w:val="11"/>
    <w:rsid w:val="00571C2B"/>
    <w:rPr>
      <w:vertAlign w:val="superscript"/>
      <w:lang w:val="nl-NL"/>
    </w:rPr>
  </w:style>
  <w:style w:type="character" w:styleId="Voetnootmarkering">
    <w:name w:val="footnote reference"/>
    <w:basedOn w:val="Standaardalinea-lettertype"/>
    <w:uiPriority w:val="11"/>
    <w:rsid w:val="00571C2B"/>
    <w:rPr>
      <w:vertAlign w:val="superscript"/>
      <w:lang w:val="nl-NL"/>
    </w:rPr>
  </w:style>
  <w:style w:type="character" w:styleId="Hashtag">
    <w:name w:val="Hashtag"/>
    <w:basedOn w:val="Standaardalinea-lettertype"/>
    <w:uiPriority w:val="99"/>
    <w:semiHidden/>
    <w:unhideWhenUsed/>
    <w:rsid w:val="00571C2B"/>
    <w:rPr>
      <w:color w:val="2B579A"/>
      <w:shd w:val="clear" w:color="auto" w:fill="E1DFDD"/>
      <w:lang w:val="nl-NL"/>
    </w:rPr>
  </w:style>
  <w:style w:type="character" w:styleId="Intensievebenadrukking">
    <w:name w:val="Intense Emphasis"/>
    <w:basedOn w:val="Standaardalinea-lettertype"/>
    <w:uiPriority w:val="21"/>
    <w:semiHidden/>
    <w:qFormat/>
    <w:rsid w:val="00571C2B"/>
    <w:rPr>
      <w:i/>
      <w:iCs/>
      <w:color w:val="4B55A5" w:themeColor="accent1"/>
      <w:lang w:val="nl-NL"/>
    </w:rPr>
  </w:style>
  <w:style w:type="character" w:styleId="Intensieveverwijzing">
    <w:name w:val="Intense Reference"/>
    <w:basedOn w:val="Standaardalinea-lettertype"/>
    <w:uiPriority w:val="32"/>
    <w:semiHidden/>
    <w:qFormat/>
    <w:rsid w:val="00571C2B"/>
    <w:rPr>
      <w:b/>
      <w:bCs/>
      <w:smallCaps/>
      <w:color w:val="4B55A5" w:themeColor="accent1"/>
      <w:spacing w:val="5"/>
      <w:lang w:val="nl-NL"/>
    </w:rPr>
  </w:style>
  <w:style w:type="character" w:styleId="Vermelding">
    <w:name w:val="Mention"/>
    <w:basedOn w:val="Standaardalinea-lettertype"/>
    <w:uiPriority w:val="99"/>
    <w:semiHidden/>
    <w:unhideWhenUsed/>
    <w:rsid w:val="00571C2B"/>
    <w:rPr>
      <w:color w:val="2B579A"/>
      <w:shd w:val="clear" w:color="auto" w:fill="E1DFDD"/>
      <w:lang w:val="nl-NL"/>
    </w:rPr>
  </w:style>
  <w:style w:type="character" w:styleId="Slimmehyperlink">
    <w:name w:val="Smart Hyperlink"/>
    <w:basedOn w:val="Standaardalinea-lettertype"/>
    <w:uiPriority w:val="99"/>
    <w:semiHidden/>
    <w:unhideWhenUsed/>
    <w:rsid w:val="00571C2B"/>
    <w:rPr>
      <w:u w:val="dotted"/>
      <w:lang w:val="nl-NL"/>
    </w:rPr>
  </w:style>
  <w:style w:type="character" w:styleId="SmartLink">
    <w:name w:val="Smart Link"/>
    <w:basedOn w:val="Standaardalinea-lettertype"/>
    <w:uiPriority w:val="99"/>
    <w:semiHidden/>
    <w:unhideWhenUsed/>
    <w:rsid w:val="00571C2B"/>
    <w:rPr>
      <w:color w:val="0000FF"/>
      <w:u w:val="single"/>
      <w:shd w:val="clear" w:color="auto" w:fill="F3F2F1"/>
      <w:lang w:val="nl-NL"/>
    </w:rPr>
  </w:style>
  <w:style w:type="character" w:styleId="Subtielebenadrukking">
    <w:name w:val="Subtle Emphasis"/>
    <w:basedOn w:val="Standaardalinea-lettertype"/>
    <w:uiPriority w:val="19"/>
    <w:qFormat/>
    <w:rsid w:val="00571C2B"/>
    <w:rPr>
      <w:i/>
      <w:iCs/>
      <w:color w:val="404040" w:themeColor="text1" w:themeTint="BF"/>
      <w:lang w:val="nl-NL"/>
    </w:rPr>
  </w:style>
  <w:style w:type="character" w:styleId="Subtieleverwijzing">
    <w:name w:val="Subtle Reference"/>
    <w:basedOn w:val="Standaardalinea-lettertype"/>
    <w:uiPriority w:val="31"/>
    <w:qFormat/>
    <w:rsid w:val="00571C2B"/>
    <w:rPr>
      <w:smallCaps/>
      <w:color w:val="5A5A5A" w:themeColor="text1" w:themeTint="A5"/>
      <w:lang w:val="nl-NL"/>
    </w:rPr>
  </w:style>
  <w:style w:type="character" w:styleId="Onopgelostemelding">
    <w:name w:val="Unresolved Mention"/>
    <w:basedOn w:val="Standaardalinea-lettertype"/>
    <w:uiPriority w:val="99"/>
    <w:semiHidden/>
    <w:unhideWhenUsed/>
    <w:rsid w:val="00571C2B"/>
    <w:rPr>
      <w:color w:val="605E5C"/>
      <w:shd w:val="clear" w:color="auto" w:fill="E1DFDD"/>
      <w:lang w:val="nl-NL"/>
    </w:rPr>
  </w:style>
  <w:style w:type="table" w:customStyle="1" w:styleId="doTable">
    <w:name w:val="doTable"/>
    <w:basedOn w:val="TauwTable"/>
    <w:uiPriority w:val="99"/>
    <w:rsid w:val="00962A59"/>
    <w:tblPr/>
    <w:tblStylePr w:type="firstRow">
      <w:rPr>
        <w:rFonts w:ascii="Arial" w:hAnsi="Arial"/>
        <w:b/>
        <w:sz w:val="14"/>
      </w:rPr>
      <w:tblPr/>
      <w:tcPr>
        <w:tcBorders>
          <w:top w:val="nil"/>
          <w:left w:val="nil"/>
          <w:bottom w:val="nil"/>
          <w:right w:val="nil"/>
          <w:insideH w:val="nil"/>
          <w:insideV w:val="nil"/>
          <w:tl2br w:val="nil"/>
          <w:tr2bl w:val="nil"/>
        </w:tcBorders>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tcPr>
    </w:tblStylePr>
  </w:style>
  <w:style w:type="character" w:customStyle="1" w:styleId="Kop3Char">
    <w:name w:val="Kop 3 Char"/>
    <w:basedOn w:val="Standaardalinea-lettertype"/>
    <w:link w:val="Kop3"/>
    <w:uiPriority w:val="1"/>
    <w:rsid w:val="00F96CE5"/>
    <w:rPr>
      <w:rFonts w:cs="Arial"/>
      <w:b/>
      <w:color w:val="4B55A5"/>
    </w:rPr>
  </w:style>
  <w:style w:type="character" w:customStyle="1" w:styleId="GeenafstandChar">
    <w:name w:val="Geen afstand Char"/>
    <w:basedOn w:val="Standaardalinea-lettertype"/>
    <w:link w:val="Geenafstand"/>
    <w:uiPriority w:val="99"/>
    <w:rsid w:val="00542070"/>
    <w:rPr>
      <w:lang w:val="en-GB" w:eastAsia="en-US"/>
    </w:rPr>
  </w:style>
  <w:style w:type="character" w:customStyle="1" w:styleId="normaltextrun">
    <w:name w:val="normaltextrun"/>
    <w:basedOn w:val="Standaardalinea-lettertype"/>
    <w:rsid w:val="00542070"/>
    <w:rPr>
      <w:lang w:val="nl-NL"/>
    </w:rPr>
  </w:style>
  <w:style w:type="paragraph" w:styleId="Revisie">
    <w:name w:val="Revision"/>
    <w:hidden/>
    <w:uiPriority w:val="99"/>
    <w:semiHidden/>
    <w:rsid w:val="008A5FAD"/>
  </w:style>
  <w:style w:type="character" w:customStyle="1" w:styleId="Kop2Char">
    <w:name w:val="Kop 2 Char"/>
    <w:basedOn w:val="Standaardalinea-lettertype"/>
    <w:link w:val="Kop2"/>
    <w:uiPriority w:val="1"/>
    <w:rsid w:val="00E17D94"/>
    <w:rPr>
      <w:rFonts w:cs="Arial"/>
      <w:b/>
      <w:color w:val="4B55A5"/>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019513">
      <w:bodyDiv w:val="1"/>
      <w:marLeft w:val="0"/>
      <w:marRight w:val="0"/>
      <w:marTop w:val="0"/>
      <w:marBottom w:val="0"/>
      <w:divBdr>
        <w:top w:val="none" w:sz="0" w:space="0" w:color="auto"/>
        <w:left w:val="none" w:sz="0" w:space="0" w:color="auto"/>
        <w:bottom w:val="none" w:sz="0" w:space="0" w:color="auto"/>
        <w:right w:val="none" w:sz="0" w:space="0" w:color="auto"/>
      </w:divBdr>
    </w:div>
    <w:div w:id="1266769645">
      <w:bodyDiv w:val="1"/>
      <w:marLeft w:val="0"/>
      <w:marRight w:val="0"/>
      <w:marTop w:val="0"/>
      <w:marBottom w:val="0"/>
      <w:divBdr>
        <w:top w:val="none" w:sz="0" w:space="0" w:color="auto"/>
        <w:left w:val="none" w:sz="0" w:space="0" w:color="auto"/>
        <w:bottom w:val="none" w:sz="0" w:space="0" w:color="auto"/>
        <w:right w:val="none" w:sz="0" w:space="0" w:color="auto"/>
      </w:divBdr>
    </w:div>
    <w:div w:id="1448113519">
      <w:bodyDiv w:val="1"/>
      <w:marLeft w:val="0"/>
      <w:marRight w:val="0"/>
      <w:marTop w:val="0"/>
      <w:marBottom w:val="0"/>
      <w:divBdr>
        <w:top w:val="none" w:sz="0" w:space="0" w:color="auto"/>
        <w:left w:val="none" w:sz="0" w:space="0" w:color="auto"/>
        <w:bottom w:val="none" w:sz="0" w:space="0" w:color="auto"/>
        <w:right w:val="none" w:sz="0" w:space="0" w:color="auto"/>
      </w:divBdr>
    </w:div>
    <w:div w:id="1899322698">
      <w:bodyDiv w:val="1"/>
      <w:marLeft w:val="0"/>
      <w:marRight w:val="0"/>
      <w:marTop w:val="0"/>
      <w:marBottom w:val="0"/>
      <w:divBdr>
        <w:top w:val="none" w:sz="0" w:space="0" w:color="auto"/>
        <w:left w:val="none" w:sz="0" w:space="0" w:color="auto"/>
        <w:bottom w:val="none" w:sz="0" w:space="0" w:color="auto"/>
        <w:right w:val="none" w:sz="0" w:space="0" w:color="auto"/>
      </w:divBdr>
      <w:divsChild>
        <w:div w:id="2125222504">
          <w:marLeft w:val="0"/>
          <w:marRight w:val="0"/>
          <w:marTop w:val="0"/>
          <w:marBottom w:val="0"/>
          <w:divBdr>
            <w:top w:val="none" w:sz="0" w:space="0" w:color="auto"/>
            <w:left w:val="none" w:sz="0" w:space="0" w:color="auto"/>
            <w:bottom w:val="none" w:sz="0" w:space="0" w:color="auto"/>
            <w:right w:val="none" w:sz="0" w:space="0" w:color="auto"/>
          </w:divBdr>
          <w:divsChild>
            <w:div w:id="1170951450">
              <w:marLeft w:val="0"/>
              <w:marRight w:val="0"/>
              <w:marTop w:val="0"/>
              <w:marBottom w:val="0"/>
              <w:divBdr>
                <w:top w:val="none" w:sz="0" w:space="0" w:color="auto"/>
                <w:left w:val="none" w:sz="0" w:space="0" w:color="auto"/>
                <w:bottom w:val="none" w:sz="0" w:space="0" w:color="auto"/>
                <w:right w:val="none" w:sz="0" w:space="0" w:color="auto"/>
              </w:divBdr>
              <w:divsChild>
                <w:div w:id="4442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78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yperlink" Target="https://www.noord-holland.nl/Onderwerpen/Klimaat_Energie/Duurzame_infrastructuur" TargetMode="External"/><Relationship Id="rId30" Type="http://schemas.openxmlformats.org/officeDocument/2006/relationships/image" Target="media/image8.png"/><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image" Target="media/image3.jpe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_rels/header7.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h\AppData\Roaming\DotOffice\Sync\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7FC17F5696459C853CD190F2E585A3"/>
        <w:category>
          <w:name w:val="General"/>
          <w:gallery w:val="placeholder"/>
        </w:category>
        <w:types>
          <w:type w:val="bbPlcHdr"/>
        </w:types>
        <w:behaviors>
          <w:behavior w:val="content"/>
        </w:behaviors>
        <w:guid w:val="{6FD7F99E-FD9F-47CB-BDA8-15A5E05207CF}"/>
      </w:docPartPr>
      <w:docPartBody>
        <w:p w:rsidR="004C4C2B" w:rsidRDefault="004C4C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83"/>
    <w:rsid w:val="0000106D"/>
    <w:rsid w:val="00084DE7"/>
    <w:rsid w:val="000A6B02"/>
    <w:rsid w:val="00175C46"/>
    <w:rsid w:val="00195A02"/>
    <w:rsid w:val="001D4983"/>
    <w:rsid w:val="002162D4"/>
    <w:rsid w:val="00232DB3"/>
    <w:rsid w:val="00246049"/>
    <w:rsid w:val="0025576E"/>
    <w:rsid w:val="0025753E"/>
    <w:rsid w:val="00267A8D"/>
    <w:rsid w:val="00364BBC"/>
    <w:rsid w:val="004418C7"/>
    <w:rsid w:val="00474714"/>
    <w:rsid w:val="00482734"/>
    <w:rsid w:val="004C4C2B"/>
    <w:rsid w:val="004E44E1"/>
    <w:rsid w:val="005E15C5"/>
    <w:rsid w:val="00614608"/>
    <w:rsid w:val="007D23C8"/>
    <w:rsid w:val="00943556"/>
    <w:rsid w:val="009B301B"/>
    <w:rsid w:val="009E479F"/>
    <w:rsid w:val="00A463E2"/>
    <w:rsid w:val="00A557B5"/>
    <w:rsid w:val="00BA3A39"/>
    <w:rsid w:val="00BC7C19"/>
    <w:rsid w:val="00BE3C6B"/>
    <w:rsid w:val="00C34B5B"/>
    <w:rsid w:val="00CB09E1"/>
    <w:rsid w:val="00D6794E"/>
    <w:rsid w:val="00D737EC"/>
    <w:rsid w:val="00E54B8B"/>
    <w:rsid w:val="00F0200B"/>
    <w:rsid w:val="00F04488"/>
    <w:rsid w:val="00F1371E"/>
    <w:rsid w:val="00F6611D"/>
    <w:rsid w:val="00F93B65"/>
    <w:rsid w:val="00FF14B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301B"/>
    <w:rPr>
      <w:color w:val="808080"/>
      <w:lang w:val="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auw2020">
      <a:dk1>
        <a:sysClr val="windowText" lastClr="000000"/>
      </a:dk1>
      <a:lt1>
        <a:sysClr val="window" lastClr="FFFFFF"/>
      </a:lt1>
      <a:dk2>
        <a:srgbClr val="4B55A5"/>
      </a:dk2>
      <a:lt2>
        <a:srgbClr val="E7E6E6"/>
      </a:lt2>
      <a:accent1>
        <a:srgbClr val="4B55A5"/>
      </a:accent1>
      <a:accent2>
        <a:srgbClr val="008CA5"/>
      </a:accent2>
      <a:accent3>
        <a:srgbClr val="A5A5A5"/>
      </a:accent3>
      <a:accent4>
        <a:srgbClr val="A5287D"/>
      </a:accent4>
      <a:accent5>
        <a:srgbClr val="5FC8B4"/>
      </a:accent5>
      <a:accent6>
        <a:srgbClr val="E64B78"/>
      </a:accent6>
      <a:hlink>
        <a:srgbClr val="4B55A5"/>
      </a:hlink>
      <a:folHlink>
        <a:srgbClr val="A528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8522a8-2fb8-4b3f-ba8f-2df36e4d9c08">
      <Terms xmlns="http://schemas.microsoft.com/office/infopath/2007/PartnerControls"/>
    </lcf76f155ced4ddcb4097134ff3c332f>
    <TaxCatchAll xmlns="6e239f92-a71c-460f-87a9-354eaa09dc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9A1A461E58F747B3AA3858DDF8375D" ma:contentTypeVersion="15" ma:contentTypeDescription="Create a new document." ma:contentTypeScope="" ma:versionID="626d74d8fa5170cf2f680d03101b1824">
  <xsd:schema xmlns:xsd="http://www.w3.org/2001/XMLSchema" xmlns:xs="http://www.w3.org/2001/XMLSchema" xmlns:p="http://schemas.microsoft.com/office/2006/metadata/properties" xmlns:ns2="678522a8-2fb8-4b3f-ba8f-2df36e4d9c08" xmlns:ns3="6e239f92-a71c-460f-87a9-354eaa09dc75" targetNamespace="http://schemas.microsoft.com/office/2006/metadata/properties" ma:root="true" ma:fieldsID="37f09e9a0c56c604e4fa12717976cf0f" ns2:_="" ns3:_="">
    <xsd:import namespace="678522a8-2fb8-4b3f-ba8f-2df36e4d9c08"/>
    <xsd:import namespace="6e239f92-a71c-460f-87a9-354eaa09dc7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522a8-2fb8-4b3f-ba8f-2df36e4d9c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46dbd4f-3803-4de9-8cc1-1d91ce69ba4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239f92-a71c-460f-87a9-354eaa09dc7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39b2c7-15b2-487e-a3ca-5dbdd6251413}" ma:internalName="TaxCatchAll" ma:showField="CatchAllData" ma:web="6e239f92-a71c-460f-87a9-354eaa09dc7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1915A-7273-4E3A-87C9-1BA514CB3E41}">
  <ds:schemaRefs>
    <ds:schemaRef ds:uri="http://schemas.openxmlformats.org/officeDocument/2006/bibliography"/>
  </ds:schemaRefs>
</ds:datastoreItem>
</file>

<file path=customXml/itemProps2.xml><?xml version="1.0" encoding="utf-8"?>
<ds:datastoreItem xmlns:ds="http://schemas.openxmlformats.org/officeDocument/2006/customXml" ds:itemID="{A8A471CC-669A-4811-B387-5891FED9B243}">
  <ds:schemaRefs>
    <ds:schemaRef ds:uri="http://schemas.microsoft.com/office/2006/metadata/properties"/>
    <ds:schemaRef ds:uri="http://schemas.microsoft.com/office/infopath/2007/PartnerControls"/>
    <ds:schemaRef ds:uri="678522a8-2fb8-4b3f-ba8f-2df36e4d9c08"/>
    <ds:schemaRef ds:uri="6e239f92-a71c-460f-87a9-354eaa09dc75"/>
  </ds:schemaRefs>
</ds:datastoreItem>
</file>

<file path=customXml/itemProps3.xml><?xml version="1.0" encoding="utf-8"?>
<ds:datastoreItem xmlns:ds="http://schemas.openxmlformats.org/officeDocument/2006/customXml" ds:itemID="{840EF9E2-7A65-48DA-A1DD-3F0B71B5715E}">
  <ds:schemaRefs>
    <ds:schemaRef ds:uri="http://schemas.microsoft.com/sharepoint/v3/contenttype/forms"/>
  </ds:schemaRefs>
</ds:datastoreItem>
</file>

<file path=customXml/itemProps4.xml><?xml version="1.0" encoding="utf-8"?>
<ds:datastoreItem xmlns:ds="http://schemas.openxmlformats.org/officeDocument/2006/customXml" ds:itemID="{9D1B8086-1BD5-4DEB-A22C-0BCCF6E1C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522a8-2fb8-4b3f-ba8f-2df36e4d9c08"/>
    <ds:schemaRef ds:uri="6e239f92-a71c-460f-87a9-354eaa09d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4b5705-b4ff-46b5-8261-fc5f5f46f4b9}" enabled="1" method="Standard" siteId="{49f943ef-3ce2-42d2-b529-ea37741a617b}" removed="0"/>
</clbl:labelList>
</file>

<file path=docProps/app.xml><?xml version="1.0" encoding="utf-8"?>
<Properties xmlns="http://schemas.openxmlformats.org/officeDocument/2006/extended-properties" xmlns:vt="http://schemas.openxmlformats.org/officeDocument/2006/docPropsVTypes">
  <Template>Report</Template>
  <TotalTime>0</TotalTime>
  <Pages>35</Pages>
  <Words>7320</Words>
  <Characters>40266</Characters>
  <Application>Microsoft Office Word</Application>
  <DocSecurity>0</DocSecurity>
  <Lines>335</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R016 1287225RUH V01</vt:lpstr>
      <vt:lpstr>R016 1287225RUH V01</vt:lpstr>
    </vt:vector>
  </TitlesOfParts>
  <Company>Tauw</Company>
  <LinksUpToDate>false</LinksUpToDate>
  <CharactersWithSpaces>47492</CharactersWithSpaces>
  <SharedDoc>false</SharedDoc>
  <HLinks>
    <vt:vector size="366" baseType="variant">
      <vt:variant>
        <vt:i4>1245239</vt:i4>
      </vt:variant>
      <vt:variant>
        <vt:i4>365</vt:i4>
      </vt:variant>
      <vt:variant>
        <vt:i4>0</vt:i4>
      </vt:variant>
      <vt:variant>
        <vt:i4>5</vt:i4>
      </vt:variant>
      <vt:variant>
        <vt:lpwstr/>
      </vt:variant>
      <vt:variant>
        <vt:lpwstr>_Toc163570276</vt:lpwstr>
      </vt:variant>
      <vt:variant>
        <vt:i4>1245239</vt:i4>
      </vt:variant>
      <vt:variant>
        <vt:i4>359</vt:i4>
      </vt:variant>
      <vt:variant>
        <vt:i4>0</vt:i4>
      </vt:variant>
      <vt:variant>
        <vt:i4>5</vt:i4>
      </vt:variant>
      <vt:variant>
        <vt:lpwstr/>
      </vt:variant>
      <vt:variant>
        <vt:lpwstr>_Toc163570275</vt:lpwstr>
      </vt:variant>
      <vt:variant>
        <vt:i4>1245239</vt:i4>
      </vt:variant>
      <vt:variant>
        <vt:i4>353</vt:i4>
      </vt:variant>
      <vt:variant>
        <vt:i4>0</vt:i4>
      </vt:variant>
      <vt:variant>
        <vt:i4>5</vt:i4>
      </vt:variant>
      <vt:variant>
        <vt:lpwstr/>
      </vt:variant>
      <vt:variant>
        <vt:lpwstr>_Toc163570274</vt:lpwstr>
      </vt:variant>
      <vt:variant>
        <vt:i4>1245239</vt:i4>
      </vt:variant>
      <vt:variant>
        <vt:i4>347</vt:i4>
      </vt:variant>
      <vt:variant>
        <vt:i4>0</vt:i4>
      </vt:variant>
      <vt:variant>
        <vt:i4>5</vt:i4>
      </vt:variant>
      <vt:variant>
        <vt:lpwstr/>
      </vt:variant>
      <vt:variant>
        <vt:lpwstr>_Toc163570273</vt:lpwstr>
      </vt:variant>
      <vt:variant>
        <vt:i4>1245239</vt:i4>
      </vt:variant>
      <vt:variant>
        <vt:i4>341</vt:i4>
      </vt:variant>
      <vt:variant>
        <vt:i4>0</vt:i4>
      </vt:variant>
      <vt:variant>
        <vt:i4>5</vt:i4>
      </vt:variant>
      <vt:variant>
        <vt:lpwstr/>
      </vt:variant>
      <vt:variant>
        <vt:lpwstr>_Toc163570272</vt:lpwstr>
      </vt:variant>
      <vt:variant>
        <vt:i4>1245239</vt:i4>
      </vt:variant>
      <vt:variant>
        <vt:i4>335</vt:i4>
      </vt:variant>
      <vt:variant>
        <vt:i4>0</vt:i4>
      </vt:variant>
      <vt:variant>
        <vt:i4>5</vt:i4>
      </vt:variant>
      <vt:variant>
        <vt:lpwstr/>
      </vt:variant>
      <vt:variant>
        <vt:lpwstr>_Toc163570271</vt:lpwstr>
      </vt:variant>
      <vt:variant>
        <vt:i4>1245239</vt:i4>
      </vt:variant>
      <vt:variant>
        <vt:i4>329</vt:i4>
      </vt:variant>
      <vt:variant>
        <vt:i4>0</vt:i4>
      </vt:variant>
      <vt:variant>
        <vt:i4>5</vt:i4>
      </vt:variant>
      <vt:variant>
        <vt:lpwstr/>
      </vt:variant>
      <vt:variant>
        <vt:lpwstr>_Toc163570270</vt:lpwstr>
      </vt:variant>
      <vt:variant>
        <vt:i4>1179703</vt:i4>
      </vt:variant>
      <vt:variant>
        <vt:i4>323</vt:i4>
      </vt:variant>
      <vt:variant>
        <vt:i4>0</vt:i4>
      </vt:variant>
      <vt:variant>
        <vt:i4>5</vt:i4>
      </vt:variant>
      <vt:variant>
        <vt:lpwstr/>
      </vt:variant>
      <vt:variant>
        <vt:lpwstr>_Toc163570269</vt:lpwstr>
      </vt:variant>
      <vt:variant>
        <vt:i4>1179703</vt:i4>
      </vt:variant>
      <vt:variant>
        <vt:i4>317</vt:i4>
      </vt:variant>
      <vt:variant>
        <vt:i4>0</vt:i4>
      </vt:variant>
      <vt:variant>
        <vt:i4>5</vt:i4>
      </vt:variant>
      <vt:variant>
        <vt:lpwstr/>
      </vt:variant>
      <vt:variant>
        <vt:lpwstr>_Toc163570268</vt:lpwstr>
      </vt:variant>
      <vt:variant>
        <vt:i4>1179703</vt:i4>
      </vt:variant>
      <vt:variant>
        <vt:i4>311</vt:i4>
      </vt:variant>
      <vt:variant>
        <vt:i4>0</vt:i4>
      </vt:variant>
      <vt:variant>
        <vt:i4>5</vt:i4>
      </vt:variant>
      <vt:variant>
        <vt:lpwstr/>
      </vt:variant>
      <vt:variant>
        <vt:lpwstr>_Toc163570267</vt:lpwstr>
      </vt:variant>
      <vt:variant>
        <vt:i4>1179703</vt:i4>
      </vt:variant>
      <vt:variant>
        <vt:i4>305</vt:i4>
      </vt:variant>
      <vt:variant>
        <vt:i4>0</vt:i4>
      </vt:variant>
      <vt:variant>
        <vt:i4>5</vt:i4>
      </vt:variant>
      <vt:variant>
        <vt:lpwstr/>
      </vt:variant>
      <vt:variant>
        <vt:lpwstr>_Toc163570266</vt:lpwstr>
      </vt:variant>
      <vt:variant>
        <vt:i4>1179703</vt:i4>
      </vt:variant>
      <vt:variant>
        <vt:i4>299</vt:i4>
      </vt:variant>
      <vt:variant>
        <vt:i4>0</vt:i4>
      </vt:variant>
      <vt:variant>
        <vt:i4>5</vt:i4>
      </vt:variant>
      <vt:variant>
        <vt:lpwstr/>
      </vt:variant>
      <vt:variant>
        <vt:lpwstr>_Toc163570265</vt:lpwstr>
      </vt:variant>
      <vt:variant>
        <vt:i4>1179703</vt:i4>
      </vt:variant>
      <vt:variant>
        <vt:i4>293</vt:i4>
      </vt:variant>
      <vt:variant>
        <vt:i4>0</vt:i4>
      </vt:variant>
      <vt:variant>
        <vt:i4>5</vt:i4>
      </vt:variant>
      <vt:variant>
        <vt:lpwstr/>
      </vt:variant>
      <vt:variant>
        <vt:lpwstr>_Toc163570264</vt:lpwstr>
      </vt:variant>
      <vt:variant>
        <vt:i4>1179703</vt:i4>
      </vt:variant>
      <vt:variant>
        <vt:i4>287</vt:i4>
      </vt:variant>
      <vt:variant>
        <vt:i4>0</vt:i4>
      </vt:variant>
      <vt:variant>
        <vt:i4>5</vt:i4>
      </vt:variant>
      <vt:variant>
        <vt:lpwstr/>
      </vt:variant>
      <vt:variant>
        <vt:lpwstr>_Toc163570263</vt:lpwstr>
      </vt:variant>
      <vt:variant>
        <vt:i4>1179703</vt:i4>
      </vt:variant>
      <vt:variant>
        <vt:i4>281</vt:i4>
      </vt:variant>
      <vt:variant>
        <vt:i4>0</vt:i4>
      </vt:variant>
      <vt:variant>
        <vt:i4>5</vt:i4>
      </vt:variant>
      <vt:variant>
        <vt:lpwstr/>
      </vt:variant>
      <vt:variant>
        <vt:lpwstr>_Toc163570262</vt:lpwstr>
      </vt:variant>
      <vt:variant>
        <vt:i4>1179703</vt:i4>
      </vt:variant>
      <vt:variant>
        <vt:i4>275</vt:i4>
      </vt:variant>
      <vt:variant>
        <vt:i4>0</vt:i4>
      </vt:variant>
      <vt:variant>
        <vt:i4>5</vt:i4>
      </vt:variant>
      <vt:variant>
        <vt:lpwstr/>
      </vt:variant>
      <vt:variant>
        <vt:lpwstr>_Toc163570261</vt:lpwstr>
      </vt:variant>
      <vt:variant>
        <vt:i4>1179703</vt:i4>
      </vt:variant>
      <vt:variant>
        <vt:i4>269</vt:i4>
      </vt:variant>
      <vt:variant>
        <vt:i4>0</vt:i4>
      </vt:variant>
      <vt:variant>
        <vt:i4>5</vt:i4>
      </vt:variant>
      <vt:variant>
        <vt:lpwstr/>
      </vt:variant>
      <vt:variant>
        <vt:lpwstr>_Toc163570260</vt:lpwstr>
      </vt:variant>
      <vt:variant>
        <vt:i4>1114167</vt:i4>
      </vt:variant>
      <vt:variant>
        <vt:i4>263</vt:i4>
      </vt:variant>
      <vt:variant>
        <vt:i4>0</vt:i4>
      </vt:variant>
      <vt:variant>
        <vt:i4>5</vt:i4>
      </vt:variant>
      <vt:variant>
        <vt:lpwstr/>
      </vt:variant>
      <vt:variant>
        <vt:lpwstr>_Toc163570259</vt:lpwstr>
      </vt:variant>
      <vt:variant>
        <vt:i4>1114167</vt:i4>
      </vt:variant>
      <vt:variant>
        <vt:i4>257</vt:i4>
      </vt:variant>
      <vt:variant>
        <vt:i4>0</vt:i4>
      </vt:variant>
      <vt:variant>
        <vt:i4>5</vt:i4>
      </vt:variant>
      <vt:variant>
        <vt:lpwstr/>
      </vt:variant>
      <vt:variant>
        <vt:lpwstr>_Toc163570258</vt:lpwstr>
      </vt:variant>
      <vt:variant>
        <vt:i4>1114167</vt:i4>
      </vt:variant>
      <vt:variant>
        <vt:i4>251</vt:i4>
      </vt:variant>
      <vt:variant>
        <vt:i4>0</vt:i4>
      </vt:variant>
      <vt:variant>
        <vt:i4>5</vt:i4>
      </vt:variant>
      <vt:variant>
        <vt:lpwstr/>
      </vt:variant>
      <vt:variant>
        <vt:lpwstr>_Toc163570257</vt:lpwstr>
      </vt:variant>
      <vt:variant>
        <vt:i4>1114167</vt:i4>
      </vt:variant>
      <vt:variant>
        <vt:i4>245</vt:i4>
      </vt:variant>
      <vt:variant>
        <vt:i4>0</vt:i4>
      </vt:variant>
      <vt:variant>
        <vt:i4>5</vt:i4>
      </vt:variant>
      <vt:variant>
        <vt:lpwstr/>
      </vt:variant>
      <vt:variant>
        <vt:lpwstr>_Toc163570256</vt:lpwstr>
      </vt:variant>
      <vt:variant>
        <vt:i4>1114167</vt:i4>
      </vt:variant>
      <vt:variant>
        <vt:i4>239</vt:i4>
      </vt:variant>
      <vt:variant>
        <vt:i4>0</vt:i4>
      </vt:variant>
      <vt:variant>
        <vt:i4>5</vt:i4>
      </vt:variant>
      <vt:variant>
        <vt:lpwstr/>
      </vt:variant>
      <vt:variant>
        <vt:lpwstr>_Toc163570255</vt:lpwstr>
      </vt:variant>
      <vt:variant>
        <vt:i4>1114167</vt:i4>
      </vt:variant>
      <vt:variant>
        <vt:i4>233</vt:i4>
      </vt:variant>
      <vt:variant>
        <vt:i4>0</vt:i4>
      </vt:variant>
      <vt:variant>
        <vt:i4>5</vt:i4>
      </vt:variant>
      <vt:variant>
        <vt:lpwstr/>
      </vt:variant>
      <vt:variant>
        <vt:lpwstr>_Toc163570254</vt:lpwstr>
      </vt:variant>
      <vt:variant>
        <vt:i4>1114167</vt:i4>
      </vt:variant>
      <vt:variant>
        <vt:i4>227</vt:i4>
      </vt:variant>
      <vt:variant>
        <vt:i4>0</vt:i4>
      </vt:variant>
      <vt:variant>
        <vt:i4>5</vt:i4>
      </vt:variant>
      <vt:variant>
        <vt:lpwstr/>
      </vt:variant>
      <vt:variant>
        <vt:lpwstr>_Toc163570253</vt:lpwstr>
      </vt:variant>
      <vt:variant>
        <vt:i4>1114167</vt:i4>
      </vt:variant>
      <vt:variant>
        <vt:i4>221</vt:i4>
      </vt:variant>
      <vt:variant>
        <vt:i4>0</vt:i4>
      </vt:variant>
      <vt:variant>
        <vt:i4>5</vt:i4>
      </vt:variant>
      <vt:variant>
        <vt:lpwstr/>
      </vt:variant>
      <vt:variant>
        <vt:lpwstr>_Toc163570252</vt:lpwstr>
      </vt:variant>
      <vt:variant>
        <vt:i4>1114167</vt:i4>
      </vt:variant>
      <vt:variant>
        <vt:i4>215</vt:i4>
      </vt:variant>
      <vt:variant>
        <vt:i4>0</vt:i4>
      </vt:variant>
      <vt:variant>
        <vt:i4>5</vt:i4>
      </vt:variant>
      <vt:variant>
        <vt:lpwstr/>
      </vt:variant>
      <vt:variant>
        <vt:lpwstr>_Toc163570251</vt:lpwstr>
      </vt:variant>
      <vt:variant>
        <vt:i4>1114167</vt:i4>
      </vt:variant>
      <vt:variant>
        <vt:i4>209</vt:i4>
      </vt:variant>
      <vt:variant>
        <vt:i4>0</vt:i4>
      </vt:variant>
      <vt:variant>
        <vt:i4>5</vt:i4>
      </vt:variant>
      <vt:variant>
        <vt:lpwstr/>
      </vt:variant>
      <vt:variant>
        <vt:lpwstr>_Toc163570250</vt:lpwstr>
      </vt:variant>
      <vt:variant>
        <vt:i4>1048631</vt:i4>
      </vt:variant>
      <vt:variant>
        <vt:i4>203</vt:i4>
      </vt:variant>
      <vt:variant>
        <vt:i4>0</vt:i4>
      </vt:variant>
      <vt:variant>
        <vt:i4>5</vt:i4>
      </vt:variant>
      <vt:variant>
        <vt:lpwstr/>
      </vt:variant>
      <vt:variant>
        <vt:lpwstr>_Toc163570249</vt:lpwstr>
      </vt:variant>
      <vt:variant>
        <vt:i4>1048631</vt:i4>
      </vt:variant>
      <vt:variant>
        <vt:i4>197</vt:i4>
      </vt:variant>
      <vt:variant>
        <vt:i4>0</vt:i4>
      </vt:variant>
      <vt:variant>
        <vt:i4>5</vt:i4>
      </vt:variant>
      <vt:variant>
        <vt:lpwstr/>
      </vt:variant>
      <vt:variant>
        <vt:lpwstr>_Toc163570248</vt:lpwstr>
      </vt:variant>
      <vt:variant>
        <vt:i4>1048631</vt:i4>
      </vt:variant>
      <vt:variant>
        <vt:i4>191</vt:i4>
      </vt:variant>
      <vt:variant>
        <vt:i4>0</vt:i4>
      </vt:variant>
      <vt:variant>
        <vt:i4>5</vt:i4>
      </vt:variant>
      <vt:variant>
        <vt:lpwstr/>
      </vt:variant>
      <vt:variant>
        <vt:lpwstr>_Toc163570247</vt:lpwstr>
      </vt:variant>
      <vt:variant>
        <vt:i4>1048631</vt:i4>
      </vt:variant>
      <vt:variant>
        <vt:i4>185</vt:i4>
      </vt:variant>
      <vt:variant>
        <vt:i4>0</vt:i4>
      </vt:variant>
      <vt:variant>
        <vt:i4>5</vt:i4>
      </vt:variant>
      <vt:variant>
        <vt:lpwstr/>
      </vt:variant>
      <vt:variant>
        <vt:lpwstr>_Toc163570246</vt:lpwstr>
      </vt:variant>
      <vt:variant>
        <vt:i4>1048631</vt:i4>
      </vt:variant>
      <vt:variant>
        <vt:i4>179</vt:i4>
      </vt:variant>
      <vt:variant>
        <vt:i4>0</vt:i4>
      </vt:variant>
      <vt:variant>
        <vt:i4>5</vt:i4>
      </vt:variant>
      <vt:variant>
        <vt:lpwstr/>
      </vt:variant>
      <vt:variant>
        <vt:lpwstr>_Toc163570245</vt:lpwstr>
      </vt:variant>
      <vt:variant>
        <vt:i4>1048631</vt:i4>
      </vt:variant>
      <vt:variant>
        <vt:i4>173</vt:i4>
      </vt:variant>
      <vt:variant>
        <vt:i4>0</vt:i4>
      </vt:variant>
      <vt:variant>
        <vt:i4>5</vt:i4>
      </vt:variant>
      <vt:variant>
        <vt:lpwstr/>
      </vt:variant>
      <vt:variant>
        <vt:lpwstr>_Toc163570244</vt:lpwstr>
      </vt:variant>
      <vt:variant>
        <vt:i4>1048631</vt:i4>
      </vt:variant>
      <vt:variant>
        <vt:i4>167</vt:i4>
      </vt:variant>
      <vt:variant>
        <vt:i4>0</vt:i4>
      </vt:variant>
      <vt:variant>
        <vt:i4>5</vt:i4>
      </vt:variant>
      <vt:variant>
        <vt:lpwstr/>
      </vt:variant>
      <vt:variant>
        <vt:lpwstr>_Toc163570243</vt:lpwstr>
      </vt:variant>
      <vt:variant>
        <vt:i4>1048631</vt:i4>
      </vt:variant>
      <vt:variant>
        <vt:i4>161</vt:i4>
      </vt:variant>
      <vt:variant>
        <vt:i4>0</vt:i4>
      </vt:variant>
      <vt:variant>
        <vt:i4>5</vt:i4>
      </vt:variant>
      <vt:variant>
        <vt:lpwstr/>
      </vt:variant>
      <vt:variant>
        <vt:lpwstr>_Toc163570242</vt:lpwstr>
      </vt:variant>
      <vt:variant>
        <vt:i4>1048631</vt:i4>
      </vt:variant>
      <vt:variant>
        <vt:i4>155</vt:i4>
      </vt:variant>
      <vt:variant>
        <vt:i4>0</vt:i4>
      </vt:variant>
      <vt:variant>
        <vt:i4>5</vt:i4>
      </vt:variant>
      <vt:variant>
        <vt:lpwstr/>
      </vt:variant>
      <vt:variant>
        <vt:lpwstr>_Toc163570241</vt:lpwstr>
      </vt:variant>
      <vt:variant>
        <vt:i4>1048631</vt:i4>
      </vt:variant>
      <vt:variant>
        <vt:i4>149</vt:i4>
      </vt:variant>
      <vt:variant>
        <vt:i4>0</vt:i4>
      </vt:variant>
      <vt:variant>
        <vt:i4>5</vt:i4>
      </vt:variant>
      <vt:variant>
        <vt:lpwstr/>
      </vt:variant>
      <vt:variant>
        <vt:lpwstr>_Toc163570240</vt:lpwstr>
      </vt:variant>
      <vt:variant>
        <vt:i4>1507383</vt:i4>
      </vt:variant>
      <vt:variant>
        <vt:i4>143</vt:i4>
      </vt:variant>
      <vt:variant>
        <vt:i4>0</vt:i4>
      </vt:variant>
      <vt:variant>
        <vt:i4>5</vt:i4>
      </vt:variant>
      <vt:variant>
        <vt:lpwstr/>
      </vt:variant>
      <vt:variant>
        <vt:lpwstr>_Toc163570239</vt:lpwstr>
      </vt:variant>
      <vt:variant>
        <vt:i4>1507383</vt:i4>
      </vt:variant>
      <vt:variant>
        <vt:i4>137</vt:i4>
      </vt:variant>
      <vt:variant>
        <vt:i4>0</vt:i4>
      </vt:variant>
      <vt:variant>
        <vt:i4>5</vt:i4>
      </vt:variant>
      <vt:variant>
        <vt:lpwstr/>
      </vt:variant>
      <vt:variant>
        <vt:lpwstr>_Toc163570238</vt:lpwstr>
      </vt:variant>
      <vt:variant>
        <vt:i4>1507383</vt:i4>
      </vt:variant>
      <vt:variant>
        <vt:i4>131</vt:i4>
      </vt:variant>
      <vt:variant>
        <vt:i4>0</vt:i4>
      </vt:variant>
      <vt:variant>
        <vt:i4>5</vt:i4>
      </vt:variant>
      <vt:variant>
        <vt:lpwstr/>
      </vt:variant>
      <vt:variant>
        <vt:lpwstr>_Toc163570237</vt:lpwstr>
      </vt:variant>
      <vt:variant>
        <vt:i4>1507383</vt:i4>
      </vt:variant>
      <vt:variant>
        <vt:i4>125</vt:i4>
      </vt:variant>
      <vt:variant>
        <vt:i4>0</vt:i4>
      </vt:variant>
      <vt:variant>
        <vt:i4>5</vt:i4>
      </vt:variant>
      <vt:variant>
        <vt:lpwstr/>
      </vt:variant>
      <vt:variant>
        <vt:lpwstr>_Toc163570236</vt:lpwstr>
      </vt:variant>
      <vt:variant>
        <vt:i4>1507383</vt:i4>
      </vt:variant>
      <vt:variant>
        <vt:i4>119</vt:i4>
      </vt:variant>
      <vt:variant>
        <vt:i4>0</vt:i4>
      </vt:variant>
      <vt:variant>
        <vt:i4>5</vt:i4>
      </vt:variant>
      <vt:variant>
        <vt:lpwstr/>
      </vt:variant>
      <vt:variant>
        <vt:lpwstr>_Toc163570235</vt:lpwstr>
      </vt:variant>
      <vt:variant>
        <vt:i4>1507383</vt:i4>
      </vt:variant>
      <vt:variant>
        <vt:i4>113</vt:i4>
      </vt:variant>
      <vt:variant>
        <vt:i4>0</vt:i4>
      </vt:variant>
      <vt:variant>
        <vt:i4>5</vt:i4>
      </vt:variant>
      <vt:variant>
        <vt:lpwstr/>
      </vt:variant>
      <vt:variant>
        <vt:lpwstr>_Toc163570234</vt:lpwstr>
      </vt:variant>
      <vt:variant>
        <vt:i4>1507383</vt:i4>
      </vt:variant>
      <vt:variant>
        <vt:i4>107</vt:i4>
      </vt:variant>
      <vt:variant>
        <vt:i4>0</vt:i4>
      </vt:variant>
      <vt:variant>
        <vt:i4>5</vt:i4>
      </vt:variant>
      <vt:variant>
        <vt:lpwstr/>
      </vt:variant>
      <vt:variant>
        <vt:lpwstr>_Toc163570233</vt:lpwstr>
      </vt:variant>
      <vt:variant>
        <vt:i4>1507383</vt:i4>
      </vt:variant>
      <vt:variant>
        <vt:i4>101</vt:i4>
      </vt:variant>
      <vt:variant>
        <vt:i4>0</vt:i4>
      </vt:variant>
      <vt:variant>
        <vt:i4>5</vt:i4>
      </vt:variant>
      <vt:variant>
        <vt:lpwstr/>
      </vt:variant>
      <vt:variant>
        <vt:lpwstr>_Toc163570232</vt:lpwstr>
      </vt:variant>
      <vt:variant>
        <vt:i4>1507383</vt:i4>
      </vt:variant>
      <vt:variant>
        <vt:i4>95</vt:i4>
      </vt:variant>
      <vt:variant>
        <vt:i4>0</vt:i4>
      </vt:variant>
      <vt:variant>
        <vt:i4>5</vt:i4>
      </vt:variant>
      <vt:variant>
        <vt:lpwstr/>
      </vt:variant>
      <vt:variant>
        <vt:lpwstr>_Toc163570231</vt:lpwstr>
      </vt:variant>
      <vt:variant>
        <vt:i4>1507383</vt:i4>
      </vt:variant>
      <vt:variant>
        <vt:i4>89</vt:i4>
      </vt:variant>
      <vt:variant>
        <vt:i4>0</vt:i4>
      </vt:variant>
      <vt:variant>
        <vt:i4>5</vt:i4>
      </vt:variant>
      <vt:variant>
        <vt:lpwstr/>
      </vt:variant>
      <vt:variant>
        <vt:lpwstr>_Toc163570230</vt:lpwstr>
      </vt:variant>
      <vt:variant>
        <vt:i4>1441847</vt:i4>
      </vt:variant>
      <vt:variant>
        <vt:i4>83</vt:i4>
      </vt:variant>
      <vt:variant>
        <vt:i4>0</vt:i4>
      </vt:variant>
      <vt:variant>
        <vt:i4>5</vt:i4>
      </vt:variant>
      <vt:variant>
        <vt:lpwstr/>
      </vt:variant>
      <vt:variant>
        <vt:lpwstr>_Toc163570229</vt:lpwstr>
      </vt:variant>
      <vt:variant>
        <vt:i4>1441847</vt:i4>
      </vt:variant>
      <vt:variant>
        <vt:i4>77</vt:i4>
      </vt:variant>
      <vt:variant>
        <vt:i4>0</vt:i4>
      </vt:variant>
      <vt:variant>
        <vt:i4>5</vt:i4>
      </vt:variant>
      <vt:variant>
        <vt:lpwstr/>
      </vt:variant>
      <vt:variant>
        <vt:lpwstr>_Toc163570228</vt:lpwstr>
      </vt:variant>
      <vt:variant>
        <vt:i4>1441847</vt:i4>
      </vt:variant>
      <vt:variant>
        <vt:i4>71</vt:i4>
      </vt:variant>
      <vt:variant>
        <vt:i4>0</vt:i4>
      </vt:variant>
      <vt:variant>
        <vt:i4>5</vt:i4>
      </vt:variant>
      <vt:variant>
        <vt:lpwstr/>
      </vt:variant>
      <vt:variant>
        <vt:lpwstr>_Toc163570227</vt:lpwstr>
      </vt:variant>
      <vt:variant>
        <vt:i4>1441847</vt:i4>
      </vt:variant>
      <vt:variant>
        <vt:i4>65</vt:i4>
      </vt:variant>
      <vt:variant>
        <vt:i4>0</vt:i4>
      </vt:variant>
      <vt:variant>
        <vt:i4>5</vt:i4>
      </vt:variant>
      <vt:variant>
        <vt:lpwstr/>
      </vt:variant>
      <vt:variant>
        <vt:lpwstr>_Toc163570226</vt:lpwstr>
      </vt:variant>
      <vt:variant>
        <vt:i4>1441847</vt:i4>
      </vt:variant>
      <vt:variant>
        <vt:i4>59</vt:i4>
      </vt:variant>
      <vt:variant>
        <vt:i4>0</vt:i4>
      </vt:variant>
      <vt:variant>
        <vt:i4>5</vt:i4>
      </vt:variant>
      <vt:variant>
        <vt:lpwstr/>
      </vt:variant>
      <vt:variant>
        <vt:lpwstr>_Toc163570225</vt:lpwstr>
      </vt:variant>
      <vt:variant>
        <vt:i4>1441847</vt:i4>
      </vt:variant>
      <vt:variant>
        <vt:i4>53</vt:i4>
      </vt:variant>
      <vt:variant>
        <vt:i4>0</vt:i4>
      </vt:variant>
      <vt:variant>
        <vt:i4>5</vt:i4>
      </vt:variant>
      <vt:variant>
        <vt:lpwstr/>
      </vt:variant>
      <vt:variant>
        <vt:lpwstr>_Toc163570224</vt:lpwstr>
      </vt:variant>
      <vt:variant>
        <vt:i4>1441847</vt:i4>
      </vt:variant>
      <vt:variant>
        <vt:i4>47</vt:i4>
      </vt:variant>
      <vt:variant>
        <vt:i4>0</vt:i4>
      </vt:variant>
      <vt:variant>
        <vt:i4>5</vt:i4>
      </vt:variant>
      <vt:variant>
        <vt:lpwstr/>
      </vt:variant>
      <vt:variant>
        <vt:lpwstr>_Toc163570223</vt:lpwstr>
      </vt:variant>
      <vt:variant>
        <vt:i4>1441847</vt:i4>
      </vt:variant>
      <vt:variant>
        <vt:i4>41</vt:i4>
      </vt:variant>
      <vt:variant>
        <vt:i4>0</vt:i4>
      </vt:variant>
      <vt:variant>
        <vt:i4>5</vt:i4>
      </vt:variant>
      <vt:variant>
        <vt:lpwstr/>
      </vt:variant>
      <vt:variant>
        <vt:lpwstr>_Toc163570222</vt:lpwstr>
      </vt:variant>
      <vt:variant>
        <vt:i4>1441847</vt:i4>
      </vt:variant>
      <vt:variant>
        <vt:i4>35</vt:i4>
      </vt:variant>
      <vt:variant>
        <vt:i4>0</vt:i4>
      </vt:variant>
      <vt:variant>
        <vt:i4>5</vt:i4>
      </vt:variant>
      <vt:variant>
        <vt:lpwstr/>
      </vt:variant>
      <vt:variant>
        <vt:lpwstr>_Toc163570221</vt:lpwstr>
      </vt:variant>
      <vt:variant>
        <vt:i4>1441847</vt:i4>
      </vt:variant>
      <vt:variant>
        <vt:i4>29</vt:i4>
      </vt:variant>
      <vt:variant>
        <vt:i4>0</vt:i4>
      </vt:variant>
      <vt:variant>
        <vt:i4>5</vt:i4>
      </vt:variant>
      <vt:variant>
        <vt:lpwstr/>
      </vt:variant>
      <vt:variant>
        <vt:lpwstr>_Toc163570220</vt:lpwstr>
      </vt:variant>
      <vt:variant>
        <vt:i4>1376311</vt:i4>
      </vt:variant>
      <vt:variant>
        <vt:i4>23</vt:i4>
      </vt:variant>
      <vt:variant>
        <vt:i4>0</vt:i4>
      </vt:variant>
      <vt:variant>
        <vt:i4>5</vt:i4>
      </vt:variant>
      <vt:variant>
        <vt:lpwstr/>
      </vt:variant>
      <vt:variant>
        <vt:lpwstr>_Toc163570219</vt:lpwstr>
      </vt:variant>
      <vt:variant>
        <vt:i4>1376311</vt:i4>
      </vt:variant>
      <vt:variant>
        <vt:i4>17</vt:i4>
      </vt:variant>
      <vt:variant>
        <vt:i4>0</vt:i4>
      </vt:variant>
      <vt:variant>
        <vt:i4>5</vt:i4>
      </vt:variant>
      <vt:variant>
        <vt:lpwstr/>
      </vt:variant>
      <vt:variant>
        <vt:lpwstr>_Toc163570218</vt:lpwstr>
      </vt:variant>
      <vt:variant>
        <vt:i4>1376311</vt:i4>
      </vt:variant>
      <vt:variant>
        <vt:i4>11</vt:i4>
      </vt:variant>
      <vt:variant>
        <vt:i4>0</vt:i4>
      </vt:variant>
      <vt:variant>
        <vt:i4>5</vt:i4>
      </vt:variant>
      <vt:variant>
        <vt:lpwstr/>
      </vt:variant>
      <vt:variant>
        <vt:lpwstr>_Toc163570217</vt:lpwstr>
      </vt:variant>
      <vt:variant>
        <vt:i4>1376311</vt:i4>
      </vt:variant>
      <vt:variant>
        <vt:i4>5</vt:i4>
      </vt:variant>
      <vt:variant>
        <vt:i4>0</vt:i4>
      </vt:variant>
      <vt:variant>
        <vt:i4>5</vt:i4>
      </vt:variant>
      <vt:variant>
        <vt:lpwstr/>
      </vt:variant>
      <vt:variant>
        <vt:lpwstr>_Toc163570216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R016 1287225RUH V01</dc:title>
  <dc:subject/>
  <dc:creator>Martijn Verschoor</dc:creator>
  <cp:keywords/>
  <dc:description/>
  <cp:lastModifiedBy>Chantal Schrijver</cp:lastModifiedBy>
  <cp:revision>142</cp:revision>
  <cp:lastPrinted>2024-07-19T14:22:00Z</cp:lastPrinted>
  <dcterms:created xsi:type="dcterms:W3CDTF">2024-06-14T12:30:00Z</dcterms:created>
  <dcterms:modified xsi:type="dcterms:W3CDTF">2025-02-24T13:53:00Z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Type">
    <vt:lpwstr>Report</vt:lpwstr>
  </property>
  <property fmtid="{D5CDD505-2E9C-101B-9397-08002B2CF9AE}" pid="4" name="txtSubtitle">
    <vt:lpwstr>Aanleg Faunapassage Maxisweg</vt:lpwstr>
  </property>
  <property fmtid="{D5CDD505-2E9C-101B-9397-08002B2CF9AE}" pid="5" name="cboProjectNumber">
    <vt:lpwstr>1287225</vt:lpwstr>
  </property>
  <property fmtid="{D5CDD505-2E9C-101B-9397-08002B2CF9AE}" pid="6" name="cboDocType">
    <vt:lpwstr>Report</vt:lpwstr>
  </property>
  <property fmtid="{D5CDD505-2E9C-101B-9397-08002B2CF9AE}" pid="7" name="txtVersion">
    <vt:lpwstr>1</vt:lpwstr>
  </property>
  <property fmtid="{D5CDD505-2E9C-101B-9397-08002B2CF9AE}" pid="8" name="txtDocumentNumber">
    <vt:lpwstr>16</vt:lpwstr>
  </property>
  <property fmtid="{D5CDD505-2E9C-101B-9397-08002B2CF9AE}" pid="9" name="cboAuthor">
    <vt:lpwstr>Ruben</vt:lpwstr>
  </property>
  <property fmtid="{D5CDD505-2E9C-101B-9397-08002B2CF9AE}" pid="10" name="cboLocation">
    <vt:lpwstr>UTRECHT</vt:lpwstr>
  </property>
  <property fmtid="{D5CDD505-2E9C-101B-9397-08002B2CF9AE}" pid="11" name="cboLanguage">
    <vt:lpwstr>Dutch</vt:lpwstr>
  </property>
  <property fmtid="{D5CDD505-2E9C-101B-9397-08002B2CF9AE}" pid="12" name="txtTitle">
    <vt:lpwstr>Vraagspecificatie deel A</vt:lpwstr>
  </property>
  <property fmtid="{D5CDD505-2E9C-101B-9397-08002B2CF9AE}" pid="13" name="txtDate">
    <vt:lpwstr>05 april 2024</vt:lpwstr>
  </property>
  <property fmtid="{D5CDD505-2E9C-101B-9397-08002B2CF9AE}" pid="14" name="chkCountry">
    <vt:lpwstr>False</vt:lpwstr>
  </property>
  <property fmtid="{D5CDD505-2E9C-101B-9397-08002B2CF9AE}" pid="15" name="CreatedWithVersion">
    <vt:lpwstr>2.9.2</vt:lpwstr>
  </property>
  <property fmtid="{D5CDD505-2E9C-101B-9397-08002B2CF9AE}" pid="16" name="languageID">
    <vt:lpwstr>1043</vt:lpwstr>
  </property>
  <property fmtid="{D5CDD505-2E9C-101B-9397-08002B2CF9AE}" pid="17" name="docAuthor">
    <vt:lpwstr>2f64e036-663a-422a-b429-c667702a6850</vt:lpwstr>
  </property>
  <property fmtid="{D5CDD505-2E9C-101B-9397-08002B2CF9AE}" pid="18" name="ContentTypeId">
    <vt:lpwstr>0x010100B09A1A461E58F747B3AA3858DDF8375D</vt:lpwstr>
  </property>
  <property fmtid="{D5CDD505-2E9C-101B-9397-08002B2CF9AE}" pid="19" name="MediaServiceImageTags">
    <vt:lpwstr/>
  </property>
  <property fmtid="{D5CDD505-2E9C-101B-9397-08002B2CF9AE}" pid="20" name="TaxCatchAll">
    <vt:lpwstr/>
  </property>
  <property fmtid="{D5CDD505-2E9C-101B-9397-08002B2CF9AE}" pid="21" name="lcf76f155ced4ddcb4097134ff3c332f">
    <vt:lpwstr/>
  </property>
</Properties>
</file>