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1A27020"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625C2">
        <w:rPr>
          <w:rFonts w:asciiTheme="minorHAnsi" w:hAnsiTheme="minorHAnsi"/>
          <w:sz w:val="22"/>
          <w:szCs w:val="22"/>
        </w:rPr>
        <w:t>BIJLAGE</w:t>
      </w:r>
      <w:r w:rsidR="00F625C2" w:rsidRPr="00F625C2">
        <w:rPr>
          <w:rFonts w:asciiTheme="minorHAnsi" w:hAnsiTheme="minorHAnsi"/>
          <w:sz w:val="22"/>
          <w:szCs w:val="22"/>
        </w:rPr>
        <w:t xml:space="preserve"> C</w:t>
      </w:r>
      <w:r w:rsidRPr="00F625C2">
        <w:rPr>
          <w:rFonts w:asciiTheme="minorHAnsi" w:hAnsiTheme="minorHAnsi"/>
          <w:sz w:val="22"/>
          <w:szCs w:val="22"/>
        </w:rPr>
        <w:t xml:space="preserve">: </w:t>
      </w:r>
      <w:r w:rsidR="00871B81" w:rsidRPr="00F625C2">
        <w:rPr>
          <w:rFonts w:asciiTheme="minorHAnsi" w:hAnsiTheme="minorHAnsi"/>
          <w:sz w:val="22"/>
          <w:szCs w:val="22"/>
        </w:rPr>
        <w:t>CONCERNVERKLARING</w:t>
      </w:r>
      <w:bookmarkEnd w:id="0"/>
      <w:bookmarkEnd w:id="1"/>
      <w:r w:rsidR="00F625C2">
        <w:rPr>
          <w:rFonts w:asciiTheme="minorHAnsi" w:hAnsiTheme="minorHAnsi"/>
          <w:sz w:val="22"/>
          <w:szCs w:val="22"/>
        </w:rPr>
        <w:t xml:space="preserve"> (optioneel)</w:t>
      </w:r>
    </w:p>
    <w:p w14:paraId="339E5E42" w14:textId="77777777" w:rsidR="00F625C2" w:rsidRPr="00F625C2" w:rsidRDefault="00F625C2" w:rsidP="00F625C2">
      <w:pPr>
        <w:spacing w:line="276" w:lineRule="auto"/>
        <w:rPr>
          <w:rFonts w:asciiTheme="minorHAnsi" w:hAnsiTheme="minorHAnsi"/>
          <w:b/>
          <w:bCs/>
          <w:sz w:val="22"/>
          <w:szCs w:val="22"/>
        </w:rPr>
      </w:pPr>
      <w:r w:rsidRPr="00F625C2">
        <w:rPr>
          <w:rFonts w:asciiTheme="minorHAnsi" w:hAnsiTheme="minorHAnsi"/>
          <w:b/>
          <w:bCs/>
          <w:sz w:val="22"/>
          <w:szCs w:val="22"/>
        </w:rPr>
        <w:t>Behorende bij de Europese aanbesteding Ontwikkeling en beheer Microsoft Dynamics 365 CRM applicatie</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DF7EA6"/>
    <w:rsid w:val="00F211F4"/>
    <w:rsid w:val="00F23B9E"/>
    <w:rsid w:val="00F625C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35874">
      <w:bodyDiv w:val="1"/>
      <w:marLeft w:val="0"/>
      <w:marRight w:val="0"/>
      <w:marTop w:val="0"/>
      <w:marBottom w:val="0"/>
      <w:divBdr>
        <w:top w:val="none" w:sz="0" w:space="0" w:color="auto"/>
        <w:left w:val="none" w:sz="0" w:space="0" w:color="auto"/>
        <w:bottom w:val="none" w:sz="0" w:space="0" w:color="auto"/>
        <w:right w:val="none" w:sz="0" w:space="0" w:color="auto"/>
      </w:divBdr>
    </w:div>
    <w:div w:id="8984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E9218E7B49E4F93114D49430AF81C" ma:contentTypeVersion="4" ma:contentTypeDescription="Een nieuw document maken." ma:contentTypeScope="" ma:versionID="4f989388039cc98e524acca2367c1bbf">
  <xsd:schema xmlns:xsd="http://www.w3.org/2001/XMLSchema" xmlns:xs="http://www.w3.org/2001/XMLSchema" xmlns:p="http://schemas.microsoft.com/office/2006/metadata/properties" xmlns:ns2="3ae7f56b-7430-449c-b1ce-b68d4c67b10b" targetNamespace="http://schemas.microsoft.com/office/2006/metadata/properties" ma:root="true" ma:fieldsID="86d9213928a9b9d84a2b39929f5ffba5" ns2:_="">
    <xsd:import namespace="3ae7f56b-7430-449c-b1ce-b68d4c67b1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7f56b-7430-449c-b1ce-b68d4c67b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6B6E1-E722-4840-BDB2-CCE864A73652}"/>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John van Aert</cp:lastModifiedBy>
  <cp:revision>5</cp:revision>
  <dcterms:created xsi:type="dcterms:W3CDTF">2020-03-04T11:04:00Z</dcterms:created>
  <dcterms:modified xsi:type="dcterms:W3CDTF">2025-02-03T13:35:00Z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{7222442b-1b1d-483f-a02d-277e7c12e217}</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Participatiefonds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PF STANDAARDDOC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102198</vt:lpwstr>
  </property>
  <property fmtid="{D5CDD505-2E9C-101B-9397-08002B2CF9AE}" pid="38" name="eSynCleanUp03/04/2020 11:51:05">
    <vt:i4>1</vt:i4>
  </property>
  <property fmtid="{D5CDD505-2E9C-101B-9397-08002B2CF9AE}" pid="39" name="ContentTypeId">
    <vt:lpwstr>0x010100EDBE9218E7B49E4F93114D49430AF81C</vt:lpwstr>
  </property>
  <property fmtid="{D5CDD505-2E9C-101B-9397-08002B2CF9AE}" pid="40" name="eSynCleanUp02/03/2025 14:30:09">
    <vt:i4>1</vt:i4>
  </property>
</Properties>
</file>