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7188C" w14:textId="77777777" w:rsidR="00793771" w:rsidRPr="009C17DB" w:rsidRDefault="00793771" w:rsidP="00793771">
      <w:pPr>
        <w:spacing w:after="160" w:line="259" w:lineRule="auto"/>
        <w:rPr>
          <w:rFonts w:asciiTheme="minorHAnsi" w:hAnsiTheme="minorHAnsi" w:cs="Calibri"/>
          <w:sz w:val="22"/>
          <w:szCs w:val="22"/>
        </w:rPr>
      </w:pPr>
      <w:r w:rsidRPr="009C17DB">
        <w:rPr>
          <w:rFonts w:asciiTheme="minorHAnsi" w:hAnsiTheme="minorHAnsi" w:cs="Calibri"/>
          <w:b/>
          <w:bCs/>
          <w:szCs w:val="24"/>
          <w:lang w:eastAsia="en-US"/>
        </w:rPr>
        <w:t>Bijlage</w:t>
      </w:r>
      <w:r>
        <w:rPr>
          <w:rFonts w:asciiTheme="minorHAnsi" w:hAnsiTheme="minorHAnsi" w:cs="Calibri"/>
          <w:b/>
          <w:bCs/>
          <w:szCs w:val="24"/>
          <w:lang w:eastAsia="en-US"/>
        </w:rPr>
        <w:t xml:space="preserve"> 1</w:t>
      </w:r>
      <w:r w:rsidRPr="009C17DB">
        <w:rPr>
          <w:rFonts w:asciiTheme="minorHAnsi" w:hAnsiTheme="minorHAnsi" w:cs="Calibri"/>
          <w:b/>
          <w:bCs/>
          <w:color w:val="FF0000"/>
          <w:szCs w:val="24"/>
          <w:lang w:eastAsia="en-US"/>
        </w:rPr>
        <w:t xml:space="preserve"> </w:t>
      </w:r>
      <w:r w:rsidRPr="009C17DB">
        <w:rPr>
          <w:rFonts w:asciiTheme="minorHAnsi" w:hAnsiTheme="minorHAnsi" w:cs="Calibri"/>
          <w:b/>
          <w:bCs/>
          <w:szCs w:val="24"/>
          <w:lang w:eastAsia="en-US"/>
        </w:rPr>
        <w:t>Eigen verklaring sanctiepakket Rusland</w:t>
      </w:r>
    </w:p>
    <w:p w14:paraId="33C568CF"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betrokkenheid bij de uitvoering van de overeenkomst met </w:t>
      </w:r>
      <w:r w:rsidRPr="009C17DB">
        <w:rPr>
          <w:rFonts w:asciiTheme="minorHAnsi" w:hAnsiTheme="minorHAnsi"/>
          <w:color w:val="FF0000"/>
          <w:sz w:val="22"/>
          <w:szCs w:val="22"/>
          <w:lang w:eastAsia="en-US"/>
        </w:rPr>
        <w:t xml:space="preserve">&lt;naam deelnemer&gt; </w:t>
      </w:r>
      <w:r w:rsidRPr="009C17DB">
        <w:rPr>
          <w:rFonts w:asciiTheme="minorHAnsi" w:hAnsiTheme="minorHAnsi"/>
          <w:sz w:val="22"/>
          <w:szCs w:val="22"/>
          <w:lang w:eastAsia="en-US"/>
        </w:rPr>
        <w:t xml:space="preserve">daar bekend onder kenmerk </w:t>
      </w:r>
      <w:r w:rsidRPr="009C17DB">
        <w:rPr>
          <w:rFonts w:asciiTheme="minorHAnsi" w:hAnsiTheme="minorHAnsi"/>
          <w:color w:val="FF0000"/>
          <w:sz w:val="22"/>
          <w:szCs w:val="22"/>
          <w:lang w:eastAsia="en-US"/>
        </w:rPr>
        <w:t>&lt;kenmerk&gt;</w:t>
      </w:r>
      <w:r w:rsidRPr="009C17DB">
        <w:rPr>
          <w:rFonts w:asciiTheme="minorHAnsi" w:hAnsiTheme="minorHAnsi"/>
          <w:sz w:val="22"/>
          <w:szCs w:val="22"/>
          <w:lang w:eastAsia="en-US"/>
        </w:rPr>
        <w:t xml:space="preserve">, die de drempels van artikel 5 </w:t>
      </w:r>
      <w:proofErr w:type="spellStart"/>
      <w:r w:rsidRPr="009C17DB">
        <w:rPr>
          <w:rFonts w:asciiTheme="minorHAnsi" w:hAnsiTheme="minorHAnsi"/>
          <w:sz w:val="22"/>
          <w:szCs w:val="22"/>
          <w:lang w:eastAsia="en-US"/>
        </w:rPr>
        <w:t>duodecies</w:t>
      </w:r>
      <w:proofErr w:type="spellEnd"/>
      <w:r w:rsidRPr="009C17DB">
        <w:rPr>
          <w:rFonts w:asciiTheme="minorHAnsi" w:hAnsiTheme="minorHAns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529EA6"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779D0AC9"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EB3C1F8"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1253829"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7BE85A67"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E115A2" w14:textId="77777777" w:rsidR="00793771" w:rsidRPr="009C17DB" w:rsidRDefault="00793771" w:rsidP="00793771">
      <w:pPr>
        <w:spacing w:line="276" w:lineRule="auto"/>
        <w:rPr>
          <w:rFonts w:ascii="Calibri" w:hAnsi="Calibri" w:cs="Calibri"/>
          <w:color w:val="000000"/>
          <w:sz w:val="22"/>
          <w:szCs w:val="22"/>
        </w:rPr>
      </w:pPr>
    </w:p>
    <w:p w14:paraId="2507B734"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40C0714" w14:textId="77777777" w:rsidR="00793771" w:rsidRPr="009C17DB" w:rsidRDefault="00793771" w:rsidP="00793771">
      <w:pPr>
        <w:spacing w:line="276" w:lineRule="auto"/>
        <w:rPr>
          <w:rFonts w:ascii="Calibri" w:hAnsi="Calibri" w:cs="Calibri"/>
          <w:color w:val="000000"/>
          <w:sz w:val="22"/>
          <w:szCs w:val="22"/>
        </w:rPr>
      </w:pPr>
    </w:p>
    <w:p w14:paraId="4C786527"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CD6FAC" w14:textId="77777777" w:rsidR="00793771" w:rsidRPr="009C17DB" w:rsidRDefault="00793771" w:rsidP="00793771">
      <w:pPr>
        <w:spacing w:line="276" w:lineRule="auto"/>
        <w:rPr>
          <w:rFonts w:ascii="Calibri" w:hAnsi="Calibri" w:cs="Calibri"/>
          <w:color w:val="000000"/>
          <w:sz w:val="22"/>
          <w:szCs w:val="22"/>
        </w:rPr>
      </w:pPr>
    </w:p>
    <w:p w14:paraId="0141DF8C"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729AAF7" w14:textId="77777777" w:rsidR="00793771" w:rsidRPr="009C17DB" w:rsidRDefault="00793771" w:rsidP="00793771">
      <w:pPr>
        <w:spacing w:line="276" w:lineRule="auto"/>
        <w:rPr>
          <w:rFonts w:ascii="Calibri" w:hAnsi="Calibri" w:cs="Calibri"/>
          <w:color w:val="000000"/>
          <w:sz w:val="22"/>
          <w:szCs w:val="22"/>
        </w:rPr>
      </w:pPr>
    </w:p>
    <w:p w14:paraId="7490ACE8"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D462A27" w14:textId="77777777" w:rsidR="00793771" w:rsidRPr="009C17DB" w:rsidRDefault="00793771" w:rsidP="00793771">
      <w:pPr>
        <w:spacing w:line="276" w:lineRule="auto"/>
        <w:rPr>
          <w:rFonts w:ascii="Calibri" w:hAnsi="Calibri" w:cs="Calibri"/>
          <w:color w:val="000000"/>
          <w:sz w:val="22"/>
          <w:szCs w:val="22"/>
        </w:rPr>
      </w:pPr>
    </w:p>
    <w:p w14:paraId="37CC0D55"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A2856C3" w14:textId="77777777" w:rsidR="00793771" w:rsidRPr="009C17DB" w:rsidRDefault="00793771" w:rsidP="00793771">
      <w:pPr>
        <w:spacing w:line="276" w:lineRule="auto"/>
        <w:rPr>
          <w:rFonts w:ascii="Calibri" w:hAnsi="Calibri" w:cs="Calibri"/>
          <w:color w:val="000000"/>
          <w:sz w:val="22"/>
          <w:szCs w:val="22"/>
        </w:rPr>
      </w:pPr>
    </w:p>
    <w:p w14:paraId="68954B5B" w14:textId="77777777" w:rsidR="00793771" w:rsidRPr="009C17DB" w:rsidRDefault="00793771" w:rsidP="00793771">
      <w:pPr>
        <w:spacing w:line="276" w:lineRule="auto"/>
        <w:rPr>
          <w:rFonts w:ascii="Calibri" w:hAnsi="Calibri" w:cs="Calibri"/>
          <w:color w:val="000000"/>
          <w:sz w:val="22"/>
          <w:szCs w:val="22"/>
        </w:rPr>
      </w:pPr>
    </w:p>
    <w:p w14:paraId="4278DE11" w14:textId="77777777" w:rsidR="00793771" w:rsidRPr="009C17DB" w:rsidRDefault="00793771" w:rsidP="00793771">
      <w:pPr>
        <w:spacing w:line="276" w:lineRule="auto"/>
        <w:rPr>
          <w:rFonts w:ascii="Calibri" w:hAnsi="Calibri" w:cs="Calibri"/>
          <w:color w:val="000000"/>
          <w:sz w:val="22"/>
          <w:szCs w:val="22"/>
        </w:rPr>
      </w:pPr>
    </w:p>
    <w:p w14:paraId="31EBFD41" w14:textId="77777777" w:rsidR="00793771" w:rsidRPr="009C17DB" w:rsidRDefault="00793771" w:rsidP="00793771">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55F809A" w14:textId="77777777" w:rsidR="00793771" w:rsidRPr="009C17DB" w:rsidRDefault="00793771" w:rsidP="00793771">
      <w:pPr>
        <w:spacing w:after="160" w:line="259" w:lineRule="auto"/>
        <w:rPr>
          <w:rFonts w:ascii="Calibri" w:hAnsi="Calibri" w:cs="Calibri"/>
          <w:color w:val="000000"/>
          <w:sz w:val="22"/>
          <w:szCs w:val="22"/>
        </w:rPr>
      </w:pPr>
    </w:p>
    <w:p w14:paraId="7BD5738D" w14:textId="77777777" w:rsidR="00793771" w:rsidRPr="009C17DB" w:rsidRDefault="00793771" w:rsidP="00793771">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6BEDFBC" w14:textId="77777777" w:rsidR="00793771" w:rsidRPr="009C17DB" w:rsidRDefault="00793771" w:rsidP="00793771">
      <w:pPr>
        <w:tabs>
          <w:tab w:val="right" w:pos="9072"/>
        </w:tabs>
        <w:autoSpaceDE w:val="0"/>
        <w:autoSpaceDN w:val="0"/>
        <w:rPr>
          <w:rFonts w:ascii="Arial" w:hAnsi="Arial" w:cs="Arial"/>
          <w:i/>
          <w:sz w:val="16"/>
          <w:highlight w:val="yellow"/>
        </w:rPr>
      </w:pPr>
    </w:p>
    <w:p w14:paraId="58BA0FAD" w14:textId="77777777" w:rsidR="002839EC" w:rsidRDefault="002839EC"/>
    <w:sectPr w:rsidR="00283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771"/>
    <w:rsid w:val="00006448"/>
    <w:rsid w:val="002839EC"/>
    <w:rsid w:val="002A5F3E"/>
    <w:rsid w:val="00300266"/>
    <w:rsid w:val="00793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0F11"/>
  <w15:chartTrackingRefBased/>
  <w15:docId w15:val="{789C4007-338C-468D-8C36-1C2F9954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771"/>
    <w:pPr>
      <w:spacing w:after="0" w:line="240" w:lineRule="auto"/>
    </w:pPr>
    <w:rPr>
      <w:rFonts w:ascii="Times New Roman" w:eastAsia="Times New Roman" w:hAnsi="Times New Roman" w:cs="Times New Roman"/>
      <w:kern w:val="0"/>
      <w:sz w:val="24"/>
      <w:szCs w:val="20"/>
      <w:lang w:eastAsia="nl-NL"/>
      <w14:ligatures w14:val="none"/>
    </w:rPr>
  </w:style>
  <w:style w:type="paragraph" w:styleId="Kop1">
    <w:name w:val="heading 1"/>
    <w:basedOn w:val="Standaard"/>
    <w:next w:val="Standaard"/>
    <w:link w:val="Kop1Char"/>
    <w:uiPriority w:val="9"/>
    <w:qFormat/>
    <w:rsid w:val="0079377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9377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9377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9377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9377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9377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9377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9377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9377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37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37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37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37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37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37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37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37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3771"/>
    <w:rPr>
      <w:rFonts w:eastAsiaTheme="majorEastAsia" w:cstheme="majorBidi"/>
      <w:color w:val="272727" w:themeColor="text1" w:themeTint="D8"/>
    </w:rPr>
  </w:style>
  <w:style w:type="paragraph" w:styleId="Titel">
    <w:name w:val="Title"/>
    <w:basedOn w:val="Standaard"/>
    <w:next w:val="Standaard"/>
    <w:link w:val="TitelChar"/>
    <w:uiPriority w:val="10"/>
    <w:qFormat/>
    <w:rsid w:val="0079377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937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377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937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377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93771"/>
    <w:rPr>
      <w:i/>
      <w:iCs/>
      <w:color w:val="404040" w:themeColor="text1" w:themeTint="BF"/>
    </w:rPr>
  </w:style>
  <w:style w:type="paragraph" w:styleId="Lijstalinea">
    <w:name w:val="List Paragraph"/>
    <w:basedOn w:val="Standaard"/>
    <w:uiPriority w:val="34"/>
    <w:qFormat/>
    <w:rsid w:val="0079377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93771"/>
    <w:rPr>
      <w:i/>
      <w:iCs/>
      <w:color w:val="0F4761" w:themeColor="accent1" w:themeShade="BF"/>
    </w:rPr>
  </w:style>
  <w:style w:type="paragraph" w:styleId="Duidelijkcitaat">
    <w:name w:val="Intense Quote"/>
    <w:basedOn w:val="Standaard"/>
    <w:next w:val="Standaard"/>
    <w:link w:val="DuidelijkcitaatChar"/>
    <w:uiPriority w:val="30"/>
    <w:qFormat/>
    <w:rsid w:val="0079377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93771"/>
    <w:rPr>
      <w:i/>
      <w:iCs/>
      <w:color w:val="0F4761" w:themeColor="accent1" w:themeShade="BF"/>
    </w:rPr>
  </w:style>
  <w:style w:type="character" w:styleId="Intensieveverwijzing">
    <w:name w:val="Intense Reference"/>
    <w:basedOn w:val="Standaardalinea-lettertype"/>
    <w:uiPriority w:val="32"/>
    <w:qFormat/>
    <w:rsid w:val="007937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Inkoopbureau West-Brabant</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 Kennes - Breukhoven</dc:creator>
  <cp:keywords/>
  <dc:description/>
  <cp:lastModifiedBy>Annet Kennes - Breukhoven</cp:lastModifiedBy>
  <cp:revision>1</cp:revision>
  <dcterms:created xsi:type="dcterms:W3CDTF">2024-10-04T12:10:00Z</dcterms:created>
  <dcterms:modified xsi:type="dcterms:W3CDTF">2024-10-04T12:11:00Z</dcterms:modified>
</cp:coreProperties>
</file>