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3E58" w14:textId="39F4E2F3" w:rsidR="004A0D8B" w:rsidRPr="004A0D8B" w:rsidRDefault="004A0D8B" w:rsidP="004A0D8B">
      <w:pPr>
        <w:keepNext/>
        <w:tabs>
          <w:tab w:val="left" w:pos="567"/>
        </w:tabs>
        <w:spacing w:before="240" w:after="240" w:line="240" w:lineRule="auto"/>
        <w:outlineLvl w:val="1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  <w:r w:rsidRPr="004A0D8B">
        <w:rPr>
          <w:rFonts w:ascii="Corbel" w:eastAsia="Times New Roman" w:hAnsi="Corbel" w:cs="Times New Roman"/>
          <w:b/>
          <w:sz w:val="24"/>
          <w:szCs w:val="18"/>
          <w:lang w:val="nl-NL" w:eastAsia="nl-NL"/>
        </w:rPr>
        <w:t>Anti-collusieverklaring</w:t>
      </w:r>
    </w:p>
    <w:p w14:paraId="3DEE7EE0" w14:textId="313FEDE3" w:rsidR="004A0D8B" w:rsidRPr="004A0D8B" w:rsidRDefault="004A0D8B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D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eastAsia="Times New Roman" w:hAnsi="Corbel" w:cs="Arial"/>
          <w:i/>
          <w:sz w:val="18"/>
          <w:szCs w:val="18"/>
          <w:lang w:val="nl-NL" w:eastAsia="nl-NL"/>
        </w:rPr>
        <w:t>dient te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van deze Inschrijving rechtsgeldig vertegenwoordigt of, indien meerdere bestuurders gezamenlijk bevoegd zijn, door elk van hen. De bestuurder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ndertekening door een gevolmachtigde volstaat niet.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>/</w:t>
      </w:r>
      <w:r w:rsidR="009067F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de juiste informatie ingevuld te worden.</w:t>
      </w:r>
    </w:p>
    <w:p w14:paraId="0186271A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296CE1D" w14:textId="5FD2F3D3" w:rsid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="00BD37DF"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],</w:t>
      </w:r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[/Samenwerkingsverband (combinatie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inzake de 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9067FF"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naam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aanbesteding</w:t>
      </w:r>
      <w:r>
        <w:rPr>
          <w:rFonts w:ascii="Corbel" w:eastAsia="Times New Roman" w:hAnsi="Corbel" w:cs="Arial"/>
          <w:sz w:val="18"/>
          <w:szCs w:val="18"/>
          <w:lang w:val="nl-NL" w:eastAsia="nl-NL"/>
        </w:rPr>
        <w:t>] door Aanbestedende dienst</w:t>
      </w:r>
      <w:r w:rsidRPr="004A0D8B">
        <w:rPr>
          <w:rFonts w:ascii="Corbel" w:eastAsia="Times New Roman" w:hAnsi="Corbel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haar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Inschrijving op geen enkele wijze heeft afgestemd met een andere Inschrijver (waaronder tevens wordt begrepen het eenzijdig verstrekken of ontvangen van informatie met betrekking tot een Inschrijving).</w:t>
      </w:r>
    </w:p>
    <w:p w14:paraId="3AE0DE4A" w14:textId="5DB8EDDD" w:rsidR="008C7ACD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A8A2C67" w14:textId="6C11A1F7" w:rsidR="008C7ACD" w:rsidRPr="004A0D8B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proofErr w:type="spell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Note</w:t>
      </w:r>
      <w:proofErr w:type="spell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: De vertegenwoordigingsbevoegdheid van de betreffende bestuurder dient te blijken uit een afschrift van de inschrijving in het nationale beroeps-/handelsregister, in Nederland van de Kamer van Koophandel . Dit document mag niet ouder zijn dan 6 maanden, gerekend vanaf de datum van Inschrijving.</w:t>
      </w:r>
    </w:p>
    <w:p w14:paraId="3E6DF4D2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B55E9CE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Aldus naar waarheid opgemaakt</w:t>
      </w:r>
    </w:p>
    <w:p w14:paraId="49F746F9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sz="4" w:space="0" w:color="auto"/>
          <w:bottom w:val="dashSmallGap" w:sz="4" w:space="0" w:color="auto"/>
          <w:insideH w:val="dashSmallGap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="004A0D8B" w:rsidRPr="004A0D8B" w14:paraId="67B58983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E6A8EB5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8F17DD6" w14:textId="14042245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3754A8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B97B2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[datum]</w:t>
            </w:r>
          </w:p>
        </w:tc>
      </w:tr>
      <w:tr w:rsidR="004A0D8B" w:rsidRPr="004A0D8B" w14:paraId="0ADA166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A694F6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1873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61E1360" w14:textId="625CF90B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[plaats]</w:t>
            </w:r>
          </w:p>
        </w:tc>
      </w:tr>
      <w:tr w:rsidR="004A0D8B" w:rsidRPr="004A0D8B" w14:paraId="701A2DD6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94C2C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30C1204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door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11C222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57385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en voorletters]</w:t>
            </w:r>
          </w:p>
        </w:tc>
      </w:tr>
      <w:tr w:rsidR="004A0D8B" w:rsidRPr="004A0D8B" w14:paraId="6D678014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75D53B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2617FC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als bestuurder van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16ED4A6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3E0AD5C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onderneming]</w:t>
            </w:r>
          </w:p>
        </w:tc>
      </w:tr>
      <w:tr w:rsidR="004A0D8B" w:rsidRPr="004A0D8B" w14:paraId="32D9FA68" w14:textId="77777777" w:rsidTr="004A0D8B">
        <w:trPr>
          <w:trHeight w:val="2025"/>
        </w:trPr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6A9816B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D6ACFB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die: </w:t>
            </w:r>
          </w:p>
          <w:p w14:paraId="09B6DB20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701081B" w14:textId="68EDE1B9" w:rsidR="004A0D8B" w:rsidRPr="004A0D8B" w:rsidRDefault="00BD37DF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spellStart"/>
            <w:r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</w:t>
            </w:r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14:paraId="0DA0D777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E76BA0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BCBC1E3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inschrijver]</w:t>
            </w:r>
          </w:p>
        </w:tc>
      </w:tr>
      <w:tr w:rsidR="004A0D8B" w:rsidRPr="004A0D8B" w14:paraId="699FA2D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F68328F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0B687C6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27A51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14:paraId="1A271235" w14:textId="5D4E7DC5" w:rsidR="00642DD8" w:rsidRPr="004A0D8B" w:rsidRDefault="00642DD8" w:rsidP="004A0D8B">
      <w:pPr>
        <w:spacing w:line="240" w:lineRule="auto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sectPr w:rsidR="00642DD8" w:rsidRPr="004A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444D" w14:textId="77777777" w:rsidR="00BD37DF" w:rsidRDefault="00BD37DF" w:rsidP="00BD37DF">
      <w:pPr>
        <w:spacing w:line="240" w:lineRule="auto"/>
      </w:pPr>
      <w:r>
        <w:separator/>
      </w:r>
    </w:p>
  </w:endnote>
  <w:endnote w:type="continuationSeparator" w:id="0">
    <w:p w14:paraId="235841FB" w14:textId="77777777" w:rsidR="00BD37DF" w:rsidRDefault="00BD37DF" w:rsidP="00BD3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A995" w14:textId="77777777" w:rsidR="00BD37DF" w:rsidRDefault="00BD3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A034" w14:textId="77777777" w:rsidR="00BD37DF" w:rsidRDefault="00BD3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61BA" w14:textId="77777777" w:rsidR="00BD37DF" w:rsidRDefault="00BD3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432A" w14:textId="77777777" w:rsidR="00BD37DF" w:rsidRDefault="00BD37DF" w:rsidP="00BD37DF">
      <w:pPr>
        <w:spacing w:line="240" w:lineRule="auto"/>
      </w:pPr>
      <w:r>
        <w:separator/>
      </w:r>
    </w:p>
  </w:footnote>
  <w:footnote w:type="continuationSeparator" w:id="0">
    <w:p w14:paraId="4114DE3A" w14:textId="77777777" w:rsidR="00BD37DF" w:rsidRDefault="00BD37DF" w:rsidP="00BD37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6169" w14:textId="77777777" w:rsidR="00BD37DF" w:rsidRDefault="00BD3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D700" w14:textId="77777777" w:rsidR="00BD37DF" w:rsidRDefault="00BD37D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5329" w14:textId="77777777" w:rsidR="00BD37DF" w:rsidRDefault="00BD3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rebuchet MS" w:hAnsi="Trebuchet MS" w:hint="default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02304906">
    <w:abstractNumId w:val="20"/>
  </w:num>
  <w:num w:numId="2" w16cid:durableId="51972765">
    <w:abstractNumId w:val="22"/>
  </w:num>
  <w:num w:numId="3" w16cid:durableId="768426189">
    <w:abstractNumId w:val="12"/>
  </w:num>
  <w:num w:numId="4" w16cid:durableId="678964531">
    <w:abstractNumId w:val="18"/>
  </w:num>
  <w:num w:numId="5" w16cid:durableId="250699345">
    <w:abstractNumId w:val="16"/>
  </w:num>
  <w:num w:numId="6" w16cid:durableId="1984698467">
    <w:abstractNumId w:val="13"/>
  </w:num>
  <w:num w:numId="7" w16cid:durableId="18361441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203418">
    <w:abstractNumId w:val="10"/>
  </w:num>
  <w:num w:numId="9" w16cid:durableId="1043791901">
    <w:abstractNumId w:val="25"/>
  </w:num>
  <w:num w:numId="10" w16cid:durableId="224605772">
    <w:abstractNumId w:val="17"/>
  </w:num>
  <w:num w:numId="11" w16cid:durableId="627474340">
    <w:abstractNumId w:val="21"/>
  </w:num>
  <w:num w:numId="12" w16cid:durableId="443884078">
    <w:abstractNumId w:val="24"/>
  </w:num>
  <w:num w:numId="13" w16cid:durableId="1667899566">
    <w:abstractNumId w:val="14"/>
  </w:num>
  <w:num w:numId="14" w16cid:durableId="829098635">
    <w:abstractNumId w:val="23"/>
  </w:num>
  <w:num w:numId="15" w16cid:durableId="835416314">
    <w:abstractNumId w:val="19"/>
  </w:num>
  <w:num w:numId="16" w16cid:durableId="38436561">
    <w:abstractNumId w:val="15"/>
  </w:num>
  <w:num w:numId="17" w16cid:durableId="1953853445">
    <w:abstractNumId w:val="11"/>
  </w:num>
  <w:num w:numId="18" w16cid:durableId="1452016135">
    <w:abstractNumId w:val="9"/>
  </w:num>
  <w:num w:numId="19" w16cid:durableId="3898379">
    <w:abstractNumId w:val="7"/>
  </w:num>
  <w:num w:numId="20" w16cid:durableId="2103910544">
    <w:abstractNumId w:val="6"/>
  </w:num>
  <w:num w:numId="21" w16cid:durableId="516505306">
    <w:abstractNumId w:val="5"/>
  </w:num>
  <w:num w:numId="22" w16cid:durableId="1713267813">
    <w:abstractNumId w:val="4"/>
  </w:num>
  <w:num w:numId="23" w16cid:durableId="1983727753">
    <w:abstractNumId w:val="8"/>
  </w:num>
  <w:num w:numId="24" w16cid:durableId="1699962765">
    <w:abstractNumId w:val="3"/>
  </w:num>
  <w:num w:numId="25" w16cid:durableId="568812392">
    <w:abstractNumId w:val="2"/>
  </w:num>
  <w:num w:numId="26" w16cid:durableId="1650357619">
    <w:abstractNumId w:val="1"/>
  </w:num>
  <w:num w:numId="27" w16cid:durableId="1785730405">
    <w:abstractNumId w:val="0"/>
  </w:num>
  <w:num w:numId="28" w16cid:durableId="4480118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C696A"/>
    <w:rsid w:val="001D0D51"/>
    <w:rsid w:val="003342D6"/>
    <w:rsid w:val="003E7D52"/>
    <w:rsid w:val="004A0D8B"/>
    <w:rsid w:val="00642DD8"/>
    <w:rsid w:val="007819C2"/>
    <w:rsid w:val="007E2109"/>
    <w:rsid w:val="008C7ACD"/>
    <w:rsid w:val="009067FF"/>
    <w:rsid w:val="00954789"/>
    <w:rsid w:val="00BD37DF"/>
    <w:rsid w:val="00E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3" w:unhideWhenUsed="1" w:qFormat="1"/>
    <w:lsdException w:name="heading 3" w:semiHidden="1" w:uiPriority="14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eastAsiaTheme="majorEastAsia" w:hAnsiTheme="majorHAnsi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eastAsiaTheme="majorEastAsia" w:hAnsiTheme="majorHAnsi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2"/>
    <w:rsid w:val="004A0D8B"/>
    <w:rPr>
      <w:rFonts w:asciiTheme="majorHAnsi" w:eastAsiaTheme="majorEastAsia" w:hAnsiTheme="majorHAnsi" w:cstheme="majorBidi"/>
      <w:b/>
      <w:caps/>
      <w:noProof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13"/>
    <w:rsid w:val="004A0D8B"/>
    <w:rPr>
      <w:rFonts w:asciiTheme="majorHAnsi" w:eastAsiaTheme="majorEastAsia" w:hAnsiTheme="majorHAnsi" w:cstheme="majorBidi"/>
      <w:b/>
      <w:noProof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14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9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59"/>
    <w:semiHidden/>
    <w:rsid w:val="004A0D8B"/>
    <w:rPr>
      <w:rFonts w:asciiTheme="majorHAnsi" w:eastAsiaTheme="majorEastAsia" w:hAnsiTheme="majorHAnsi" w:cstheme="majorBidi"/>
      <w:color w:val="001F3E" w:themeColor="accent1" w:themeShade="BF"/>
      <w:sz w:val="20"/>
      <w:szCs w:val="20"/>
      <w:lang w:val="en-US"/>
    </w:rPr>
  </w:style>
  <w:style w:type="character" w:customStyle="1" w:styleId="Kop6Char">
    <w:name w:val="Kop 6 Char"/>
    <w:basedOn w:val="Standaardalinea-lettertype"/>
    <w:link w:val="Kop6"/>
    <w:uiPriority w:val="59"/>
    <w:semiHidden/>
    <w:rsid w:val="004A0D8B"/>
    <w:rPr>
      <w:rFonts w:asciiTheme="majorHAnsi" w:eastAsiaTheme="majorEastAsia" w:hAnsiTheme="majorHAnsi" w:cstheme="majorBidi"/>
      <w:color w:val="001529" w:themeColor="accent1" w:themeShade="7F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59"/>
    <w:semiHidden/>
    <w:rsid w:val="004A0D8B"/>
    <w:rPr>
      <w:rFonts w:asciiTheme="majorHAnsi" w:eastAsiaTheme="majorEastAsia" w:hAnsiTheme="majorHAnsi" w:cstheme="majorBidi"/>
      <w:i/>
      <w:iCs/>
      <w:color w:val="001529" w:themeColor="accent1" w:themeShade="7F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59"/>
    <w:semiHidden/>
    <w:rsid w:val="004A0D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59"/>
    <w:semiHidden/>
    <w:rsid w:val="004A0D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59"/>
    <w:semiHidden/>
    <w:rsid w:val="004A0D8B"/>
    <w:rPr>
      <w:rFonts w:ascii="Consolas" w:eastAsia="Times New Roman" w:hAnsi="Consolas" w:cs="Times New Roman"/>
      <w:sz w:val="20"/>
      <w:szCs w:val="20"/>
      <w:lang w:eastAsia="nl-NL"/>
    </w:rPr>
  </w:style>
  <w:style w:type="paragraph" w:customStyle="1" w:styleId="doColofon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oTable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doVerzendoptie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customStyle="1" w:styleId="doFooter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customStyle="1" w:styleId="Alineanummering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customStyle="1" w:styleId="Alineanummering2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customStyle="1" w:styleId="Alineanummering3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customStyle="1" w:styleId="Alineanummering4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customStyle="1" w:styleId="NB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customStyle="1" w:styleId="Nummering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customStyle="1" w:styleId="Nummering2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2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customStyle="1" w:styleId="AanhefChar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59"/>
    <w:semiHidden/>
    <w:rsid w:val="004A0D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sz="2" w:space="10" w:color="002B54" w:themeColor="accent1" w:shadow="1"/>
        <w:left w:val="single" w:sz="2" w:space="10" w:color="002B54" w:themeColor="accent1" w:shadow="1"/>
        <w:bottom w:val="single" w:sz="2" w:space="10" w:color="002B54" w:themeColor="accent1" w:shadow="1"/>
        <w:right w:val="single" w:sz="2" w:space="10" w:color="002B54" w:themeColor="accent1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customStyle="1" w:styleId="DatumChar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sz="4" w:space="10" w:color="002B54" w:themeColor="accent1"/>
        <w:bottom w:val="single" w:sz="4" w:space="10" w:color="002B54" w:themeColor="accent1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  <w:insideV w:val="single" w:sz="8" w:space="0" w:color="0061BE" w:themeColor="accent1" w:themeTint="BF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1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  <w:insideV w:val="single" w:sz="8" w:space="0" w:color="0081FA" w:themeColor="accent2" w:themeTint="BF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  <w:insideV w:val="single" w:sz="8" w:space="0" w:color="B0BFCF" w:themeColor="accent3" w:themeTint="BF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F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  <w:insideV w:val="single" w:sz="8" w:space="0" w:color="18EEF7" w:themeColor="accent4" w:themeTint="BF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EE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sz="6" w:space="0" w:color="002B54" w:themeColor="accent1"/>
          <w:insideV w:val="single" w:sz="6" w:space="0" w:color="002B54" w:themeColor="accent1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sz="6" w:space="0" w:color="0055A4" w:themeColor="accent2"/>
          <w:insideV w:val="single" w:sz="6" w:space="0" w:color="0055A4" w:themeColor="accent2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sz="6" w:space="0" w:color="96AABF" w:themeColor="accent3"/>
          <w:insideV w:val="single" w:sz="6" w:space="0" w:color="96AABF" w:themeColor="accent3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sz="6" w:space="0" w:color="06B3BA" w:themeColor="accent4"/>
          <w:insideV w:val="single" w:sz="6" w:space="0" w:color="06B3BA" w:themeColor="accent4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54" w:themeColor="accen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A4" w:themeColor="accent2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AABF" w:themeColor="accent3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B3BA" w:themeColor="accent4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5A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A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A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AAB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AAB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AAB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B3B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B3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B3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customStyle="1" w:styleId="Hashtag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32" w:themeColor="accent1" w:themeShade="99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62" w:themeColor="accent2" w:themeShade="99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57E" w:themeColor="accent3" w:themeShade="99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6B6F" w:themeColor="accent4" w:themeShade="99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1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1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1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1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bottom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bottom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bottom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bottom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54" w:themeColor="accent1"/>
          <w:right w:val="single" w:sz="4" w:space="0" w:color="002B54" w:themeColor="accent1"/>
        </w:tcBorders>
      </w:tcPr>
    </w:tblStylePr>
    <w:tblStylePr w:type="band1Horz">
      <w:tblPr/>
      <w:tcPr>
        <w:tcBorders>
          <w:top w:val="single" w:sz="4" w:space="0" w:color="002B54" w:themeColor="accent1"/>
          <w:bottom w:val="single" w:sz="4" w:space="0" w:color="002B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54" w:themeColor="accent1"/>
          <w:left w:val="nil"/>
        </w:tcBorders>
      </w:tcPr>
    </w:tblStylePr>
    <w:tblStylePr w:type="swCell">
      <w:tblPr/>
      <w:tcPr>
        <w:tcBorders>
          <w:top w:val="double" w:sz="4" w:space="0" w:color="002B5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A4" w:themeColor="accent2"/>
          <w:right w:val="single" w:sz="4" w:space="0" w:color="0055A4" w:themeColor="accent2"/>
        </w:tcBorders>
      </w:tcPr>
    </w:tblStylePr>
    <w:tblStylePr w:type="band1Horz">
      <w:tblPr/>
      <w:tcPr>
        <w:tcBorders>
          <w:top w:val="single" w:sz="4" w:space="0" w:color="0055A4" w:themeColor="accent2"/>
          <w:bottom w:val="single" w:sz="4" w:space="0" w:color="0055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A4" w:themeColor="accent2"/>
          <w:left w:val="nil"/>
        </w:tcBorders>
      </w:tcPr>
    </w:tblStylePr>
    <w:tblStylePr w:type="swCell">
      <w:tblPr/>
      <w:tcPr>
        <w:tcBorders>
          <w:top w:val="double" w:sz="4" w:space="0" w:color="0055A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AABF" w:themeColor="accent3"/>
          <w:right w:val="single" w:sz="4" w:space="0" w:color="96AABF" w:themeColor="accent3"/>
        </w:tcBorders>
      </w:tcPr>
    </w:tblStylePr>
    <w:tblStylePr w:type="band1Horz">
      <w:tblPr/>
      <w:tcPr>
        <w:tcBorders>
          <w:top w:val="single" w:sz="4" w:space="0" w:color="96AABF" w:themeColor="accent3"/>
          <w:bottom w:val="single" w:sz="4" w:space="0" w:color="96AAB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AABF" w:themeColor="accent3"/>
          <w:left w:val="nil"/>
        </w:tcBorders>
      </w:tcPr>
    </w:tblStylePr>
    <w:tblStylePr w:type="swCell">
      <w:tblPr/>
      <w:tcPr>
        <w:tcBorders>
          <w:top w:val="double" w:sz="4" w:space="0" w:color="96AABF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B3BA" w:themeColor="accent4"/>
          <w:right w:val="single" w:sz="4" w:space="0" w:color="06B3BA" w:themeColor="accent4"/>
        </w:tcBorders>
      </w:tcPr>
    </w:tblStylePr>
    <w:tblStylePr w:type="band1Horz">
      <w:tblPr/>
      <w:tcPr>
        <w:tcBorders>
          <w:top w:val="single" w:sz="4" w:space="0" w:color="06B3BA" w:themeColor="accent4"/>
          <w:bottom w:val="single" w:sz="4" w:space="0" w:color="06B3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B3BA" w:themeColor="accent4"/>
          <w:left w:val="nil"/>
        </w:tcBorders>
      </w:tcPr>
    </w:tblStylePr>
    <w:tblStylePr w:type="swCell">
      <w:tblPr/>
      <w:tcPr>
        <w:tcBorders>
          <w:top w:val="double" w:sz="4" w:space="0" w:color="06B3B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2B54" w:themeColor="accent1"/>
        <w:left w:val="single" w:sz="24" w:space="0" w:color="002B54" w:themeColor="accent1"/>
        <w:bottom w:val="single" w:sz="24" w:space="0" w:color="002B54" w:themeColor="accent1"/>
        <w:right w:val="single" w:sz="24" w:space="0" w:color="002B54" w:themeColor="accent1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24" w:space="0" w:color="0055A4" w:themeColor="accent2"/>
        <w:bottom w:val="single" w:sz="24" w:space="0" w:color="0055A4" w:themeColor="accent2"/>
        <w:right w:val="single" w:sz="24" w:space="0" w:color="0055A4" w:themeColor="accent2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24" w:space="0" w:color="96AABF" w:themeColor="accent3"/>
        <w:bottom w:val="single" w:sz="24" w:space="0" w:color="96AABF" w:themeColor="accent3"/>
        <w:right w:val="single" w:sz="24" w:space="0" w:color="96AABF" w:themeColor="accent3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24" w:space="0" w:color="06B3BA" w:themeColor="accent4"/>
        <w:bottom w:val="single" w:sz="24" w:space="0" w:color="06B3BA" w:themeColor="accent4"/>
        <w:right w:val="single" w:sz="24" w:space="0" w:color="06B3BA" w:themeColor="accent4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bottom w:val="single" w:sz="4" w:space="0" w:color="002B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bottom w:val="single" w:sz="4" w:space="0" w:color="0055A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A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bottom w:val="single" w:sz="4" w:space="0" w:color="96AA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AA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bottom w:val="single" w:sz="4" w:space="0" w:color="06B3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6B3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A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A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A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A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AAB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AAB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AAB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AAB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B3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B3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B3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B3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customStyle="1" w:styleId="Onopgelostemelding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54ABFF" w:themeColor="accent1" w:themeTint="66"/>
        <w:left w:val="single" w:sz="4" w:space="0" w:color="54ABFF" w:themeColor="accent1" w:themeTint="66"/>
        <w:bottom w:val="single" w:sz="4" w:space="0" w:color="54ABFF" w:themeColor="accent1" w:themeTint="66"/>
        <w:right w:val="single" w:sz="4" w:space="0" w:color="54ABFF" w:themeColor="accent1" w:themeTint="66"/>
        <w:insideH w:val="single" w:sz="4" w:space="0" w:color="54ABFF" w:themeColor="accent1" w:themeTint="66"/>
        <w:insideV w:val="single" w:sz="4" w:space="0" w:color="54A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4BCFF" w:themeColor="accent2" w:themeTint="66"/>
        <w:left w:val="single" w:sz="4" w:space="0" w:color="74BCFF" w:themeColor="accent2" w:themeTint="66"/>
        <w:bottom w:val="single" w:sz="4" w:space="0" w:color="74BCFF" w:themeColor="accent2" w:themeTint="66"/>
        <w:right w:val="single" w:sz="4" w:space="0" w:color="74BCFF" w:themeColor="accent2" w:themeTint="66"/>
        <w:insideH w:val="single" w:sz="4" w:space="0" w:color="74BCFF" w:themeColor="accent2" w:themeTint="66"/>
        <w:insideV w:val="single" w:sz="4" w:space="0" w:color="74B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D4DCE5" w:themeColor="accent3" w:themeTint="66"/>
        <w:left w:val="single" w:sz="4" w:space="0" w:color="D4DCE5" w:themeColor="accent3" w:themeTint="66"/>
        <w:bottom w:val="single" w:sz="4" w:space="0" w:color="D4DCE5" w:themeColor="accent3" w:themeTint="66"/>
        <w:right w:val="single" w:sz="4" w:space="0" w:color="D4DCE5" w:themeColor="accent3" w:themeTint="66"/>
        <w:insideH w:val="single" w:sz="4" w:space="0" w:color="D4DCE5" w:themeColor="accent3" w:themeTint="66"/>
        <w:insideV w:val="single" w:sz="4" w:space="0" w:color="D4DC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83F6FB" w:themeColor="accent4" w:themeTint="66"/>
        <w:left w:val="single" w:sz="4" w:space="0" w:color="83F6FB" w:themeColor="accent4" w:themeTint="66"/>
        <w:bottom w:val="single" w:sz="4" w:space="0" w:color="83F6FB" w:themeColor="accent4" w:themeTint="66"/>
        <w:right w:val="single" w:sz="4" w:space="0" w:color="83F6FB" w:themeColor="accent4" w:themeTint="66"/>
        <w:insideH w:val="single" w:sz="4" w:space="0" w:color="83F6FB" w:themeColor="accent4" w:themeTint="66"/>
        <w:insideV w:val="single" w:sz="4" w:space="0" w:color="83F6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0081FE" w:themeColor="accent1" w:themeTint="99"/>
        <w:bottom w:val="single" w:sz="2" w:space="0" w:color="0081FE" w:themeColor="accent1" w:themeTint="99"/>
        <w:insideH w:val="single" w:sz="2" w:space="0" w:color="0081FE" w:themeColor="accent1" w:themeTint="99"/>
        <w:insideV w:val="single" w:sz="2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1F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2F9AFF" w:themeColor="accent2" w:themeTint="99"/>
        <w:bottom w:val="single" w:sz="2" w:space="0" w:color="2F9AFF" w:themeColor="accent2" w:themeTint="99"/>
        <w:insideH w:val="single" w:sz="2" w:space="0" w:color="2F9AFF" w:themeColor="accent2" w:themeTint="99"/>
        <w:insideV w:val="single" w:sz="2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9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BFCBD8" w:themeColor="accent3" w:themeTint="99"/>
        <w:bottom w:val="single" w:sz="2" w:space="0" w:color="BFCBD8" w:themeColor="accent3" w:themeTint="99"/>
        <w:insideH w:val="single" w:sz="2" w:space="0" w:color="BFCBD8" w:themeColor="accent3" w:themeTint="99"/>
        <w:insideV w:val="single" w:sz="2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CB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45F2F9" w:themeColor="accent4" w:themeTint="99"/>
        <w:bottom w:val="single" w:sz="2" w:space="0" w:color="45F2F9" w:themeColor="accent4" w:themeTint="99"/>
        <w:insideH w:val="single" w:sz="2" w:space="0" w:color="45F2F9" w:themeColor="accent4" w:themeTint="99"/>
        <w:insideV w:val="single" w:sz="2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2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customStyle="1" w:styleId="Slimmehyperlink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customStyle="1" w:styleId="SmartLink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59"/>
    <w:rsid w:val="004A0D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B78777F2A0F4CA1A88B12983602B1" ma:contentTypeVersion="4" ma:contentTypeDescription="Een nieuw document maken." ma:contentTypeScope="" ma:versionID="02d332a7f5869beb65d211c892990ea9">
  <xsd:schema xmlns:xsd="http://www.w3.org/2001/XMLSchema" xmlns:xs="http://www.w3.org/2001/XMLSchema" xmlns:p="http://schemas.microsoft.com/office/2006/metadata/properties" xmlns:ns2="a3739775-edeb-4f80-9611-dc751def26b5" targetNamespace="http://schemas.microsoft.com/office/2006/metadata/properties" ma:root="true" ma:fieldsID="c06e1cba0e77c5ab6d7bddc81d421e7a" ns2:_="">
    <xsd:import namespace="a3739775-edeb-4f80-9611-dc751def2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39775-edeb-4f80-9611-dc751def2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A65F5E06-638E-445F-A8D6-55990D68287A}"/>
</file>

<file path=customXml/itemProps3.xml><?xml version="1.0" encoding="utf-8"?>
<ds:datastoreItem xmlns:ds="http://schemas.openxmlformats.org/officeDocument/2006/customXml" ds:itemID="{EFACD385-C1D0-47A9-B514-87E91C11A91B}"/>
</file>

<file path=customXml/itemProps4.xml><?xml version="1.0" encoding="utf-8"?>
<ds:datastoreItem xmlns:ds="http://schemas.openxmlformats.org/officeDocument/2006/customXml" ds:itemID="{93584AA8-132B-418F-AFC0-876800D3F9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1672</Characters>
  <Application>Microsoft Office Word</Application>
  <DocSecurity>0</DocSecurity>
  <Lines>13</Lines>
  <Paragraphs>3</Paragraphs>
  <ScaleCrop>false</ScaleCrop>
  <Company>Van Doorne N.V.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Loesberg, P.J.H. (Pamela)</cp:lastModifiedBy>
  <cp:revision>2</cp:revision>
  <dcterms:created xsi:type="dcterms:W3CDTF">2024-03-05T10:39:00Z</dcterms:created>
  <dcterms:modified xsi:type="dcterms:W3CDTF">2024-03-05T10:39:00Z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ContentTypeId">
    <vt:lpwstr>0x010100D18B78777F2A0F4CA1A88B12983602B1</vt:lpwstr>
  </property>
</Properties>
</file>