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0B09C088" w:rsidR="00EA32D3" w:rsidRDefault="006E2C69" w:rsidP="00B070C1">
      <w:pPr>
        <w:pStyle w:val="BijlageInhKop"/>
        <w:spacing w:line="240" w:lineRule="auto"/>
        <w:ind w:left="1134"/>
        <w:rPr>
          <w:rFonts w:ascii="Tahoma" w:hAnsi="Tahoma" w:cs="Tahoma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4F5D87">
        <w:rPr>
          <w:rFonts w:ascii="Tahoma" w:hAnsi="Tahoma" w:cs="Tahoma"/>
        </w:rPr>
        <w:t xml:space="preserve">Bijlage </w:t>
      </w:r>
      <w:r w:rsidR="0009396D" w:rsidRPr="004F5D87">
        <w:rPr>
          <w:rFonts w:ascii="Tahoma" w:hAnsi="Tahoma" w:cs="Tahoma"/>
        </w:rPr>
        <w:t>3</w:t>
      </w:r>
      <w:r w:rsidRPr="004F5D87">
        <w:rPr>
          <w:rFonts w:ascii="Tahoma" w:hAnsi="Tahoma" w:cs="Tahoma"/>
        </w:rPr>
        <w:t xml:space="preserve"> </w:t>
      </w:r>
      <w:r w:rsidR="00EA32D3" w:rsidRPr="004F5D87">
        <w:rPr>
          <w:rFonts w:ascii="Tahoma" w:hAnsi="Tahoma" w:cs="Tahoma"/>
        </w:rPr>
        <w:t xml:space="preserve">Verklaring aanvaarding </w:t>
      </w:r>
      <w:r w:rsidR="00514BAE" w:rsidRPr="004F5D87">
        <w:rPr>
          <w:rFonts w:ascii="Tahoma" w:hAnsi="Tahoma" w:cs="Tahoma"/>
        </w:rPr>
        <w:t>(</w:t>
      </w:r>
      <w:r w:rsidR="00EA32D3" w:rsidRPr="004F5D87">
        <w:rPr>
          <w:rFonts w:ascii="Tahoma" w:hAnsi="Tahoma" w:cs="Tahoma"/>
        </w:rPr>
        <w:t>hoofdelijke</w:t>
      </w:r>
      <w:r w:rsidR="004F5D87" w:rsidRPr="004F5D87">
        <w:rPr>
          <w:rFonts w:ascii="Tahoma" w:hAnsi="Tahoma" w:cs="Tahoma"/>
        </w:rPr>
        <w:t xml:space="preserve">) </w:t>
      </w:r>
      <w:r w:rsidR="00EA32D3" w:rsidRPr="004F5D87">
        <w:rPr>
          <w:rFonts w:ascii="Tahoma" w:hAnsi="Tahoma" w:cs="Tahoma"/>
        </w:rPr>
        <w:t>aansprakelijkheid</w:t>
      </w:r>
      <w:bookmarkEnd w:id="0"/>
      <w:bookmarkEnd w:id="1"/>
      <w:bookmarkEnd w:id="2"/>
      <w:bookmarkEnd w:id="3"/>
      <w:bookmarkEnd w:id="4"/>
    </w:p>
    <w:p w14:paraId="2FB735F5" w14:textId="71E56C7A" w:rsidR="00B070C1" w:rsidRPr="00B070C1" w:rsidRDefault="00B070C1" w:rsidP="00B070C1">
      <w:pPr>
        <w:spacing w:line="240" w:lineRule="auto"/>
        <w:jc w:val="center"/>
        <w:rPr>
          <w:rFonts w:ascii="Tahoma" w:hAnsi="Tahoma" w:cs="Tahoma"/>
        </w:rPr>
      </w:pPr>
      <w:r w:rsidRPr="00B070C1">
        <w:rPr>
          <w:rFonts w:ascii="Tahoma" w:hAnsi="Tahoma" w:cs="Tahoma"/>
        </w:rPr>
        <w:t xml:space="preserve">(rectificatie </w:t>
      </w:r>
      <w:proofErr w:type="spellStart"/>
      <w:r w:rsidRPr="00B070C1">
        <w:rPr>
          <w:rFonts w:ascii="Tahoma" w:hAnsi="Tahoma" w:cs="Tahoma"/>
        </w:rPr>
        <w:t>ivm</w:t>
      </w:r>
      <w:proofErr w:type="spellEnd"/>
      <w:r w:rsidRPr="00B070C1">
        <w:rPr>
          <w:rFonts w:ascii="Tahoma" w:hAnsi="Tahoma" w:cs="Tahoma"/>
        </w:rPr>
        <w:t xml:space="preserve"> vraag 150 Nota van Inlichtingen 2)</w:t>
      </w:r>
    </w:p>
    <w:p w14:paraId="6E7F9E4B" w14:textId="77777777" w:rsidR="00620EEA" w:rsidRPr="004F5D87" w:rsidRDefault="00620EEA" w:rsidP="00B96408">
      <w:pPr>
        <w:rPr>
          <w:rFonts w:ascii="Tahoma" w:hAnsi="Tahoma" w:cs="Tahoma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4F5D87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Pr="004F5D87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4F5D87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 xml:space="preserve">wel/niet </w:t>
            </w:r>
            <w:r w:rsidRPr="004F5D87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1"/>
            </w:r>
            <w:r w:rsidRPr="004F5D87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4F5D87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4F5D87">
              <w:rPr>
                <w:rFonts w:ascii="Tahoma" w:hAnsi="Tahoma" w:cs="Tahoma"/>
                <w:b/>
                <w:sz w:val="20"/>
                <w:szCs w:val="20"/>
              </w:rPr>
              <w:t>beroept zich wel/niet</w:t>
            </w:r>
            <w:r w:rsidR="00E85CC6" w:rsidRPr="004F5D87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="00E85CC6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4F5D87" w:rsidRDefault="00E85CC6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4F5D87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4F5D87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4F5D87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4F5D87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4F5D87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4F5D87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4F5D87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4F5D87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4F5D87" w:rsidRDefault="00E20051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Pr="004F5D87" w:rsidRDefault="00147B9E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4F5D87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4F5D87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van inschrijver</w:t>
            </w:r>
            <w:r w:rsidRPr="004F5D87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4F5D87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4F5D87" w:rsidRDefault="00862B9E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4F5D87" w:rsidRDefault="00700EBF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4F5D87">
              <w:rPr>
                <w:rFonts w:ascii="Tahoma" w:hAnsi="Tahoma" w:cs="Tahoma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4F5D87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4F5D87" w:rsidRDefault="00E85CC6" w:rsidP="00620EEA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4F5D87" w:rsidRDefault="00873ACB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4F5D87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4F5D87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4F5D87" w:rsidRDefault="00620EEA" w:rsidP="003556B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4F5D87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4F5D87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4F5D87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4F5D87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4F5D87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4F5D87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Pr="004F5D87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ingevuld en recht</w:t>
            </w:r>
            <w:r w:rsidR="00147B9E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4F5D87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="00147B9E" w:rsidRPr="004F5D87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="00147B9E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4F5D87" w:rsidRDefault="00620EEA" w:rsidP="00620E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692D4C9" w14:textId="77777777" w:rsidR="00620EEA" w:rsidRPr="004F5D87" w:rsidRDefault="00620EEA" w:rsidP="00B96408">
      <w:pPr>
        <w:rPr>
          <w:rFonts w:ascii="Tahoma" w:hAnsi="Tahoma" w:cs="Tahoma"/>
          <w:sz w:val="20"/>
          <w:szCs w:val="20"/>
        </w:rPr>
      </w:pPr>
    </w:p>
    <w:p w14:paraId="1E2C5D96" w14:textId="7B14F9DA" w:rsidR="0009396D" w:rsidRPr="004F5D87" w:rsidRDefault="00620EEA" w:rsidP="0009396D">
      <w:pPr>
        <w:rPr>
          <w:rFonts w:ascii="Tahoma" w:hAnsi="Tahoma" w:cs="Tahoma"/>
          <w:sz w:val="20"/>
          <w:szCs w:val="20"/>
        </w:rPr>
      </w:pPr>
      <w:r w:rsidRPr="004F5D87">
        <w:rPr>
          <w:rFonts w:ascii="Tahoma" w:hAnsi="Tahoma" w:cs="Tahoma"/>
          <w:sz w:val="20"/>
          <w:szCs w:val="20"/>
        </w:rPr>
        <w:t>Ondergetekende verklaart</w:t>
      </w:r>
      <w:r w:rsidR="004C5D70" w:rsidRPr="004F5D87">
        <w:rPr>
          <w:rFonts w:ascii="Tahoma" w:hAnsi="Tahoma" w:cs="Tahoma"/>
          <w:sz w:val="20"/>
          <w:szCs w:val="20"/>
        </w:rPr>
        <w:t xml:space="preserve"> inzake de o</w:t>
      </w:r>
      <w:r w:rsidR="00B13ECD" w:rsidRPr="004F5D87">
        <w:rPr>
          <w:rFonts w:ascii="Tahoma" w:hAnsi="Tahoma" w:cs="Tahoma"/>
          <w:sz w:val="20"/>
          <w:szCs w:val="20"/>
        </w:rPr>
        <w:t>pdracht behorende bij</w:t>
      </w:r>
      <w:r w:rsidR="00116384" w:rsidRPr="004F5D87">
        <w:rPr>
          <w:rFonts w:ascii="Tahoma" w:hAnsi="Tahoma" w:cs="Tahoma"/>
          <w:sz w:val="20"/>
          <w:szCs w:val="20"/>
        </w:rPr>
        <w:t xml:space="preserve"> de </w:t>
      </w:r>
      <w:r w:rsidR="0009396D" w:rsidRPr="004F5D87">
        <w:rPr>
          <w:rFonts w:ascii="Tahoma" w:hAnsi="Tahoma" w:cs="Tahoma"/>
          <w:sz w:val="20"/>
          <w:szCs w:val="20"/>
        </w:rPr>
        <w:t>Huishoudelijke Ondersteuning WMO in de Gemeenten Buren, Culemborg, Neder-Betuwe, Tiel, West Betuwe en West Maas en Waal</w:t>
      </w:r>
    </w:p>
    <w:p w14:paraId="39F9F7B0" w14:textId="270F00B6" w:rsidR="00B13ECD" w:rsidRPr="004F5D87" w:rsidRDefault="00B13ECD" w:rsidP="003556BE">
      <w:pPr>
        <w:rPr>
          <w:rFonts w:ascii="Tahoma" w:hAnsi="Tahoma" w:cs="Tahoma"/>
          <w:sz w:val="20"/>
          <w:szCs w:val="20"/>
        </w:rPr>
      </w:pPr>
      <w:r w:rsidRPr="004F5D87">
        <w:rPr>
          <w:rFonts w:ascii="Tahoma" w:hAnsi="Tahoma" w:cs="Tahoma"/>
          <w:sz w:val="20"/>
          <w:szCs w:val="20"/>
        </w:rPr>
        <w:t xml:space="preserve"> dat:</w:t>
      </w:r>
    </w:p>
    <w:p w14:paraId="7B3F9A40" w14:textId="5F3ED472" w:rsidR="00E20051" w:rsidRPr="00321670" w:rsidRDefault="00321670" w:rsidP="00321670">
      <w:pPr>
        <w:pStyle w:val="Lijstalinea"/>
        <w:numPr>
          <w:ilvl w:val="0"/>
          <w:numId w:val="28"/>
        </w:numPr>
        <w:spacing w:line="240" w:lineRule="atLeast"/>
        <w:ind w:left="284"/>
        <w:rPr>
          <w:rFonts w:ascii="Tahoma" w:hAnsi="Tahoma" w:cs="Tahoma"/>
          <w:sz w:val="20"/>
          <w:szCs w:val="20"/>
        </w:rPr>
      </w:pPr>
      <w:r w:rsidRPr="00321670">
        <w:rPr>
          <w:rFonts w:ascii="Tahoma" w:hAnsi="Tahoma" w:cs="Tahoma"/>
          <w:sz w:val="20"/>
          <w:szCs w:val="20"/>
        </w:rPr>
        <w:t>Deze zich namens de inschrijver bij gunning van de opdracht tegenover de Opdrachtgever volledig en onvoorwaardelijk garant stelt (als borg in de zin van art. 7:850 BW) voor de nakoming van de verplichtingen die uit of in verband met de opdracht die uit de aanbesteding kan/kunnen voorkomen. De borg is niet gehouden tot nakoming voordat de hoofdschuldenaar in de nakoming van zijn verbintenis tekort is geschoten</w:t>
      </w:r>
      <w:r w:rsidRPr="00321670">
        <w:rPr>
          <w:rFonts w:ascii="Tahoma" w:hAnsi="Tahoma" w:cs="Tahoma"/>
          <w:sz w:val="20"/>
          <w:szCs w:val="20"/>
        </w:rPr>
        <w:t>.</w:t>
      </w:r>
    </w:p>
    <w:p w14:paraId="423F5D20" w14:textId="77777777" w:rsidR="00321670" w:rsidRPr="004F5D87" w:rsidRDefault="00321670" w:rsidP="00E20051">
      <w:pPr>
        <w:spacing w:line="240" w:lineRule="atLeast"/>
        <w:ind w:left="360"/>
        <w:rPr>
          <w:rFonts w:ascii="Tahoma" w:hAnsi="Tahoma" w:cs="Tahoma"/>
          <w:sz w:val="20"/>
          <w:szCs w:val="20"/>
        </w:rPr>
      </w:pPr>
    </w:p>
    <w:p w14:paraId="31737033" w14:textId="520D7AC4" w:rsidR="00E20051" w:rsidRPr="004F5D87" w:rsidRDefault="00E20051" w:rsidP="00E20051">
      <w:pPr>
        <w:spacing w:line="240" w:lineRule="atLeast"/>
        <w:ind w:left="360"/>
        <w:rPr>
          <w:rFonts w:ascii="Tahoma" w:hAnsi="Tahoma" w:cs="Tahoma"/>
          <w:sz w:val="20"/>
          <w:szCs w:val="20"/>
        </w:rPr>
      </w:pPr>
      <w:r w:rsidRPr="004F5D87">
        <w:rPr>
          <w:rFonts w:ascii="Tahoma" w:hAnsi="Tahoma" w:cs="Tahoma"/>
          <w:sz w:val="20"/>
          <w:szCs w:val="20"/>
        </w:rPr>
        <w:lastRenderedPageBreak/>
        <w:t>OF</w:t>
      </w:r>
    </w:p>
    <w:p w14:paraId="6A2B923C" w14:textId="77777777" w:rsidR="00E20051" w:rsidRPr="004F5D87" w:rsidRDefault="00E20051" w:rsidP="00E20051">
      <w:pPr>
        <w:spacing w:line="240" w:lineRule="atLeast"/>
        <w:ind w:left="360"/>
        <w:rPr>
          <w:rFonts w:ascii="Tahoma" w:hAnsi="Tahoma" w:cs="Tahoma"/>
          <w:sz w:val="20"/>
          <w:szCs w:val="20"/>
        </w:rPr>
      </w:pPr>
    </w:p>
    <w:p w14:paraId="5F059822" w14:textId="429E0267" w:rsidR="00E20051" w:rsidRPr="004F5D87" w:rsidRDefault="00E20051" w:rsidP="00E20051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4F5D87">
        <w:rPr>
          <w:rFonts w:ascii="Tahoma" w:hAnsi="Tahoma" w:cs="Tahoma"/>
          <w:sz w:val="20"/>
          <w:szCs w:val="20"/>
        </w:rPr>
        <w:t>Inschrijver bij gunning van de opdracht tegenover de opdrachtgever</w:t>
      </w:r>
      <w:r w:rsidRPr="004F5D87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r w:rsidRPr="004F5D87">
        <w:rPr>
          <w:rFonts w:ascii="Tahoma" w:hAnsi="Tahoma" w:cs="Tahoma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4F5D87">
        <w:rPr>
          <w:rStyle w:val="Voetnootmarkering"/>
          <w:rFonts w:ascii="Tahoma" w:hAnsi="Tahoma" w:cs="Tahoma"/>
          <w:b/>
          <w:sz w:val="20"/>
          <w:szCs w:val="20"/>
        </w:rPr>
        <w:t xml:space="preserve"> </w:t>
      </w:r>
      <w:r w:rsidRPr="004F5D87">
        <w:rPr>
          <w:rFonts w:ascii="Tahoma" w:hAnsi="Tahoma" w:cs="Tahoma"/>
          <w:b/>
          <w:sz w:val="20"/>
          <w:szCs w:val="20"/>
        </w:rPr>
        <w:t>*</w:t>
      </w:r>
    </w:p>
    <w:p w14:paraId="5E62FAF2" w14:textId="77777777" w:rsidR="00E20051" w:rsidRPr="004F5D87" w:rsidRDefault="00E20051" w:rsidP="00862B9E">
      <w:pPr>
        <w:widowControl w:val="0"/>
        <w:adjustRightInd w:val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4F5D87">
        <w:rPr>
          <w:rFonts w:ascii="Tahoma" w:hAnsi="Tahoma" w:cs="Tahoma"/>
          <w:sz w:val="20"/>
          <w:szCs w:val="20"/>
        </w:rPr>
        <w:t>*</w:t>
      </w:r>
      <w:r w:rsidRPr="004F5D87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4F5D87" w:rsidRDefault="00E20051" w:rsidP="00862B9E">
      <w:pPr>
        <w:widowControl w:val="0"/>
        <w:adjustRightInd w:val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4F5D87">
        <w:rPr>
          <w:rFonts w:ascii="Tahoma" w:hAnsi="Tahoma" w:cs="Tahoma"/>
          <w:b/>
          <w:bCs/>
          <w:sz w:val="20"/>
          <w:szCs w:val="20"/>
        </w:rPr>
        <w:t xml:space="preserve">- eerste </w:t>
      </w:r>
      <w:proofErr w:type="spellStart"/>
      <w:r w:rsidRPr="004F5D8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4F5D87">
        <w:rPr>
          <w:rFonts w:ascii="Tahoma" w:hAnsi="Tahoma" w:cs="Tahoma"/>
          <w:b/>
          <w:bCs/>
          <w:sz w:val="20"/>
          <w:szCs w:val="20"/>
        </w:rPr>
        <w:t xml:space="preserve"> bij GEEN onderdeel van een moedermaatschappij/holding en</w:t>
      </w:r>
      <w:r w:rsidR="00862B9E" w:rsidRPr="004F5D87">
        <w:rPr>
          <w:rFonts w:ascii="Tahoma" w:hAnsi="Tahoma" w:cs="Tahoma"/>
          <w:b/>
          <w:bCs/>
          <w:sz w:val="20"/>
          <w:szCs w:val="20"/>
        </w:rPr>
        <w:t>/of</w:t>
      </w:r>
      <w:r w:rsidRPr="004F5D87">
        <w:rPr>
          <w:rFonts w:ascii="Tahoma" w:hAnsi="Tahoma" w:cs="Tahoma"/>
          <w:b/>
          <w:bCs/>
          <w:sz w:val="20"/>
          <w:szCs w:val="20"/>
        </w:rPr>
        <w:t xml:space="preserve"> GEEN beroep </w:t>
      </w:r>
      <w:r w:rsidR="00862B9E" w:rsidRPr="004F5D87">
        <w:rPr>
          <w:rFonts w:ascii="Tahoma" w:hAnsi="Tahoma" w:cs="Tahoma"/>
          <w:b/>
          <w:bCs/>
          <w:sz w:val="20"/>
          <w:szCs w:val="20"/>
        </w:rPr>
        <w:t xml:space="preserve">op </w:t>
      </w:r>
      <w:r w:rsidRPr="004F5D87">
        <w:rPr>
          <w:rFonts w:ascii="Tahoma" w:hAnsi="Tahoma" w:cs="Tahoma"/>
          <w:b/>
          <w:bCs/>
          <w:sz w:val="20"/>
          <w:szCs w:val="20"/>
        </w:rPr>
        <w:t>de moedermaatschappij/holding</w:t>
      </w:r>
      <w:r w:rsidR="00862B9E" w:rsidRPr="004F5D87">
        <w:rPr>
          <w:rFonts w:ascii="Tahoma" w:hAnsi="Tahoma" w:cs="Tahoma"/>
          <w:b/>
          <w:bCs/>
          <w:sz w:val="20"/>
          <w:szCs w:val="20"/>
        </w:rPr>
        <w:t>;</w:t>
      </w:r>
    </w:p>
    <w:p w14:paraId="379E7442" w14:textId="6AF33D1D" w:rsidR="00E20051" w:rsidRPr="004F5D87" w:rsidRDefault="00E20051" w:rsidP="00862B9E">
      <w:pPr>
        <w:widowControl w:val="0"/>
        <w:adjustRightInd w:val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4F5D87">
        <w:rPr>
          <w:rFonts w:ascii="Tahoma" w:hAnsi="Tahoma" w:cs="Tahoma"/>
          <w:b/>
          <w:bCs/>
          <w:sz w:val="20"/>
          <w:szCs w:val="20"/>
        </w:rPr>
        <w:t xml:space="preserve">- tweede </w:t>
      </w:r>
      <w:proofErr w:type="spellStart"/>
      <w:r w:rsidRPr="004F5D8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4F5D8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62B9E" w:rsidRPr="004F5D87">
        <w:rPr>
          <w:rFonts w:ascii="Tahoma" w:hAnsi="Tahoma" w:cs="Tahoma"/>
          <w:b/>
          <w:bCs/>
          <w:sz w:val="20"/>
          <w:szCs w:val="20"/>
        </w:rPr>
        <w:t xml:space="preserve">bij </w:t>
      </w:r>
      <w:r w:rsidRPr="004F5D87">
        <w:rPr>
          <w:rFonts w:ascii="Tahoma" w:hAnsi="Tahoma" w:cs="Tahoma"/>
          <w:b/>
          <w:bCs/>
          <w:sz w:val="20"/>
          <w:szCs w:val="20"/>
        </w:rPr>
        <w:t>WEL onderdeel van een moedermaatschappij/holding en WEL beroep op de moedermaatschappij/holding</w:t>
      </w:r>
    </w:p>
    <w:p w14:paraId="25F3F728" w14:textId="77777777" w:rsidR="00620EEA" w:rsidRPr="004F5D87" w:rsidRDefault="004C5D70" w:rsidP="00620E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4F5D87">
        <w:rPr>
          <w:rFonts w:ascii="Tahoma" w:hAnsi="Tahoma" w:cs="Tahoma"/>
          <w:sz w:val="20"/>
          <w:szCs w:val="20"/>
        </w:rPr>
        <w:t>De aansprakelijkheid van o</w:t>
      </w:r>
      <w:r w:rsidR="00620EEA" w:rsidRPr="004F5D87">
        <w:rPr>
          <w:rFonts w:ascii="Tahoma" w:hAnsi="Tahoma" w:cs="Tahoma"/>
          <w:sz w:val="20"/>
          <w:szCs w:val="20"/>
        </w:rPr>
        <w:t>ndergetekende niet verder reikt dan</w:t>
      </w:r>
      <w:r w:rsidRPr="004F5D87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4F5D87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4F5D87" w:rsidRDefault="00620EEA" w:rsidP="00B96408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4F5D87">
        <w:rPr>
          <w:rFonts w:ascii="Tahoma" w:hAnsi="Tahoma" w:cs="Tahoma"/>
          <w:sz w:val="20"/>
          <w:szCs w:val="20"/>
        </w:rPr>
        <w:t>De aanvaarding van hoo</w:t>
      </w:r>
      <w:r w:rsidR="004C5D70" w:rsidRPr="004F5D87">
        <w:rPr>
          <w:rFonts w:ascii="Tahoma" w:hAnsi="Tahoma" w:cs="Tahoma"/>
          <w:sz w:val="20"/>
          <w:szCs w:val="20"/>
        </w:rPr>
        <w:t>fdelijke aansprakelijkheid van o</w:t>
      </w:r>
      <w:r w:rsidRPr="004F5D87">
        <w:rPr>
          <w:rFonts w:ascii="Tahoma" w:hAnsi="Tahoma" w:cs="Tahoma"/>
          <w:sz w:val="20"/>
          <w:szCs w:val="20"/>
        </w:rPr>
        <w:t>ndergetekende vervalt</w:t>
      </w:r>
      <w:r w:rsidR="004C5D70" w:rsidRPr="004F5D87">
        <w:rPr>
          <w:rFonts w:ascii="Tahoma" w:hAnsi="Tahoma" w:cs="Tahoma"/>
          <w:sz w:val="20"/>
          <w:szCs w:val="20"/>
        </w:rPr>
        <w:t>,</w:t>
      </w:r>
      <w:r w:rsidRPr="004F5D87">
        <w:rPr>
          <w:rFonts w:ascii="Tahoma" w:hAnsi="Tahoma" w:cs="Tahoma"/>
          <w:sz w:val="20"/>
          <w:szCs w:val="20"/>
        </w:rPr>
        <w:t xml:space="preserve"> </w:t>
      </w:r>
      <w:r w:rsidR="00CF7E0F" w:rsidRPr="004F5D87">
        <w:rPr>
          <w:rFonts w:ascii="Tahoma" w:hAnsi="Tahoma" w:cs="Tahoma"/>
          <w:sz w:val="20"/>
          <w:szCs w:val="20"/>
        </w:rPr>
        <w:t>indien</w:t>
      </w:r>
      <w:r w:rsidR="00AD6963" w:rsidRPr="004F5D87">
        <w:rPr>
          <w:rFonts w:ascii="Tahoma" w:hAnsi="Tahoma" w:cs="Tahoma"/>
          <w:sz w:val="20"/>
          <w:szCs w:val="20"/>
        </w:rPr>
        <w:t xml:space="preserve"> de </w:t>
      </w:r>
      <w:r w:rsidR="004C5D70" w:rsidRPr="004F5D87">
        <w:rPr>
          <w:rFonts w:ascii="Tahoma" w:hAnsi="Tahoma" w:cs="Tahoma"/>
          <w:sz w:val="20"/>
          <w:szCs w:val="20"/>
        </w:rPr>
        <w:t>aanbestedende dienst de o</w:t>
      </w:r>
      <w:r w:rsidRPr="004F5D87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4F5D87">
        <w:rPr>
          <w:rFonts w:ascii="Tahoma" w:hAnsi="Tahoma" w:cs="Tahoma"/>
          <w:sz w:val="20"/>
          <w:szCs w:val="20"/>
        </w:rPr>
        <w:t>i</w:t>
      </w:r>
      <w:r w:rsidR="00CF7E0F" w:rsidRPr="004F5D87">
        <w:rPr>
          <w:rFonts w:ascii="Tahoma" w:hAnsi="Tahoma" w:cs="Tahoma"/>
          <w:sz w:val="20"/>
          <w:szCs w:val="20"/>
        </w:rPr>
        <w:t>nschrijver</w:t>
      </w:r>
      <w:r w:rsidR="00D61936" w:rsidRPr="004F5D87">
        <w:rPr>
          <w:rFonts w:ascii="Tahoma" w:hAnsi="Tahoma" w:cs="Tahoma"/>
          <w:sz w:val="20"/>
          <w:szCs w:val="20"/>
        </w:rPr>
        <w:t xml:space="preserve"> </w:t>
      </w:r>
      <w:r w:rsidRPr="004F5D87">
        <w:rPr>
          <w:rFonts w:ascii="Tahoma" w:hAnsi="Tahoma" w:cs="Tahoma"/>
          <w:sz w:val="20"/>
          <w:szCs w:val="20"/>
        </w:rPr>
        <w:t>gunt.</w:t>
      </w:r>
    </w:p>
    <w:p w14:paraId="6A4E35D8" w14:textId="28F8C33D" w:rsidR="00B67653" w:rsidRPr="004F5D87" w:rsidRDefault="00321670" w:rsidP="00B96408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321670">
        <w:rPr>
          <w:rFonts w:ascii="Tahoma" w:hAnsi="Tahoma" w:cs="Tahoma"/>
          <w:sz w:val="20"/>
          <w:szCs w:val="20"/>
          <w:highlight w:val="yellow"/>
        </w:rPr>
        <w:t>&lt;naam organisatie&gt;</w:t>
      </w:r>
      <w:r w:rsidRPr="00321670">
        <w:rPr>
          <w:rFonts w:ascii="Tahoma" w:hAnsi="Tahoma" w:cs="Tahoma"/>
          <w:sz w:val="20"/>
          <w:szCs w:val="20"/>
        </w:rPr>
        <w:t xml:space="preserve"> haar rechten uit hoofde van deze aanvaarding van aansprakelijkheid als borg door ondergetekende niet zonder voorafgaande schriftelijke toestemming van ondergetekende aan derde(n) kan overdragen</w:t>
      </w:r>
      <w:r>
        <w:rPr>
          <w:rFonts w:ascii="Tahoma" w:hAnsi="Tahoma" w:cs="Tahoma"/>
          <w:sz w:val="20"/>
          <w:szCs w:val="20"/>
        </w:rPr>
        <w:t>.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4F5D87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4F5D87" w:rsidRDefault="00B67653" w:rsidP="00620EEA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 xml:space="preserve">Naam </w:t>
            </w:r>
            <w:r w:rsidR="004C5D70" w:rsidRPr="004F5D87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="00620EEA" w:rsidRPr="004F5D87">
              <w:rPr>
                <w:rFonts w:ascii="Tahoma" w:hAnsi="Tahoma" w:cs="Tahoma"/>
                <w:b/>
                <w:sz w:val="20"/>
                <w:szCs w:val="20"/>
              </w:rPr>
              <w:t>rganisatie</w:t>
            </w:r>
            <w:r w:rsidRPr="004F5D87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4F5D87" w:rsidRDefault="00B67653" w:rsidP="00854509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EEA" w:rsidRPr="004F5D87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4F5D87" w:rsidRDefault="00620EEA" w:rsidP="003920A2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>Positie</w:t>
            </w:r>
            <w:r w:rsidR="00CF3D09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t.o.v. </w:t>
            </w:r>
            <w:r w:rsidR="00D61936" w:rsidRPr="004F5D87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20051" w:rsidRPr="004F5D87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4F5D87" w:rsidRDefault="00B96408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4F5D87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4F5D87" w:rsidRDefault="007D160C" w:rsidP="007D160C">
                  <w:pPr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4F5D87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 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4F5D87" w:rsidRDefault="007D160C" w:rsidP="007D160C">
                  <w:pPr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4F5D87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4F5D87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4F5D87">
                    <w:rPr>
                      <w:rFonts w:ascii="Tahoma" w:hAnsi="Tahoma" w:cs="Tahoma"/>
                      <w:sz w:val="20"/>
                      <w:szCs w:val="20"/>
                    </w:rPr>
                    <w:t>Combinant</w:t>
                  </w:r>
                  <w:proofErr w:type="spellEnd"/>
                  <w:r w:rsidRPr="004F5D87">
                    <w:rPr>
                      <w:rFonts w:ascii="Tahoma" w:hAnsi="Tahoma" w:cs="Tahoma"/>
                      <w:sz w:val="20"/>
                      <w:szCs w:val="20"/>
                    </w:rPr>
                    <w:t xml:space="preserve"> deel uitmaakt</w:t>
                  </w:r>
                </w:p>
                <w:p w14:paraId="5010B04B" w14:textId="77777777" w:rsidR="007D160C" w:rsidRPr="004F5D87" w:rsidRDefault="007D160C" w:rsidP="007D160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4F5D87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4F5D87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4F5D87" w:rsidRDefault="006136A0" w:rsidP="007D160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4F5D87">
                    <w:rPr>
                      <w:rFonts w:ascii="Tahoma" w:hAnsi="Tahoma" w:cs="Tahoma"/>
                      <w:sz w:val="20"/>
                      <w:szCs w:val="20"/>
                    </w:rPr>
                    <w:t>□.          N.v.t.</w:t>
                  </w:r>
                </w:p>
              </w:tc>
            </w:tr>
          </w:tbl>
          <w:p w14:paraId="0A6C55A4" w14:textId="54A21907" w:rsidR="00236B44" w:rsidRPr="004F5D87" w:rsidRDefault="00236B44" w:rsidP="00236B44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7653" w:rsidRPr="004F5D87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4F5D87" w:rsidRDefault="00B67653" w:rsidP="00854509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4F5D87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4F5D87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7653" w:rsidRPr="004F5D87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Pr="004F5D87" w:rsidRDefault="00B67653" w:rsidP="00B96408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>Naam statutaire tekenbevoegde bestuurder</w:t>
            </w:r>
            <w:r w:rsidR="00236B44" w:rsidRPr="004F5D87">
              <w:rPr>
                <w:rFonts w:ascii="Tahoma" w:hAnsi="Tahoma" w:cs="Tahoma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4F5D87" w:rsidRDefault="00236B44" w:rsidP="003556BE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>Naam tekenbevoegde (wanneer geen beroep w</w:t>
            </w:r>
            <w:r w:rsidR="00BD764D" w:rsidRPr="004F5D87">
              <w:rPr>
                <w:rFonts w:ascii="Tahoma" w:hAnsi="Tahoma" w:cs="Tahoma"/>
                <w:b/>
                <w:sz w:val="20"/>
                <w:szCs w:val="20"/>
              </w:rPr>
              <w:t>ordt gedaan op moedermaatschappij/holding</w:t>
            </w:r>
            <w:r w:rsidRPr="004F5D87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4F5D87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7653" w:rsidRPr="004F5D87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4F5D87" w:rsidRDefault="00B67653" w:rsidP="00854509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4F5D87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4F5D87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7653" w:rsidRPr="004F5D87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4F5D87" w:rsidRDefault="00B67653" w:rsidP="00854509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4F5D87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4F5D87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F1465E1" w14:textId="77777777" w:rsidR="00B67653" w:rsidRPr="004F5D87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4F5D87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9CE2B" w14:textId="77777777" w:rsidR="0040754C" w:rsidRDefault="0040754C">
      <w:r>
        <w:separator/>
      </w:r>
    </w:p>
  </w:endnote>
  <w:endnote w:type="continuationSeparator" w:id="0">
    <w:p w14:paraId="70EE10CA" w14:textId="77777777" w:rsidR="0040754C" w:rsidRDefault="00407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599FD611" w:rsidR="00B96408" w:rsidRPr="005B4772" w:rsidRDefault="0009396D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Bijlage 3 Verklaring aanvaarding (hoofdelijke) aansprakelijkheid</w:t>
          </w:r>
          <w:r w:rsidR="009918BF">
            <w:rPr>
              <w:rFonts w:ascii="Arial" w:hAnsi="Arial" w:cs="Arial"/>
              <w:sz w:val="16"/>
              <w:szCs w:val="16"/>
            </w:rPr>
            <w:t xml:space="preserve"> EA Huishoudelijke Ondersteuning </w:t>
          </w:r>
          <w:proofErr w:type="spellStart"/>
          <w:r w:rsidR="009918BF">
            <w:rPr>
              <w:rFonts w:ascii="Arial" w:hAnsi="Arial" w:cs="Arial"/>
              <w:sz w:val="16"/>
              <w:szCs w:val="16"/>
            </w:rPr>
            <w:t>Wmo</w:t>
          </w:r>
          <w:proofErr w:type="spellEnd"/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74EAD" w14:textId="77777777" w:rsidR="0040754C" w:rsidRDefault="0040754C">
      <w:r>
        <w:separator/>
      </w:r>
    </w:p>
  </w:footnote>
  <w:footnote w:type="continuationSeparator" w:id="0">
    <w:p w14:paraId="5CCED8D7" w14:textId="77777777" w:rsidR="0040754C" w:rsidRDefault="0040754C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892D8B"/>
    <w:multiLevelType w:val="hybridMultilevel"/>
    <w:tmpl w:val="BDB080E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77058626">
    <w:abstractNumId w:val="24"/>
  </w:num>
  <w:num w:numId="2" w16cid:durableId="674461308">
    <w:abstractNumId w:val="19"/>
  </w:num>
  <w:num w:numId="3" w16cid:durableId="1361928224">
    <w:abstractNumId w:val="18"/>
  </w:num>
  <w:num w:numId="4" w16cid:durableId="1514295834">
    <w:abstractNumId w:val="5"/>
  </w:num>
  <w:num w:numId="5" w16cid:durableId="1828744796">
    <w:abstractNumId w:val="22"/>
  </w:num>
  <w:num w:numId="6" w16cid:durableId="619266573">
    <w:abstractNumId w:val="17"/>
  </w:num>
  <w:num w:numId="7" w16cid:durableId="1702048651">
    <w:abstractNumId w:val="8"/>
  </w:num>
  <w:num w:numId="8" w16cid:durableId="1931498248">
    <w:abstractNumId w:val="20"/>
  </w:num>
  <w:num w:numId="9" w16cid:durableId="1497184992">
    <w:abstractNumId w:val="6"/>
  </w:num>
  <w:num w:numId="10" w16cid:durableId="1428110415">
    <w:abstractNumId w:val="27"/>
  </w:num>
  <w:num w:numId="11" w16cid:durableId="1029263954">
    <w:abstractNumId w:val="7"/>
  </w:num>
  <w:num w:numId="12" w16cid:durableId="990329265">
    <w:abstractNumId w:val="16"/>
  </w:num>
  <w:num w:numId="13" w16cid:durableId="463740794">
    <w:abstractNumId w:val="13"/>
  </w:num>
  <w:num w:numId="14" w16cid:durableId="462845238">
    <w:abstractNumId w:val="25"/>
  </w:num>
  <w:num w:numId="15" w16cid:durableId="172771212">
    <w:abstractNumId w:val="4"/>
  </w:num>
  <w:num w:numId="16" w16cid:durableId="1323393710">
    <w:abstractNumId w:val="11"/>
  </w:num>
  <w:num w:numId="17" w16cid:durableId="746610455">
    <w:abstractNumId w:val="12"/>
  </w:num>
  <w:num w:numId="18" w16cid:durableId="1325160988">
    <w:abstractNumId w:val="3"/>
  </w:num>
  <w:num w:numId="19" w16cid:durableId="1071198580">
    <w:abstractNumId w:val="23"/>
  </w:num>
  <w:num w:numId="20" w16cid:durableId="1139303029">
    <w:abstractNumId w:val="10"/>
  </w:num>
  <w:num w:numId="21" w16cid:durableId="1701273793">
    <w:abstractNumId w:val="0"/>
  </w:num>
  <w:num w:numId="22" w16cid:durableId="1196696066">
    <w:abstractNumId w:val="21"/>
  </w:num>
  <w:num w:numId="23" w16cid:durableId="1259632337">
    <w:abstractNumId w:val="1"/>
  </w:num>
  <w:num w:numId="24" w16cid:durableId="1685790408">
    <w:abstractNumId w:val="14"/>
  </w:num>
  <w:num w:numId="25" w16cid:durableId="607735341">
    <w:abstractNumId w:val="9"/>
  </w:num>
  <w:num w:numId="26" w16cid:durableId="1172909972">
    <w:abstractNumId w:val="2"/>
  </w:num>
  <w:num w:numId="27" w16cid:durableId="856041056">
    <w:abstractNumId w:val="26"/>
  </w:num>
  <w:num w:numId="28" w16cid:durableId="10961005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9396D"/>
    <w:rsid w:val="000C2313"/>
    <w:rsid w:val="000C490C"/>
    <w:rsid w:val="000F2E5B"/>
    <w:rsid w:val="000F7C0A"/>
    <w:rsid w:val="00106D0F"/>
    <w:rsid w:val="00116384"/>
    <w:rsid w:val="0013159E"/>
    <w:rsid w:val="00147B9E"/>
    <w:rsid w:val="00156368"/>
    <w:rsid w:val="00161932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21670"/>
    <w:rsid w:val="003375F5"/>
    <w:rsid w:val="00345DCE"/>
    <w:rsid w:val="003556BE"/>
    <w:rsid w:val="0037747A"/>
    <w:rsid w:val="003920A2"/>
    <w:rsid w:val="00405EE2"/>
    <w:rsid w:val="0040754C"/>
    <w:rsid w:val="00416E5D"/>
    <w:rsid w:val="0045016A"/>
    <w:rsid w:val="00485245"/>
    <w:rsid w:val="004C1C55"/>
    <w:rsid w:val="004C3A93"/>
    <w:rsid w:val="004C5D70"/>
    <w:rsid w:val="004D2104"/>
    <w:rsid w:val="004F5D87"/>
    <w:rsid w:val="004F68AA"/>
    <w:rsid w:val="00506C98"/>
    <w:rsid w:val="00514BAE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14AC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0E41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918BF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5E02"/>
    <w:rsid w:val="00AD6963"/>
    <w:rsid w:val="00B070C1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E546A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52F51"/>
    <w:rsid w:val="00E81778"/>
    <w:rsid w:val="00E835D6"/>
    <w:rsid w:val="00E85CC6"/>
    <w:rsid w:val="00E957ED"/>
    <w:rsid w:val="00EA32D3"/>
    <w:rsid w:val="00EA6E0E"/>
    <w:rsid w:val="00EC10CE"/>
    <w:rsid w:val="00F426F8"/>
    <w:rsid w:val="00F45BF4"/>
    <w:rsid w:val="00F53E68"/>
    <w:rsid w:val="00F662B4"/>
    <w:rsid w:val="00F81098"/>
    <w:rsid w:val="00F9508D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2167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21670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21670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D06FB9-3214-4F3B-8B20-7992306DD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494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Aschwin Popelier</cp:lastModifiedBy>
  <cp:revision>18</cp:revision>
  <cp:lastPrinted>2008-01-16T14:46:00Z</cp:lastPrinted>
  <dcterms:created xsi:type="dcterms:W3CDTF">2020-11-10T18:05:00Z</dcterms:created>
  <dcterms:modified xsi:type="dcterms:W3CDTF">2024-10-21T13:02:00Z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etDate">
    <vt:lpwstr>2024-08-29T14:12:10Z</vt:lpwstr>
  </property>
  <property fmtid="{D5CDD505-2E9C-101B-9397-08002B2CF9AE}" pid="5" name="MSIP_Label_b8665262-5df6-455e-bf48-5928a5d868f6_Method">
    <vt:lpwstr>Standard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SiteId">
    <vt:lpwstr>d2aff5f9-8c21-47f2-88f3-08ac4fda56f5</vt:lpwstr>
  </property>
  <property fmtid="{D5CDD505-2E9C-101B-9397-08002B2CF9AE}" pid="8" name="MSIP_Label_b8665262-5df6-455e-bf48-5928a5d868f6_ActionId">
    <vt:lpwstr>ef9f5786-6ebf-46fe-8c98-74e61cd080dc</vt:lpwstr>
  </property>
  <property fmtid="{D5CDD505-2E9C-101B-9397-08002B2CF9AE}" pid="9" name="MSIP_Label_b8665262-5df6-455e-bf48-5928a5d868f6_ContentBits">
    <vt:lpwstr>0</vt:lpwstr>
  </property>
</Properties>
</file>