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3D2EF" w14:textId="52002867" w:rsidR="002B4FD6" w:rsidRDefault="002B4FD6" w:rsidP="002B4FD6">
      <w:pPr>
        <w:pStyle w:val="Kop1"/>
        <w:spacing w:after="120"/>
        <w:ind w:right="-284"/>
        <w:rPr>
          <w:rFonts w:ascii="Tahoma" w:hAnsi="Tahoma" w:cs="Tahoma"/>
          <w:color w:val="auto"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B1AE662" wp14:editId="02053E2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676400" cy="585209"/>
            <wp:effectExtent l="0" t="0" r="0" b="5715"/>
            <wp:wrapNone/>
            <wp:docPr id="1609395113" name="Afbeelding 1609395113" descr="Afbeelding met tekst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395113" name="Afbeelding 1" descr="Afbeelding met tekst, Lettertype, logo, Graphic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935" cy="59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F6062" w14:textId="77777777" w:rsidR="002B4FD6" w:rsidRDefault="002B4FD6" w:rsidP="002B4FD6">
      <w:pPr>
        <w:pStyle w:val="Kop1"/>
        <w:spacing w:after="120"/>
        <w:ind w:right="-284"/>
        <w:rPr>
          <w:rFonts w:ascii="Tahoma" w:hAnsi="Tahoma" w:cs="Tahoma"/>
          <w:color w:val="auto"/>
          <w:sz w:val="28"/>
        </w:rPr>
      </w:pPr>
    </w:p>
    <w:p w14:paraId="2F4F9F0C" w14:textId="682BA34C" w:rsidR="002B4FD6" w:rsidRPr="004C0A7B" w:rsidRDefault="002B4FD6" w:rsidP="002B4FD6">
      <w:pPr>
        <w:pStyle w:val="Kop1"/>
        <w:spacing w:after="120"/>
        <w:ind w:right="-284"/>
        <w:rPr>
          <w:rFonts w:ascii="Tahoma" w:hAnsi="Tahoma" w:cs="Tahoma"/>
          <w:b/>
          <w:bCs/>
          <w:color w:val="auto"/>
          <w:sz w:val="28"/>
          <w:szCs w:val="28"/>
        </w:rPr>
      </w:pPr>
      <w:r w:rsidRPr="004C0A7B">
        <w:rPr>
          <w:rFonts w:ascii="Tahoma" w:hAnsi="Tahoma" w:cs="Tahoma"/>
          <w:b/>
          <w:bCs/>
          <w:color w:val="auto"/>
          <w:sz w:val="28"/>
        </w:rPr>
        <w:t xml:space="preserve">Bijlage </w:t>
      </w:r>
      <w:r w:rsidR="004C0A7B">
        <w:rPr>
          <w:rFonts w:ascii="Tahoma" w:hAnsi="Tahoma" w:cs="Tahoma"/>
          <w:b/>
          <w:bCs/>
          <w:color w:val="auto"/>
          <w:sz w:val="28"/>
        </w:rPr>
        <w:t>6</w:t>
      </w:r>
      <w:r w:rsidR="004C0A7B">
        <w:rPr>
          <w:rFonts w:ascii="Tahoma" w:hAnsi="Tahoma" w:cs="Tahoma"/>
          <w:b/>
          <w:bCs/>
          <w:color w:val="auto"/>
          <w:sz w:val="28"/>
        </w:rPr>
        <w:tab/>
        <w:t xml:space="preserve"> </w:t>
      </w:r>
      <w:r w:rsidRPr="004C0A7B">
        <w:rPr>
          <w:rFonts w:ascii="Tahoma" w:hAnsi="Tahoma" w:cs="Tahoma"/>
          <w:b/>
          <w:bCs/>
          <w:color w:val="auto"/>
          <w:sz w:val="28"/>
          <w:szCs w:val="28"/>
        </w:rPr>
        <w:t xml:space="preserve">Uitvraagformulier contactpersonen </w:t>
      </w:r>
    </w:p>
    <w:p w14:paraId="1C956681" w14:textId="77777777" w:rsidR="002B4FD6" w:rsidRPr="002B4FD6" w:rsidRDefault="002B4FD6" w:rsidP="002B4FD6">
      <w:pPr>
        <w:rPr>
          <w:rFonts w:ascii="Tahoma" w:hAnsi="Tahoma" w:cs="Tahoma"/>
        </w:rPr>
      </w:pPr>
    </w:p>
    <w:p w14:paraId="2A8A1FDB" w14:textId="4DC70DB9" w:rsidR="002B4FD6" w:rsidRDefault="002B4FD6" w:rsidP="002B4FD6">
      <w:pPr>
        <w:jc w:val="both"/>
        <w:rPr>
          <w:rFonts w:ascii="Tahoma" w:hAnsi="Tahoma" w:cs="Tahoma"/>
          <w:sz w:val="20"/>
          <w:szCs w:val="20"/>
        </w:rPr>
      </w:pPr>
      <w:r w:rsidRPr="00ED011B">
        <w:rPr>
          <w:rFonts w:ascii="Tahoma" w:hAnsi="Tahoma" w:cs="Tahoma"/>
          <w:sz w:val="20"/>
          <w:szCs w:val="20"/>
        </w:rPr>
        <w:t xml:space="preserve">Wij vragen de contactgegevens uit, met als doel effectief en efficiënt met de door u aangewezen contactpersonen te kunnen communiceren. Deze gegevens verwerken wij in onze systemen. Bij wijzigingen van onderstaande contactpersonen ontvangen wij graag van u bericht, zodat wij up-to-date zijn met de contactgegevens van uw organisatie. </w:t>
      </w:r>
    </w:p>
    <w:p w14:paraId="3940A5DB" w14:textId="77777777" w:rsidR="004C0A7B" w:rsidRPr="00ED011B" w:rsidRDefault="004C0A7B" w:rsidP="002B4FD6">
      <w:pPr>
        <w:jc w:val="both"/>
        <w:rPr>
          <w:rFonts w:ascii="Tahoma" w:hAnsi="Tahoma" w:cs="Tahoma"/>
          <w:color w:val="0000FF"/>
          <w:sz w:val="20"/>
          <w:szCs w:val="20"/>
          <w:u w:val="single"/>
        </w:rPr>
      </w:pPr>
    </w:p>
    <w:p w14:paraId="0FF4E8DB" w14:textId="77777777" w:rsidR="002B4FD6" w:rsidRPr="00ED011B" w:rsidRDefault="002B4FD6" w:rsidP="002B4FD6">
      <w:pPr>
        <w:rPr>
          <w:rFonts w:ascii="Tahoma" w:hAnsi="Tahoma" w:cs="Tahoma"/>
          <w:sz w:val="20"/>
          <w:szCs w:val="20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2B4FD6" w:rsidRPr="00ED011B" w14:paraId="2CE46D0D" w14:textId="77777777" w:rsidTr="002B4FD6">
        <w:trPr>
          <w:trHeight w:val="397"/>
        </w:trPr>
        <w:tc>
          <w:tcPr>
            <w:tcW w:w="9351" w:type="dxa"/>
            <w:gridSpan w:val="2"/>
            <w:shd w:val="clear" w:color="auto" w:fill="215E99" w:themeFill="text2" w:themeFillTint="BF"/>
          </w:tcPr>
          <w:p w14:paraId="4195DA4C" w14:textId="77777777" w:rsidR="002B4FD6" w:rsidRPr="00ED011B" w:rsidRDefault="002B4FD6" w:rsidP="007E10A5">
            <w:pPr>
              <w:pStyle w:val="Geenafstand"/>
              <w:rPr>
                <w:rFonts w:ascii="Tahoma" w:hAnsi="Tahoma" w:cs="Tahoma"/>
                <w:b/>
                <w:bCs/>
                <w:color w:val="FFFFFF" w:themeColor="background1"/>
                <w:szCs w:val="20"/>
              </w:rPr>
            </w:pPr>
            <w:r w:rsidRPr="00ED011B">
              <w:rPr>
                <w:rFonts w:ascii="Tahoma" w:hAnsi="Tahoma" w:cs="Tahoma"/>
                <w:b/>
                <w:bCs/>
                <w:color w:val="FFFFFF" w:themeColor="background1"/>
                <w:szCs w:val="20"/>
              </w:rPr>
              <w:t>Algemene contactgegevens opdrachtnemer</w:t>
            </w:r>
          </w:p>
        </w:tc>
      </w:tr>
      <w:tr w:rsidR="002B4FD6" w:rsidRPr="00ED011B" w14:paraId="03F43A5D" w14:textId="77777777" w:rsidTr="002B4FD6">
        <w:trPr>
          <w:trHeight w:val="397"/>
        </w:trPr>
        <w:tc>
          <w:tcPr>
            <w:tcW w:w="4815" w:type="dxa"/>
          </w:tcPr>
          <w:p w14:paraId="52386496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  <w:r w:rsidRPr="00ED011B">
              <w:rPr>
                <w:rFonts w:ascii="Tahoma" w:hAnsi="Tahoma" w:cs="Tahoma"/>
                <w:color w:val="1F364D"/>
                <w:szCs w:val="20"/>
              </w:rPr>
              <w:t>Bedrijfsnaam aanbieder</w:t>
            </w:r>
            <w:r w:rsidRPr="00ED011B">
              <w:rPr>
                <w:rFonts w:ascii="Tahoma" w:hAnsi="Tahoma" w:cs="Tahoma"/>
                <w:color w:val="1F364D"/>
                <w:szCs w:val="20"/>
              </w:rPr>
              <w:tab/>
            </w:r>
          </w:p>
        </w:tc>
        <w:tc>
          <w:tcPr>
            <w:tcW w:w="4536" w:type="dxa"/>
          </w:tcPr>
          <w:p w14:paraId="5877B8AA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</w:tr>
      <w:tr w:rsidR="002B4FD6" w:rsidRPr="00ED011B" w14:paraId="50D65588" w14:textId="77777777" w:rsidTr="002B4FD6">
        <w:trPr>
          <w:trHeight w:val="397"/>
        </w:trPr>
        <w:tc>
          <w:tcPr>
            <w:tcW w:w="4815" w:type="dxa"/>
          </w:tcPr>
          <w:p w14:paraId="4B6FA4C7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  <w:r w:rsidRPr="00ED011B">
              <w:rPr>
                <w:rFonts w:ascii="Tahoma" w:hAnsi="Tahoma" w:cs="Tahoma"/>
                <w:color w:val="1F364D"/>
                <w:szCs w:val="20"/>
              </w:rPr>
              <w:t>Straatnaam en nummer</w:t>
            </w:r>
          </w:p>
        </w:tc>
        <w:tc>
          <w:tcPr>
            <w:tcW w:w="4536" w:type="dxa"/>
          </w:tcPr>
          <w:p w14:paraId="15113977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</w:tr>
      <w:tr w:rsidR="002B4FD6" w:rsidRPr="00ED011B" w14:paraId="3B8C789E" w14:textId="77777777" w:rsidTr="002B4FD6">
        <w:trPr>
          <w:trHeight w:val="397"/>
        </w:trPr>
        <w:tc>
          <w:tcPr>
            <w:tcW w:w="4815" w:type="dxa"/>
          </w:tcPr>
          <w:p w14:paraId="499C314D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  <w:r w:rsidRPr="00ED011B">
              <w:rPr>
                <w:rFonts w:ascii="Tahoma" w:hAnsi="Tahoma" w:cs="Tahoma"/>
                <w:color w:val="1F364D"/>
                <w:szCs w:val="20"/>
              </w:rPr>
              <w:t>Postcode</w:t>
            </w:r>
          </w:p>
        </w:tc>
        <w:tc>
          <w:tcPr>
            <w:tcW w:w="4536" w:type="dxa"/>
          </w:tcPr>
          <w:p w14:paraId="081C2A39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</w:tr>
      <w:tr w:rsidR="002B4FD6" w:rsidRPr="00ED011B" w14:paraId="51B1D00A" w14:textId="77777777" w:rsidTr="002B4FD6">
        <w:trPr>
          <w:trHeight w:val="397"/>
        </w:trPr>
        <w:tc>
          <w:tcPr>
            <w:tcW w:w="4815" w:type="dxa"/>
          </w:tcPr>
          <w:p w14:paraId="16FC09D0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  <w:r w:rsidRPr="00ED011B">
              <w:rPr>
                <w:rFonts w:ascii="Tahoma" w:hAnsi="Tahoma" w:cs="Tahoma"/>
                <w:color w:val="1F364D"/>
                <w:szCs w:val="20"/>
              </w:rPr>
              <w:t>Plaatsnaam</w:t>
            </w:r>
          </w:p>
        </w:tc>
        <w:tc>
          <w:tcPr>
            <w:tcW w:w="4536" w:type="dxa"/>
          </w:tcPr>
          <w:p w14:paraId="5E111DD1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</w:tr>
      <w:tr w:rsidR="002B4FD6" w:rsidRPr="00ED011B" w14:paraId="21ECED3D" w14:textId="77777777" w:rsidTr="002B4FD6">
        <w:trPr>
          <w:trHeight w:val="397"/>
        </w:trPr>
        <w:tc>
          <w:tcPr>
            <w:tcW w:w="4815" w:type="dxa"/>
          </w:tcPr>
          <w:p w14:paraId="2D86E5CD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  <w:r w:rsidRPr="00ED011B">
              <w:rPr>
                <w:rFonts w:ascii="Tahoma" w:hAnsi="Tahoma" w:cs="Tahoma"/>
                <w:color w:val="1F364D"/>
                <w:szCs w:val="20"/>
              </w:rPr>
              <w:t>Inschrijfnummer KvK</w:t>
            </w:r>
            <w:r w:rsidRPr="00ED011B">
              <w:rPr>
                <w:rFonts w:ascii="Tahoma" w:hAnsi="Tahoma" w:cs="Tahoma"/>
                <w:color w:val="1F364D"/>
                <w:szCs w:val="20"/>
              </w:rPr>
              <w:tab/>
            </w:r>
          </w:p>
        </w:tc>
        <w:tc>
          <w:tcPr>
            <w:tcW w:w="4536" w:type="dxa"/>
          </w:tcPr>
          <w:p w14:paraId="2B2ABEF8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</w:tr>
      <w:tr w:rsidR="002B4FD6" w:rsidRPr="00ED011B" w14:paraId="2462279C" w14:textId="77777777" w:rsidTr="002B4FD6">
        <w:trPr>
          <w:trHeight w:val="397"/>
        </w:trPr>
        <w:tc>
          <w:tcPr>
            <w:tcW w:w="4815" w:type="dxa"/>
          </w:tcPr>
          <w:p w14:paraId="1955F908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  <w:proofErr w:type="spellStart"/>
            <w:r w:rsidRPr="00ED011B">
              <w:rPr>
                <w:rFonts w:ascii="Tahoma" w:hAnsi="Tahoma" w:cs="Tahoma"/>
                <w:color w:val="1F364D"/>
                <w:szCs w:val="20"/>
              </w:rPr>
              <w:t>Agb</w:t>
            </w:r>
            <w:proofErr w:type="spellEnd"/>
            <w:r w:rsidRPr="00ED011B">
              <w:rPr>
                <w:rFonts w:ascii="Tahoma" w:hAnsi="Tahoma" w:cs="Tahoma"/>
                <w:color w:val="1F364D"/>
                <w:szCs w:val="20"/>
              </w:rPr>
              <w:t>-code</w:t>
            </w:r>
          </w:p>
        </w:tc>
        <w:tc>
          <w:tcPr>
            <w:tcW w:w="4536" w:type="dxa"/>
          </w:tcPr>
          <w:p w14:paraId="123F6068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</w:tr>
    </w:tbl>
    <w:p w14:paraId="64965D7E" w14:textId="77777777" w:rsidR="002B4FD6" w:rsidRPr="00ED011B" w:rsidRDefault="002B4FD6" w:rsidP="002B4FD6">
      <w:pPr>
        <w:tabs>
          <w:tab w:val="left" w:pos="2328"/>
        </w:tabs>
        <w:rPr>
          <w:rFonts w:ascii="Tahoma" w:hAnsi="Tahoma" w:cs="Tahoma"/>
          <w:color w:val="1F364D"/>
          <w:sz w:val="20"/>
          <w:szCs w:val="20"/>
        </w:rPr>
      </w:pPr>
      <w:r w:rsidRPr="00ED011B">
        <w:rPr>
          <w:rFonts w:ascii="Tahoma" w:hAnsi="Tahoma" w:cs="Tahoma"/>
          <w:color w:val="1F364D"/>
          <w:sz w:val="20"/>
          <w:szCs w:val="20"/>
        </w:rPr>
        <w:tab/>
      </w:r>
    </w:p>
    <w:tbl>
      <w:tblPr>
        <w:tblStyle w:val="Tabelraster"/>
        <w:tblW w:w="9338" w:type="dxa"/>
        <w:tblLook w:val="04A0" w:firstRow="1" w:lastRow="0" w:firstColumn="1" w:lastColumn="0" w:noHBand="0" w:noVBand="1"/>
      </w:tblPr>
      <w:tblGrid>
        <w:gridCol w:w="2590"/>
        <w:gridCol w:w="2225"/>
        <w:gridCol w:w="2474"/>
        <w:gridCol w:w="2049"/>
      </w:tblGrid>
      <w:tr w:rsidR="002B4FD6" w:rsidRPr="00ED011B" w14:paraId="6E702C4A" w14:textId="77777777" w:rsidTr="002B4FD6">
        <w:trPr>
          <w:trHeight w:val="588"/>
        </w:trPr>
        <w:tc>
          <w:tcPr>
            <w:tcW w:w="2590" w:type="dxa"/>
            <w:tcBorders>
              <w:top w:val="single" w:sz="4" w:space="0" w:color="auto"/>
            </w:tcBorders>
            <w:shd w:val="clear" w:color="auto" w:fill="215E99" w:themeFill="text2" w:themeFillTint="BF"/>
          </w:tcPr>
          <w:p w14:paraId="778D9219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b/>
                <w:bCs/>
                <w:color w:val="FFFFFF" w:themeColor="background1"/>
                <w:szCs w:val="20"/>
              </w:rPr>
            </w:pPr>
            <w:r w:rsidRPr="00ED011B">
              <w:rPr>
                <w:rFonts w:ascii="Tahoma" w:hAnsi="Tahoma" w:cs="Tahoma"/>
                <w:b/>
                <w:bCs/>
                <w:color w:val="FFFFFF" w:themeColor="background1"/>
                <w:szCs w:val="20"/>
              </w:rPr>
              <w:t>Functie/Onderwerp</w:t>
            </w:r>
          </w:p>
        </w:tc>
        <w:tc>
          <w:tcPr>
            <w:tcW w:w="2225" w:type="dxa"/>
            <w:tcBorders>
              <w:top w:val="single" w:sz="4" w:space="0" w:color="auto"/>
            </w:tcBorders>
            <w:shd w:val="clear" w:color="auto" w:fill="215E99" w:themeFill="text2" w:themeFillTint="BF"/>
          </w:tcPr>
          <w:p w14:paraId="0D2AB56F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b/>
                <w:bCs/>
                <w:color w:val="FFFFFF" w:themeColor="background1"/>
                <w:szCs w:val="20"/>
              </w:rPr>
            </w:pPr>
            <w:r w:rsidRPr="00ED011B">
              <w:rPr>
                <w:rFonts w:ascii="Tahoma" w:hAnsi="Tahoma" w:cs="Tahoma"/>
                <w:b/>
                <w:bCs/>
                <w:color w:val="FFFFFF" w:themeColor="background1"/>
                <w:szCs w:val="20"/>
              </w:rPr>
              <w:t>Naam</w:t>
            </w:r>
          </w:p>
        </w:tc>
        <w:tc>
          <w:tcPr>
            <w:tcW w:w="2474" w:type="dxa"/>
            <w:tcBorders>
              <w:top w:val="single" w:sz="4" w:space="0" w:color="auto"/>
            </w:tcBorders>
            <w:shd w:val="clear" w:color="auto" w:fill="215E99" w:themeFill="text2" w:themeFillTint="BF"/>
          </w:tcPr>
          <w:p w14:paraId="3A7F0977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b/>
                <w:bCs/>
                <w:color w:val="FFFFFF" w:themeColor="background1"/>
                <w:szCs w:val="20"/>
              </w:rPr>
            </w:pPr>
            <w:r w:rsidRPr="00ED011B">
              <w:rPr>
                <w:rFonts w:ascii="Tahoma" w:hAnsi="Tahoma" w:cs="Tahoma"/>
                <w:b/>
                <w:bCs/>
                <w:color w:val="FFFFFF" w:themeColor="background1"/>
                <w:szCs w:val="20"/>
              </w:rPr>
              <w:t>Telefoonnummer</w:t>
            </w:r>
          </w:p>
        </w:tc>
        <w:tc>
          <w:tcPr>
            <w:tcW w:w="2049" w:type="dxa"/>
            <w:tcBorders>
              <w:top w:val="single" w:sz="4" w:space="0" w:color="auto"/>
            </w:tcBorders>
            <w:shd w:val="clear" w:color="auto" w:fill="215E99" w:themeFill="text2" w:themeFillTint="BF"/>
          </w:tcPr>
          <w:p w14:paraId="369ADF2A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b/>
                <w:bCs/>
                <w:color w:val="FFFFFF" w:themeColor="background1"/>
                <w:szCs w:val="20"/>
              </w:rPr>
            </w:pPr>
            <w:r w:rsidRPr="00ED011B">
              <w:rPr>
                <w:rFonts w:ascii="Tahoma" w:hAnsi="Tahoma" w:cs="Tahoma"/>
                <w:b/>
                <w:bCs/>
                <w:color w:val="FFFFFF" w:themeColor="background1"/>
                <w:szCs w:val="20"/>
              </w:rPr>
              <w:t>Mailadres</w:t>
            </w:r>
          </w:p>
        </w:tc>
      </w:tr>
      <w:tr w:rsidR="002B4FD6" w:rsidRPr="00ED011B" w14:paraId="690012E8" w14:textId="77777777" w:rsidTr="002B4FD6">
        <w:trPr>
          <w:trHeight w:val="769"/>
        </w:trPr>
        <w:tc>
          <w:tcPr>
            <w:tcW w:w="2590" w:type="dxa"/>
            <w:shd w:val="clear" w:color="auto" w:fill="auto"/>
          </w:tcPr>
          <w:p w14:paraId="60601183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  <w:r w:rsidRPr="00ED011B">
              <w:rPr>
                <w:rFonts w:ascii="Tahoma" w:hAnsi="Tahoma" w:cs="Tahoma"/>
                <w:color w:val="444444"/>
                <w:szCs w:val="20"/>
                <w:shd w:val="clear" w:color="auto" w:fill="FFFFFF"/>
              </w:rPr>
              <w:t>Bestuurder</w:t>
            </w:r>
          </w:p>
        </w:tc>
        <w:tc>
          <w:tcPr>
            <w:tcW w:w="2225" w:type="dxa"/>
            <w:shd w:val="clear" w:color="auto" w:fill="auto"/>
          </w:tcPr>
          <w:p w14:paraId="608CA761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0EFE1772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  <w:tc>
          <w:tcPr>
            <w:tcW w:w="2049" w:type="dxa"/>
            <w:shd w:val="clear" w:color="auto" w:fill="auto"/>
          </w:tcPr>
          <w:p w14:paraId="44D636C6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</w:tr>
      <w:tr w:rsidR="002B4FD6" w:rsidRPr="00ED011B" w14:paraId="5FC9D04E" w14:textId="77777777" w:rsidTr="002B4FD6">
        <w:trPr>
          <w:trHeight w:val="769"/>
        </w:trPr>
        <w:tc>
          <w:tcPr>
            <w:tcW w:w="2590" w:type="dxa"/>
            <w:shd w:val="clear" w:color="auto" w:fill="auto"/>
          </w:tcPr>
          <w:p w14:paraId="42E24B56" w14:textId="77777777" w:rsidR="002B4FD6" w:rsidRPr="00ED011B" w:rsidRDefault="002B4FD6" w:rsidP="007E10A5">
            <w:pPr>
              <w:tabs>
                <w:tab w:val="left" w:pos="2328"/>
              </w:tabs>
              <w:jc w:val="both"/>
              <w:rPr>
                <w:rFonts w:ascii="Tahoma" w:hAnsi="Tahoma" w:cs="Tahoma"/>
                <w:color w:val="1F364D"/>
                <w:szCs w:val="20"/>
              </w:rPr>
            </w:pPr>
            <w:r w:rsidRPr="00ED011B">
              <w:rPr>
                <w:rFonts w:ascii="Tahoma" w:hAnsi="Tahoma" w:cs="Tahoma"/>
                <w:color w:val="444444"/>
                <w:szCs w:val="20"/>
                <w:shd w:val="clear" w:color="auto" w:fill="FFFFFF"/>
              </w:rPr>
              <w:t>Accountmanager</w:t>
            </w:r>
          </w:p>
        </w:tc>
        <w:tc>
          <w:tcPr>
            <w:tcW w:w="2225" w:type="dxa"/>
            <w:shd w:val="clear" w:color="auto" w:fill="auto"/>
          </w:tcPr>
          <w:p w14:paraId="7E710226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506C58D3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  <w:tc>
          <w:tcPr>
            <w:tcW w:w="2049" w:type="dxa"/>
            <w:shd w:val="clear" w:color="auto" w:fill="auto"/>
          </w:tcPr>
          <w:p w14:paraId="67987B94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</w:tr>
      <w:tr w:rsidR="002B4FD6" w:rsidRPr="00ED011B" w14:paraId="26945B5B" w14:textId="77777777" w:rsidTr="002B4FD6">
        <w:trPr>
          <w:trHeight w:val="769"/>
        </w:trPr>
        <w:tc>
          <w:tcPr>
            <w:tcW w:w="2590" w:type="dxa"/>
            <w:shd w:val="clear" w:color="auto" w:fill="auto"/>
          </w:tcPr>
          <w:p w14:paraId="5C491D9F" w14:textId="77777777" w:rsidR="002B4FD6" w:rsidRPr="00ED011B" w:rsidRDefault="002B4FD6" w:rsidP="007E10A5">
            <w:pPr>
              <w:tabs>
                <w:tab w:val="left" w:pos="2328"/>
              </w:tabs>
              <w:jc w:val="both"/>
              <w:rPr>
                <w:rFonts w:ascii="Tahoma" w:hAnsi="Tahoma" w:cs="Tahoma"/>
                <w:color w:val="444444"/>
                <w:szCs w:val="20"/>
                <w:shd w:val="clear" w:color="auto" w:fill="FFFFFF"/>
              </w:rPr>
            </w:pPr>
            <w:r w:rsidRPr="00ED011B">
              <w:rPr>
                <w:rFonts w:ascii="Tahoma" w:hAnsi="Tahoma" w:cs="Tahoma"/>
                <w:color w:val="444444"/>
                <w:szCs w:val="20"/>
                <w:shd w:val="clear" w:color="auto" w:fill="FFFFFF"/>
              </w:rPr>
              <w:t>Berichtenverkeer</w:t>
            </w:r>
          </w:p>
        </w:tc>
        <w:tc>
          <w:tcPr>
            <w:tcW w:w="2225" w:type="dxa"/>
            <w:shd w:val="clear" w:color="auto" w:fill="auto"/>
          </w:tcPr>
          <w:p w14:paraId="7C023C11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7CC75A2C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  <w:tc>
          <w:tcPr>
            <w:tcW w:w="2049" w:type="dxa"/>
            <w:shd w:val="clear" w:color="auto" w:fill="auto"/>
          </w:tcPr>
          <w:p w14:paraId="06DB4FE3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</w:tr>
      <w:tr w:rsidR="002B4FD6" w:rsidRPr="00ED011B" w14:paraId="21039595" w14:textId="77777777" w:rsidTr="002B4FD6">
        <w:trPr>
          <w:trHeight w:val="769"/>
        </w:trPr>
        <w:tc>
          <w:tcPr>
            <w:tcW w:w="2590" w:type="dxa"/>
            <w:shd w:val="clear" w:color="auto" w:fill="auto"/>
          </w:tcPr>
          <w:p w14:paraId="24818C20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  <w:r w:rsidRPr="00ED011B">
              <w:rPr>
                <w:rFonts w:ascii="Tahoma" w:hAnsi="Tahoma" w:cs="Tahoma"/>
                <w:color w:val="444444"/>
                <w:szCs w:val="20"/>
                <w:shd w:val="clear" w:color="auto" w:fill="FFFFFF"/>
              </w:rPr>
              <w:t>Declaraties en betalingen</w:t>
            </w:r>
          </w:p>
        </w:tc>
        <w:tc>
          <w:tcPr>
            <w:tcW w:w="2225" w:type="dxa"/>
            <w:shd w:val="clear" w:color="auto" w:fill="auto"/>
          </w:tcPr>
          <w:p w14:paraId="18E967D7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4D417022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  <w:tc>
          <w:tcPr>
            <w:tcW w:w="2049" w:type="dxa"/>
            <w:shd w:val="clear" w:color="auto" w:fill="auto"/>
          </w:tcPr>
          <w:p w14:paraId="627797B3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</w:tr>
      <w:tr w:rsidR="002B4FD6" w:rsidRPr="00ED011B" w14:paraId="7D659967" w14:textId="77777777" w:rsidTr="002B4FD6">
        <w:trPr>
          <w:trHeight w:val="769"/>
        </w:trPr>
        <w:tc>
          <w:tcPr>
            <w:tcW w:w="2590" w:type="dxa"/>
            <w:shd w:val="clear" w:color="auto" w:fill="auto"/>
          </w:tcPr>
          <w:p w14:paraId="218E29A8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000000"/>
                <w:szCs w:val="20"/>
                <w:shd w:val="clear" w:color="auto" w:fill="FFF2CC"/>
              </w:rPr>
            </w:pPr>
            <w:r w:rsidRPr="00ED011B">
              <w:rPr>
                <w:rFonts w:ascii="Tahoma" w:hAnsi="Tahoma" w:cs="Tahoma"/>
                <w:color w:val="444444"/>
                <w:szCs w:val="20"/>
                <w:shd w:val="clear" w:color="auto" w:fill="FFFFFF"/>
              </w:rPr>
              <w:t>Financiële verantwoording &amp; Controle</w:t>
            </w:r>
          </w:p>
        </w:tc>
        <w:tc>
          <w:tcPr>
            <w:tcW w:w="2225" w:type="dxa"/>
            <w:shd w:val="clear" w:color="auto" w:fill="auto"/>
          </w:tcPr>
          <w:p w14:paraId="65E0D22B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7CEBA80A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  <w:tc>
          <w:tcPr>
            <w:tcW w:w="2049" w:type="dxa"/>
            <w:shd w:val="clear" w:color="auto" w:fill="auto"/>
          </w:tcPr>
          <w:p w14:paraId="779A8177" w14:textId="77777777" w:rsidR="002B4FD6" w:rsidRPr="00ED011B" w:rsidRDefault="002B4FD6" w:rsidP="007E10A5">
            <w:pPr>
              <w:tabs>
                <w:tab w:val="left" w:pos="2328"/>
              </w:tabs>
              <w:rPr>
                <w:rFonts w:ascii="Tahoma" w:hAnsi="Tahoma" w:cs="Tahoma"/>
                <w:color w:val="1F364D"/>
                <w:szCs w:val="20"/>
              </w:rPr>
            </w:pPr>
          </w:p>
        </w:tc>
      </w:tr>
    </w:tbl>
    <w:p w14:paraId="0F8B745D" w14:textId="77777777" w:rsidR="002B4FD6" w:rsidRPr="00ED011B" w:rsidRDefault="002B4FD6">
      <w:pPr>
        <w:rPr>
          <w:rFonts w:ascii="Tahoma" w:hAnsi="Tahoma" w:cs="Tahoma"/>
          <w:sz w:val="20"/>
          <w:szCs w:val="20"/>
        </w:rPr>
      </w:pPr>
    </w:p>
    <w:sectPr w:rsidR="002B4FD6" w:rsidRPr="00ED011B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CE979" w14:textId="77777777" w:rsidR="002C0B30" w:rsidRDefault="002C0B30" w:rsidP="002B4FD6">
      <w:r>
        <w:separator/>
      </w:r>
    </w:p>
  </w:endnote>
  <w:endnote w:type="continuationSeparator" w:id="0">
    <w:p w14:paraId="093F9560" w14:textId="77777777" w:rsidR="002C0B30" w:rsidRDefault="002C0B30" w:rsidP="002B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739014963"/>
      <w:docPartObj>
        <w:docPartGallery w:val="Page Numbers (Bottom of Page)"/>
        <w:docPartUnique/>
      </w:docPartObj>
    </w:sdtPr>
    <w:sdtContent>
      <w:p w14:paraId="1D9238F0" w14:textId="2CCDB089" w:rsidR="00ED011B" w:rsidRDefault="00ED011B" w:rsidP="00E6646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7F2442E" w14:textId="77777777" w:rsidR="00ED011B" w:rsidRDefault="00ED011B" w:rsidP="00ED011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62673055"/>
      <w:docPartObj>
        <w:docPartGallery w:val="Page Numbers (Bottom of Page)"/>
        <w:docPartUnique/>
      </w:docPartObj>
    </w:sdtPr>
    <w:sdtContent>
      <w:p w14:paraId="6A6FF767" w14:textId="1E5BF414" w:rsidR="00ED011B" w:rsidRDefault="00ED011B" w:rsidP="00E6646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2FCCAF9B" w14:textId="78B92E48" w:rsidR="002B4FD6" w:rsidRPr="002B4FD6" w:rsidRDefault="004C0A7B" w:rsidP="00ED011B">
    <w:pPr>
      <w:pStyle w:val="Voettekst"/>
      <w:ind w:right="36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Bijlage 6 </w:t>
    </w:r>
    <w:r w:rsidR="002B4FD6" w:rsidRPr="002B4FD6">
      <w:rPr>
        <w:rFonts w:ascii="Verdana" w:hAnsi="Verdana"/>
        <w:sz w:val="16"/>
        <w:szCs w:val="16"/>
      </w:rPr>
      <w:t>Uitvraagformulier contactpersonen</w:t>
    </w:r>
  </w:p>
  <w:p w14:paraId="17D911CA" w14:textId="2EFDF8FA" w:rsidR="002B4FD6" w:rsidRPr="002B4FD6" w:rsidRDefault="002B4FD6">
    <w:pPr>
      <w:pStyle w:val="Voettekst"/>
      <w:rPr>
        <w:rFonts w:ascii="Verdana" w:hAnsi="Verdana"/>
        <w:sz w:val="16"/>
        <w:szCs w:val="16"/>
      </w:rPr>
    </w:pPr>
    <w:r w:rsidRPr="002B4FD6">
      <w:rPr>
        <w:rFonts w:ascii="Verdana" w:hAnsi="Verdana"/>
        <w:sz w:val="16"/>
        <w:szCs w:val="16"/>
      </w:rPr>
      <w:t xml:space="preserve">Huishoudelijke Ondersteuning </w:t>
    </w:r>
    <w:proofErr w:type="spellStart"/>
    <w:r w:rsidRPr="002B4FD6">
      <w:rPr>
        <w:rFonts w:ascii="Verdana" w:hAnsi="Verdana"/>
        <w:sz w:val="16"/>
        <w:szCs w:val="16"/>
      </w:rPr>
      <w:t>Wmo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9172B" w14:textId="77777777" w:rsidR="002C0B30" w:rsidRDefault="002C0B30" w:rsidP="002B4FD6">
      <w:r>
        <w:separator/>
      </w:r>
    </w:p>
  </w:footnote>
  <w:footnote w:type="continuationSeparator" w:id="0">
    <w:p w14:paraId="1FDE5018" w14:textId="77777777" w:rsidR="002C0B30" w:rsidRDefault="002C0B30" w:rsidP="002B4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FD6"/>
    <w:rsid w:val="00104612"/>
    <w:rsid w:val="002B4FD6"/>
    <w:rsid w:val="002C0B30"/>
    <w:rsid w:val="004C0A7B"/>
    <w:rsid w:val="00C452D8"/>
    <w:rsid w:val="00EC5DB2"/>
    <w:rsid w:val="00ED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869D"/>
  <w15:chartTrackingRefBased/>
  <w15:docId w15:val="{6A229A79-87F8-EC46-BA42-1EFC7CA4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4FD6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2B4FD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B4FD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4FD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4FD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B4FD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4FD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4FD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4FD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4FD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2B4F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B4F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B4F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4FD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B4FD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B4F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4F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4F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4F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B4F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B4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4FD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4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B4FD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2B4F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B4FD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2B4FD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4F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4FD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B4FD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2B4FD6"/>
    <w:pPr>
      <w:spacing w:after="0" w:line="240" w:lineRule="auto"/>
    </w:pPr>
    <w:rPr>
      <w:rFonts w:asciiTheme="majorHAnsi" w:hAnsiTheme="majorHAnsi"/>
      <w:kern w:val="0"/>
      <w:sz w:val="20"/>
      <w:szCs w:val="22"/>
      <w14:ligatures w14:val="none"/>
    </w:rPr>
  </w:style>
  <w:style w:type="table" w:styleId="Tabelraster">
    <w:name w:val="Table Grid"/>
    <w:basedOn w:val="Standaardtabel"/>
    <w:uiPriority w:val="59"/>
    <w:rsid w:val="002B4FD6"/>
    <w:pPr>
      <w:spacing w:after="0" w:line="240" w:lineRule="auto"/>
    </w:pPr>
    <w:rPr>
      <w:rFonts w:asciiTheme="majorHAnsi" w:hAnsiTheme="majorHAnsi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B4FD6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B4FD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B4FD6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B4FD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B4FD6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4FD6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ED0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Smit | D18</dc:creator>
  <cp:keywords/>
  <dc:description/>
  <cp:lastModifiedBy>Aschwin Popelier</cp:lastModifiedBy>
  <cp:revision>3</cp:revision>
  <dcterms:created xsi:type="dcterms:W3CDTF">2024-08-28T08:34:00Z</dcterms:created>
  <dcterms:modified xsi:type="dcterms:W3CDTF">2024-09-09T18:05:00Z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665262-5df6-455e-bf48-5928a5d868f6_Enabled">
    <vt:lpwstr>true</vt:lpwstr>
  </property>
  <property fmtid="{D5CDD505-2E9C-101B-9397-08002B2CF9AE}" pid="3" name="MSIP_Label_b8665262-5df6-455e-bf48-5928a5d868f6_SetDate">
    <vt:lpwstr>2024-09-09T18:05:16Z</vt:lpwstr>
  </property>
  <property fmtid="{D5CDD505-2E9C-101B-9397-08002B2CF9AE}" pid="4" name="MSIP_Label_b8665262-5df6-455e-bf48-5928a5d868f6_Method">
    <vt:lpwstr>Standard</vt:lpwstr>
  </property>
  <property fmtid="{D5CDD505-2E9C-101B-9397-08002B2CF9AE}" pid="5" name="MSIP_Label_b8665262-5df6-455e-bf48-5928a5d868f6_Name">
    <vt:lpwstr>Vertrouwelijk</vt:lpwstr>
  </property>
  <property fmtid="{D5CDD505-2E9C-101B-9397-08002B2CF9AE}" pid="6" name="MSIP_Label_b8665262-5df6-455e-bf48-5928a5d868f6_SiteId">
    <vt:lpwstr>d2aff5f9-8c21-47f2-88f3-08ac4fda56f5</vt:lpwstr>
  </property>
  <property fmtid="{D5CDD505-2E9C-101B-9397-08002B2CF9AE}" pid="7" name="MSIP_Label_b8665262-5df6-455e-bf48-5928a5d868f6_ActionId">
    <vt:lpwstr>c0fb759a-59c3-4c81-bbad-5acad83e3099</vt:lpwstr>
  </property>
  <property fmtid="{D5CDD505-2E9C-101B-9397-08002B2CF9AE}" pid="8" name="MSIP_Label_b8665262-5df6-455e-bf48-5928a5d868f6_ContentBits">
    <vt:lpwstr>0</vt:lpwstr>
  </property>
</Properties>
</file>