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124B18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78890619" w:rsidR="00124B18" w:rsidRPr="00AB42BF" w:rsidRDefault="003356F4" w:rsidP="00004705">
      <w:pPr>
        <w:rPr>
          <w:color w:val="CC0000"/>
          <w:sz w:val="24"/>
          <w:szCs w:val="24"/>
        </w:rPr>
      </w:pPr>
      <w:r w:rsidRPr="505F4CB9">
        <w:rPr>
          <w:color w:val="CC0000"/>
          <w:sz w:val="24"/>
          <w:szCs w:val="24"/>
        </w:rPr>
        <w:t xml:space="preserve">Verklaring ten behoeve van de aanbesteding </w:t>
      </w:r>
      <w:r w:rsidR="3ECF962F" w:rsidRPr="505F4CB9">
        <w:rPr>
          <w:color w:val="CC0000"/>
          <w:sz w:val="24"/>
          <w:szCs w:val="24"/>
        </w:rPr>
        <w:t xml:space="preserve">Raamovereenkomst </w:t>
      </w:r>
      <w:proofErr w:type="spellStart"/>
      <w:r w:rsidR="3ECF962F" w:rsidRPr="505F4CB9">
        <w:rPr>
          <w:color w:val="CC0000"/>
          <w:sz w:val="24"/>
          <w:szCs w:val="24"/>
        </w:rPr>
        <w:t>conserveringen</w:t>
      </w:r>
      <w:proofErr w:type="spellEnd"/>
      <w:r w:rsidR="3ECF962F" w:rsidRPr="505F4CB9">
        <w:rPr>
          <w:color w:val="CC0000"/>
          <w:sz w:val="24"/>
          <w:szCs w:val="24"/>
        </w:rPr>
        <w:t xml:space="preserve"> civieltechnische </w:t>
      </w:r>
      <w:r w:rsidR="00566AE3">
        <w:rPr>
          <w:color w:val="CC0000"/>
          <w:sz w:val="24"/>
          <w:szCs w:val="24"/>
        </w:rPr>
        <w:t>objecten</w:t>
      </w:r>
      <w:r w:rsidR="3ECF962F" w:rsidRPr="505F4CB9">
        <w:rPr>
          <w:color w:val="CC0000"/>
          <w:sz w:val="24"/>
          <w:szCs w:val="24"/>
        </w:rPr>
        <w:t xml:space="preserve"> 2025-2028</w:t>
      </w:r>
      <w:r w:rsidR="08D3B1E6" w:rsidRPr="505F4CB9">
        <w:rPr>
          <w:color w:val="CC0000"/>
          <w:sz w:val="24"/>
          <w:szCs w:val="24"/>
        </w:rPr>
        <w:t>,</w:t>
      </w:r>
      <w:r w:rsidRPr="505F4CB9">
        <w:rPr>
          <w:color w:val="00B050"/>
          <w:sz w:val="24"/>
          <w:szCs w:val="24"/>
        </w:rPr>
        <w:t xml:space="preserve"> </w:t>
      </w:r>
      <w:r w:rsidRPr="505F4CB9">
        <w:rPr>
          <w:color w:val="CC0000"/>
          <w:sz w:val="24"/>
          <w:szCs w:val="24"/>
        </w:rPr>
        <w:t>kenmerk</w:t>
      </w:r>
      <w:r w:rsidR="74E1294A" w:rsidRPr="505F4CB9">
        <w:rPr>
          <w:color w:val="CC0000"/>
          <w:sz w:val="24"/>
          <w:szCs w:val="24"/>
        </w:rPr>
        <w:t xml:space="preserve"> 2024-SB-252 </w:t>
      </w:r>
      <w:r w:rsidRPr="505F4CB9">
        <w:rPr>
          <w:color w:val="00B050"/>
          <w:sz w:val="24"/>
          <w:szCs w:val="24"/>
        </w:rPr>
        <w:t xml:space="preserve"> </w:t>
      </w:r>
    </w:p>
    <w:p w14:paraId="090B2604" w14:textId="77777777" w:rsidR="00124B18" w:rsidRPr="005A0CCA" w:rsidRDefault="00124B18" w:rsidP="00004705"/>
    <w:p w14:paraId="090B2605" w14:textId="77777777" w:rsidR="00124B1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124B18" w:rsidRPr="005A0CCA" w:rsidRDefault="00124B18" w:rsidP="00004705">
      <w:pPr>
        <w:rPr>
          <w:rFonts w:cs="Lucida Sans Unicode"/>
        </w:rPr>
      </w:pPr>
    </w:p>
    <w:p w14:paraId="090B2607" w14:textId="77777777" w:rsidR="00124B18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124B18" w:rsidRPr="005A0CCA" w:rsidRDefault="00124B18" w:rsidP="00004705">
      <w:pPr>
        <w:rPr>
          <w:rFonts w:cs="Lucida Sans Unicode"/>
        </w:rPr>
      </w:pPr>
    </w:p>
    <w:p w14:paraId="090B2609" w14:textId="77777777" w:rsidR="00124B1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124B18" w:rsidRPr="005A0CCA" w:rsidRDefault="00124B18" w:rsidP="00004705">
      <w:pPr>
        <w:rPr>
          <w:rFonts w:cs="Lucida Sans Unicode"/>
        </w:rPr>
      </w:pPr>
    </w:p>
    <w:p w14:paraId="090B260B" w14:textId="610DD92F" w:rsidR="00124B18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124B18" w:rsidRPr="005A0CCA" w:rsidRDefault="00124B18" w:rsidP="00004705"/>
    <w:p w14:paraId="090B260D" w14:textId="77777777" w:rsidR="00124B18" w:rsidRPr="005A0CCA" w:rsidRDefault="003356F4" w:rsidP="00004705">
      <w:r w:rsidRPr="005A0CCA">
        <w:t>hierna gezamenlijk te noemen Partijen,</w:t>
      </w:r>
    </w:p>
    <w:p w14:paraId="090B260E" w14:textId="77777777" w:rsidR="00124B18" w:rsidRPr="005A0CCA" w:rsidRDefault="00124B18" w:rsidP="00004705"/>
    <w:p w14:paraId="090B260F" w14:textId="77777777" w:rsidR="00124B1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124B18" w:rsidRPr="005A0CCA" w:rsidRDefault="00124B18" w:rsidP="00004705"/>
    <w:p w14:paraId="04B635E4" w14:textId="68D745C2" w:rsidR="004E0397" w:rsidRDefault="003356F4" w:rsidP="6CC06A76">
      <w:pPr>
        <w:pStyle w:val="Lijstspeciaal"/>
      </w:pPr>
      <w:r>
        <w:t>-</w:t>
      </w:r>
      <w:r>
        <w:tab/>
        <w:t xml:space="preserve">Gemeente Utrecht </w:t>
      </w:r>
      <w:r w:rsidR="004E0397">
        <w:t>ee</w:t>
      </w:r>
      <w:r w:rsidR="004E0397" w:rsidRPr="6CC06A76">
        <w:t>n r</w:t>
      </w:r>
      <w:r w:rsidRPr="6CC06A76">
        <w:t xml:space="preserve">aamovereenkomst </w:t>
      </w:r>
      <w:r w:rsidR="004E0397" w:rsidRPr="6CC06A76">
        <w:t>wil sluiten voor het laten uitvoeren van</w:t>
      </w:r>
      <w:r w:rsidR="0D8C5A2B" w:rsidRPr="6CC06A76">
        <w:t xml:space="preserve"> </w:t>
      </w:r>
      <w:proofErr w:type="spellStart"/>
      <w:r w:rsidR="0D8C5A2B" w:rsidRPr="6CC06A76">
        <w:t>conserveringen</w:t>
      </w:r>
      <w:proofErr w:type="spellEnd"/>
      <w:r w:rsidR="0D8C5A2B" w:rsidRPr="6CC06A76">
        <w:t xml:space="preserve"> civieltechnische kunstwerken</w:t>
      </w:r>
      <w:r w:rsidR="004E0397" w:rsidRPr="6CC06A76">
        <w:t>;</w:t>
      </w:r>
    </w:p>
    <w:p w14:paraId="66E9E4DA" w14:textId="77777777" w:rsidR="004E0397" w:rsidRDefault="004E0397" w:rsidP="6CC06A76">
      <w:pPr>
        <w:pStyle w:val="Lijstspeciaal"/>
      </w:pPr>
    </w:p>
    <w:p w14:paraId="090B2611" w14:textId="350C09F0" w:rsidR="00124B18" w:rsidRPr="000949B7" w:rsidRDefault="004E0397" w:rsidP="6CC06A76">
      <w:pPr>
        <w:pStyle w:val="Lijstspeciaal"/>
      </w:pPr>
      <w:r w:rsidRPr="6CC06A76">
        <w:t>-</w:t>
      </w:r>
      <w:r>
        <w:tab/>
      </w:r>
      <w:r w:rsidRPr="6CC06A76">
        <w:t xml:space="preserve">Gemeente Utrecht deze </w:t>
      </w:r>
      <w:r w:rsidR="00566AE3">
        <w:t>R</w:t>
      </w:r>
      <w:r w:rsidRPr="6CC06A76">
        <w:t xml:space="preserve">aamovereenkomst </w:t>
      </w:r>
      <w:r w:rsidR="003356F4" w:rsidRPr="6CC06A76">
        <w:t>aanbeste</w:t>
      </w:r>
      <w:r w:rsidR="00B8120F" w:rsidRPr="6CC06A76">
        <w:t>e</w:t>
      </w:r>
      <w:r w:rsidR="003356F4" w:rsidRPr="6CC06A76">
        <w:t>d</w:t>
      </w:r>
      <w:r w:rsidR="00B8120F" w:rsidRPr="6CC06A76">
        <w:t>t</w:t>
      </w:r>
      <w:r w:rsidR="003356F4" w:rsidRPr="6CC06A76">
        <w:t>;</w:t>
      </w:r>
    </w:p>
    <w:p w14:paraId="090B2612" w14:textId="77777777" w:rsidR="00124B18" w:rsidRPr="005A0CCA" w:rsidRDefault="00124B18" w:rsidP="6CC06A76">
      <w:pPr>
        <w:rPr>
          <w:rFonts w:cs="Lucida Sans Unicode"/>
        </w:rPr>
      </w:pPr>
    </w:p>
    <w:p w14:paraId="090B2613" w14:textId="77777777" w:rsidR="00124B18" w:rsidRDefault="003356F4" w:rsidP="6CC06A76">
      <w:pPr>
        <w:pStyle w:val="Lijstspeciaal"/>
      </w:pPr>
      <w:r w:rsidRPr="6CC06A76">
        <w:t>-</w:t>
      </w:r>
      <w:r>
        <w:tab/>
      </w:r>
      <w:r w:rsidRPr="6CC06A76">
        <w:t>Inschrijver voor deze aanbesteding een inschrijving wil doen;</w:t>
      </w:r>
    </w:p>
    <w:p w14:paraId="090B2614" w14:textId="77777777" w:rsidR="00124B18" w:rsidRDefault="00124B18" w:rsidP="6CC06A76">
      <w:pPr>
        <w:pStyle w:val="Lijstspeciaal"/>
      </w:pPr>
    </w:p>
    <w:p w14:paraId="090B2615" w14:textId="2A4AD875" w:rsidR="00124B18" w:rsidRPr="00FD3DE0" w:rsidRDefault="003356F4" w:rsidP="00004705">
      <w:pPr>
        <w:pStyle w:val="Lijstspeciaal"/>
      </w:pPr>
      <w:r w:rsidRPr="6CC06A76">
        <w:t>-</w:t>
      </w:r>
      <w:r>
        <w:tab/>
      </w:r>
      <w:r w:rsidRPr="6CC06A76">
        <w:t xml:space="preserve">Inschrijver </w:t>
      </w:r>
      <w:r w:rsidR="00B8120F" w:rsidRPr="6CC06A76">
        <w:t xml:space="preserve">Derde </w:t>
      </w:r>
      <w:r w:rsidRPr="6CC06A76">
        <w:t>nodig heeft om te kunnen voldoen aa</w:t>
      </w:r>
      <w:r>
        <w:t xml:space="preserve">n één of meer van de door de </w:t>
      </w:r>
      <w:r w:rsidR="00B8120F">
        <w:t xml:space="preserve">Gemeente Utrecht </w:t>
      </w:r>
      <w:r>
        <w:t>gestelde geschiktheidseisen en/of selectiecriteria</w:t>
      </w:r>
    </w:p>
    <w:p w14:paraId="090B2616" w14:textId="77777777" w:rsidR="00124B18" w:rsidRDefault="00124B18" w:rsidP="00004705">
      <w:pPr>
        <w:rPr>
          <w:rFonts w:cs="Lucida Sans Unicode"/>
        </w:rPr>
      </w:pPr>
    </w:p>
    <w:p w14:paraId="090B2617" w14:textId="77777777" w:rsidR="00124B1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124B18" w:rsidRPr="005A0CCA" w:rsidRDefault="00124B18" w:rsidP="00004705">
      <w:pPr>
        <w:rPr>
          <w:rFonts w:cs="Lucida Sans Unicode"/>
        </w:rPr>
      </w:pPr>
    </w:p>
    <w:p w14:paraId="090B2619" w14:textId="4F37B57F" w:rsidR="00124B18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</w:t>
      </w:r>
      <w:r w:rsidR="2CEC9901">
        <w:t>'</w:t>
      </w:r>
      <w:proofErr w:type="spellStart"/>
      <w:r w:rsidR="2CEC9901">
        <w:t>conserveringen</w:t>
      </w:r>
      <w:proofErr w:type="spellEnd"/>
      <w:r w:rsidR="2CEC9901">
        <w:t xml:space="preserve"> civieltechnische kunstwerken 2025-2028'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124B18" w:rsidRPr="005A0CCA" w:rsidRDefault="00124B18" w:rsidP="00004705">
      <w:pPr>
        <w:rPr>
          <w:rFonts w:cs="Lucida Sans Unicode"/>
        </w:rPr>
      </w:pPr>
    </w:p>
    <w:p w14:paraId="090B261B" w14:textId="77777777" w:rsidR="00124B1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124B18" w:rsidRPr="005A0CCA" w:rsidRDefault="00124B1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124B18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124B18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124B1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124B1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124B18" w:rsidRPr="005A0CCA" w:rsidRDefault="003356F4" w:rsidP="00004705">
      <w:pPr>
        <w:pStyle w:val="GUstijl1"/>
      </w:pPr>
      <w:r w:rsidRPr="005A0CCA">
        <w:tab/>
      </w:r>
    </w:p>
    <w:p w14:paraId="090B2624" w14:textId="77777777" w:rsidR="00124B18" w:rsidRPr="009A03A7" w:rsidRDefault="00124B18" w:rsidP="009A03A7"/>
    <w:sectPr w:rsidR="00124B18" w:rsidRPr="009A03A7" w:rsidSect="002D3704">
      <w:headerReference w:type="default" r:id="rId11"/>
      <w:footerReference w:type="defaul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B262A" w14:textId="77777777" w:rsidR="00E74A50" w:rsidRDefault="003356F4">
      <w:pPr>
        <w:spacing w:line="240" w:lineRule="auto"/>
      </w:pPr>
      <w:r>
        <w:separator/>
      </w:r>
    </w:p>
  </w:endnote>
  <w:endnote w:type="continuationSeparator" w:id="0">
    <w:p w14:paraId="090B262C" w14:textId="77777777" w:rsidR="00E74A50" w:rsidRDefault="00335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38420EF9" w:rsidR="00124B18" w:rsidRPr="002F65DC" w:rsidRDefault="00566AE3" w:rsidP="0000021D">
    <w:pPr>
      <w:pStyle w:val="Voettekst"/>
      <w:rPr>
        <w:sz w:val="14"/>
      </w:rPr>
    </w:pPr>
    <w:r>
      <w:rPr>
        <w:sz w:val="14"/>
      </w:rPr>
      <w:t xml:space="preserve">Aanbesteding: Raamovereenkomst </w:t>
    </w:r>
    <w:proofErr w:type="spellStart"/>
    <w:r>
      <w:rPr>
        <w:sz w:val="14"/>
      </w:rPr>
      <w:t>conserveringen</w:t>
    </w:r>
    <w:proofErr w:type="spellEnd"/>
    <w:r>
      <w:rPr>
        <w:sz w:val="14"/>
      </w:rPr>
      <w:t xml:space="preserve"> civieltechnische objecten 2025-2028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B2626" w14:textId="77777777" w:rsidR="00E74A50" w:rsidRDefault="003356F4">
      <w:pPr>
        <w:spacing w:line="240" w:lineRule="auto"/>
      </w:pPr>
      <w:r>
        <w:separator/>
      </w:r>
    </w:p>
  </w:footnote>
  <w:footnote w:type="continuationSeparator" w:id="0">
    <w:p w14:paraId="090B2628" w14:textId="77777777" w:rsidR="00E74A50" w:rsidRDefault="003356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C06A76" w14:paraId="257CA6C0" w14:textId="77777777" w:rsidTr="6CC06A76">
      <w:trPr>
        <w:trHeight w:val="300"/>
      </w:trPr>
      <w:tc>
        <w:tcPr>
          <w:tcW w:w="3020" w:type="dxa"/>
        </w:tcPr>
        <w:p w14:paraId="0C54BBDD" w14:textId="6F5C718D" w:rsidR="6CC06A76" w:rsidRDefault="6CC06A76" w:rsidP="6CC06A76">
          <w:pPr>
            <w:pStyle w:val="Koptekst"/>
            <w:ind w:left="-115"/>
          </w:pPr>
        </w:p>
      </w:tc>
      <w:tc>
        <w:tcPr>
          <w:tcW w:w="3020" w:type="dxa"/>
        </w:tcPr>
        <w:p w14:paraId="70C04A55" w14:textId="60AAD44A" w:rsidR="6CC06A76" w:rsidRDefault="6CC06A76" w:rsidP="6CC06A76">
          <w:pPr>
            <w:pStyle w:val="Koptekst"/>
            <w:jc w:val="center"/>
          </w:pPr>
        </w:p>
      </w:tc>
      <w:tc>
        <w:tcPr>
          <w:tcW w:w="3020" w:type="dxa"/>
        </w:tcPr>
        <w:p w14:paraId="39828AF9" w14:textId="29C1F877" w:rsidR="6CC06A76" w:rsidRDefault="6CC06A76" w:rsidP="6CC06A76">
          <w:pPr>
            <w:pStyle w:val="Koptekst"/>
            <w:ind w:right="-115"/>
            <w:jc w:val="right"/>
          </w:pPr>
        </w:p>
      </w:tc>
    </w:tr>
  </w:tbl>
  <w:p w14:paraId="428A6D31" w14:textId="12E98C47" w:rsidR="6CC06A76" w:rsidRDefault="6CC06A76" w:rsidP="6CC06A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87390">
    <w:abstractNumId w:val="1"/>
  </w:num>
  <w:num w:numId="2" w16cid:durableId="799497916">
    <w:abstractNumId w:val="2"/>
  </w:num>
  <w:num w:numId="3" w16cid:durableId="110064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24B18"/>
    <w:rsid w:val="003356F4"/>
    <w:rsid w:val="003E7C48"/>
    <w:rsid w:val="0048707C"/>
    <w:rsid w:val="004E0397"/>
    <w:rsid w:val="00522907"/>
    <w:rsid w:val="0052581E"/>
    <w:rsid w:val="00566AE3"/>
    <w:rsid w:val="005F50CC"/>
    <w:rsid w:val="00B8120F"/>
    <w:rsid w:val="00BC4040"/>
    <w:rsid w:val="00E74A50"/>
    <w:rsid w:val="08D3B1E6"/>
    <w:rsid w:val="0D8C5A2B"/>
    <w:rsid w:val="1A258147"/>
    <w:rsid w:val="2469C2D4"/>
    <w:rsid w:val="2CEC9901"/>
    <w:rsid w:val="3ECF962F"/>
    <w:rsid w:val="505F4CB9"/>
    <w:rsid w:val="6CC06A76"/>
    <w:rsid w:val="74E1294A"/>
    <w:rsid w:val="7DC677BA"/>
    <w:rsid w:val="7F83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paragraph" w:customStyle="1" w:styleId="Ondertitelrapport">
    <w:name w:val="Ondertitel_rapport"/>
    <w:basedOn w:val="Standaard"/>
    <w:uiPriority w:val="1"/>
    <w:qFormat/>
    <w:rsid w:val="505F4CB9"/>
    <w:pPr>
      <w:spacing w:after="240"/>
    </w:pPr>
    <w:rPr>
      <w:rFonts w:asciiTheme="minorHAnsi" w:eastAsiaTheme="minorEastAsia" w:hAnsiTheme="minorHAnsi" w:cstheme="minorBidi"/>
      <w:b/>
      <w:bCs/>
      <w:color w:val="CC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  <ds:schemaRef ds:uri="643fd651-88bc-49e2-a230-0ab0bc28a367"/>
    <ds:schemaRef ds:uri="a7a67ca5-b7a3-4db9-9f75-f0391c61df39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83C9AB-D2A6-49B7-BEC6-FF0224A4C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Company>Gemeente Utrecht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Yassir Omar Nejjar</cp:lastModifiedBy>
  <cp:revision>6</cp:revision>
  <dcterms:created xsi:type="dcterms:W3CDTF">2024-08-22T08:28:00Z</dcterms:created>
  <dcterms:modified xsi:type="dcterms:W3CDTF">2024-09-06T12:01:00Z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