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4107"/>
        <w:gridCol w:w="1988"/>
        <w:gridCol w:w="2119"/>
      </w:tblGrid>
      <w:tr w:rsidR="003A6786" w:rsidRPr="009E4106" w14:paraId="23373275" w14:textId="77777777" w:rsidTr="00D03CAE">
        <w:tc>
          <w:tcPr>
            <w:tcW w:w="10194" w:type="dxa"/>
            <w:gridSpan w:val="4"/>
          </w:tcPr>
          <w:p w14:paraId="2AA1FB6C" w14:textId="77777777" w:rsidR="003A6786" w:rsidRPr="009E4106" w:rsidRDefault="007D121D" w:rsidP="00445E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4106">
              <w:rPr>
                <w:rFonts w:ascii="Arial" w:hAnsi="Arial" w:cs="Arial"/>
                <w:b/>
                <w:sz w:val="24"/>
                <w:szCs w:val="24"/>
              </w:rPr>
              <w:t>Instructiekaart</w:t>
            </w:r>
          </w:p>
        </w:tc>
      </w:tr>
      <w:tr w:rsidR="00113A90" w:rsidRPr="009E4106" w14:paraId="4E5DACC3" w14:textId="77777777" w:rsidTr="00113A90">
        <w:tc>
          <w:tcPr>
            <w:tcW w:w="8075" w:type="dxa"/>
            <w:gridSpan w:val="3"/>
            <w:shd w:val="clear" w:color="auto" w:fill="000000" w:themeFill="text1"/>
          </w:tcPr>
          <w:p w14:paraId="17976C47" w14:textId="77777777" w:rsidR="00113A90" w:rsidRPr="009E4106" w:rsidRDefault="00113A90" w:rsidP="00113A90">
            <w:pPr>
              <w:rPr>
                <w:rFonts w:ascii="Arial" w:hAnsi="Arial" w:cs="Arial"/>
                <w:b/>
              </w:rPr>
            </w:pPr>
            <w:r w:rsidRPr="009E4106">
              <w:rPr>
                <w:rFonts w:ascii="Arial" w:hAnsi="Arial" w:cs="Arial"/>
                <w:b/>
              </w:rPr>
              <w:t>&lt;T</w:t>
            </w:r>
            <w:r w:rsidR="00EA55AD" w:rsidRPr="009E4106">
              <w:rPr>
                <w:rFonts w:ascii="Arial" w:hAnsi="Arial" w:cs="Arial"/>
                <w:b/>
              </w:rPr>
              <w:t>itel en/of doelstelling ALGEMEE</w:t>
            </w:r>
            <w:r w:rsidRPr="009E4106">
              <w:rPr>
                <w:rFonts w:ascii="Arial" w:hAnsi="Arial" w:cs="Arial"/>
                <w:b/>
              </w:rPr>
              <w:t>N&gt;</w:t>
            </w:r>
          </w:p>
        </w:tc>
        <w:tc>
          <w:tcPr>
            <w:tcW w:w="2119" w:type="dxa"/>
            <w:shd w:val="clear" w:color="auto" w:fill="000000" w:themeFill="text1"/>
          </w:tcPr>
          <w:p w14:paraId="272194FE" w14:textId="77777777" w:rsidR="00113A90" w:rsidRPr="009E4106" w:rsidRDefault="00113A90">
            <w:pPr>
              <w:rPr>
                <w:rFonts w:ascii="Arial" w:hAnsi="Arial" w:cs="Arial"/>
                <w:b/>
              </w:rPr>
            </w:pPr>
            <w:r w:rsidRPr="009E4106">
              <w:rPr>
                <w:rFonts w:ascii="Arial" w:hAnsi="Arial" w:cs="Arial"/>
                <w:b/>
              </w:rPr>
              <w:t>&lt;codering&gt;</w:t>
            </w:r>
          </w:p>
        </w:tc>
      </w:tr>
      <w:tr w:rsidR="003A6786" w:rsidRPr="009E4106" w14:paraId="3091A698" w14:textId="77777777" w:rsidTr="004F3029">
        <w:tc>
          <w:tcPr>
            <w:tcW w:w="8075" w:type="dxa"/>
            <w:gridSpan w:val="3"/>
            <w:shd w:val="clear" w:color="auto" w:fill="FF0000"/>
          </w:tcPr>
          <w:p w14:paraId="7AB9A288" w14:textId="77777777" w:rsidR="003A6786" w:rsidRPr="009E4106" w:rsidRDefault="00F43DD0" w:rsidP="006F0F03">
            <w:pPr>
              <w:rPr>
                <w:rFonts w:ascii="Arial" w:hAnsi="Arial" w:cs="Arial"/>
                <w:b/>
              </w:rPr>
            </w:pPr>
            <w:r w:rsidRPr="009E4106">
              <w:rPr>
                <w:rFonts w:ascii="Arial" w:hAnsi="Arial" w:cs="Arial"/>
                <w:b/>
              </w:rPr>
              <w:t>&lt;</w:t>
            </w:r>
            <w:r w:rsidR="00A13DA9" w:rsidRPr="009E4106">
              <w:rPr>
                <w:rFonts w:ascii="Arial" w:hAnsi="Arial" w:cs="Arial"/>
                <w:b/>
              </w:rPr>
              <w:t xml:space="preserve">Titel en/of </w:t>
            </w:r>
            <w:r w:rsidR="006F0F03" w:rsidRPr="009E4106">
              <w:rPr>
                <w:rFonts w:ascii="Arial" w:hAnsi="Arial" w:cs="Arial"/>
                <w:b/>
              </w:rPr>
              <w:t>doelstelling</w:t>
            </w:r>
            <w:r w:rsidR="004F3029" w:rsidRPr="009E4106">
              <w:rPr>
                <w:rFonts w:ascii="Arial" w:hAnsi="Arial" w:cs="Arial"/>
                <w:b/>
              </w:rPr>
              <w:t xml:space="preserve"> BRAND</w:t>
            </w:r>
            <w:r w:rsidRPr="009E4106">
              <w:rPr>
                <w:rFonts w:ascii="Arial" w:hAnsi="Arial" w:cs="Arial"/>
                <w:b/>
              </w:rPr>
              <w:t>&gt;</w:t>
            </w:r>
          </w:p>
        </w:tc>
        <w:tc>
          <w:tcPr>
            <w:tcW w:w="2119" w:type="dxa"/>
            <w:shd w:val="clear" w:color="auto" w:fill="FF0000"/>
          </w:tcPr>
          <w:p w14:paraId="3E9D389D" w14:textId="77777777" w:rsidR="003A6786" w:rsidRPr="009E4106" w:rsidRDefault="00A13DA9">
            <w:pPr>
              <w:rPr>
                <w:rFonts w:ascii="Arial" w:hAnsi="Arial" w:cs="Arial"/>
                <w:b/>
              </w:rPr>
            </w:pPr>
            <w:r w:rsidRPr="009E4106">
              <w:rPr>
                <w:rFonts w:ascii="Arial" w:hAnsi="Arial" w:cs="Arial"/>
                <w:b/>
              </w:rPr>
              <w:t>&lt;codering&gt;</w:t>
            </w:r>
          </w:p>
        </w:tc>
      </w:tr>
      <w:tr w:rsidR="00D0032A" w:rsidRPr="009E4106" w14:paraId="5D586680" w14:textId="77777777" w:rsidTr="00376FC3">
        <w:tc>
          <w:tcPr>
            <w:tcW w:w="8075" w:type="dxa"/>
            <w:gridSpan w:val="3"/>
            <w:shd w:val="clear" w:color="auto" w:fill="92D050"/>
          </w:tcPr>
          <w:p w14:paraId="5EB0DA9A" w14:textId="77777777" w:rsidR="00D0032A" w:rsidRPr="009E4106" w:rsidRDefault="00D0032A" w:rsidP="00D0032A">
            <w:pPr>
              <w:rPr>
                <w:rFonts w:ascii="Arial" w:hAnsi="Arial" w:cs="Arial"/>
                <w:b/>
              </w:rPr>
            </w:pPr>
            <w:r w:rsidRPr="009E4106">
              <w:rPr>
                <w:rFonts w:ascii="Arial" w:hAnsi="Arial" w:cs="Arial"/>
                <w:b/>
              </w:rPr>
              <w:t>&lt;Titel en/of doelstelling THV&gt;</w:t>
            </w:r>
          </w:p>
        </w:tc>
        <w:tc>
          <w:tcPr>
            <w:tcW w:w="2119" w:type="dxa"/>
            <w:shd w:val="clear" w:color="auto" w:fill="92D050"/>
          </w:tcPr>
          <w:p w14:paraId="41BF276D" w14:textId="77777777" w:rsidR="00D0032A" w:rsidRPr="009E4106" w:rsidRDefault="00D0032A" w:rsidP="00D0032A">
            <w:pPr>
              <w:rPr>
                <w:rFonts w:ascii="Arial" w:hAnsi="Arial" w:cs="Arial"/>
                <w:b/>
              </w:rPr>
            </w:pPr>
            <w:r w:rsidRPr="009E4106">
              <w:rPr>
                <w:rFonts w:ascii="Arial" w:hAnsi="Arial" w:cs="Arial"/>
                <w:b/>
              </w:rPr>
              <w:t>&lt;codering&gt;</w:t>
            </w:r>
          </w:p>
        </w:tc>
      </w:tr>
      <w:tr w:rsidR="00D0032A" w:rsidRPr="009E4106" w14:paraId="0CDCF070" w14:textId="77777777" w:rsidTr="004F3029">
        <w:tc>
          <w:tcPr>
            <w:tcW w:w="8075" w:type="dxa"/>
            <w:gridSpan w:val="3"/>
            <w:shd w:val="clear" w:color="auto" w:fill="FFFF00"/>
          </w:tcPr>
          <w:p w14:paraId="2361178A" w14:textId="77777777" w:rsidR="00D0032A" w:rsidRPr="009E4106" w:rsidRDefault="00D0032A" w:rsidP="00D0032A">
            <w:pPr>
              <w:rPr>
                <w:rFonts w:ascii="Arial" w:hAnsi="Arial" w:cs="Arial"/>
                <w:b/>
              </w:rPr>
            </w:pPr>
            <w:r w:rsidRPr="009E4106">
              <w:rPr>
                <w:rFonts w:ascii="Arial" w:hAnsi="Arial" w:cs="Arial"/>
                <w:b/>
              </w:rPr>
              <w:t>&lt;Titel en/of doelstelling IBGS&gt;</w:t>
            </w:r>
          </w:p>
        </w:tc>
        <w:tc>
          <w:tcPr>
            <w:tcW w:w="2119" w:type="dxa"/>
            <w:shd w:val="clear" w:color="auto" w:fill="FFFF00"/>
          </w:tcPr>
          <w:p w14:paraId="5ED0D735" w14:textId="77777777" w:rsidR="00D0032A" w:rsidRPr="009E4106" w:rsidRDefault="00D0032A" w:rsidP="00D0032A">
            <w:pPr>
              <w:rPr>
                <w:rFonts w:ascii="Arial" w:hAnsi="Arial" w:cs="Arial"/>
                <w:b/>
              </w:rPr>
            </w:pPr>
            <w:r w:rsidRPr="009E4106">
              <w:rPr>
                <w:rFonts w:ascii="Arial" w:hAnsi="Arial" w:cs="Arial"/>
                <w:b/>
              </w:rPr>
              <w:t>&lt;codering&gt;</w:t>
            </w:r>
          </w:p>
        </w:tc>
      </w:tr>
      <w:tr w:rsidR="00B61D76" w:rsidRPr="009E4106" w14:paraId="372BB60D" w14:textId="77777777" w:rsidTr="00B61D76">
        <w:tc>
          <w:tcPr>
            <w:tcW w:w="8075" w:type="dxa"/>
            <w:gridSpan w:val="3"/>
            <w:shd w:val="clear" w:color="auto" w:fill="00B0F0"/>
          </w:tcPr>
          <w:p w14:paraId="1300A68C" w14:textId="77777777" w:rsidR="00B61D76" w:rsidRPr="009E4106" w:rsidRDefault="00B61D76" w:rsidP="00113A90">
            <w:pPr>
              <w:rPr>
                <w:rFonts w:ascii="Arial" w:hAnsi="Arial" w:cs="Arial"/>
                <w:b/>
              </w:rPr>
            </w:pPr>
            <w:r w:rsidRPr="009E4106">
              <w:rPr>
                <w:rFonts w:ascii="Arial" w:hAnsi="Arial" w:cs="Arial"/>
                <w:b/>
              </w:rPr>
              <w:t xml:space="preserve">&lt;Titel en/of doelstelling </w:t>
            </w:r>
            <w:r w:rsidR="00113A90" w:rsidRPr="009E4106">
              <w:rPr>
                <w:rFonts w:ascii="Arial" w:hAnsi="Arial" w:cs="Arial"/>
                <w:b/>
              </w:rPr>
              <w:t>WO</w:t>
            </w:r>
            <w:r w:rsidRPr="009E4106">
              <w:rPr>
                <w:rFonts w:ascii="Arial" w:hAnsi="Arial" w:cs="Arial"/>
                <w:b/>
              </w:rPr>
              <w:t>&gt;</w:t>
            </w:r>
          </w:p>
        </w:tc>
        <w:tc>
          <w:tcPr>
            <w:tcW w:w="2119" w:type="dxa"/>
            <w:shd w:val="clear" w:color="auto" w:fill="00B0F0"/>
          </w:tcPr>
          <w:p w14:paraId="1B0202A2" w14:textId="77777777" w:rsidR="00B61D76" w:rsidRPr="009E4106" w:rsidRDefault="00B61D76" w:rsidP="00B61D76">
            <w:pPr>
              <w:rPr>
                <w:rFonts w:ascii="Arial" w:hAnsi="Arial" w:cs="Arial"/>
                <w:b/>
              </w:rPr>
            </w:pPr>
            <w:r w:rsidRPr="009E4106">
              <w:rPr>
                <w:rFonts w:ascii="Arial" w:hAnsi="Arial" w:cs="Arial"/>
                <w:b/>
              </w:rPr>
              <w:t>&lt;codering&gt;</w:t>
            </w:r>
          </w:p>
        </w:tc>
      </w:tr>
      <w:tr w:rsidR="0002773A" w:rsidRPr="009E4106" w14:paraId="6C0095E7" w14:textId="77777777" w:rsidTr="004F3029">
        <w:tc>
          <w:tcPr>
            <w:tcW w:w="8075" w:type="dxa"/>
            <w:gridSpan w:val="3"/>
            <w:shd w:val="clear" w:color="auto" w:fill="FFC000"/>
          </w:tcPr>
          <w:p w14:paraId="22F3E937" w14:textId="77777777" w:rsidR="0002773A" w:rsidRPr="009E4106" w:rsidRDefault="0002773A" w:rsidP="0002773A">
            <w:pPr>
              <w:rPr>
                <w:rFonts w:ascii="Arial" w:hAnsi="Arial" w:cs="Arial"/>
                <w:b/>
              </w:rPr>
            </w:pPr>
            <w:r w:rsidRPr="009E4106">
              <w:rPr>
                <w:rFonts w:ascii="Arial" w:hAnsi="Arial" w:cs="Arial"/>
                <w:b/>
              </w:rPr>
              <w:t>&lt;Titel en/of doelstelling SPEC&gt;</w:t>
            </w:r>
          </w:p>
        </w:tc>
        <w:tc>
          <w:tcPr>
            <w:tcW w:w="2119" w:type="dxa"/>
            <w:shd w:val="clear" w:color="auto" w:fill="FFC000"/>
          </w:tcPr>
          <w:p w14:paraId="0246AA51" w14:textId="77777777" w:rsidR="0002773A" w:rsidRPr="009E4106" w:rsidRDefault="0002773A" w:rsidP="0002773A">
            <w:pPr>
              <w:rPr>
                <w:rFonts w:ascii="Arial" w:hAnsi="Arial" w:cs="Arial"/>
                <w:b/>
              </w:rPr>
            </w:pPr>
            <w:r w:rsidRPr="009E4106">
              <w:rPr>
                <w:rFonts w:ascii="Arial" w:hAnsi="Arial" w:cs="Arial"/>
                <w:b/>
              </w:rPr>
              <w:t>&lt;codering&gt;</w:t>
            </w:r>
          </w:p>
        </w:tc>
      </w:tr>
      <w:tr w:rsidR="00B61D76" w:rsidRPr="009E4106" w14:paraId="4392803E" w14:textId="77777777" w:rsidTr="0002773A">
        <w:tc>
          <w:tcPr>
            <w:tcW w:w="8075" w:type="dxa"/>
            <w:gridSpan w:val="3"/>
            <w:shd w:val="clear" w:color="auto" w:fill="7030A0"/>
          </w:tcPr>
          <w:p w14:paraId="6D83ACC3" w14:textId="77777777" w:rsidR="00B61D76" w:rsidRPr="009E4106" w:rsidRDefault="00B61D76" w:rsidP="00B61D7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E4106">
              <w:rPr>
                <w:rFonts w:ascii="Arial" w:hAnsi="Arial" w:cs="Arial"/>
                <w:b/>
                <w:color w:val="FFFFFF" w:themeColor="background1"/>
              </w:rPr>
              <w:t>&lt;</w:t>
            </w:r>
            <w:r w:rsidR="00270AD5" w:rsidRPr="009E4106">
              <w:rPr>
                <w:rFonts w:ascii="Arial" w:hAnsi="Arial" w:cs="Arial"/>
                <w:b/>
                <w:color w:val="FFFFFF" w:themeColor="background1"/>
              </w:rPr>
              <w:t>Titel en/of doelstelling ROL</w:t>
            </w:r>
            <w:r w:rsidRPr="009E4106">
              <w:rPr>
                <w:rFonts w:ascii="Arial" w:hAnsi="Arial" w:cs="Arial"/>
                <w:b/>
                <w:color w:val="FFFFFF" w:themeColor="background1"/>
              </w:rPr>
              <w:t>&gt;</w:t>
            </w:r>
          </w:p>
        </w:tc>
        <w:tc>
          <w:tcPr>
            <w:tcW w:w="2119" w:type="dxa"/>
            <w:shd w:val="clear" w:color="auto" w:fill="7030A0"/>
          </w:tcPr>
          <w:p w14:paraId="6F87B0B2" w14:textId="77777777" w:rsidR="00B61D76" w:rsidRPr="009E4106" w:rsidRDefault="00B61D76" w:rsidP="00B61D7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E4106">
              <w:rPr>
                <w:rFonts w:ascii="Arial" w:hAnsi="Arial" w:cs="Arial"/>
                <w:b/>
                <w:color w:val="FFFFFF" w:themeColor="background1"/>
              </w:rPr>
              <w:t>&lt;codering&gt;</w:t>
            </w:r>
          </w:p>
        </w:tc>
      </w:tr>
      <w:tr w:rsidR="00B61D76" w:rsidRPr="009E4106" w14:paraId="67F8785E" w14:textId="77777777" w:rsidTr="005173B5">
        <w:tc>
          <w:tcPr>
            <w:tcW w:w="1980" w:type="dxa"/>
            <w:shd w:val="clear" w:color="auto" w:fill="auto"/>
          </w:tcPr>
          <w:p w14:paraId="664EB3CC" w14:textId="77777777" w:rsidR="00B61D76" w:rsidRPr="009E4106" w:rsidRDefault="00B61D76" w:rsidP="00B61D76">
            <w:pPr>
              <w:rPr>
                <w:rFonts w:ascii="Arial" w:hAnsi="Arial" w:cs="Arial"/>
                <w:b/>
                <w:i/>
              </w:rPr>
            </w:pPr>
            <w:r w:rsidRPr="009E4106">
              <w:rPr>
                <w:rFonts w:ascii="Arial" w:hAnsi="Arial" w:cs="Arial"/>
                <w:b/>
                <w:i/>
              </w:rPr>
              <w:t>Kenmerken</w:t>
            </w:r>
          </w:p>
        </w:tc>
        <w:tc>
          <w:tcPr>
            <w:tcW w:w="8214" w:type="dxa"/>
            <w:gridSpan w:val="3"/>
          </w:tcPr>
          <w:p w14:paraId="74547AD0" w14:textId="77777777" w:rsidR="00B61D76" w:rsidRPr="009E4106" w:rsidRDefault="00B61D76" w:rsidP="00B61D76">
            <w:pPr>
              <w:rPr>
                <w:rFonts w:ascii="Arial" w:hAnsi="Arial" w:cs="Arial"/>
                <w:sz w:val="20"/>
                <w:szCs w:val="20"/>
              </w:rPr>
            </w:pPr>
            <w:r w:rsidRPr="009E4106">
              <w:rPr>
                <w:rFonts w:ascii="Arial" w:hAnsi="Arial" w:cs="Arial"/>
                <w:sz w:val="20"/>
                <w:szCs w:val="20"/>
              </w:rPr>
              <w:t>&lt;Tags gerelateerd aan het onderwerp&gt;</w:t>
            </w:r>
          </w:p>
        </w:tc>
      </w:tr>
      <w:tr w:rsidR="00B61D76" w:rsidRPr="009E4106" w14:paraId="1D5C955A" w14:textId="77777777" w:rsidTr="005173B5">
        <w:tc>
          <w:tcPr>
            <w:tcW w:w="1980" w:type="dxa"/>
            <w:shd w:val="clear" w:color="auto" w:fill="auto"/>
          </w:tcPr>
          <w:p w14:paraId="422EA343" w14:textId="77777777" w:rsidR="00B61D76" w:rsidRPr="009E4106" w:rsidRDefault="00B61D76" w:rsidP="00B61D76">
            <w:pPr>
              <w:rPr>
                <w:rFonts w:ascii="Arial" w:hAnsi="Arial" w:cs="Arial"/>
                <w:b/>
                <w:i/>
              </w:rPr>
            </w:pPr>
            <w:r w:rsidRPr="009E4106">
              <w:rPr>
                <w:rFonts w:ascii="Arial" w:hAnsi="Arial" w:cs="Arial"/>
                <w:b/>
                <w:i/>
              </w:rPr>
              <w:t>Type</w:t>
            </w:r>
          </w:p>
        </w:tc>
        <w:tc>
          <w:tcPr>
            <w:tcW w:w="4107" w:type="dxa"/>
            <w:vAlign w:val="center"/>
          </w:tcPr>
          <w:p w14:paraId="123A1783" w14:textId="77777777" w:rsidR="00B61D76" w:rsidRPr="009E4106" w:rsidRDefault="00B61D76" w:rsidP="00B61D76">
            <w:pPr>
              <w:rPr>
                <w:rFonts w:ascii="Arial" w:hAnsi="Arial" w:cs="Arial"/>
                <w:sz w:val="20"/>
                <w:szCs w:val="20"/>
              </w:rPr>
            </w:pPr>
            <w:r w:rsidRPr="009E41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Selectievakje1"/>
            <w:r w:rsidRPr="009E41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E4106">
              <w:rPr>
                <w:rFonts w:ascii="Arial" w:hAnsi="Arial" w:cs="Arial"/>
                <w:sz w:val="20"/>
                <w:szCs w:val="20"/>
              </w:rPr>
            </w:r>
            <w:r w:rsidRPr="009E41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410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9E4106">
              <w:rPr>
                <w:rFonts w:ascii="Arial" w:hAnsi="Arial" w:cs="Arial"/>
                <w:sz w:val="20"/>
                <w:szCs w:val="20"/>
              </w:rPr>
              <w:t xml:space="preserve"> t.b.v. incident bestrijding</w:t>
            </w:r>
          </w:p>
        </w:tc>
        <w:tc>
          <w:tcPr>
            <w:tcW w:w="4107" w:type="dxa"/>
            <w:gridSpan w:val="2"/>
            <w:vAlign w:val="center"/>
          </w:tcPr>
          <w:p w14:paraId="59A4ABB8" w14:textId="77777777" w:rsidR="00B61D76" w:rsidRPr="009E4106" w:rsidRDefault="00B61D76" w:rsidP="00B61D76">
            <w:pPr>
              <w:rPr>
                <w:rFonts w:ascii="Arial" w:hAnsi="Arial" w:cs="Arial"/>
                <w:sz w:val="20"/>
                <w:szCs w:val="20"/>
              </w:rPr>
            </w:pPr>
            <w:r w:rsidRPr="009E41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1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E4106">
              <w:rPr>
                <w:rFonts w:ascii="Arial" w:hAnsi="Arial" w:cs="Arial"/>
                <w:sz w:val="20"/>
                <w:szCs w:val="20"/>
              </w:rPr>
            </w:r>
            <w:r w:rsidRPr="009E41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41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E4106">
              <w:rPr>
                <w:rFonts w:ascii="Arial" w:hAnsi="Arial" w:cs="Arial"/>
                <w:sz w:val="20"/>
                <w:szCs w:val="20"/>
              </w:rPr>
              <w:t xml:space="preserve"> t.b.v. ensceneringsmateriaal</w:t>
            </w:r>
          </w:p>
        </w:tc>
      </w:tr>
      <w:tr w:rsidR="00B61D76" w:rsidRPr="009E4106" w14:paraId="6182482B" w14:textId="77777777" w:rsidTr="005173B5">
        <w:tc>
          <w:tcPr>
            <w:tcW w:w="1980" w:type="dxa"/>
            <w:shd w:val="clear" w:color="auto" w:fill="auto"/>
          </w:tcPr>
          <w:p w14:paraId="03DA5991" w14:textId="77777777" w:rsidR="00B61D76" w:rsidRPr="009E4106" w:rsidRDefault="00B61D76" w:rsidP="00B61D76">
            <w:pPr>
              <w:rPr>
                <w:rFonts w:ascii="Arial" w:hAnsi="Arial" w:cs="Arial"/>
                <w:b/>
                <w:i/>
              </w:rPr>
            </w:pPr>
            <w:r w:rsidRPr="009E4106">
              <w:rPr>
                <w:rFonts w:ascii="Arial" w:hAnsi="Arial" w:cs="Arial"/>
                <w:b/>
                <w:i/>
              </w:rPr>
              <w:t>Versie</w:t>
            </w:r>
          </w:p>
        </w:tc>
        <w:tc>
          <w:tcPr>
            <w:tcW w:w="4107" w:type="dxa"/>
          </w:tcPr>
          <w:p w14:paraId="6AAAC82B" w14:textId="77777777" w:rsidR="00B61D76" w:rsidRPr="009E4106" w:rsidRDefault="00B61D76" w:rsidP="000B021A">
            <w:pPr>
              <w:rPr>
                <w:rFonts w:ascii="Arial" w:hAnsi="Arial" w:cs="Arial"/>
                <w:sz w:val="20"/>
                <w:szCs w:val="20"/>
              </w:rPr>
            </w:pPr>
            <w:r w:rsidRPr="009E4106">
              <w:rPr>
                <w:rFonts w:ascii="Arial" w:hAnsi="Arial" w:cs="Arial"/>
                <w:sz w:val="20"/>
                <w:szCs w:val="20"/>
              </w:rPr>
              <w:t>Uitgifte datum: 2020</w:t>
            </w:r>
            <w:r w:rsidR="000B021A" w:rsidRPr="009E4106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4107" w:type="dxa"/>
            <w:gridSpan w:val="2"/>
          </w:tcPr>
          <w:p w14:paraId="34CE182D" w14:textId="77777777" w:rsidR="00B61D76" w:rsidRPr="009E4106" w:rsidRDefault="00B61D76" w:rsidP="000B021A">
            <w:pPr>
              <w:rPr>
                <w:rFonts w:ascii="Arial" w:hAnsi="Arial" w:cs="Arial"/>
                <w:sz w:val="20"/>
                <w:szCs w:val="20"/>
              </w:rPr>
            </w:pPr>
            <w:r w:rsidRPr="009E4106">
              <w:rPr>
                <w:rFonts w:ascii="Arial" w:hAnsi="Arial" w:cs="Arial"/>
                <w:sz w:val="20"/>
                <w:szCs w:val="20"/>
              </w:rPr>
              <w:t xml:space="preserve">Revisie voor: </w:t>
            </w:r>
            <w:r w:rsidR="000B021A" w:rsidRPr="009E4106">
              <w:rPr>
                <w:rFonts w:ascii="Arial" w:hAnsi="Arial" w:cs="Arial"/>
                <w:sz w:val="20"/>
                <w:szCs w:val="20"/>
              </w:rPr>
              <w:t>okt</w:t>
            </w:r>
            <w:r w:rsidRPr="009E4106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</w:tr>
    </w:tbl>
    <w:p w14:paraId="5E1780F2" w14:textId="77777777" w:rsidR="003A6786" w:rsidRPr="009E4106" w:rsidRDefault="003A6786">
      <w:pPr>
        <w:rPr>
          <w:rFonts w:ascii="Arial" w:hAnsi="Arial" w:cs="Arial"/>
          <w:sz w:val="20"/>
          <w:szCs w:val="20"/>
        </w:rPr>
      </w:pPr>
    </w:p>
    <w:p w14:paraId="26316D08" w14:textId="602AC681" w:rsidR="009F4D1D" w:rsidRDefault="00FD2015" w:rsidP="009F4D1D">
      <w:r>
        <w:t xml:space="preserve">Dit document </w:t>
      </w:r>
      <w:r w:rsidR="00381E46">
        <w:t>is bedoeld om</w:t>
      </w:r>
      <w:r>
        <w:t xml:space="preserve"> uitleg</w:t>
      </w:r>
      <w:r w:rsidR="0025276F">
        <w:t xml:space="preserve"> te geven </w:t>
      </w:r>
      <w:r w:rsidR="009E4106">
        <w:t xml:space="preserve">welke informatie nodig is om een instructiekaart </w:t>
      </w:r>
      <w:r w:rsidR="009F4D1D">
        <w:t xml:space="preserve">goed te kunnen vullen. </w:t>
      </w:r>
      <w:r w:rsidR="00984AE1">
        <w:t>De</w:t>
      </w:r>
      <w:r w:rsidR="00C4502E">
        <w:t xml:space="preserve"> bovenste</w:t>
      </w:r>
      <w:r w:rsidR="00984AE1">
        <w:t xml:space="preserve"> rubriek ‘instructiekaart’ </w:t>
      </w:r>
      <w:r w:rsidR="009F4D1D">
        <w:t>wordt ge</w:t>
      </w:r>
      <w:r w:rsidR="00B25F87">
        <w:t>vuld door de</w:t>
      </w:r>
      <w:r w:rsidR="00F30B20">
        <w:t>gene die de instructiekaart</w:t>
      </w:r>
      <w:r w:rsidR="000B2EE5">
        <w:t xml:space="preserve"> maakt </w:t>
      </w:r>
      <w:r w:rsidR="00F30B20">
        <w:t xml:space="preserve">en </w:t>
      </w:r>
      <w:r w:rsidR="00122B71">
        <w:t xml:space="preserve">bevat informatie voor </w:t>
      </w:r>
      <w:r w:rsidR="00C4502E">
        <w:t>Vakbe</w:t>
      </w:r>
      <w:r w:rsidR="001B5DE6">
        <w:t xml:space="preserve">kwaamheid voor de </w:t>
      </w:r>
      <w:r w:rsidR="00122B71">
        <w:t>archivering</w:t>
      </w:r>
      <w:r w:rsidR="00724F6D">
        <w:t xml:space="preserve"> (Oefenbank) </w:t>
      </w:r>
    </w:p>
    <w:p w14:paraId="62E7BFD8" w14:textId="77777777" w:rsidR="00052CA2" w:rsidRDefault="00274B7F" w:rsidP="009F4D1D">
      <w:r>
        <w:t xml:space="preserve">Het deel wat hierna komt bevat inhoudelijke informatie en is over het algemeen opgebouwd uit de volgende rubrieken: Algemeen, Onderdelen, </w:t>
      </w:r>
      <w:r w:rsidR="0017226D">
        <w:t>Werkwijze, Arbo en Veiligheid, Oefencontent.</w:t>
      </w:r>
      <w:r w:rsidR="00501143">
        <w:t xml:space="preserve"> </w:t>
      </w:r>
    </w:p>
    <w:p w14:paraId="23CB6A18" w14:textId="4901BE20" w:rsidR="007A10A7" w:rsidRPr="009E4106" w:rsidRDefault="007A10A7" w:rsidP="009F4D1D">
      <w:r w:rsidRPr="009E4106">
        <w:t>Hieronder tref j</w:t>
      </w:r>
      <w:r w:rsidR="00E96944" w:rsidRPr="009E4106">
        <w:t>e per rubriek een korte uitleg aa</w:t>
      </w:r>
      <w:r w:rsidR="00501143">
        <w:t>n wat</w:t>
      </w:r>
      <w:r w:rsidR="00E96944" w:rsidRPr="009E4106">
        <w:t xml:space="preserve"> </w:t>
      </w:r>
      <w:r w:rsidR="00B014DC" w:rsidRPr="009E4106">
        <w:t xml:space="preserve">nodig </w:t>
      </w:r>
      <w:r w:rsidR="00501143">
        <w:t>is</w:t>
      </w:r>
      <w:r w:rsidR="00B014DC" w:rsidRPr="009E4106">
        <w:t xml:space="preserve"> om de instructiekaart te</w:t>
      </w:r>
      <w:r w:rsidR="00052CA2">
        <w:t xml:space="preserve"> kunnen maken/ vullen.</w:t>
      </w:r>
    </w:p>
    <w:tbl>
      <w:tblPr>
        <w:tblStyle w:val="Tabelraster"/>
        <w:tblW w:w="0" w:type="auto"/>
        <w:tblInd w:w="5" w:type="dxa"/>
        <w:tblLook w:val="04A0" w:firstRow="1" w:lastRow="0" w:firstColumn="1" w:lastColumn="0" w:noHBand="0" w:noVBand="1"/>
      </w:tblPr>
      <w:tblGrid>
        <w:gridCol w:w="1896"/>
        <w:gridCol w:w="4336"/>
        <w:gridCol w:w="1560"/>
        <w:gridCol w:w="2407"/>
      </w:tblGrid>
      <w:tr w:rsidR="007A7908" w:rsidRPr="009E4106" w14:paraId="0308C6D8" w14:textId="77777777" w:rsidTr="651A5ADA">
        <w:tc>
          <w:tcPr>
            <w:tcW w:w="1019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46BAB043" w14:textId="155CA0E4" w:rsidR="007A7908" w:rsidRPr="009E4106" w:rsidRDefault="4D196C7C" w:rsidP="651A5ADA">
            <w:pPr>
              <w:jc w:val="center"/>
              <w:rPr>
                <w:rFonts w:ascii="Arial" w:hAnsi="Arial" w:cs="Arial"/>
                <w:b/>
                <w:bCs/>
              </w:rPr>
            </w:pPr>
            <w:r w:rsidRPr="651A5ADA">
              <w:rPr>
                <w:rFonts w:ascii="Arial" w:hAnsi="Arial" w:cs="Arial"/>
                <w:b/>
                <w:bCs/>
              </w:rPr>
              <w:t>A</w:t>
            </w:r>
            <w:r w:rsidR="00B014DC" w:rsidRPr="651A5ADA">
              <w:rPr>
                <w:rFonts w:ascii="Arial" w:hAnsi="Arial" w:cs="Arial"/>
                <w:b/>
                <w:bCs/>
              </w:rPr>
              <w:t>lgemeen</w:t>
            </w:r>
          </w:p>
        </w:tc>
      </w:tr>
      <w:tr w:rsidR="003107A6" w:rsidRPr="009E4106" w14:paraId="0A2C36E5" w14:textId="77777777" w:rsidTr="651A5ADA">
        <w:tc>
          <w:tcPr>
            <w:tcW w:w="1019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C57A75" w14:textId="77777777" w:rsidR="003107A6" w:rsidRPr="009E4106" w:rsidRDefault="003107A6" w:rsidP="008271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FBAB3" w14:textId="19B4A7B5" w:rsidR="003107A6" w:rsidRPr="00206917" w:rsidRDefault="00F2003D" w:rsidP="029DCEED">
            <w:r w:rsidRPr="651A5ADA">
              <w:t>In de</w:t>
            </w:r>
            <w:r w:rsidR="00004FD1" w:rsidRPr="651A5ADA">
              <w:t xml:space="preserve"> rubriek ‘Algemeen’</w:t>
            </w:r>
            <w:r w:rsidR="005510B8" w:rsidRPr="651A5ADA">
              <w:t xml:space="preserve"> wordt een </w:t>
            </w:r>
            <w:r w:rsidR="001C3736" w:rsidRPr="651A5ADA">
              <w:t xml:space="preserve">inleiding/ aanleiding </w:t>
            </w:r>
            <w:r w:rsidRPr="651A5ADA">
              <w:t xml:space="preserve">beschreven van </w:t>
            </w:r>
            <w:r w:rsidR="00B014DC" w:rsidRPr="651A5ADA">
              <w:t>het materiaa</w:t>
            </w:r>
            <w:r w:rsidR="7138F336" w:rsidRPr="651A5ADA">
              <w:t>l of techniek</w:t>
            </w:r>
          </w:p>
          <w:p w14:paraId="211A5499" w14:textId="77777777" w:rsidR="003107A6" w:rsidRPr="009E4106" w:rsidRDefault="003107A6" w:rsidP="00827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7A6" w:rsidRPr="009E4106" w14:paraId="60812AA1" w14:textId="77777777" w:rsidTr="651A5ADA">
        <w:tc>
          <w:tcPr>
            <w:tcW w:w="10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5D42A357" w14:textId="56F0C8C8" w:rsidR="003107A6" w:rsidRPr="009E4106" w:rsidRDefault="00000645" w:rsidP="00EC200D">
            <w:pPr>
              <w:jc w:val="center"/>
              <w:rPr>
                <w:rFonts w:ascii="Arial" w:hAnsi="Arial" w:cs="Arial"/>
                <w:b/>
              </w:rPr>
            </w:pPr>
            <w:r w:rsidRPr="009E4106">
              <w:rPr>
                <w:rFonts w:ascii="Arial" w:hAnsi="Arial" w:cs="Arial"/>
                <w:b/>
              </w:rPr>
              <w:t>Onderdelen</w:t>
            </w:r>
          </w:p>
        </w:tc>
      </w:tr>
      <w:tr w:rsidR="00DE787C" w:rsidRPr="009E4106" w14:paraId="053D833A" w14:textId="77777777" w:rsidTr="651A5ADA">
        <w:tc>
          <w:tcPr>
            <w:tcW w:w="10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2FD2C3" w14:textId="77777777" w:rsidR="000B3E4F" w:rsidRDefault="000B3E4F" w:rsidP="000B3E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5CE671" w14:textId="19866408" w:rsidR="000B3E4F" w:rsidRPr="00FF6592" w:rsidRDefault="00902DDB" w:rsidP="000B3E4F">
            <w:pPr>
              <w:rPr>
                <w:rFonts w:cstheme="minorHAnsi"/>
              </w:rPr>
            </w:pPr>
            <w:r w:rsidRPr="00FF6592">
              <w:rPr>
                <w:rFonts w:cstheme="minorHAnsi"/>
              </w:rPr>
              <w:t xml:space="preserve">In de </w:t>
            </w:r>
            <w:r w:rsidR="00355DE0" w:rsidRPr="00FF6592">
              <w:rPr>
                <w:rFonts w:cstheme="minorHAnsi"/>
              </w:rPr>
              <w:t>rubriek ‘Onderdelen’ wordt beschreven uit</w:t>
            </w:r>
            <w:r w:rsidR="00FF6592" w:rsidRPr="00FF6592">
              <w:rPr>
                <w:rFonts w:cstheme="minorHAnsi"/>
              </w:rPr>
              <w:t xml:space="preserve"> welke onderdelen het materiaal</w:t>
            </w:r>
            <w:r w:rsidR="000139DD">
              <w:rPr>
                <w:rFonts w:cstheme="minorHAnsi"/>
              </w:rPr>
              <w:t>/techniek</w:t>
            </w:r>
            <w:r w:rsidR="00FF6592" w:rsidRPr="00FF6592">
              <w:rPr>
                <w:rFonts w:cstheme="minorHAnsi"/>
              </w:rPr>
              <w:t xml:space="preserve"> bestaat. </w:t>
            </w:r>
          </w:p>
          <w:p w14:paraId="5A0176F5" w14:textId="77777777" w:rsidR="00DE787C" w:rsidRPr="009E4106" w:rsidRDefault="00DE787C" w:rsidP="00DE7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87C" w:rsidRPr="009E4106" w14:paraId="63DE8EBA" w14:textId="77777777" w:rsidTr="651A5ADA">
        <w:tc>
          <w:tcPr>
            <w:tcW w:w="10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3E002F7" w14:textId="18D8B4BC" w:rsidR="00DE787C" w:rsidRPr="009E4106" w:rsidRDefault="003A5599" w:rsidP="00EC200D">
            <w:pPr>
              <w:jc w:val="center"/>
              <w:rPr>
                <w:rFonts w:ascii="Arial" w:hAnsi="Arial" w:cs="Arial"/>
                <w:b/>
              </w:rPr>
            </w:pPr>
            <w:r w:rsidRPr="009E4106">
              <w:rPr>
                <w:rFonts w:ascii="Arial" w:hAnsi="Arial" w:cs="Arial"/>
                <w:b/>
              </w:rPr>
              <w:t>Wer</w:t>
            </w:r>
            <w:r w:rsidR="008D209B" w:rsidRPr="009E4106">
              <w:rPr>
                <w:rFonts w:ascii="Arial" w:hAnsi="Arial" w:cs="Arial"/>
                <w:b/>
              </w:rPr>
              <w:t>kwijze</w:t>
            </w:r>
          </w:p>
        </w:tc>
      </w:tr>
      <w:tr w:rsidR="003107A6" w:rsidRPr="009E4106" w14:paraId="00DFFE29" w14:textId="77777777" w:rsidTr="651A5ADA">
        <w:tc>
          <w:tcPr>
            <w:tcW w:w="1019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6C165CF8" w14:textId="77777777" w:rsidR="003107A6" w:rsidRPr="009E4106" w:rsidRDefault="003107A6" w:rsidP="008271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6A3B8" w14:textId="3411394C" w:rsidR="006B5E15" w:rsidRPr="00DE1EDA" w:rsidRDefault="00FF6592" w:rsidP="651A5ADA">
            <w:r w:rsidRPr="651A5ADA">
              <w:t xml:space="preserve">In de rubriek ‘werkwijze’ </w:t>
            </w:r>
            <w:r w:rsidR="004C1199" w:rsidRPr="651A5ADA">
              <w:t xml:space="preserve">wordt </w:t>
            </w:r>
            <w:r w:rsidR="00605FCC" w:rsidRPr="651A5ADA">
              <w:t>de</w:t>
            </w:r>
            <w:r w:rsidR="004C1199" w:rsidRPr="651A5ADA">
              <w:t xml:space="preserve"> werkwijze/ handleiding</w:t>
            </w:r>
            <w:r w:rsidR="00605FCC" w:rsidRPr="651A5ADA">
              <w:t xml:space="preserve"> </w:t>
            </w:r>
            <w:r w:rsidR="009156D9" w:rsidRPr="651A5ADA">
              <w:t xml:space="preserve">over het gebruik </w:t>
            </w:r>
            <w:r w:rsidR="002E0CE9" w:rsidRPr="651A5ADA">
              <w:t>van het materiaal</w:t>
            </w:r>
            <w:r w:rsidR="2A217C48" w:rsidRPr="651A5ADA">
              <w:t xml:space="preserve">/ techniek </w:t>
            </w:r>
            <w:r w:rsidR="009156D9" w:rsidRPr="651A5ADA">
              <w:t>stap voor stap ui</w:t>
            </w:r>
            <w:r w:rsidR="005C1989" w:rsidRPr="651A5ADA">
              <w:t>tg</w:t>
            </w:r>
            <w:r w:rsidR="009156D9" w:rsidRPr="651A5ADA">
              <w:t>elegd</w:t>
            </w:r>
            <w:r w:rsidR="005C1989" w:rsidRPr="651A5ADA">
              <w:t xml:space="preserve">. Om </w:t>
            </w:r>
            <w:r w:rsidR="00CF035D" w:rsidRPr="651A5ADA">
              <w:t xml:space="preserve">de </w:t>
            </w:r>
            <w:r w:rsidR="00D304B6" w:rsidRPr="651A5ADA">
              <w:t>handelingen</w:t>
            </w:r>
            <w:r w:rsidR="00CF035D" w:rsidRPr="651A5ADA">
              <w:t xml:space="preserve"> </w:t>
            </w:r>
            <w:r w:rsidR="005C1989" w:rsidRPr="651A5ADA">
              <w:t>goe</w:t>
            </w:r>
            <w:r w:rsidR="00861F1D" w:rsidRPr="651A5ADA">
              <w:t xml:space="preserve">d </w:t>
            </w:r>
            <w:r w:rsidR="00B2295F" w:rsidRPr="651A5ADA">
              <w:t xml:space="preserve">over te kunnen brengen </w:t>
            </w:r>
            <w:r w:rsidR="00861F1D" w:rsidRPr="651A5ADA">
              <w:t xml:space="preserve">wordt </w:t>
            </w:r>
            <w:r w:rsidR="00B2295F" w:rsidRPr="651A5ADA">
              <w:t xml:space="preserve">vaak </w:t>
            </w:r>
            <w:r w:rsidR="00861F1D" w:rsidRPr="651A5ADA">
              <w:t>per stap</w:t>
            </w:r>
            <w:r w:rsidR="00B2295F" w:rsidRPr="651A5ADA">
              <w:t xml:space="preserve"> </w:t>
            </w:r>
            <w:r w:rsidR="00861F1D" w:rsidRPr="651A5ADA">
              <w:t xml:space="preserve">een foto </w:t>
            </w:r>
            <w:r w:rsidR="00C77B85" w:rsidRPr="651A5ADA">
              <w:t>toegevoegd</w:t>
            </w:r>
            <w:r w:rsidR="00153E3C" w:rsidRPr="651A5ADA">
              <w:t xml:space="preserve"> </w:t>
            </w:r>
            <w:r w:rsidR="00B2295F" w:rsidRPr="651A5ADA">
              <w:t xml:space="preserve">met </w:t>
            </w:r>
            <w:r w:rsidR="00153E3C" w:rsidRPr="651A5ADA">
              <w:t>evt.</w:t>
            </w:r>
            <w:r w:rsidR="00B2295F" w:rsidRPr="651A5ADA">
              <w:t xml:space="preserve"> </w:t>
            </w:r>
            <w:r w:rsidR="00153E3C" w:rsidRPr="651A5ADA">
              <w:t xml:space="preserve">een verwijzing naar een </w:t>
            </w:r>
            <w:r w:rsidR="00D304B6" w:rsidRPr="651A5ADA">
              <w:t xml:space="preserve">bepaald </w:t>
            </w:r>
            <w:r w:rsidR="00153E3C" w:rsidRPr="651A5ADA">
              <w:t xml:space="preserve">onderdeel van het </w:t>
            </w:r>
            <w:r w:rsidR="00DE1EDA" w:rsidRPr="651A5ADA">
              <w:t>materiaal</w:t>
            </w:r>
            <w:r w:rsidR="00D304B6" w:rsidRPr="651A5ADA">
              <w:t>.</w:t>
            </w:r>
          </w:p>
          <w:p w14:paraId="30ECA0C2" w14:textId="77777777" w:rsidR="003107A6" w:rsidRPr="009E4106" w:rsidRDefault="003107A6" w:rsidP="00827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7C1" w:rsidRPr="009E4106" w14:paraId="4A48D823" w14:textId="77777777" w:rsidTr="651A5ADA">
        <w:tc>
          <w:tcPr>
            <w:tcW w:w="1019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C26098B" w14:textId="77777777" w:rsidR="000007C1" w:rsidRPr="009E4106" w:rsidRDefault="00953535" w:rsidP="00445EAE">
            <w:pPr>
              <w:jc w:val="center"/>
              <w:rPr>
                <w:rFonts w:ascii="Arial" w:hAnsi="Arial" w:cs="Arial"/>
                <w:b/>
              </w:rPr>
            </w:pPr>
            <w:r w:rsidRPr="009E4106">
              <w:rPr>
                <w:rFonts w:ascii="Arial" w:hAnsi="Arial" w:cs="Arial"/>
                <w:b/>
              </w:rPr>
              <w:t>Arbo en Veiligheid</w:t>
            </w:r>
          </w:p>
        </w:tc>
      </w:tr>
      <w:tr w:rsidR="00501553" w:rsidRPr="009E4106" w14:paraId="29D92BAB" w14:textId="77777777" w:rsidTr="651A5ADA">
        <w:tc>
          <w:tcPr>
            <w:tcW w:w="10199" w:type="dxa"/>
            <w:gridSpan w:val="4"/>
            <w:tcBorders>
              <w:left w:val="nil"/>
              <w:right w:val="nil"/>
            </w:tcBorders>
          </w:tcPr>
          <w:p w14:paraId="6798965C" w14:textId="77777777" w:rsidR="00501553" w:rsidRPr="009E4106" w:rsidRDefault="00501553" w:rsidP="008271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BBD67" w14:textId="34193F3A" w:rsidR="00501553" w:rsidRPr="00D304B6" w:rsidRDefault="002E6D3E" w:rsidP="008271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 de rubriek ‘Arbo en Veiligheid’ </w:t>
            </w:r>
            <w:r w:rsidR="00DD7B31">
              <w:rPr>
                <w:rFonts w:cstheme="minorHAnsi"/>
              </w:rPr>
              <w:t>worden de veiligheidsaspecte</w:t>
            </w:r>
            <w:r w:rsidR="00C0740F">
              <w:rPr>
                <w:rFonts w:cstheme="minorHAnsi"/>
              </w:rPr>
              <w:t xml:space="preserve">n als bijvoorbeeld: </w:t>
            </w:r>
            <w:r w:rsidR="00AF1710">
              <w:rPr>
                <w:rFonts w:cstheme="minorHAnsi"/>
              </w:rPr>
              <w:t>persoonlijke besch</w:t>
            </w:r>
            <w:r w:rsidR="0016017A">
              <w:rPr>
                <w:rFonts w:cstheme="minorHAnsi"/>
              </w:rPr>
              <w:t>erming, veiligheidsafstanden</w:t>
            </w:r>
            <w:r w:rsidR="00A34D49">
              <w:rPr>
                <w:rFonts w:cstheme="minorHAnsi"/>
              </w:rPr>
              <w:t xml:space="preserve">, </w:t>
            </w:r>
            <w:r w:rsidR="00A40C18">
              <w:rPr>
                <w:rFonts w:cstheme="minorHAnsi"/>
              </w:rPr>
              <w:t>reparatie- onderhouds</w:t>
            </w:r>
            <w:r w:rsidR="00C73AB1">
              <w:rPr>
                <w:rFonts w:cstheme="minorHAnsi"/>
              </w:rPr>
              <w:t xml:space="preserve">voorschriften beschreven. </w:t>
            </w:r>
          </w:p>
          <w:p w14:paraId="67EDD389" w14:textId="77777777" w:rsidR="00501553" w:rsidRPr="009E4106" w:rsidRDefault="00501553" w:rsidP="00827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EAE" w:rsidRPr="009E4106" w14:paraId="6FEB2F00" w14:textId="77777777" w:rsidTr="651A5ADA">
        <w:tc>
          <w:tcPr>
            <w:tcW w:w="10199" w:type="dxa"/>
            <w:gridSpan w:val="4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0B6D01D0" w14:textId="77777777" w:rsidR="00445EAE" w:rsidRPr="009E4106" w:rsidRDefault="001B64BA" w:rsidP="00F43DD0">
            <w:pPr>
              <w:jc w:val="center"/>
              <w:rPr>
                <w:rFonts w:ascii="Arial" w:hAnsi="Arial" w:cs="Arial"/>
                <w:b/>
              </w:rPr>
            </w:pPr>
            <w:r w:rsidRPr="009E4106">
              <w:rPr>
                <w:rFonts w:ascii="Arial" w:hAnsi="Arial" w:cs="Arial"/>
                <w:b/>
              </w:rPr>
              <w:t>Oefencontent</w:t>
            </w:r>
          </w:p>
        </w:tc>
      </w:tr>
      <w:tr w:rsidR="00474CCE" w:rsidRPr="009E4106" w14:paraId="5D84688B" w14:textId="77777777" w:rsidTr="651A5ADA">
        <w:tc>
          <w:tcPr>
            <w:tcW w:w="189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C76F3CF" w14:textId="1745C3CB" w:rsidR="00474CCE" w:rsidRPr="009E4106" w:rsidRDefault="76619AE1" w:rsidP="651A5AD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651A5AD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</w:t>
            </w:r>
            <w:r w:rsidR="00474CCE" w:rsidRPr="651A5AD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ummer</w:t>
            </w:r>
          </w:p>
        </w:tc>
        <w:tc>
          <w:tcPr>
            <w:tcW w:w="4336" w:type="dxa"/>
            <w:tcBorders>
              <w:right w:val="nil"/>
            </w:tcBorders>
            <w:shd w:val="clear" w:color="auto" w:fill="F2F2F2" w:themeFill="background1" w:themeFillShade="F2"/>
          </w:tcPr>
          <w:p w14:paraId="6A7419BF" w14:textId="5CD1FB48" w:rsidR="00474CCE" w:rsidRPr="009E4106" w:rsidRDefault="0A59FBAA" w:rsidP="651A5AD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651A5AD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</w:t>
            </w:r>
            <w:r w:rsidR="00474CCE" w:rsidRPr="651A5AD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aam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F2F2F2" w:themeFill="background1" w:themeFillShade="F2"/>
          </w:tcPr>
          <w:p w14:paraId="030CB485" w14:textId="401AE97D" w:rsidR="00474CCE" w:rsidRPr="009E4106" w:rsidRDefault="3EAECE62" w:rsidP="651A5AD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651A5AD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</w:t>
            </w:r>
            <w:r w:rsidR="00474CCE" w:rsidRPr="651A5AD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ijdsduur</w:t>
            </w:r>
          </w:p>
        </w:tc>
        <w:tc>
          <w:tcPr>
            <w:tcW w:w="2407" w:type="dxa"/>
            <w:tcBorders>
              <w:right w:val="nil"/>
            </w:tcBorders>
            <w:shd w:val="clear" w:color="auto" w:fill="F2F2F2" w:themeFill="background1" w:themeFillShade="F2"/>
          </w:tcPr>
          <w:p w14:paraId="1975F6A9" w14:textId="13153D71" w:rsidR="00474CCE" w:rsidRPr="009E4106" w:rsidRDefault="00474CCE" w:rsidP="651A5AD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651A5AD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QR</w:t>
            </w:r>
            <w:r w:rsidR="47DF58E4" w:rsidRPr="651A5AD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r w:rsidRPr="651A5AD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code</w:t>
            </w:r>
          </w:p>
        </w:tc>
      </w:tr>
      <w:tr w:rsidR="00474CCE" w:rsidRPr="009E4106" w14:paraId="28083027" w14:textId="77777777" w:rsidTr="651A5ADA">
        <w:tc>
          <w:tcPr>
            <w:tcW w:w="1896" w:type="dxa"/>
            <w:tcBorders>
              <w:left w:val="nil"/>
            </w:tcBorders>
            <w:shd w:val="clear" w:color="auto" w:fill="auto"/>
            <w:vAlign w:val="center"/>
          </w:tcPr>
          <w:p w14:paraId="3BAB815A" w14:textId="77777777" w:rsidR="00474CCE" w:rsidRPr="009E4106" w:rsidRDefault="00474CCE" w:rsidP="001777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36" w:type="dxa"/>
            <w:tcBorders>
              <w:right w:val="nil"/>
            </w:tcBorders>
            <w:shd w:val="clear" w:color="auto" w:fill="auto"/>
          </w:tcPr>
          <w:p w14:paraId="3D8E1FE7" w14:textId="77777777" w:rsidR="00474CCE" w:rsidRPr="009E4106" w:rsidRDefault="00474CCE" w:rsidP="001777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auto"/>
          </w:tcPr>
          <w:p w14:paraId="106AC254" w14:textId="77777777" w:rsidR="00474CCE" w:rsidRPr="009E4106" w:rsidRDefault="00474CCE" w:rsidP="001777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7" w:type="dxa"/>
            <w:tcBorders>
              <w:right w:val="nil"/>
            </w:tcBorders>
            <w:shd w:val="clear" w:color="auto" w:fill="auto"/>
          </w:tcPr>
          <w:p w14:paraId="6AADC916" w14:textId="77777777" w:rsidR="00474CCE" w:rsidRPr="009E4106" w:rsidRDefault="00474CCE" w:rsidP="001777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74CCE" w:rsidRPr="009E4106" w14:paraId="3285766D" w14:textId="77777777" w:rsidTr="651A5ADA">
        <w:tc>
          <w:tcPr>
            <w:tcW w:w="1896" w:type="dxa"/>
            <w:tcBorders>
              <w:left w:val="nil"/>
            </w:tcBorders>
            <w:shd w:val="clear" w:color="auto" w:fill="auto"/>
            <w:vAlign w:val="center"/>
          </w:tcPr>
          <w:p w14:paraId="5D2C15DE" w14:textId="77777777" w:rsidR="00474CCE" w:rsidRPr="009E4106" w:rsidRDefault="00474CCE" w:rsidP="001777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36" w:type="dxa"/>
            <w:tcBorders>
              <w:right w:val="nil"/>
            </w:tcBorders>
            <w:shd w:val="clear" w:color="auto" w:fill="auto"/>
          </w:tcPr>
          <w:p w14:paraId="7F4FCD58" w14:textId="77777777" w:rsidR="00474CCE" w:rsidRPr="009E4106" w:rsidRDefault="00474CCE" w:rsidP="001777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auto"/>
          </w:tcPr>
          <w:p w14:paraId="3385B828" w14:textId="77777777" w:rsidR="00474CCE" w:rsidRPr="009E4106" w:rsidRDefault="00474CCE" w:rsidP="001777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7" w:type="dxa"/>
            <w:tcBorders>
              <w:right w:val="nil"/>
            </w:tcBorders>
            <w:shd w:val="clear" w:color="auto" w:fill="auto"/>
          </w:tcPr>
          <w:p w14:paraId="2BF6B4DE" w14:textId="77777777" w:rsidR="00474CCE" w:rsidRPr="009E4106" w:rsidRDefault="00474CCE" w:rsidP="001777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1CB71F3" w14:textId="77777777" w:rsidR="00D304B6" w:rsidRDefault="00D304B6" w:rsidP="005B162F">
      <w:pPr>
        <w:rPr>
          <w:rFonts w:cstheme="minorHAnsi"/>
        </w:rPr>
      </w:pPr>
    </w:p>
    <w:p w14:paraId="5A5AB641" w14:textId="31570710" w:rsidR="00E86AFD" w:rsidRPr="00E86AFD" w:rsidRDefault="00E86AFD" w:rsidP="651A5ADA">
      <w:r w:rsidRPr="651A5ADA">
        <w:t xml:space="preserve">In </w:t>
      </w:r>
      <w:r w:rsidR="001845B9" w:rsidRPr="651A5ADA">
        <w:t xml:space="preserve">de </w:t>
      </w:r>
      <w:r w:rsidRPr="651A5ADA">
        <w:t xml:space="preserve">laatste rubriek ‘Oefencontent’ </w:t>
      </w:r>
      <w:r w:rsidR="00B35C80" w:rsidRPr="651A5ADA">
        <w:t xml:space="preserve">staat de </w:t>
      </w:r>
      <w:r w:rsidR="00BA648B" w:rsidRPr="651A5ADA">
        <w:t xml:space="preserve">content die hoort bij het </w:t>
      </w:r>
      <w:r w:rsidR="001845B9" w:rsidRPr="651A5ADA">
        <w:t xml:space="preserve">betreffende </w:t>
      </w:r>
      <w:r w:rsidR="00BA648B" w:rsidRPr="651A5ADA">
        <w:t xml:space="preserve">materiaal. Je kunt hierbij denken aan een powerpoint, </w:t>
      </w:r>
      <w:r w:rsidR="009F5AAE" w:rsidRPr="651A5ADA">
        <w:t>beel</w:t>
      </w:r>
      <w:r w:rsidR="61B79032" w:rsidRPr="651A5ADA">
        <w:t>d</w:t>
      </w:r>
      <w:r w:rsidR="009F5AAE" w:rsidRPr="651A5ADA">
        <w:t xml:space="preserve">materiaal (filmpje), achtergrondinformatie </w:t>
      </w:r>
      <w:r w:rsidR="007C4A25" w:rsidRPr="651A5ADA">
        <w:t xml:space="preserve">etc. </w:t>
      </w:r>
    </w:p>
    <w:p w14:paraId="76C2FF65" w14:textId="77777777" w:rsidR="005B162F" w:rsidRPr="009E4106" w:rsidRDefault="005B162F" w:rsidP="005B162F">
      <w:pPr>
        <w:rPr>
          <w:rFonts w:ascii="Arial" w:hAnsi="Arial" w:cs="Arial"/>
          <w:sz w:val="20"/>
          <w:szCs w:val="20"/>
        </w:rPr>
      </w:pPr>
    </w:p>
    <w:p w14:paraId="31CCAF57" w14:textId="77777777" w:rsidR="005B162F" w:rsidRPr="009E4106" w:rsidRDefault="005B162F" w:rsidP="005B162F">
      <w:pPr>
        <w:rPr>
          <w:rFonts w:ascii="Arial" w:hAnsi="Arial" w:cs="Arial"/>
          <w:sz w:val="20"/>
          <w:szCs w:val="20"/>
        </w:rPr>
      </w:pPr>
    </w:p>
    <w:p w14:paraId="146F7AF1" w14:textId="77777777" w:rsidR="005B162F" w:rsidRPr="009E4106" w:rsidRDefault="005B162F" w:rsidP="005B162F">
      <w:pPr>
        <w:rPr>
          <w:rFonts w:ascii="Arial" w:hAnsi="Arial" w:cs="Arial"/>
          <w:sz w:val="20"/>
          <w:szCs w:val="20"/>
        </w:rPr>
      </w:pPr>
    </w:p>
    <w:p w14:paraId="1D5987D3" w14:textId="440E85A3" w:rsidR="003A6786" w:rsidRPr="00B35C80" w:rsidRDefault="003A6786" w:rsidP="651A5ADA">
      <w:pPr>
        <w:rPr>
          <w:rFonts w:ascii="Arial" w:hAnsi="Arial" w:cs="Arial"/>
          <w:sz w:val="20"/>
          <w:szCs w:val="20"/>
        </w:rPr>
      </w:pPr>
    </w:p>
    <w:sectPr w:rsidR="003A6786" w:rsidRPr="00B35C80" w:rsidSect="002947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49BD0" w14:textId="77777777" w:rsidR="00F3539F" w:rsidRPr="009E4106" w:rsidRDefault="00F3539F" w:rsidP="000B17DB">
      <w:pPr>
        <w:spacing w:after="0" w:line="240" w:lineRule="auto"/>
      </w:pPr>
      <w:r w:rsidRPr="009E4106">
        <w:separator/>
      </w:r>
    </w:p>
  </w:endnote>
  <w:endnote w:type="continuationSeparator" w:id="0">
    <w:p w14:paraId="338C914E" w14:textId="77777777" w:rsidR="00F3539F" w:rsidRPr="009E4106" w:rsidRDefault="00F3539F" w:rsidP="000B17DB">
      <w:pPr>
        <w:spacing w:after="0" w:line="240" w:lineRule="auto"/>
      </w:pPr>
      <w:r w:rsidRPr="009E41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921EB" w14:textId="77777777" w:rsidR="003107A6" w:rsidRPr="009E4106" w:rsidRDefault="003107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3545A" w14:textId="77777777" w:rsidR="000B17DB" w:rsidRPr="009E4106" w:rsidRDefault="00B55B2F">
    <w:pPr>
      <w:pStyle w:val="Voettekst"/>
    </w:pPr>
    <w:fldSimple w:instr="FILENAME   \* MERGEFORMAT">
      <w:r w:rsidRPr="009E4106">
        <w:t>20201002 blanco instructiekaart</w:t>
      </w:r>
    </w:fldSimple>
    <w:r w:rsidR="000B17DB" w:rsidRPr="009E4106">
      <w:ptab w:relativeTo="margin" w:alignment="right" w:leader="none"/>
    </w:r>
    <w:r w:rsidR="002B0C10" w:rsidRPr="009E4106">
      <w:t xml:space="preserve">Pagina </w:t>
    </w:r>
    <w:r w:rsidR="002B0C10" w:rsidRPr="009E4106">
      <w:rPr>
        <w:b/>
        <w:bCs/>
      </w:rPr>
      <w:fldChar w:fldCharType="begin"/>
    </w:r>
    <w:r w:rsidR="002B0C10" w:rsidRPr="009E4106">
      <w:rPr>
        <w:b/>
        <w:bCs/>
      </w:rPr>
      <w:instrText>PAGE  \* Arabic  \* MERGEFORMAT</w:instrText>
    </w:r>
    <w:r w:rsidR="002B0C10" w:rsidRPr="009E4106">
      <w:rPr>
        <w:b/>
        <w:bCs/>
      </w:rPr>
      <w:fldChar w:fldCharType="separate"/>
    </w:r>
    <w:r w:rsidR="001045BA" w:rsidRPr="009E4106">
      <w:rPr>
        <w:b/>
        <w:bCs/>
      </w:rPr>
      <w:t>1</w:t>
    </w:r>
    <w:r w:rsidR="002B0C10" w:rsidRPr="009E4106">
      <w:rPr>
        <w:b/>
        <w:bCs/>
      </w:rPr>
      <w:fldChar w:fldCharType="end"/>
    </w:r>
    <w:r w:rsidR="002B0C10" w:rsidRPr="009E4106">
      <w:t xml:space="preserve"> van </w:t>
    </w:r>
    <w:r w:rsidR="002B0C10" w:rsidRPr="009E4106">
      <w:rPr>
        <w:b/>
        <w:bCs/>
      </w:rPr>
      <w:fldChar w:fldCharType="begin"/>
    </w:r>
    <w:r w:rsidR="002B0C10" w:rsidRPr="009E4106">
      <w:rPr>
        <w:b/>
        <w:bCs/>
      </w:rPr>
      <w:instrText>NUMPAGES  \* Arabic  \* MERGEFORMAT</w:instrText>
    </w:r>
    <w:r w:rsidR="002B0C10" w:rsidRPr="009E4106">
      <w:rPr>
        <w:b/>
        <w:bCs/>
      </w:rPr>
      <w:fldChar w:fldCharType="separate"/>
    </w:r>
    <w:r w:rsidR="001045BA" w:rsidRPr="009E4106">
      <w:rPr>
        <w:b/>
        <w:bCs/>
      </w:rPr>
      <w:t>1</w:t>
    </w:r>
    <w:r w:rsidR="002B0C10" w:rsidRPr="009E4106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F3D4" w14:textId="77777777" w:rsidR="003107A6" w:rsidRPr="009E4106" w:rsidRDefault="003107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72026" w14:textId="77777777" w:rsidR="00F3539F" w:rsidRPr="009E4106" w:rsidRDefault="00F3539F" w:rsidP="000B17DB">
      <w:pPr>
        <w:spacing w:after="0" w:line="240" w:lineRule="auto"/>
      </w:pPr>
      <w:r w:rsidRPr="009E4106">
        <w:separator/>
      </w:r>
    </w:p>
  </w:footnote>
  <w:footnote w:type="continuationSeparator" w:id="0">
    <w:p w14:paraId="379281B1" w14:textId="77777777" w:rsidR="00F3539F" w:rsidRPr="009E4106" w:rsidRDefault="00F3539F" w:rsidP="000B17DB">
      <w:pPr>
        <w:spacing w:after="0" w:line="240" w:lineRule="auto"/>
      </w:pPr>
      <w:r w:rsidRPr="009E41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E59E8" w14:textId="77777777" w:rsidR="003107A6" w:rsidRPr="009E4106" w:rsidRDefault="003107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942CB" w14:textId="77777777" w:rsidR="003107A6" w:rsidRPr="009E4106" w:rsidRDefault="003107A6">
    <w:pPr>
      <w:pStyle w:val="Kopteks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4B60C" w14:textId="77777777" w:rsidR="003107A6" w:rsidRPr="009E4106" w:rsidRDefault="003107A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4AD9"/>
    <w:multiLevelType w:val="hybridMultilevel"/>
    <w:tmpl w:val="712660F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10CB2"/>
    <w:multiLevelType w:val="hybridMultilevel"/>
    <w:tmpl w:val="712660F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DD24E3"/>
    <w:multiLevelType w:val="hybridMultilevel"/>
    <w:tmpl w:val="F92A80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857816"/>
    <w:multiLevelType w:val="hybridMultilevel"/>
    <w:tmpl w:val="DB806C1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6048130">
    <w:abstractNumId w:val="3"/>
  </w:num>
  <w:num w:numId="2" w16cid:durableId="1967347188">
    <w:abstractNumId w:val="0"/>
  </w:num>
  <w:num w:numId="3" w16cid:durableId="1995453355">
    <w:abstractNumId w:val="1"/>
  </w:num>
  <w:num w:numId="4" w16cid:durableId="968897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86"/>
    <w:rsid w:val="00000645"/>
    <w:rsid w:val="000007C1"/>
    <w:rsid w:val="00004FD1"/>
    <w:rsid w:val="000139DD"/>
    <w:rsid w:val="00013C52"/>
    <w:rsid w:val="0002552B"/>
    <w:rsid w:val="0002773A"/>
    <w:rsid w:val="00052CA2"/>
    <w:rsid w:val="00064CA6"/>
    <w:rsid w:val="000906A6"/>
    <w:rsid w:val="000A01E5"/>
    <w:rsid w:val="000B021A"/>
    <w:rsid w:val="000B17DB"/>
    <w:rsid w:val="000B2EE5"/>
    <w:rsid w:val="000B30D6"/>
    <w:rsid w:val="000B3E4F"/>
    <w:rsid w:val="000D35E9"/>
    <w:rsid w:val="000F420A"/>
    <w:rsid w:val="001045BA"/>
    <w:rsid w:val="00106C7E"/>
    <w:rsid w:val="00113A90"/>
    <w:rsid w:val="00122B71"/>
    <w:rsid w:val="00124FF5"/>
    <w:rsid w:val="00153E3C"/>
    <w:rsid w:val="0016017A"/>
    <w:rsid w:val="00165717"/>
    <w:rsid w:val="0017226D"/>
    <w:rsid w:val="00176FDB"/>
    <w:rsid w:val="001845B9"/>
    <w:rsid w:val="00196227"/>
    <w:rsid w:val="001A32E5"/>
    <w:rsid w:val="001B5DE6"/>
    <w:rsid w:val="001B64BA"/>
    <w:rsid w:val="001C3736"/>
    <w:rsid w:val="001F6B08"/>
    <w:rsid w:val="00206917"/>
    <w:rsid w:val="0023440F"/>
    <w:rsid w:val="0025276F"/>
    <w:rsid w:val="0025280D"/>
    <w:rsid w:val="00270AD5"/>
    <w:rsid w:val="00274B7F"/>
    <w:rsid w:val="00294729"/>
    <w:rsid w:val="002A1A4D"/>
    <w:rsid w:val="002B0C10"/>
    <w:rsid w:val="002B72EF"/>
    <w:rsid w:val="002C6276"/>
    <w:rsid w:val="002E0CE9"/>
    <w:rsid w:val="002E6D3E"/>
    <w:rsid w:val="0030517B"/>
    <w:rsid w:val="003107A6"/>
    <w:rsid w:val="00311C96"/>
    <w:rsid w:val="00323DF0"/>
    <w:rsid w:val="003554B8"/>
    <w:rsid w:val="00355DE0"/>
    <w:rsid w:val="003660BB"/>
    <w:rsid w:val="00376FC3"/>
    <w:rsid w:val="00381E46"/>
    <w:rsid w:val="003A5599"/>
    <w:rsid w:val="003A6786"/>
    <w:rsid w:val="003A6AA2"/>
    <w:rsid w:val="004449A1"/>
    <w:rsid w:val="00445EAE"/>
    <w:rsid w:val="00474CCE"/>
    <w:rsid w:val="004B6AE1"/>
    <w:rsid w:val="004C1199"/>
    <w:rsid w:val="004F3029"/>
    <w:rsid w:val="00501143"/>
    <w:rsid w:val="00501553"/>
    <w:rsid w:val="005173B5"/>
    <w:rsid w:val="00531815"/>
    <w:rsid w:val="005510B8"/>
    <w:rsid w:val="00562399"/>
    <w:rsid w:val="005A4FE0"/>
    <w:rsid w:val="005B162F"/>
    <w:rsid w:val="005C1989"/>
    <w:rsid w:val="00605FCC"/>
    <w:rsid w:val="0063590C"/>
    <w:rsid w:val="006B5E15"/>
    <w:rsid w:val="006B7D71"/>
    <w:rsid w:val="006D2967"/>
    <w:rsid w:val="006E680B"/>
    <w:rsid w:val="006F0F03"/>
    <w:rsid w:val="00724F6D"/>
    <w:rsid w:val="0076500C"/>
    <w:rsid w:val="007813DE"/>
    <w:rsid w:val="0079131C"/>
    <w:rsid w:val="007A10A7"/>
    <w:rsid w:val="007A7908"/>
    <w:rsid w:val="007B1491"/>
    <w:rsid w:val="007C4A25"/>
    <w:rsid w:val="007D121D"/>
    <w:rsid w:val="007D3D14"/>
    <w:rsid w:val="007E3658"/>
    <w:rsid w:val="00827147"/>
    <w:rsid w:val="00842CDF"/>
    <w:rsid w:val="00845168"/>
    <w:rsid w:val="00855742"/>
    <w:rsid w:val="00856FFF"/>
    <w:rsid w:val="0086042B"/>
    <w:rsid w:val="00861F1D"/>
    <w:rsid w:val="008A5A4D"/>
    <w:rsid w:val="008D209B"/>
    <w:rsid w:val="008D4505"/>
    <w:rsid w:val="008E64B5"/>
    <w:rsid w:val="00902DDB"/>
    <w:rsid w:val="009156D9"/>
    <w:rsid w:val="00953535"/>
    <w:rsid w:val="00961824"/>
    <w:rsid w:val="00984AE1"/>
    <w:rsid w:val="009B2E49"/>
    <w:rsid w:val="009B63E0"/>
    <w:rsid w:val="009D2D39"/>
    <w:rsid w:val="009E4106"/>
    <w:rsid w:val="009F4D1D"/>
    <w:rsid w:val="009F5AAE"/>
    <w:rsid w:val="00A02B16"/>
    <w:rsid w:val="00A13DA9"/>
    <w:rsid w:val="00A2086F"/>
    <w:rsid w:val="00A34292"/>
    <w:rsid w:val="00A34D49"/>
    <w:rsid w:val="00A40C18"/>
    <w:rsid w:val="00A43B92"/>
    <w:rsid w:val="00A731C6"/>
    <w:rsid w:val="00AD6BAC"/>
    <w:rsid w:val="00AF1710"/>
    <w:rsid w:val="00B014DC"/>
    <w:rsid w:val="00B2295F"/>
    <w:rsid w:val="00B25F87"/>
    <w:rsid w:val="00B35C80"/>
    <w:rsid w:val="00B5537D"/>
    <w:rsid w:val="00B55B2F"/>
    <w:rsid w:val="00B60F88"/>
    <w:rsid w:val="00B61D76"/>
    <w:rsid w:val="00B75630"/>
    <w:rsid w:val="00B81024"/>
    <w:rsid w:val="00B93C56"/>
    <w:rsid w:val="00BA648B"/>
    <w:rsid w:val="00BB75D5"/>
    <w:rsid w:val="00BC3831"/>
    <w:rsid w:val="00BF7D7D"/>
    <w:rsid w:val="00C0740F"/>
    <w:rsid w:val="00C21DC4"/>
    <w:rsid w:val="00C26D4C"/>
    <w:rsid w:val="00C3276F"/>
    <w:rsid w:val="00C3577E"/>
    <w:rsid w:val="00C377BC"/>
    <w:rsid w:val="00C4502E"/>
    <w:rsid w:val="00C61FD9"/>
    <w:rsid w:val="00C73AB1"/>
    <w:rsid w:val="00C76873"/>
    <w:rsid w:val="00C773EC"/>
    <w:rsid w:val="00C77B85"/>
    <w:rsid w:val="00CC06E8"/>
    <w:rsid w:val="00CE7605"/>
    <w:rsid w:val="00CF035D"/>
    <w:rsid w:val="00CF3CB1"/>
    <w:rsid w:val="00CF583A"/>
    <w:rsid w:val="00D0032A"/>
    <w:rsid w:val="00D304B6"/>
    <w:rsid w:val="00D6221A"/>
    <w:rsid w:val="00D85148"/>
    <w:rsid w:val="00DC6646"/>
    <w:rsid w:val="00DD7B31"/>
    <w:rsid w:val="00DE042E"/>
    <w:rsid w:val="00DE1EDA"/>
    <w:rsid w:val="00DE787C"/>
    <w:rsid w:val="00E324C9"/>
    <w:rsid w:val="00E5212B"/>
    <w:rsid w:val="00E776D1"/>
    <w:rsid w:val="00E81D7C"/>
    <w:rsid w:val="00E831D4"/>
    <w:rsid w:val="00E86AFD"/>
    <w:rsid w:val="00E94EF0"/>
    <w:rsid w:val="00E96944"/>
    <w:rsid w:val="00EA55AD"/>
    <w:rsid w:val="00EA594F"/>
    <w:rsid w:val="00EE022E"/>
    <w:rsid w:val="00EE2EF6"/>
    <w:rsid w:val="00F2003D"/>
    <w:rsid w:val="00F30B20"/>
    <w:rsid w:val="00F3539F"/>
    <w:rsid w:val="00F40642"/>
    <w:rsid w:val="00F43DD0"/>
    <w:rsid w:val="00F473CE"/>
    <w:rsid w:val="00FD2015"/>
    <w:rsid w:val="00FD322A"/>
    <w:rsid w:val="00FF6592"/>
    <w:rsid w:val="029DCEED"/>
    <w:rsid w:val="0A59FBAA"/>
    <w:rsid w:val="0EDF881E"/>
    <w:rsid w:val="13D8301C"/>
    <w:rsid w:val="2A217C48"/>
    <w:rsid w:val="3A4C85CB"/>
    <w:rsid w:val="3EAECE62"/>
    <w:rsid w:val="47DF58E4"/>
    <w:rsid w:val="4D196C7C"/>
    <w:rsid w:val="61B79032"/>
    <w:rsid w:val="651A5ADA"/>
    <w:rsid w:val="7138F336"/>
    <w:rsid w:val="73F78E6B"/>
    <w:rsid w:val="76619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608E7"/>
  <w15:chartTrackingRefBased/>
  <w15:docId w15:val="{9AE4C2F5-6C31-4A9C-88EB-43F7E766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A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7563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B1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17DB"/>
  </w:style>
  <w:style w:type="paragraph" w:styleId="Voettekst">
    <w:name w:val="footer"/>
    <w:basedOn w:val="Standaard"/>
    <w:link w:val="VoettekstChar"/>
    <w:uiPriority w:val="99"/>
    <w:unhideWhenUsed/>
    <w:rsid w:val="000B1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17D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A01E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A01E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A01E5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31D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31D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2d7b6-4087-4e1a-b388-ee7ff663bf1e">
      <Terms xmlns="http://schemas.microsoft.com/office/infopath/2007/PartnerControls"/>
    </lcf76f155ced4ddcb4097134ff3c332f>
    <TaxCatchAll xmlns="7ad34194-9efd-4487-a0f4-4615d9e77fa8" xsi:nil="true"/>
    <SharedWithUsers xmlns="7ad34194-9efd-4487-a0f4-4615d9e77fa8">
      <UserInfo>
        <DisplayName>Hans van Hoof</DisplayName>
        <AccountId>237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BA102D4A34D4189FA6FC1C1D7D708" ma:contentTypeVersion="15" ma:contentTypeDescription="Een nieuw document maken." ma:contentTypeScope="" ma:versionID="7f3182fd5ab741abd3caf07331a8d441">
  <xsd:schema xmlns:xsd="http://www.w3.org/2001/XMLSchema" xmlns:xs="http://www.w3.org/2001/XMLSchema" xmlns:p="http://schemas.microsoft.com/office/2006/metadata/properties" xmlns:ns2="f7b2d7b6-4087-4e1a-b388-ee7ff663bf1e" xmlns:ns3="7ad34194-9efd-4487-a0f4-4615d9e77fa8" targetNamespace="http://schemas.microsoft.com/office/2006/metadata/properties" ma:root="true" ma:fieldsID="acfd52e12ee432d1f001420ffda43272" ns2:_="" ns3:_="">
    <xsd:import namespace="f7b2d7b6-4087-4e1a-b388-ee7ff663bf1e"/>
    <xsd:import namespace="7ad34194-9efd-4487-a0f4-4615d9e77f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2d7b6-4087-4e1a-b388-ee7ff663bf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9666d42c-f686-4f19-8d74-8e7eddad3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34194-9efd-4487-a0f4-4615d9e77f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43def29-6e4c-4e08-a055-f1ec3988ba60}" ma:internalName="TaxCatchAll" ma:showField="CatchAllData" ma:web="7ad34194-9efd-4487-a0f4-4615d9e77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AD8F0-65F1-4195-B96F-E8E75DC45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DABF6-F846-4E0C-8B63-6CAE2FE833D4}">
  <ds:schemaRefs>
    <ds:schemaRef ds:uri="http://schemas.microsoft.com/office/2006/metadata/properties"/>
    <ds:schemaRef ds:uri="http://schemas.microsoft.com/office/infopath/2007/PartnerControls"/>
    <ds:schemaRef ds:uri="f7b2d7b6-4087-4e1a-b388-ee7ff663bf1e"/>
    <ds:schemaRef ds:uri="7ad34194-9efd-4487-a0f4-4615d9e77fa8"/>
  </ds:schemaRefs>
</ds:datastoreItem>
</file>

<file path=customXml/itemProps3.xml><?xml version="1.0" encoding="utf-8"?>
<ds:datastoreItem xmlns:ds="http://schemas.openxmlformats.org/officeDocument/2006/customXml" ds:itemID="{925890A9-34F2-4D06-AEAB-060AABFF44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60D207-537A-4E7D-8231-4598E5B64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2d7b6-4087-4e1a-b388-ee7ff663bf1e"/>
    <ds:schemaRef ds:uri="7ad34194-9efd-4487-a0f4-4615d9e77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1764</Characters>
  <Application>Microsoft Office Word</Application>
  <DocSecurity>0</DocSecurity>
  <Lines>14</Lines>
  <Paragraphs>4</Paragraphs>
  <ScaleCrop>false</ScaleCrop>
  <Company>RAM Infotechnology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Rijkers</dc:creator>
  <cp:keywords/>
  <dc:description/>
  <cp:lastModifiedBy>Mark Rijkers</cp:lastModifiedBy>
  <cp:revision>75</cp:revision>
  <dcterms:created xsi:type="dcterms:W3CDTF">2024-10-29T15:45:00Z</dcterms:created>
  <dcterms:modified xsi:type="dcterms:W3CDTF">2024-11-06T13:28:00Z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0x010100F8BBA102D4A34D4189FA6FC1C1D7D708</vt:lpwstr>
  </property>
  <property fmtid="{D5CDD505-2E9C-101B-9397-08002B2CF9AE}" pid="3" name="Order">
    <vt:r8>518345200</vt:r8>
  </property>
  <property fmtid="{D5CDD505-2E9C-101B-9397-08002B2CF9AE}" pid="4" name="MediaServiceImageTags">
    <vt:lpwstr/>
  </property>
</Properties>
</file>