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03715" w14:textId="75E06911" w:rsidR="000B09E2" w:rsidRDefault="2FBFC2CA">
      <w:r>
        <w:t>Naam antwoord gevende organisatie: ___________________________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0B09E2" w:rsidRPr="0067529A" w14:paraId="40309EAA" w14:textId="77777777" w:rsidTr="0D1C8E86">
        <w:trPr>
          <w:tblHeader/>
        </w:trPr>
        <w:tc>
          <w:tcPr>
            <w:tcW w:w="6997" w:type="dxa"/>
            <w:shd w:val="clear" w:color="auto" w:fill="FF9900"/>
          </w:tcPr>
          <w:p w14:paraId="6AEED5E7" w14:textId="7B45082E" w:rsidR="000B09E2" w:rsidRPr="0067529A" w:rsidRDefault="000B09E2">
            <w:pPr>
              <w:rPr>
                <w:b/>
                <w:bCs/>
                <w:color w:val="FFFFFF" w:themeColor="background1"/>
              </w:rPr>
            </w:pPr>
            <w:r w:rsidRPr="0067529A">
              <w:rPr>
                <w:b/>
                <w:bCs/>
                <w:color w:val="FFFFFF" w:themeColor="background1"/>
              </w:rPr>
              <w:t>Vraag</w:t>
            </w:r>
          </w:p>
        </w:tc>
        <w:tc>
          <w:tcPr>
            <w:tcW w:w="6997" w:type="dxa"/>
            <w:shd w:val="clear" w:color="auto" w:fill="FF9900"/>
          </w:tcPr>
          <w:p w14:paraId="6790FC6C" w14:textId="52600FD6" w:rsidR="000B09E2" w:rsidRPr="0067529A" w:rsidRDefault="000B09E2">
            <w:pPr>
              <w:rPr>
                <w:b/>
                <w:bCs/>
                <w:color w:val="FFFFFF" w:themeColor="background1"/>
              </w:rPr>
            </w:pPr>
            <w:r w:rsidRPr="0067529A">
              <w:rPr>
                <w:b/>
                <w:bCs/>
                <w:color w:val="FFFFFF" w:themeColor="background1"/>
              </w:rPr>
              <w:t>Antwoord</w:t>
            </w:r>
          </w:p>
        </w:tc>
      </w:tr>
      <w:tr w:rsidR="000B09E2" w14:paraId="746816EC" w14:textId="77777777" w:rsidTr="0D1C8E86">
        <w:tc>
          <w:tcPr>
            <w:tcW w:w="6997" w:type="dxa"/>
          </w:tcPr>
          <w:p w14:paraId="5A272CCD" w14:textId="2BD6D618" w:rsidR="000B09E2" w:rsidRDefault="000E07B9" w:rsidP="000E07B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0B09E2" w:rsidRPr="000B09E2">
              <w:rPr>
                <w:b/>
                <w:bCs/>
                <w:sz w:val="22"/>
                <w:szCs w:val="22"/>
              </w:rPr>
              <w:t xml:space="preserve">.1 </w:t>
            </w:r>
            <w:r w:rsidRPr="000E07B9">
              <w:rPr>
                <w:b/>
                <w:bCs/>
                <w:sz w:val="22"/>
                <w:szCs w:val="22"/>
              </w:rPr>
              <w:t>Marktontwikkelingen en financiële aspecten</w:t>
            </w:r>
          </w:p>
          <w:p w14:paraId="2443BB06" w14:textId="408FA5C1" w:rsidR="0067529A" w:rsidRPr="000B09E2" w:rsidRDefault="006752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556A91CC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0AF2FABF" w14:textId="77777777" w:rsidTr="0D1C8E86">
        <w:tc>
          <w:tcPr>
            <w:tcW w:w="6997" w:type="dxa"/>
          </w:tcPr>
          <w:p w14:paraId="0DCF70C3" w14:textId="77777777" w:rsidR="0067529A" w:rsidRDefault="000E07B9" w:rsidP="000E07B9">
            <w:pPr>
              <w:pStyle w:val="Lijstaline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Hoe beoordeelt uw organisatie de huidige marktontwikkelingen en prijsontwikkeling in de schoonmaakdienstverlening voor onderwijsinstellingen?</w:t>
            </w:r>
          </w:p>
          <w:p w14:paraId="58445771" w14:textId="271D2F51" w:rsidR="000E07B9" w:rsidRPr="000E07B9" w:rsidRDefault="000E07B9" w:rsidP="000E07B9">
            <w:pPr>
              <w:pStyle w:val="Lijstalinea"/>
              <w:ind w:left="36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50DB5FB1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E07B9" w14:paraId="388516FC" w14:textId="77777777" w:rsidTr="0D1C8E86">
        <w:tc>
          <w:tcPr>
            <w:tcW w:w="6997" w:type="dxa"/>
          </w:tcPr>
          <w:p w14:paraId="415A908B" w14:textId="77777777" w:rsidR="000E07B9" w:rsidRDefault="000E07B9" w:rsidP="000E07B9">
            <w:pPr>
              <w:pStyle w:val="Lijstaline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Wat zijn volgens u de belangrijkste factoren achter de prijsontwikkelingen in de sector (graag in volgorde van prioriteit)?</w:t>
            </w:r>
          </w:p>
          <w:p w14:paraId="5BFE0075" w14:textId="3A6F9611" w:rsidR="000E07B9" w:rsidRPr="000E07B9" w:rsidRDefault="000E07B9" w:rsidP="000E07B9">
            <w:pPr>
              <w:pStyle w:val="Lijstalinea"/>
              <w:ind w:left="36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3A64650A" w14:textId="77777777" w:rsidR="000E07B9" w:rsidRPr="000B09E2" w:rsidRDefault="000E07B9">
            <w:pPr>
              <w:rPr>
                <w:sz w:val="22"/>
                <w:szCs w:val="22"/>
              </w:rPr>
            </w:pPr>
          </w:p>
        </w:tc>
      </w:tr>
      <w:tr w:rsidR="000E07B9" w14:paraId="5EDD1578" w14:textId="77777777" w:rsidTr="0D1C8E86">
        <w:tc>
          <w:tcPr>
            <w:tcW w:w="6997" w:type="dxa"/>
          </w:tcPr>
          <w:p w14:paraId="13F3AB24" w14:textId="77777777" w:rsidR="000E07B9" w:rsidRDefault="000E07B9" w:rsidP="000E07B9">
            <w:pPr>
              <w:pStyle w:val="Lijstaline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Hoe schat uw organisatie de verwachte kostenontwikkeling in voor de komende 3 tot 5 jaar?</w:t>
            </w:r>
          </w:p>
          <w:p w14:paraId="7200ACBA" w14:textId="02EC9687" w:rsidR="000E07B9" w:rsidRPr="000E07B9" w:rsidRDefault="000E07B9" w:rsidP="000E07B9">
            <w:pPr>
              <w:pStyle w:val="Lijstalinea"/>
              <w:ind w:left="36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1EEF56AE" w14:textId="77777777" w:rsidR="000E07B9" w:rsidRPr="000B09E2" w:rsidRDefault="000E07B9">
            <w:pPr>
              <w:rPr>
                <w:sz w:val="22"/>
                <w:szCs w:val="22"/>
              </w:rPr>
            </w:pPr>
          </w:p>
        </w:tc>
      </w:tr>
      <w:tr w:rsidR="000E07B9" w14:paraId="435DD60C" w14:textId="77777777" w:rsidTr="0D1C8E86">
        <w:tc>
          <w:tcPr>
            <w:tcW w:w="6997" w:type="dxa"/>
          </w:tcPr>
          <w:p w14:paraId="44289C04" w14:textId="77777777" w:rsidR="000E07B9" w:rsidRDefault="000E07B9" w:rsidP="000E07B9">
            <w:pPr>
              <w:pStyle w:val="Lijstaline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Welke maatregelen kan een onderwijsinstelling nemen om de kosten voor schoonmaakdiensten te beheersen zonder concessies te doen aan de kwaliteit? Heeft u voorbeelden hiervan binnen het onderwijs?</w:t>
            </w:r>
          </w:p>
          <w:p w14:paraId="0AFA7C11" w14:textId="36474F20" w:rsidR="000E07B9" w:rsidRPr="000E07B9" w:rsidRDefault="000E07B9" w:rsidP="000E07B9">
            <w:pPr>
              <w:pStyle w:val="Lijstalinea"/>
              <w:ind w:left="36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46764C67" w14:textId="77777777" w:rsidR="000E07B9" w:rsidRPr="000B09E2" w:rsidRDefault="000E07B9">
            <w:pPr>
              <w:rPr>
                <w:sz w:val="22"/>
                <w:szCs w:val="22"/>
              </w:rPr>
            </w:pPr>
          </w:p>
        </w:tc>
      </w:tr>
      <w:tr w:rsidR="000B09E2" w14:paraId="43F27B2D" w14:textId="77777777" w:rsidTr="000E07B9">
        <w:trPr>
          <w:trHeight w:val="340"/>
        </w:trPr>
        <w:tc>
          <w:tcPr>
            <w:tcW w:w="6997" w:type="dxa"/>
          </w:tcPr>
          <w:p w14:paraId="268A2504" w14:textId="61956183" w:rsidR="0067529A" w:rsidRPr="000B09E2" w:rsidRDefault="000E07B9">
            <w:pPr>
              <w:rPr>
                <w:b/>
                <w:bCs/>
                <w:sz w:val="22"/>
                <w:szCs w:val="22"/>
              </w:rPr>
            </w:pPr>
            <w:r w:rsidRPr="000E07B9">
              <w:rPr>
                <w:b/>
                <w:bCs/>
                <w:sz w:val="22"/>
                <w:szCs w:val="22"/>
              </w:rPr>
              <w:t>3.2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E07B9">
              <w:rPr>
                <w:b/>
                <w:bCs/>
                <w:sz w:val="22"/>
                <w:szCs w:val="22"/>
              </w:rPr>
              <w:t xml:space="preserve">Dienstverlening, contractvoorwaarden en kwaliteitsborging </w:t>
            </w:r>
          </w:p>
        </w:tc>
        <w:tc>
          <w:tcPr>
            <w:tcW w:w="6997" w:type="dxa"/>
          </w:tcPr>
          <w:p w14:paraId="1CBAC3B3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3A54E76A" w14:textId="77777777" w:rsidTr="0D1C8E86">
        <w:tc>
          <w:tcPr>
            <w:tcW w:w="6997" w:type="dxa"/>
          </w:tcPr>
          <w:p w14:paraId="332E89CB" w14:textId="77777777" w:rsidR="000E07B9" w:rsidRPr="000E07B9" w:rsidRDefault="000E07B9" w:rsidP="000E07B9">
            <w:pPr>
              <w:numPr>
                <w:ilvl w:val="0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Welke looptijden (en optietermijnen) en indexeringsmethoden zijn voor schoonmaakdienstverleners binnen het onderwijs wenselijk?</w:t>
            </w:r>
          </w:p>
          <w:p w14:paraId="09174B8F" w14:textId="77777777" w:rsidR="000E07B9" w:rsidRDefault="000E07B9" w:rsidP="000E07B9">
            <w:pPr>
              <w:numPr>
                <w:ilvl w:val="0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Welke mogelijkheden ziet u voor het verkrijgen en behouden van grip en duidelijkheid op de kwaliteit van schoonmaakdiensten?</w:t>
            </w:r>
          </w:p>
          <w:p w14:paraId="78FC2A9A" w14:textId="77777777" w:rsidR="000E07B9" w:rsidRDefault="000E07B9" w:rsidP="000E07B9">
            <w:pPr>
              <w:numPr>
                <w:ilvl w:val="1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Welke concrete sturingsmechanismen en flexibiliteitsopties zijn beschikbaar, en hoe kunnen deze worden toegepast binnen een samenwerking?</w:t>
            </w:r>
          </w:p>
          <w:p w14:paraId="486C3C52" w14:textId="761E06EA" w:rsidR="000B09E2" w:rsidRPr="000E07B9" w:rsidRDefault="000E07B9" w:rsidP="000E07B9">
            <w:pPr>
              <w:numPr>
                <w:ilvl w:val="1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Kunt u eventuele praktijkvoorbeelden uit het onderwijs delen?</w:t>
            </w:r>
          </w:p>
        </w:tc>
        <w:tc>
          <w:tcPr>
            <w:tcW w:w="6997" w:type="dxa"/>
          </w:tcPr>
          <w:p w14:paraId="7B5300DC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1945E0EE" w14:textId="77777777" w:rsidTr="0D1C8E86">
        <w:tc>
          <w:tcPr>
            <w:tcW w:w="6997" w:type="dxa"/>
          </w:tcPr>
          <w:p w14:paraId="3D6C258A" w14:textId="1A8940C9" w:rsidR="000B09E2" w:rsidRPr="000E07B9" w:rsidRDefault="000E07B9" w:rsidP="000E07B9">
            <w:pPr>
              <w:numPr>
                <w:ilvl w:val="1"/>
                <w:numId w:val="4"/>
              </w:num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E07B9">
              <w:rPr>
                <w:b/>
                <w:bCs/>
                <w:sz w:val="22"/>
                <w:szCs w:val="22"/>
              </w:rPr>
              <w:lastRenderedPageBreak/>
              <w:t>Duurzaamheid en innovatie</w:t>
            </w:r>
          </w:p>
        </w:tc>
        <w:tc>
          <w:tcPr>
            <w:tcW w:w="6997" w:type="dxa"/>
          </w:tcPr>
          <w:p w14:paraId="78E8E27D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1E643211" w14:textId="77777777" w:rsidTr="0D1C8E86">
        <w:tc>
          <w:tcPr>
            <w:tcW w:w="6997" w:type="dxa"/>
          </w:tcPr>
          <w:p w14:paraId="47EBFFCC" w14:textId="77777777" w:rsidR="000E07B9" w:rsidRDefault="000E07B9" w:rsidP="000E07B9">
            <w:pPr>
              <w:numPr>
                <w:ilvl w:val="0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Welke duurzame en innovatieve schoonmaakoplossingen worden momenteel door de markt aangeboden en welke impact hebben deze op kwaliteit en kosten?</w:t>
            </w:r>
          </w:p>
          <w:p w14:paraId="53997535" w14:textId="77777777" w:rsidR="000B09E2" w:rsidRDefault="000E07B9" w:rsidP="000E07B9">
            <w:pPr>
              <w:numPr>
                <w:ilvl w:val="1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Heeft u voorbeelden waar dergelijke oplossingen binnen het onderwijs zijn ingezet en wat de resultaten hiervan zijn?</w:t>
            </w:r>
          </w:p>
          <w:p w14:paraId="28D2C655" w14:textId="7044955E" w:rsidR="000E07B9" w:rsidRPr="000E07B9" w:rsidRDefault="000E07B9" w:rsidP="000E07B9">
            <w:pPr>
              <w:spacing w:line="259" w:lineRule="auto"/>
              <w:ind w:left="72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390F6360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E07B9" w14:paraId="761B4971" w14:textId="77777777" w:rsidTr="0D1C8E86">
        <w:tc>
          <w:tcPr>
            <w:tcW w:w="6997" w:type="dxa"/>
          </w:tcPr>
          <w:p w14:paraId="79192274" w14:textId="217D6F8D" w:rsidR="000E07B9" w:rsidRPr="000E07B9" w:rsidRDefault="000E07B9" w:rsidP="000E07B9">
            <w:pPr>
              <w:numPr>
                <w:ilvl w:val="1"/>
                <w:numId w:val="4"/>
              </w:num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E07B9">
              <w:rPr>
                <w:b/>
                <w:bCs/>
                <w:sz w:val="22"/>
                <w:szCs w:val="22"/>
              </w:rPr>
              <w:t>Marktinteresse en aanbestedingsstrategie</w:t>
            </w:r>
          </w:p>
        </w:tc>
        <w:tc>
          <w:tcPr>
            <w:tcW w:w="6997" w:type="dxa"/>
          </w:tcPr>
          <w:p w14:paraId="544BAC3C" w14:textId="77777777" w:rsidR="000E07B9" w:rsidRPr="000B09E2" w:rsidRDefault="000E07B9">
            <w:pPr>
              <w:rPr>
                <w:sz w:val="22"/>
                <w:szCs w:val="22"/>
              </w:rPr>
            </w:pPr>
          </w:p>
        </w:tc>
      </w:tr>
      <w:tr w:rsidR="000E07B9" w14:paraId="0490184C" w14:textId="77777777" w:rsidTr="0D1C8E86">
        <w:tc>
          <w:tcPr>
            <w:tcW w:w="6997" w:type="dxa"/>
          </w:tcPr>
          <w:p w14:paraId="426CFD14" w14:textId="77777777" w:rsidR="000E07B9" w:rsidRDefault="000E07B9" w:rsidP="000E07B9">
            <w:pPr>
              <w:numPr>
                <w:ilvl w:val="0"/>
                <w:numId w:val="7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Hoe groot is uw interesse voor een mogelijke nieuwe aanbesteding voor een onderwijsinstelling met de omvang en spreiding van de Hanze? En waarom?</w:t>
            </w:r>
          </w:p>
          <w:p w14:paraId="78B30BB2" w14:textId="67B91A3D" w:rsidR="000E07B9" w:rsidRPr="000E07B9" w:rsidRDefault="000E07B9" w:rsidP="000E07B9">
            <w:pPr>
              <w:spacing w:line="259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07D4AA26" w14:textId="77777777" w:rsidR="000E07B9" w:rsidRPr="000B09E2" w:rsidRDefault="000E07B9">
            <w:pPr>
              <w:rPr>
                <w:sz w:val="22"/>
                <w:szCs w:val="22"/>
              </w:rPr>
            </w:pPr>
          </w:p>
        </w:tc>
      </w:tr>
      <w:tr w:rsidR="000E07B9" w14:paraId="1FD852FD" w14:textId="77777777" w:rsidTr="0D1C8E86">
        <w:tc>
          <w:tcPr>
            <w:tcW w:w="6997" w:type="dxa"/>
          </w:tcPr>
          <w:p w14:paraId="2CDA06AB" w14:textId="77777777" w:rsidR="000E07B9" w:rsidRDefault="000E07B9" w:rsidP="000E07B9">
            <w:pPr>
              <w:numPr>
                <w:ilvl w:val="0"/>
                <w:numId w:val="7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Welke factoren/omstandigheden spelen een rol in uw afweging om al dan niet in te schrijven op een toekomstige aanbesteding?</w:t>
            </w:r>
          </w:p>
          <w:p w14:paraId="420920AA" w14:textId="1C3801ED" w:rsidR="000E07B9" w:rsidRPr="000E07B9" w:rsidRDefault="000E07B9" w:rsidP="000E07B9">
            <w:pPr>
              <w:spacing w:line="259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7336FEC2" w14:textId="77777777" w:rsidR="000E07B9" w:rsidRPr="000B09E2" w:rsidRDefault="000E07B9">
            <w:pPr>
              <w:rPr>
                <w:sz w:val="22"/>
                <w:szCs w:val="22"/>
              </w:rPr>
            </w:pPr>
          </w:p>
        </w:tc>
      </w:tr>
      <w:tr w:rsidR="000E07B9" w14:paraId="519C6A62" w14:textId="77777777" w:rsidTr="0D1C8E86">
        <w:tc>
          <w:tcPr>
            <w:tcW w:w="6997" w:type="dxa"/>
          </w:tcPr>
          <w:p w14:paraId="55E0D87C" w14:textId="77777777" w:rsidR="000E07B9" w:rsidRDefault="000E07B9" w:rsidP="000E07B9">
            <w:pPr>
              <w:numPr>
                <w:ilvl w:val="0"/>
                <w:numId w:val="7"/>
              </w:numPr>
              <w:spacing w:line="259" w:lineRule="auto"/>
              <w:rPr>
                <w:sz w:val="22"/>
                <w:szCs w:val="22"/>
              </w:rPr>
            </w:pPr>
            <w:r w:rsidRPr="000E07B9">
              <w:rPr>
                <w:sz w:val="22"/>
                <w:szCs w:val="22"/>
              </w:rPr>
              <w:t>Zijn er specifieke voorwaarden of gunningscriteria die de opdrachtscope aantrekkelijker of juist minder aantrekkelijk maken voor inschrijvers?</w:t>
            </w:r>
          </w:p>
          <w:p w14:paraId="7809BD2D" w14:textId="57E4549A" w:rsidR="000E07B9" w:rsidRPr="000E07B9" w:rsidRDefault="000E07B9" w:rsidP="000E07B9">
            <w:pPr>
              <w:spacing w:line="259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28AB605C" w14:textId="77777777" w:rsidR="000E07B9" w:rsidRPr="000B09E2" w:rsidRDefault="000E07B9">
            <w:pPr>
              <w:rPr>
                <w:sz w:val="22"/>
                <w:szCs w:val="22"/>
              </w:rPr>
            </w:pPr>
          </w:p>
        </w:tc>
      </w:tr>
    </w:tbl>
    <w:p w14:paraId="7FEC2980" w14:textId="77777777" w:rsidR="000B09E2" w:rsidRDefault="000B09E2"/>
    <w:sectPr w:rsidR="000B09E2" w:rsidSect="000B09E2">
      <w:headerReference w:type="default" r:id="rId10"/>
      <w:footerReference w:type="default" r:id="rId11"/>
      <w:pgSz w:w="16838" w:h="11906" w:orient="landscape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A250A" w14:textId="77777777" w:rsidR="00986FD0" w:rsidRDefault="00986FD0" w:rsidP="000B09E2">
      <w:pPr>
        <w:spacing w:after="0" w:line="240" w:lineRule="auto"/>
      </w:pPr>
      <w:r>
        <w:separator/>
      </w:r>
    </w:p>
  </w:endnote>
  <w:endnote w:type="continuationSeparator" w:id="0">
    <w:p w14:paraId="0FBEB5E9" w14:textId="77777777" w:rsidR="00986FD0" w:rsidRDefault="00986FD0" w:rsidP="000B09E2">
      <w:pPr>
        <w:spacing w:after="0" w:line="240" w:lineRule="auto"/>
      </w:pPr>
      <w:r>
        <w:continuationSeparator/>
      </w:r>
    </w:p>
  </w:endnote>
  <w:endnote w:type="continuationNotice" w:id="1">
    <w:p w14:paraId="3E51CF67" w14:textId="77777777" w:rsidR="00986FD0" w:rsidRDefault="00986F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97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C569DF7" w14:textId="31747444" w:rsidR="000B09E2" w:rsidRDefault="000B09E2">
            <w:pPr>
              <w:pStyle w:val="Voettekst"/>
              <w:jc w:val="right"/>
            </w:pPr>
            <w:r w:rsidRPr="000B09E2">
              <w:rPr>
                <w:sz w:val="20"/>
                <w:szCs w:val="20"/>
              </w:rPr>
              <w:t xml:space="preserve">Pagina </w: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begin"/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instrText>PAGE</w:instrTex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separate"/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t>2</w: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end"/>
            </w:r>
            <w:r w:rsidRPr="000B09E2">
              <w:rPr>
                <w:sz w:val="20"/>
                <w:szCs w:val="20"/>
              </w:rPr>
              <w:t xml:space="preserve"> van </w: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begin"/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instrText>NUMPAGES</w:instrTex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separate"/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t>2</w: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end"/>
            </w:r>
          </w:p>
        </w:sdtContent>
      </w:sdt>
    </w:sdtContent>
  </w:sdt>
  <w:p w14:paraId="0DAF419B" w14:textId="77777777" w:rsidR="000B09E2" w:rsidRDefault="000B09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5CD64" w14:textId="77777777" w:rsidR="00986FD0" w:rsidRDefault="00986FD0" w:rsidP="000B09E2">
      <w:pPr>
        <w:spacing w:after="0" w:line="240" w:lineRule="auto"/>
      </w:pPr>
      <w:r>
        <w:separator/>
      </w:r>
    </w:p>
  </w:footnote>
  <w:footnote w:type="continuationSeparator" w:id="0">
    <w:p w14:paraId="1298674B" w14:textId="77777777" w:rsidR="00986FD0" w:rsidRDefault="00986FD0" w:rsidP="000B09E2">
      <w:pPr>
        <w:spacing w:after="0" w:line="240" w:lineRule="auto"/>
      </w:pPr>
      <w:r>
        <w:continuationSeparator/>
      </w:r>
    </w:p>
  </w:footnote>
  <w:footnote w:type="continuationNotice" w:id="1">
    <w:p w14:paraId="7A36B6F5" w14:textId="77777777" w:rsidR="00986FD0" w:rsidRDefault="00986F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3BDB2" w14:textId="5025B9EB" w:rsidR="000B09E2" w:rsidRDefault="000B09E2">
    <w:pPr>
      <w:pStyle w:val="Koptekst"/>
    </w:pPr>
    <w:r>
      <w:rPr>
        <w:noProof/>
      </w:rPr>
      <w:drawing>
        <wp:inline distT="0" distB="0" distL="0" distR="0" wp14:anchorId="525A5951" wp14:editId="6F21564F">
          <wp:extent cx="2228646" cy="721360"/>
          <wp:effectExtent l="0" t="0" r="635" b="2540"/>
          <wp:docPr id="2" name="Afbeelding 1" descr="Afbeelding met Graphics, clipart, symbool, tekenfil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Graphics, clipart, symbool, tekenfilm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869" cy="72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35CF62" w14:textId="77777777" w:rsidR="000B09E2" w:rsidRDefault="000B09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30EA"/>
    <w:multiLevelType w:val="hybridMultilevel"/>
    <w:tmpl w:val="32C2AF8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775B6A"/>
    <w:multiLevelType w:val="multilevel"/>
    <w:tmpl w:val="6374CD6A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33A3396"/>
    <w:multiLevelType w:val="hybridMultilevel"/>
    <w:tmpl w:val="B43A918C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EEBCFE"/>
    <w:multiLevelType w:val="hybridMultilevel"/>
    <w:tmpl w:val="9740FA1E"/>
    <w:lvl w:ilvl="0" w:tplc="0FF2314E">
      <w:start w:val="1"/>
      <w:numFmt w:val="decimal"/>
      <w:lvlText w:val="%1)"/>
      <w:lvlJc w:val="left"/>
      <w:pPr>
        <w:ind w:left="720" w:hanging="360"/>
      </w:pPr>
    </w:lvl>
    <w:lvl w:ilvl="1" w:tplc="F5068D76">
      <w:start w:val="1"/>
      <w:numFmt w:val="lowerLetter"/>
      <w:lvlText w:val="%2."/>
      <w:lvlJc w:val="left"/>
      <w:pPr>
        <w:ind w:left="1440" w:hanging="360"/>
      </w:pPr>
    </w:lvl>
    <w:lvl w:ilvl="2" w:tplc="7C9A9C6E">
      <w:start w:val="1"/>
      <w:numFmt w:val="lowerRoman"/>
      <w:lvlText w:val="%3."/>
      <w:lvlJc w:val="right"/>
      <w:pPr>
        <w:ind w:left="2160" w:hanging="180"/>
      </w:pPr>
    </w:lvl>
    <w:lvl w:ilvl="3" w:tplc="D4D477E4">
      <w:start w:val="1"/>
      <w:numFmt w:val="decimal"/>
      <w:lvlText w:val="%4."/>
      <w:lvlJc w:val="left"/>
      <w:pPr>
        <w:ind w:left="2880" w:hanging="360"/>
      </w:pPr>
    </w:lvl>
    <w:lvl w:ilvl="4" w:tplc="C748B2E6">
      <w:start w:val="1"/>
      <w:numFmt w:val="lowerLetter"/>
      <w:lvlText w:val="%5."/>
      <w:lvlJc w:val="left"/>
      <w:pPr>
        <w:ind w:left="3600" w:hanging="360"/>
      </w:pPr>
    </w:lvl>
    <w:lvl w:ilvl="5" w:tplc="8FEA8090">
      <w:start w:val="1"/>
      <w:numFmt w:val="lowerRoman"/>
      <w:lvlText w:val="%6."/>
      <w:lvlJc w:val="right"/>
      <w:pPr>
        <w:ind w:left="4320" w:hanging="180"/>
      </w:pPr>
    </w:lvl>
    <w:lvl w:ilvl="6" w:tplc="8E5AB6C8">
      <w:start w:val="1"/>
      <w:numFmt w:val="decimal"/>
      <w:lvlText w:val="%7."/>
      <w:lvlJc w:val="left"/>
      <w:pPr>
        <w:ind w:left="5040" w:hanging="360"/>
      </w:pPr>
    </w:lvl>
    <w:lvl w:ilvl="7" w:tplc="B6E26EB0">
      <w:start w:val="1"/>
      <w:numFmt w:val="lowerLetter"/>
      <w:lvlText w:val="%8."/>
      <w:lvlJc w:val="left"/>
      <w:pPr>
        <w:ind w:left="5760" w:hanging="360"/>
      </w:pPr>
    </w:lvl>
    <w:lvl w:ilvl="8" w:tplc="B8AC14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42755"/>
    <w:multiLevelType w:val="hybridMultilevel"/>
    <w:tmpl w:val="3B48BE26"/>
    <w:lvl w:ilvl="0" w:tplc="DB2CAD08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148E"/>
    <w:multiLevelType w:val="hybridMultilevel"/>
    <w:tmpl w:val="D650413E"/>
    <w:lvl w:ilvl="0" w:tplc="0F34832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661C44"/>
    <w:multiLevelType w:val="multilevel"/>
    <w:tmpl w:val="0BE0F1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690144">
    <w:abstractNumId w:val="3"/>
  </w:num>
  <w:num w:numId="2" w16cid:durableId="1210260121">
    <w:abstractNumId w:val="1"/>
  </w:num>
  <w:num w:numId="3" w16cid:durableId="1105493437">
    <w:abstractNumId w:val="0"/>
  </w:num>
  <w:num w:numId="4" w16cid:durableId="2113940605">
    <w:abstractNumId w:val="6"/>
  </w:num>
  <w:num w:numId="5" w16cid:durableId="1487743467">
    <w:abstractNumId w:val="5"/>
  </w:num>
  <w:num w:numId="6" w16cid:durableId="1187525410">
    <w:abstractNumId w:val="2"/>
  </w:num>
  <w:num w:numId="7" w16cid:durableId="1060638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E2"/>
    <w:rsid w:val="000852E9"/>
    <w:rsid w:val="000B09E2"/>
    <w:rsid w:val="000E07B9"/>
    <w:rsid w:val="000E1A7F"/>
    <w:rsid w:val="0017460E"/>
    <w:rsid w:val="002044AC"/>
    <w:rsid w:val="002051E2"/>
    <w:rsid w:val="002C16A0"/>
    <w:rsid w:val="003314A8"/>
    <w:rsid w:val="00332723"/>
    <w:rsid w:val="003655F8"/>
    <w:rsid w:val="00510035"/>
    <w:rsid w:val="00617B4E"/>
    <w:rsid w:val="00621EE2"/>
    <w:rsid w:val="0067529A"/>
    <w:rsid w:val="006D3DAA"/>
    <w:rsid w:val="007F68DA"/>
    <w:rsid w:val="008A0192"/>
    <w:rsid w:val="00947E1A"/>
    <w:rsid w:val="009561CE"/>
    <w:rsid w:val="00961FDB"/>
    <w:rsid w:val="00986FD0"/>
    <w:rsid w:val="009F34D5"/>
    <w:rsid w:val="00A02AA2"/>
    <w:rsid w:val="00A50818"/>
    <w:rsid w:val="00A900B4"/>
    <w:rsid w:val="00AB5A47"/>
    <w:rsid w:val="00B35D8C"/>
    <w:rsid w:val="00C93CC1"/>
    <w:rsid w:val="0D1C8E86"/>
    <w:rsid w:val="2FBFC2CA"/>
    <w:rsid w:val="4087BA58"/>
    <w:rsid w:val="7B0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66718"/>
  <w15:chartTrackingRefBased/>
  <w15:docId w15:val="{51A931BF-C025-42BB-84C4-4F614EF5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9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9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9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9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9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9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9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9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9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9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9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B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09E2"/>
  </w:style>
  <w:style w:type="paragraph" w:styleId="Voettekst">
    <w:name w:val="footer"/>
    <w:basedOn w:val="Standaard"/>
    <w:link w:val="VoettekstChar"/>
    <w:uiPriority w:val="99"/>
    <w:unhideWhenUsed/>
    <w:rsid w:val="000B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09E2"/>
  </w:style>
  <w:style w:type="table" w:styleId="Tabelraster">
    <w:name w:val="Table Grid"/>
    <w:basedOn w:val="Standaardtabel"/>
    <w:uiPriority w:val="39"/>
    <w:rsid w:val="000B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900B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C57F92026846AA13CC2A5E57225E" ma:contentTypeVersion="8" ma:contentTypeDescription="Een nieuw document maken." ma:contentTypeScope="" ma:versionID="e3cced7b2ce04244b250e8e84d7236a3">
  <xsd:schema xmlns:xsd="http://www.w3.org/2001/XMLSchema" xmlns:xs="http://www.w3.org/2001/XMLSchema" xmlns:p="http://schemas.microsoft.com/office/2006/metadata/properties" xmlns:ns2="104cbc68-a554-4268-89d8-ff4da3329e1e" targetNamespace="http://schemas.microsoft.com/office/2006/metadata/properties" ma:root="true" ma:fieldsID="0dabb927099e0e5b9b802228308c69a0" ns2:_="">
    <xsd:import namespace="104cbc68-a554-4268-89d8-ff4da3329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bc68-a554-4268-89d8-ff4da3329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F2590-86BC-4A10-BF38-499EADC64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cbc68-a554-4268-89d8-ff4da3329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0EA10-0426-40FC-BC61-C221C49BB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CB5AAF-6684-47BF-92F4-E541E14C86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Zwarts E, Erwin</dc:creator>
  <cp:keywords/>
  <dc:description/>
  <cp:lastModifiedBy>Zwarts E, Erwin</cp:lastModifiedBy>
  <cp:revision>2</cp:revision>
  <dcterms:created xsi:type="dcterms:W3CDTF">2025-02-14T13:30:00Z</dcterms:created>
  <dcterms:modified xsi:type="dcterms:W3CDTF">2025-02-14T13:30:00Z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0x010100AF2AC57F92026846AA13CC2A5E57225E</vt:lpwstr>
  </property>
</Properties>
</file>