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21590" w14:textId="398D69FE" w:rsidR="00AD62D2" w:rsidRPr="002F187E" w:rsidRDefault="00AD62D2" w:rsidP="002F187E">
      <w:pPr>
        <w:pStyle w:val="Kop1"/>
      </w:pPr>
      <w:bookmarkStart w:id="0" w:name="_Toc288828912"/>
      <w:bookmarkStart w:id="1" w:name="_Toc339388199"/>
      <w:r w:rsidRPr="002F187E">
        <w:t>Bijlage</w:t>
      </w:r>
      <w:r w:rsidR="000A0B13" w:rsidRPr="002F187E">
        <w:t xml:space="preserve"> I</w:t>
      </w:r>
      <w:bookmarkEnd w:id="0"/>
      <w:bookmarkEnd w:id="1"/>
      <w:r w:rsidR="00F660AA" w:rsidRPr="002F187E">
        <w:t xml:space="preserve">4 </w:t>
      </w:r>
      <w:r w:rsidR="003C636F" w:rsidRPr="002F187E">
        <w:t xml:space="preserve">Verklaring </w:t>
      </w:r>
      <w:r w:rsidR="000A0B13" w:rsidRPr="002F187E">
        <w:t>Concer</w:t>
      </w:r>
      <w:r w:rsidR="003C636F" w:rsidRPr="002F187E">
        <w:t>n</w:t>
      </w:r>
      <w:r w:rsidRPr="002F187E">
        <w:t xml:space="preserve"> </w:t>
      </w:r>
    </w:p>
    <w:p w14:paraId="599720DE" w14:textId="77777777" w:rsidR="00D71535" w:rsidRPr="002F187E" w:rsidRDefault="00AD62D2" w:rsidP="002F187E">
      <w:pPr>
        <w:pStyle w:val="Plattetekst"/>
        <w:spacing w:line="276" w:lineRule="auto"/>
        <w:rPr>
          <w:rFonts w:ascii="Georgia" w:hAnsi="Georgia"/>
          <w:b w:val="0"/>
          <w:sz w:val="18"/>
          <w:szCs w:val="18"/>
        </w:rPr>
      </w:pPr>
      <w:r w:rsidRPr="002F187E">
        <w:rPr>
          <w:rFonts w:ascii="Georgia" w:hAnsi="Georgia"/>
          <w:b w:val="0"/>
          <w:sz w:val="18"/>
          <w:szCs w:val="18"/>
        </w:rPr>
        <w:t>Hierbij verklaart (naam en functie van vertegenwoordigingsbevoegd persoon) van (naam moedermaatschappij / holding) dat (naam moedermaatschappij)</w:t>
      </w:r>
      <w:r w:rsidR="00D71535" w:rsidRPr="002F187E">
        <w:rPr>
          <w:rFonts w:ascii="Georgia" w:hAnsi="Georgia"/>
          <w:b w:val="0"/>
          <w:sz w:val="18"/>
          <w:szCs w:val="18"/>
        </w:rPr>
        <w:t>:</w:t>
      </w:r>
    </w:p>
    <w:p w14:paraId="05CB0452" w14:textId="567253BD" w:rsidR="00D71535" w:rsidRPr="002F187E" w:rsidRDefault="00AE0B0C" w:rsidP="002F187E">
      <w:pPr>
        <w:pStyle w:val="Plattetekst"/>
        <w:numPr>
          <w:ilvl w:val="0"/>
          <w:numId w:val="2"/>
        </w:numPr>
        <w:spacing w:line="276" w:lineRule="auto"/>
        <w:rPr>
          <w:rFonts w:ascii="Georgia" w:hAnsi="Georgia"/>
          <w:b w:val="0"/>
          <w:sz w:val="18"/>
          <w:szCs w:val="18"/>
        </w:rPr>
      </w:pPr>
      <w:r w:rsidRPr="002F187E">
        <w:rPr>
          <w:rFonts w:ascii="Georgia" w:hAnsi="Georgia"/>
          <w:b w:val="0"/>
          <w:sz w:val="18"/>
          <w:szCs w:val="18"/>
        </w:rPr>
        <w:t>Z</w:t>
      </w:r>
      <w:r w:rsidR="00D71535" w:rsidRPr="002F187E">
        <w:rPr>
          <w:rFonts w:ascii="Georgia" w:hAnsi="Georgia"/>
          <w:b w:val="0"/>
          <w:sz w:val="18"/>
          <w:szCs w:val="18"/>
        </w:rPr>
        <w:t>ich namens Inschrijver tegenover Opdrachtgever onvoorwaardelijk garant stelt voor de nakoming van de verplichtingen die voortvloeien uit de Overeenkomst.</w:t>
      </w:r>
    </w:p>
    <w:p w14:paraId="0F8A7554" w14:textId="7B036541" w:rsidR="00D71535" w:rsidRPr="002F187E" w:rsidRDefault="00AE0B0C" w:rsidP="002F187E">
      <w:pPr>
        <w:pStyle w:val="Plattetekst"/>
        <w:numPr>
          <w:ilvl w:val="0"/>
          <w:numId w:val="2"/>
        </w:numPr>
        <w:spacing w:line="276" w:lineRule="auto"/>
        <w:rPr>
          <w:rFonts w:ascii="Georgia" w:hAnsi="Georgia"/>
          <w:b w:val="0"/>
          <w:sz w:val="18"/>
          <w:szCs w:val="18"/>
        </w:rPr>
      </w:pPr>
      <w:r w:rsidRPr="002F187E">
        <w:rPr>
          <w:rFonts w:ascii="Georgia" w:hAnsi="Georgia"/>
          <w:b w:val="0"/>
          <w:sz w:val="18"/>
          <w:szCs w:val="18"/>
        </w:rPr>
        <w:t>O</w:t>
      </w:r>
      <w:r w:rsidR="00D71535" w:rsidRPr="002F187E">
        <w:rPr>
          <w:rFonts w:ascii="Georgia" w:hAnsi="Georgia"/>
          <w:b w:val="0"/>
          <w:sz w:val="18"/>
          <w:szCs w:val="18"/>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2F187E" w:rsidRDefault="00AD62D2" w:rsidP="002F187E">
      <w:pPr>
        <w:pStyle w:val="Plattetekst"/>
        <w:spacing w:line="276" w:lineRule="auto"/>
        <w:rPr>
          <w:rFonts w:ascii="Georgia" w:hAnsi="Georgia"/>
          <w:b w:val="0"/>
          <w:sz w:val="18"/>
          <w:szCs w:val="18"/>
        </w:rPr>
      </w:pPr>
    </w:p>
    <w:p w14:paraId="79F037A9" w14:textId="77777777" w:rsidR="00AD62D2" w:rsidRPr="002F187E" w:rsidRDefault="00AD62D2" w:rsidP="002F187E">
      <w:pPr>
        <w:pStyle w:val="Plattetekst"/>
        <w:spacing w:line="276" w:lineRule="auto"/>
        <w:rPr>
          <w:rFonts w:ascii="Georgia" w:hAnsi="Georgia"/>
          <w:b w:val="0"/>
          <w:sz w:val="18"/>
          <w:szCs w:val="18"/>
        </w:rPr>
      </w:pPr>
      <w:r w:rsidRPr="002F187E">
        <w:rPr>
          <w:rFonts w:ascii="Georgia" w:hAnsi="Georgia"/>
          <w:b w:val="0"/>
          <w:sz w:val="18"/>
          <w:szCs w:val="18"/>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2F187E" w:rsidRDefault="00AD62D2" w:rsidP="002F187E">
      <w:pPr>
        <w:pStyle w:val="Plattetekst"/>
        <w:spacing w:line="276" w:lineRule="auto"/>
        <w:rPr>
          <w:rFonts w:ascii="Georgia" w:hAnsi="Georgia"/>
          <w:b w:val="0"/>
          <w:sz w:val="18"/>
          <w:szCs w:val="18"/>
        </w:rPr>
      </w:pPr>
    </w:p>
    <w:p w14:paraId="4464DA43" w14:textId="77777777" w:rsidR="00AD62D2" w:rsidRPr="002F187E" w:rsidRDefault="00AD62D2" w:rsidP="002F187E">
      <w:pPr>
        <w:pStyle w:val="Plattetekst"/>
        <w:spacing w:line="276" w:lineRule="auto"/>
        <w:rPr>
          <w:rFonts w:ascii="Georgia" w:hAnsi="Georgia"/>
          <w:b w:val="0"/>
          <w:sz w:val="18"/>
          <w:szCs w:val="18"/>
        </w:rPr>
      </w:pPr>
      <w:r w:rsidRPr="002F187E">
        <w:rPr>
          <w:rFonts w:ascii="Georgia" w:hAnsi="Georgia"/>
          <w:b w:val="0"/>
          <w:sz w:val="18"/>
          <w:szCs w:val="18"/>
        </w:rPr>
        <w:t xml:space="preserve">NB Indien een werkmaatschappij meerdere moedermaatschappijen heeft, dient de werkmaatschappij deze verklaring van alle moedermaatschappijen bij de Aanvraag tot deelneming te voegen. </w:t>
      </w:r>
    </w:p>
    <w:p w14:paraId="6C1614E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2F187E" w14:paraId="6BA108DE" w14:textId="77777777" w:rsidTr="008D697B">
        <w:tc>
          <w:tcPr>
            <w:tcW w:w="4551" w:type="dxa"/>
          </w:tcPr>
          <w:p w14:paraId="262CD695" w14:textId="77777777" w:rsidR="00AD62D2" w:rsidRPr="002F187E" w:rsidRDefault="00AD62D2" w:rsidP="002F187E">
            <w:pPr>
              <w:spacing w:line="276" w:lineRule="auto"/>
              <w:rPr>
                <w:rFonts w:ascii="Georgia" w:hAnsi="Georgia"/>
                <w:sz w:val="18"/>
                <w:szCs w:val="18"/>
              </w:rPr>
            </w:pPr>
            <w:r w:rsidRPr="002F187E">
              <w:rPr>
                <w:rFonts w:ascii="Georgia" w:hAnsi="Georgia"/>
                <w:sz w:val="18"/>
                <w:szCs w:val="18"/>
              </w:rPr>
              <w:t>Datum, plaats</w:t>
            </w:r>
          </w:p>
        </w:tc>
        <w:tc>
          <w:tcPr>
            <w:tcW w:w="4552" w:type="dxa"/>
          </w:tcPr>
          <w:p w14:paraId="2130E4ED" w14:textId="77777777" w:rsidR="00AD62D2" w:rsidRPr="002F187E" w:rsidRDefault="00AD62D2" w:rsidP="002F187E">
            <w:pPr>
              <w:pStyle w:val="Plattetekst"/>
              <w:spacing w:line="276" w:lineRule="auto"/>
              <w:rPr>
                <w:rFonts w:ascii="Georgia" w:hAnsi="Georgia"/>
                <w:b w:val="0"/>
                <w:sz w:val="18"/>
                <w:szCs w:val="18"/>
              </w:rPr>
            </w:pPr>
          </w:p>
          <w:p w14:paraId="6BCB26EB" w14:textId="77777777" w:rsidR="00AD62D2" w:rsidRPr="002F187E" w:rsidRDefault="00AD62D2" w:rsidP="002F187E">
            <w:pPr>
              <w:pStyle w:val="Plattetekst"/>
              <w:spacing w:line="276" w:lineRule="auto"/>
              <w:rPr>
                <w:rFonts w:ascii="Georgia" w:hAnsi="Georgia"/>
                <w:b w:val="0"/>
                <w:sz w:val="18"/>
                <w:szCs w:val="18"/>
              </w:rPr>
            </w:pPr>
          </w:p>
        </w:tc>
      </w:tr>
      <w:tr w:rsidR="00AD62D2" w:rsidRPr="002F187E" w14:paraId="59F0B98C" w14:textId="77777777" w:rsidTr="008D697B">
        <w:tc>
          <w:tcPr>
            <w:tcW w:w="4551" w:type="dxa"/>
          </w:tcPr>
          <w:p w14:paraId="1BDE2476" w14:textId="77777777" w:rsidR="00AD62D2" w:rsidRPr="002F187E" w:rsidRDefault="00AD62D2" w:rsidP="002F187E">
            <w:pPr>
              <w:spacing w:line="276" w:lineRule="auto"/>
              <w:rPr>
                <w:rFonts w:ascii="Georgia" w:hAnsi="Georgia"/>
                <w:sz w:val="18"/>
                <w:szCs w:val="18"/>
              </w:rPr>
            </w:pPr>
            <w:r w:rsidRPr="002F187E">
              <w:rPr>
                <w:rFonts w:ascii="Georgia" w:hAnsi="Georgia"/>
                <w:sz w:val="18"/>
                <w:szCs w:val="18"/>
              </w:rPr>
              <w:t>Ondertekening door vertegenwoordigingsbevoegd persoon Holding</w:t>
            </w:r>
          </w:p>
        </w:tc>
        <w:tc>
          <w:tcPr>
            <w:tcW w:w="4552" w:type="dxa"/>
          </w:tcPr>
          <w:p w14:paraId="3429876D" w14:textId="77777777" w:rsidR="00AD62D2" w:rsidRPr="002F187E" w:rsidRDefault="00AD62D2" w:rsidP="002F187E">
            <w:pPr>
              <w:pStyle w:val="Plattetekst"/>
              <w:spacing w:line="276" w:lineRule="auto"/>
              <w:rPr>
                <w:rFonts w:ascii="Georgia" w:hAnsi="Georgia"/>
                <w:b w:val="0"/>
                <w:sz w:val="18"/>
                <w:szCs w:val="18"/>
              </w:rPr>
            </w:pPr>
          </w:p>
          <w:p w14:paraId="383D4228" w14:textId="77777777" w:rsidR="00AD62D2" w:rsidRPr="002F187E" w:rsidRDefault="00AD62D2" w:rsidP="002F187E">
            <w:pPr>
              <w:pStyle w:val="Plattetekst"/>
              <w:spacing w:line="276" w:lineRule="auto"/>
              <w:rPr>
                <w:rFonts w:ascii="Georgia" w:hAnsi="Georgia"/>
                <w:b w:val="0"/>
                <w:sz w:val="18"/>
                <w:szCs w:val="18"/>
              </w:rPr>
            </w:pPr>
          </w:p>
          <w:p w14:paraId="211FBF0A" w14:textId="77777777" w:rsidR="00AD62D2" w:rsidRPr="002F187E" w:rsidRDefault="00AD62D2" w:rsidP="002F187E">
            <w:pPr>
              <w:pStyle w:val="Plattetekst"/>
              <w:spacing w:line="276" w:lineRule="auto"/>
              <w:rPr>
                <w:rFonts w:ascii="Georgia" w:hAnsi="Georgia"/>
                <w:b w:val="0"/>
                <w:sz w:val="18"/>
                <w:szCs w:val="18"/>
              </w:rPr>
            </w:pPr>
          </w:p>
        </w:tc>
      </w:tr>
      <w:tr w:rsidR="00AD62D2" w:rsidRPr="002F187E" w14:paraId="3ABF93F8" w14:textId="77777777" w:rsidTr="008D697B">
        <w:tc>
          <w:tcPr>
            <w:tcW w:w="4551" w:type="dxa"/>
          </w:tcPr>
          <w:p w14:paraId="030B24AD" w14:textId="77777777" w:rsidR="00AD62D2" w:rsidRPr="002F187E" w:rsidRDefault="00AD62D2" w:rsidP="002F187E">
            <w:pPr>
              <w:spacing w:line="276" w:lineRule="auto"/>
              <w:rPr>
                <w:rFonts w:ascii="Georgia" w:hAnsi="Georgia"/>
                <w:b/>
                <w:sz w:val="18"/>
                <w:szCs w:val="18"/>
              </w:rPr>
            </w:pPr>
            <w:r w:rsidRPr="002F187E">
              <w:rPr>
                <w:rFonts w:ascii="Georgia" w:hAnsi="Georgia"/>
                <w:sz w:val="18"/>
                <w:szCs w:val="18"/>
              </w:rPr>
              <w:t>Naam en functie van vertegenwoordigingsbevoegd persoon Holding</w:t>
            </w:r>
          </w:p>
        </w:tc>
        <w:tc>
          <w:tcPr>
            <w:tcW w:w="4552" w:type="dxa"/>
          </w:tcPr>
          <w:p w14:paraId="5D8ABB24" w14:textId="77777777" w:rsidR="00AD62D2" w:rsidRPr="002F187E" w:rsidRDefault="00AD62D2" w:rsidP="002F187E">
            <w:pPr>
              <w:pStyle w:val="Plattetekst"/>
              <w:spacing w:line="276" w:lineRule="auto"/>
              <w:rPr>
                <w:rFonts w:ascii="Georgia" w:hAnsi="Georgia"/>
                <w:b w:val="0"/>
                <w:sz w:val="18"/>
                <w:szCs w:val="18"/>
              </w:rPr>
            </w:pPr>
          </w:p>
          <w:p w14:paraId="2E3A3A0F" w14:textId="77777777" w:rsidR="00AD62D2" w:rsidRPr="002F187E" w:rsidRDefault="00AD62D2" w:rsidP="002F187E">
            <w:pPr>
              <w:pStyle w:val="Plattetekst"/>
              <w:spacing w:line="276" w:lineRule="auto"/>
              <w:rPr>
                <w:rFonts w:ascii="Georgia" w:hAnsi="Georgia"/>
                <w:b w:val="0"/>
                <w:sz w:val="18"/>
                <w:szCs w:val="18"/>
              </w:rPr>
            </w:pPr>
          </w:p>
          <w:p w14:paraId="0AD22419" w14:textId="77777777" w:rsidR="00AD62D2" w:rsidRPr="002F187E" w:rsidRDefault="00AD62D2" w:rsidP="002F187E">
            <w:pPr>
              <w:pStyle w:val="Plattetekst"/>
              <w:spacing w:line="276" w:lineRule="auto"/>
              <w:rPr>
                <w:rFonts w:ascii="Georgia" w:hAnsi="Georgia"/>
                <w:b w:val="0"/>
                <w:sz w:val="18"/>
                <w:szCs w:val="18"/>
              </w:rPr>
            </w:pPr>
          </w:p>
        </w:tc>
      </w:tr>
    </w:tbl>
    <w:p w14:paraId="629C7678" w14:textId="79386855" w:rsidR="00AD62D2" w:rsidRPr="002F187E" w:rsidRDefault="00AD62D2" w:rsidP="002F187E">
      <w:pPr>
        <w:pStyle w:val="Plattetekst"/>
        <w:spacing w:line="276" w:lineRule="auto"/>
        <w:rPr>
          <w:rFonts w:ascii="Georgia" w:hAnsi="Georgia"/>
          <w:b w:val="0"/>
          <w:sz w:val="18"/>
          <w:szCs w:val="18"/>
        </w:rPr>
      </w:pPr>
    </w:p>
    <w:p w14:paraId="04077726" w14:textId="361B92B1" w:rsidR="00D71535" w:rsidRPr="002F187E" w:rsidRDefault="00D71535" w:rsidP="002F187E">
      <w:pPr>
        <w:pStyle w:val="Plattetekst"/>
        <w:spacing w:line="276" w:lineRule="auto"/>
        <w:rPr>
          <w:rFonts w:ascii="Georgia" w:hAnsi="Georgia"/>
          <w:b w:val="0"/>
          <w:sz w:val="18"/>
          <w:szCs w:val="18"/>
        </w:rPr>
      </w:pPr>
      <w:r w:rsidRPr="002F187E">
        <w:rPr>
          <w:rFonts w:ascii="Georgia" w:hAnsi="Georgia"/>
          <w:b w:val="0"/>
          <w:sz w:val="18"/>
          <w:szCs w:val="18"/>
        </w:rPr>
        <w:t>Deze Concerngarantie eindigt gelijktijdig met de beëindiging van de verplichtingen van Inschrijver uit de Overeenkomst.</w:t>
      </w:r>
    </w:p>
    <w:p w14:paraId="21817B92" w14:textId="77777777" w:rsidR="00D71535" w:rsidRPr="002F187E" w:rsidRDefault="00D71535" w:rsidP="002F187E">
      <w:pPr>
        <w:pStyle w:val="Plattetekst"/>
        <w:spacing w:line="276" w:lineRule="auto"/>
        <w:rPr>
          <w:rFonts w:ascii="Georgia" w:hAnsi="Georgia"/>
          <w:b w:val="0"/>
          <w:sz w:val="18"/>
          <w:szCs w:val="18"/>
        </w:rPr>
      </w:pPr>
    </w:p>
    <w:p w14:paraId="2779D095" w14:textId="77777777" w:rsidR="00AD62D2" w:rsidRPr="002F187E" w:rsidRDefault="00AD62D2" w:rsidP="002F187E">
      <w:pPr>
        <w:pStyle w:val="Plattetekst"/>
        <w:spacing w:line="276" w:lineRule="auto"/>
        <w:rPr>
          <w:rFonts w:ascii="Georgia" w:hAnsi="Georgia"/>
          <w:b w:val="0"/>
          <w:sz w:val="18"/>
          <w:szCs w:val="18"/>
          <w:u w:val="single"/>
        </w:rPr>
      </w:pPr>
      <w:r w:rsidRPr="002F187E">
        <w:rPr>
          <w:rFonts w:ascii="Georgia" w:hAnsi="Georgia"/>
          <w:b w:val="0"/>
          <w:sz w:val="18"/>
          <w:szCs w:val="18"/>
          <w:u w:val="single"/>
        </w:rPr>
        <w:t>403-verklaring</w:t>
      </w:r>
    </w:p>
    <w:p w14:paraId="0743A8B1" w14:textId="77777777" w:rsidR="00AD62D2" w:rsidRPr="002F187E" w:rsidRDefault="00AD62D2" w:rsidP="002F187E">
      <w:pPr>
        <w:pStyle w:val="Plattetekst"/>
        <w:spacing w:line="276" w:lineRule="auto"/>
        <w:rPr>
          <w:rFonts w:ascii="Georgia" w:hAnsi="Georgia"/>
          <w:b w:val="0"/>
          <w:sz w:val="18"/>
          <w:szCs w:val="18"/>
        </w:rPr>
      </w:pPr>
      <w:r w:rsidRPr="002F187E">
        <w:rPr>
          <w:rFonts w:ascii="Georgia" w:hAnsi="Georgia"/>
          <w:b w:val="0"/>
          <w:sz w:val="18"/>
          <w:szCs w:val="18"/>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2F187E" w:rsidRDefault="00AD62D2" w:rsidP="002F187E">
      <w:pPr>
        <w:pStyle w:val="Plattetekst"/>
        <w:spacing w:line="276" w:lineRule="auto"/>
        <w:rPr>
          <w:rFonts w:ascii="Georgia" w:hAnsi="Georgia"/>
          <w:b w:val="0"/>
          <w:sz w:val="18"/>
          <w:szCs w:val="18"/>
        </w:rPr>
      </w:pPr>
      <w:r w:rsidRPr="002F187E">
        <w:rPr>
          <w:rFonts w:ascii="Georgia" w:hAnsi="Georgia"/>
          <w:b w:val="0"/>
          <w:sz w:val="18"/>
          <w:szCs w:val="18"/>
        </w:rPr>
        <w:t>Een door de Kamer van Koophandel gewaarmerkt afschrift van de 403-verklaring dient te worden bijgevoegd.</w:t>
      </w:r>
    </w:p>
    <w:p w14:paraId="4B2F53A5" w14:textId="77777777" w:rsidR="00A01C1F" w:rsidRPr="002F187E" w:rsidRDefault="00A01C1F" w:rsidP="002F187E">
      <w:pPr>
        <w:spacing w:line="276" w:lineRule="auto"/>
        <w:rPr>
          <w:rFonts w:ascii="Georgia" w:hAnsi="Georgia"/>
          <w:sz w:val="18"/>
          <w:szCs w:val="18"/>
        </w:rPr>
      </w:pPr>
    </w:p>
    <w:sectPr w:rsidR="00A01C1F" w:rsidRPr="002F187E" w:rsidSect="00A01C1F">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40B6C" w14:textId="77777777" w:rsidR="005E60CA" w:rsidRDefault="005E60CA" w:rsidP="00ED2769">
      <w:r>
        <w:separator/>
      </w:r>
    </w:p>
  </w:endnote>
  <w:endnote w:type="continuationSeparator" w:id="0">
    <w:p w14:paraId="0D11AB99" w14:textId="77777777" w:rsidR="005E60CA" w:rsidRDefault="005E60CA"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01334" w14:textId="7E708502" w:rsidR="00ED2769" w:rsidRPr="00303066" w:rsidRDefault="002F187E" w:rsidP="00303066">
    <w:pPr>
      <w:pStyle w:val="Voette"/>
      <w:tabs>
        <w:tab w:val="clear" w:pos="4320"/>
        <w:tab w:val="clear" w:pos="8640"/>
        <w:tab w:val="center" w:pos="4481"/>
        <w:tab w:val="right" w:pos="8963"/>
      </w:tabs>
      <w:rPr>
        <w:rFonts w:ascii="Century Gothic" w:hAnsi="Century Gothic"/>
        <w:sz w:val="16"/>
        <w:szCs w:val="16"/>
      </w:rPr>
    </w:pPr>
    <w:r>
      <w:rPr>
        <w:rFonts w:ascii="Century Gothic" w:hAnsi="Century Gothic"/>
        <w:sz w:val="16"/>
        <w:szCs w:val="16"/>
      </w:rPr>
      <w:t>Fijnder</w:t>
    </w:r>
    <w:r w:rsidR="00303066" w:rsidRPr="008A7FBC">
      <w:rPr>
        <w:rFonts w:ascii="Century Gothic" w:hAnsi="Century Gothic"/>
        <w:sz w:val="16"/>
        <w:szCs w:val="16"/>
      </w:rPr>
      <w:tab/>
    </w:r>
    <w:r w:rsidR="00F17829">
      <w:rPr>
        <w:rFonts w:ascii="Century Gothic" w:hAnsi="Century Gothic"/>
        <w:sz w:val="16"/>
        <w:szCs w:val="16"/>
      </w:rPr>
      <w:t>Contrast</w:t>
    </w:r>
    <w:r w:rsidR="00303066" w:rsidRPr="008A7FBC">
      <w:rPr>
        <w:rFonts w:ascii="Century Gothic" w:hAnsi="Century Gothic"/>
        <w:sz w:val="16"/>
        <w:szCs w:val="16"/>
      </w:rPr>
      <w:t xml:space="preserve">©  </w:t>
    </w:r>
    <w:r>
      <w:rPr>
        <w:rFonts w:ascii="Century Gothic" w:hAnsi="Century Gothic"/>
        <w:sz w:val="16"/>
        <w:szCs w:val="16"/>
      </w:rPr>
      <w:t>Fijnder</w:t>
    </w:r>
    <w:r w:rsidR="00303066">
      <w:rPr>
        <w:rFonts w:ascii="Century Gothic" w:hAnsi="Century Gothic"/>
        <w:sz w:val="16"/>
        <w:szCs w:val="16"/>
      </w:rPr>
      <w:t>-</w:t>
    </w:r>
    <w:r w:rsidR="00F17829">
      <w:rPr>
        <w:rFonts w:ascii="Century Gothic" w:hAnsi="Century Gothic"/>
        <w:sz w:val="16"/>
        <w:szCs w:val="16"/>
      </w:rPr>
      <w:t>EA-MH</w:t>
    </w:r>
    <w:r w:rsidR="00303066">
      <w:rPr>
        <w:rFonts w:ascii="Century Gothic" w:hAnsi="Century Gothic"/>
        <w:sz w:val="16"/>
        <w:szCs w:val="16"/>
      </w:rPr>
      <w:t>-MB-202</w:t>
    </w:r>
    <w:r>
      <w:rPr>
        <w:rFonts w:ascii="Century Gothic" w:hAnsi="Century Gothic"/>
        <w:sz w:val="16"/>
        <w:szCs w:val="16"/>
      </w:rPr>
      <w:t>4</w:t>
    </w:r>
    <w:r w:rsidR="00C2303E">
      <w:rPr>
        <w:rFonts w:ascii="Century Gothic" w:hAnsi="Century Gothic"/>
        <w:sz w:val="16"/>
        <w:szCs w:val="16"/>
      </w:rPr>
      <w:t xml:space="preserve"> / TN451691</w:t>
    </w:r>
    <w:r w:rsidR="00303066" w:rsidRPr="008A7FBC">
      <w:rPr>
        <w:rFonts w:ascii="Century Gothic" w:hAnsi="Century Gothic"/>
        <w:sz w:val="16"/>
        <w:szCs w:val="16"/>
      </w:rPr>
      <w:tab/>
      <w:t xml:space="preserve">Pagina </w:t>
    </w:r>
    <w:r w:rsidR="00303066" w:rsidRPr="008A7FBC">
      <w:rPr>
        <w:rFonts w:ascii="Century Gothic" w:hAnsi="Century Gothic"/>
        <w:sz w:val="16"/>
        <w:szCs w:val="16"/>
      </w:rPr>
      <w:fldChar w:fldCharType="begin"/>
    </w:r>
    <w:r w:rsidR="00303066" w:rsidRPr="008A7FBC">
      <w:rPr>
        <w:rFonts w:ascii="Century Gothic" w:hAnsi="Century Gothic"/>
        <w:sz w:val="16"/>
        <w:szCs w:val="16"/>
      </w:rPr>
      <w:instrText>PAGE  \* Arabic  \* MERGEFORMAT</w:instrText>
    </w:r>
    <w:r w:rsidR="00303066" w:rsidRPr="008A7FBC">
      <w:rPr>
        <w:rFonts w:ascii="Century Gothic" w:hAnsi="Century Gothic"/>
        <w:sz w:val="16"/>
        <w:szCs w:val="16"/>
      </w:rPr>
      <w:fldChar w:fldCharType="separate"/>
    </w:r>
    <w:r w:rsidR="00303066">
      <w:rPr>
        <w:rFonts w:ascii="Century Gothic" w:hAnsi="Century Gothic"/>
        <w:sz w:val="16"/>
        <w:szCs w:val="16"/>
      </w:rPr>
      <w:t>3</w:t>
    </w:r>
    <w:r w:rsidR="00303066" w:rsidRPr="008A7FBC">
      <w:rPr>
        <w:rFonts w:ascii="Century Gothic" w:hAnsi="Century Gothic"/>
        <w:sz w:val="16"/>
        <w:szCs w:val="16"/>
      </w:rPr>
      <w:fldChar w:fldCharType="end"/>
    </w:r>
    <w:r w:rsidR="00303066" w:rsidRPr="008A7FBC">
      <w:rPr>
        <w:rFonts w:ascii="Century Gothic" w:hAnsi="Century Gothic"/>
        <w:sz w:val="16"/>
        <w:szCs w:val="16"/>
      </w:rPr>
      <w:t xml:space="preserve"> van </w:t>
    </w:r>
    <w:r w:rsidR="00303066" w:rsidRPr="008A7FBC">
      <w:rPr>
        <w:rFonts w:ascii="Century Gothic" w:hAnsi="Century Gothic"/>
        <w:sz w:val="16"/>
        <w:szCs w:val="16"/>
      </w:rPr>
      <w:fldChar w:fldCharType="begin"/>
    </w:r>
    <w:r w:rsidR="00303066" w:rsidRPr="008A7FBC">
      <w:rPr>
        <w:rFonts w:ascii="Century Gothic" w:hAnsi="Century Gothic"/>
        <w:sz w:val="16"/>
        <w:szCs w:val="16"/>
      </w:rPr>
      <w:instrText>NUMPAGES  \* Arabic  \* MERGEFORMAT</w:instrText>
    </w:r>
    <w:r w:rsidR="00303066" w:rsidRPr="008A7FBC">
      <w:rPr>
        <w:rFonts w:ascii="Century Gothic" w:hAnsi="Century Gothic"/>
        <w:sz w:val="16"/>
        <w:szCs w:val="16"/>
      </w:rPr>
      <w:fldChar w:fldCharType="separate"/>
    </w:r>
    <w:r w:rsidR="00303066">
      <w:rPr>
        <w:rFonts w:ascii="Century Gothic" w:hAnsi="Century Gothic"/>
        <w:sz w:val="16"/>
        <w:szCs w:val="16"/>
      </w:rPr>
      <w:t>14</w:t>
    </w:r>
    <w:r w:rsidR="00303066" w:rsidRPr="008A7FBC">
      <w:rPr>
        <w:rFonts w:ascii="Century Gothic" w:hAnsi="Century Gothi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CAD97" w14:textId="77777777" w:rsidR="005E60CA" w:rsidRDefault="005E60CA" w:rsidP="00ED2769">
      <w:r>
        <w:separator/>
      </w:r>
    </w:p>
  </w:footnote>
  <w:footnote w:type="continuationSeparator" w:id="0">
    <w:p w14:paraId="7BEDE9D8" w14:textId="77777777" w:rsidR="005E60CA" w:rsidRDefault="005E60CA" w:rsidP="00ED2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9F1A0" w14:textId="5097014E" w:rsidR="00303066" w:rsidRDefault="002F187E">
    <w:pPr>
      <w:pStyle w:val="Koptekst"/>
    </w:pPr>
    <w:r>
      <w:rPr>
        <w:b/>
        <w:bCs/>
        <w:noProof/>
      </w:rPr>
      <w:drawing>
        <wp:anchor distT="0" distB="0" distL="114300" distR="114300" simplePos="0" relativeHeight="251659264" behindDoc="1" locked="0" layoutInCell="1" allowOverlap="1" wp14:anchorId="4C19FABB" wp14:editId="664DAAD7">
          <wp:simplePos x="0" y="0"/>
          <wp:positionH relativeFrom="margin">
            <wp:posOffset>4887212</wp:posOffset>
          </wp:positionH>
          <wp:positionV relativeFrom="paragraph">
            <wp:posOffset>-180975</wp:posOffset>
          </wp:positionV>
          <wp:extent cx="1035983" cy="491364"/>
          <wp:effectExtent l="0" t="0" r="0" b="4445"/>
          <wp:wrapNone/>
          <wp:docPr id="283343677"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43677"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983" cy="491364"/>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0E41F3"/>
    <w:rsid w:val="002570A1"/>
    <w:rsid w:val="00273B5F"/>
    <w:rsid w:val="002F187E"/>
    <w:rsid w:val="00303066"/>
    <w:rsid w:val="00321442"/>
    <w:rsid w:val="00353252"/>
    <w:rsid w:val="003C636F"/>
    <w:rsid w:val="00561E77"/>
    <w:rsid w:val="005E60CA"/>
    <w:rsid w:val="005E62F0"/>
    <w:rsid w:val="005F6FD9"/>
    <w:rsid w:val="007C1108"/>
    <w:rsid w:val="009C1BA3"/>
    <w:rsid w:val="00A01C1F"/>
    <w:rsid w:val="00AD62D2"/>
    <w:rsid w:val="00AE0B0C"/>
    <w:rsid w:val="00C01CA8"/>
    <w:rsid w:val="00C2303E"/>
    <w:rsid w:val="00C6239A"/>
    <w:rsid w:val="00D71535"/>
    <w:rsid w:val="00ED2769"/>
    <w:rsid w:val="00EE3057"/>
    <w:rsid w:val="00F17829"/>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2F187E"/>
    <w:pPr>
      <w:keepNext/>
      <w:spacing w:before="240" w:after="120"/>
      <w:ind w:left="360" w:hanging="360"/>
      <w:outlineLvl w:val="0"/>
    </w:pPr>
    <w:rPr>
      <w:rFonts w:ascii="Arial Black" w:hAnsi="Arial Black"/>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2F187E"/>
    <w:rPr>
      <w:rFonts w:ascii="Arial Black" w:eastAsia="Times" w:hAnsi="Arial Black"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adb431-2afd-4cb4-b239-bcbb59a84cf2">
      <Terms xmlns="http://schemas.microsoft.com/office/infopath/2007/PartnerControls"/>
    </lcf76f155ced4ddcb4097134ff3c332f>
    <TaxCatchAll xmlns="0b7dbc4a-0548-4354-90f6-937ee679b160" xsi:nil="true"/>
    <_ip_UnifiedCompliancePolicyUIAction xmlns="http://schemas.microsoft.com/sharepoint/v3" xsi:nil="true"/>
    <_ip_UnifiedCompliancePolicyProperties xmlns="http://schemas.microsoft.com/sharepoint/v3" xsi:nil="true"/>
    <ea025fa119584201b5bb6a444a371a86 xmlns="e715c9a5-73f6-40af-bc4c-08a1e3f1891d">
      <Terms xmlns="http://schemas.microsoft.com/office/infopath/2007/PartnerControls">
        <TermInfo xmlns="http://schemas.microsoft.com/office/infopath/2007/PartnerControls">
          <TermName xmlns="http://schemas.microsoft.com/office/infopath/2007/PartnerControls">Berkelland</TermName>
          <TermId xmlns="http://schemas.microsoft.com/office/infopath/2007/PartnerControls">e21a5bb3-3fb8-4fa3-8a32-b733f48a5b2c</TermId>
        </TermInfo>
      </Terms>
    </ea025fa119584201b5bb6a444a371a86>
    <Tegenboekinggemaakt xmlns="0badb431-2afd-4cb4-b239-bcbb59a84cf2" xsi:nil="true"/>
    <_dlc_DocId xmlns="0b7dbc4a-0548-4354-90f6-937ee679b160">4KRS4FCQMYTD-80747210-469213</_dlc_DocId>
    <_dlc_DocIdUrl xmlns="0b7dbc4a-0548-4354-90f6-937ee679b160">
      <Url>https://berkelland.sharepoint.com/sites/BASIS_Financien/_layouts/15/DocIdRedir.aspx?ID=4KRS4FCQMYTD-80747210-469213</Url>
      <Description>4KRS4FCQMYTD-80747210-469213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99B8BF4E50D5479FDEB7997E6F0D91" ma:contentTypeVersion="21" ma:contentTypeDescription="Een nieuw document maken." ma:contentTypeScope="" ma:versionID="a30cb1683980b8cdddd95bde82a0fdac">
  <xsd:schema xmlns:xsd="http://www.w3.org/2001/XMLSchema" xmlns:xs="http://www.w3.org/2001/XMLSchema" xmlns:p="http://schemas.microsoft.com/office/2006/metadata/properties" xmlns:ns1="http://schemas.microsoft.com/sharepoint/v3" xmlns:ns2="0b7dbc4a-0548-4354-90f6-937ee679b160" xmlns:ns3="e715c9a5-73f6-40af-bc4c-08a1e3f1891d" xmlns:ns4="0badb431-2afd-4cb4-b239-bcbb59a84cf2" targetNamespace="http://schemas.microsoft.com/office/2006/metadata/properties" ma:root="true" ma:fieldsID="5751146579d43ddc7d6e023984f910b5" ns1:_="" ns2:_="" ns3:_="" ns4:_="">
    <xsd:import namespace="http://schemas.microsoft.com/sharepoint/v3"/>
    <xsd:import namespace="0b7dbc4a-0548-4354-90f6-937ee679b160"/>
    <xsd:import namespace="e715c9a5-73f6-40af-bc4c-08a1e3f1891d"/>
    <xsd:import namespace="0badb431-2afd-4cb4-b239-bcbb59a84cf2"/>
    <xsd:element name="properties">
      <xsd:complexType>
        <xsd:sequence>
          <xsd:element name="documentManagement">
            <xsd:complexType>
              <xsd:all>
                <xsd:element ref="ns2:_dlc_DocId" minOccurs="0"/>
                <xsd:element ref="ns2:_dlc_DocIdUrl" minOccurs="0"/>
                <xsd:element ref="ns2:_dlc_DocIdPersistId" minOccurs="0"/>
                <xsd:element ref="ns3:ea025fa119584201b5bb6a444a371a86" minOccurs="0"/>
                <xsd:element ref="ns2:TaxCatchAll" minOccurs="0"/>
                <xsd:element ref="ns2:SharedWithUsers" minOccurs="0"/>
                <xsd:element ref="ns2:SharedWithDetails"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1:_ip_UnifiedCompliancePolicyProperties" minOccurs="0"/>
                <xsd:element ref="ns1:_ip_UnifiedCompliancePolicyUIAction" minOccurs="0"/>
                <xsd:element ref="ns4:MediaServiceLocation" minOccurs="0"/>
                <xsd:element ref="ns4:Tegenboekinggemaak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igenschappen van het geïntegreerd beleid voor naleving" ma:hidden="true" ma:internalName="_ip_UnifiedCompliancePolicyProperties">
      <xsd:simpleType>
        <xsd:restriction base="dms:Note"/>
      </xsd:simpleType>
    </xsd:element>
    <xsd:element name="_ip_UnifiedCompliancePolicyUIAction" ma:index="2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7dbc4a-0548-4354-90f6-937ee679b1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3" nillable="true" ma:displayName="Taxonomy Catch All Column" ma:hidden="true" ma:list="{e32d0216-f6de-467c-801a-92de4ac29f14}" ma:internalName="TaxCatchAll" ma:showField="CatchAllData" ma:web="0b7dbc4a-0548-4354-90f6-937ee679b160">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5c9a5-73f6-40af-bc4c-08a1e3f1891d" elementFormDefault="qualified">
    <xsd:import namespace="http://schemas.microsoft.com/office/2006/documentManagement/types"/>
    <xsd:import namespace="http://schemas.microsoft.com/office/infopath/2007/PartnerControls"/>
    <xsd:element name="ea025fa119584201b5bb6a444a371a86" ma:index="11" ma:taxonomy="true" ma:internalName="ea025fa119584201b5bb6a444a371a86" ma:taxonomyFieldName="Organisatieonderdeel" ma:displayName="Organisatieonderdeel" ma:default="1;#Berkelland|e21a5bb3-3fb8-4fa3-8a32-b733f48a5b2c" ma:fieldId="{ea025fa1-1958-4201-b5bb-6a444a371a86}" ma:sspId="0b24bdba-cc1e-48b9-9198-af0532bb88b8" ma:termSetId="26cbe102-2f36-47b1-8f60-f21b439600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adb431-2afd-4cb4-b239-bcbb59a84cf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24bdba-cc1e-48b9-9198-af0532bb88b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Tegenboekinggemaakt" ma:index="30" nillable="true" ma:displayName="Tegenboeking gemaakt" ma:format="Dropdown" ma:internalName="Tegenboekinggemaak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AF58EE-AA28-4429-BCEA-93FCAD097041}">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2.xml><?xml version="1.0" encoding="utf-8"?>
<ds:datastoreItem xmlns:ds="http://schemas.openxmlformats.org/officeDocument/2006/customXml" ds:itemID="{3B69C17E-CAA4-4EEE-82EA-44DBF89B6C5C}">
  <ds:schemaRefs>
    <ds:schemaRef ds:uri="http://schemas.microsoft.com/sharepoint/v3/contenttype/forms"/>
  </ds:schemaRefs>
</ds:datastoreItem>
</file>

<file path=customXml/itemProps3.xml><?xml version="1.0" encoding="utf-8"?>
<ds:datastoreItem xmlns:ds="http://schemas.openxmlformats.org/officeDocument/2006/customXml" ds:itemID="{16DB367A-B354-44E5-8653-8280A945095D}"/>
</file>

<file path=customXml/itemProps4.xml><?xml version="1.0" encoding="utf-8"?>
<ds:datastoreItem xmlns:ds="http://schemas.openxmlformats.org/officeDocument/2006/customXml" ds:itemID="{8E2D5EC3-D111-4C3C-90D2-6B7CA487E6A4}"/>
</file>

<file path=docProps/app.xml><?xml version="1.0" encoding="utf-8"?>
<Properties xmlns="http://schemas.openxmlformats.org/officeDocument/2006/extended-properties" xmlns:vt="http://schemas.openxmlformats.org/officeDocument/2006/docPropsVTypes">
  <Template>Normal</Template>
  <TotalTime>9</TotalTime>
  <Pages>1</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Matthijs Bergers</cp:lastModifiedBy>
  <cp:revision>14</cp:revision>
  <dcterms:created xsi:type="dcterms:W3CDTF">2021-07-29T07:49:00Z</dcterms:created>
  <dcterms:modified xsi:type="dcterms:W3CDTF">2024-07-31T08:02:00Z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0x0101000399B8BF4E50D5479FDEB7997E6F0D91</vt:lpwstr>
  </property>
  <property fmtid="{D5CDD505-2E9C-101B-9397-08002B2CF9AE}" pid="3" name="MediaServiceImageTags">
    <vt:lpwstr/>
  </property>
  <property fmtid="{D5CDD505-2E9C-101B-9397-08002B2CF9AE}" pid="4" name="Organisatieonderdeel">
    <vt:i4>1</vt:i4>
  </property>
  <property fmtid="{D5CDD505-2E9C-101B-9397-08002B2CF9AE}" pid="5" name="_dlc_DocIdItemGuid">
    <vt:lpwstr>d164a60f-95d1-43f2-9adf-b32b7fe3394f</vt:lpwstr>
  </property>
</Properties>
</file>