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E12D" w14:textId="77777777" w:rsidR="006A0015" w:rsidRPr="00DE64B1" w:rsidRDefault="006A0015" w:rsidP="00DC3DEB">
      <w:pPr>
        <w:spacing w:after="0"/>
        <w:jc w:val="center"/>
        <w:rPr>
          <w:rFonts w:ascii="Arial" w:hAnsi="Arial" w:cs="Arial"/>
        </w:rPr>
      </w:pPr>
    </w:p>
    <w:p w14:paraId="64E06418" w14:textId="77777777" w:rsidR="00385B9A" w:rsidRPr="00DE64B1" w:rsidRDefault="00385B9A" w:rsidP="00DC3DEB">
      <w:pPr>
        <w:spacing w:after="0"/>
        <w:rPr>
          <w:rFonts w:ascii="Arial" w:hAnsi="Arial" w:cs="Arial"/>
        </w:rPr>
      </w:pPr>
    </w:p>
    <w:p w14:paraId="0F6CEA87" w14:textId="77777777" w:rsidR="00385B9A" w:rsidRPr="00DE64B1" w:rsidRDefault="00385B9A" w:rsidP="00DC3DEB">
      <w:pPr>
        <w:spacing w:after="0"/>
        <w:rPr>
          <w:rFonts w:ascii="Arial" w:hAnsi="Arial" w:cs="Arial"/>
        </w:rPr>
      </w:pPr>
    </w:p>
    <w:p w14:paraId="606DEF8B" w14:textId="77777777" w:rsidR="00385B9A" w:rsidRPr="00DE64B1" w:rsidRDefault="00385B9A" w:rsidP="00DC3DEB">
      <w:pPr>
        <w:spacing w:after="0"/>
        <w:rPr>
          <w:rFonts w:ascii="Arial" w:hAnsi="Arial" w:cs="Arial"/>
        </w:rPr>
      </w:pPr>
    </w:p>
    <w:p w14:paraId="748B91AB" w14:textId="77777777" w:rsidR="00385B9A" w:rsidRPr="00DE64B1" w:rsidRDefault="00385B9A" w:rsidP="00DC3DEB">
      <w:pPr>
        <w:spacing w:after="0"/>
        <w:rPr>
          <w:rFonts w:ascii="Arial" w:hAnsi="Arial" w:cs="Arial"/>
        </w:rPr>
      </w:pPr>
    </w:p>
    <w:tbl>
      <w:tblPr>
        <w:tblStyle w:val="Tabelraster"/>
        <w:tblpPr w:leftFromText="141" w:rightFromText="141" w:vertAnchor="text" w:horzAnchor="margin" w:tblpY="4022"/>
        <w:tblW w:w="0" w:type="auto"/>
        <w:tblBorders>
          <w:top w:val="none" w:sz="0" w:space="0" w:color="auto"/>
          <w:left w:val="single" w:sz="36" w:space="0" w:color="FFC0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6419"/>
      </w:tblGrid>
      <w:tr w:rsidR="00EB380E" w:rsidRPr="00DE64B1" w14:paraId="0AD03E7D" w14:textId="77777777" w:rsidTr="00DE64B1">
        <w:tc>
          <w:tcPr>
            <w:tcW w:w="1769" w:type="dxa"/>
          </w:tcPr>
          <w:p w14:paraId="296035B9" w14:textId="77777777" w:rsidR="00EB380E" w:rsidRPr="00DE64B1" w:rsidRDefault="00EB380E" w:rsidP="00DE64B1">
            <w:pPr>
              <w:rPr>
                <w:rFonts w:ascii="Arial" w:hAnsi="Arial" w:cs="Arial"/>
              </w:rPr>
            </w:pPr>
          </w:p>
        </w:tc>
        <w:tc>
          <w:tcPr>
            <w:tcW w:w="6419" w:type="dxa"/>
          </w:tcPr>
          <w:p w14:paraId="6AF9C38F" w14:textId="77777777" w:rsidR="00EB380E" w:rsidRPr="00DE64B1" w:rsidRDefault="00EB380E" w:rsidP="00DE64B1">
            <w:pPr>
              <w:jc w:val="right"/>
              <w:rPr>
                <w:rFonts w:ascii="Arial" w:hAnsi="Arial" w:cs="Arial"/>
                <w:b/>
                <w:bCs/>
                <w:sz w:val="96"/>
                <w:szCs w:val="96"/>
              </w:rPr>
            </w:pPr>
            <w:r w:rsidRPr="00DE64B1">
              <w:rPr>
                <w:rFonts w:ascii="Arial" w:hAnsi="Arial" w:cs="Arial"/>
                <w:b/>
                <w:bCs/>
                <w:color w:val="0070C0"/>
                <w:sz w:val="96"/>
                <w:szCs w:val="96"/>
              </w:rPr>
              <w:t>2</w:t>
            </w:r>
            <w:r w:rsidR="00C465BF">
              <w:rPr>
                <w:rFonts w:ascii="Arial" w:hAnsi="Arial" w:cs="Arial"/>
                <w:b/>
                <w:bCs/>
                <w:color w:val="0070C0"/>
                <w:sz w:val="96"/>
                <w:szCs w:val="96"/>
              </w:rPr>
              <w:t>38</w:t>
            </w:r>
          </w:p>
        </w:tc>
      </w:tr>
      <w:tr w:rsidR="00EB380E" w:rsidRPr="00DE64B1" w14:paraId="4C6EFF3F" w14:textId="77777777" w:rsidTr="0004277B">
        <w:tc>
          <w:tcPr>
            <w:tcW w:w="8188" w:type="dxa"/>
            <w:gridSpan w:val="2"/>
            <w:shd w:val="clear" w:color="auto" w:fill="0070C0"/>
          </w:tcPr>
          <w:p w14:paraId="71F9E67F" w14:textId="77777777" w:rsidR="00EB380E" w:rsidRPr="00DE64B1" w:rsidRDefault="00441471" w:rsidP="00441471">
            <w:pPr>
              <w:spacing w:after="0"/>
              <w:jc w:val="center"/>
              <w:rPr>
                <w:rFonts w:ascii="Arial" w:hAnsi="Arial" w:cs="Arial"/>
                <w:b/>
                <w:bCs/>
                <w:color w:val="FFFFFF" w:themeColor="background1"/>
                <w:sz w:val="40"/>
                <w:szCs w:val="40"/>
              </w:rPr>
            </w:pPr>
            <w:r w:rsidRPr="00DE64B1">
              <w:rPr>
                <w:rFonts w:ascii="Arial" w:hAnsi="Arial" w:cs="Arial"/>
                <w:b/>
                <w:color w:val="FFFFFF"/>
                <w:sz w:val="40"/>
                <w:szCs w:val="40"/>
              </w:rPr>
              <w:t>RISICO-INVENTARISATIE VEILIGHEID en GEZONDHEID ONTWERPFASE</w:t>
            </w:r>
          </w:p>
          <w:p w14:paraId="1B0C92F8" w14:textId="77777777" w:rsidR="00EB380E" w:rsidRPr="00DE64B1" w:rsidRDefault="00EB380E" w:rsidP="00DE64B1">
            <w:pPr>
              <w:rPr>
                <w:rFonts w:ascii="Arial" w:hAnsi="Arial" w:cs="Arial"/>
              </w:rPr>
            </w:pPr>
          </w:p>
        </w:tc>
      </w:tr>
      <w:tr w:rsidR="00EB380E" w:rsidRPr="00DE64B1" w14:paraId="40CAD187" w14:textId="77777777" w:rsidTr="00DE64B1">
        <w:tc>
          <w:tcPr>
            <w:tcW w:w="1769" w:type="dxa"/>
          </w:tcPr>
          <w:p w14:paraId="5942F4D8" w14:textId="77777777" w:rsidR="00EB380E" w:rsidRPr="00DE64B1" w:rsidRDefault="00EB380E" w:rsidP="00DE64B1">
            <w:pPr>
              <w:rPr>
                <w:rFonts w:ascii="Arial" w:hAnsi="Arial" w:cs="Arial"/>
                <w:szCs w:val="20"/>
              </w:rPr>
            </w:pPr>
          </w:p>
        </w:tc>
        <w:tc>
          <w:tcPr>
            <w:tcW w:w="6419" w:type="dxa"/>
          </w:tcPr>
          <w:p w14:paraId="78B7DDF4" w14:textId="77777777" w:rsidR="00EB380E" w:rsidRPr="00DE64B1" w:rsidRDefault="00EB380E" w:rsidP="00DE64B1">
            <w:pPr>
              <w:rPr>
                <w:rFonts w:ascii="Arial" w:hAnsi="Arial" w:cs="Arial"/>
                <w:szCs w:val="20"/>
              </w:rPr>
            </w:pPr>
          </w:p>
        </w:tc>
      </w:tr>
      <w:tr w:rsidR="00EB380E" w:rsidRPr="00DE64B1" w14:paraId="53457650" w14:textId="77777777" w:rsidTr="00DE64B1">
        <w:tc>
          <w:tcPr>
            <w:tcW w:w="1769" w:type="dxa"/>
          </w:tcPr>
          <w:p w14:paraId="3FD4F37F"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Projectnummer:</w:t>
            </w:r>
          </w:p>
        </w:tc>
        <w:tc>
          <w:tcPr>
            <w:tcW w:w="6419" w:type="dxa"/>
          </w:tcPr>
          <w:p w14:paraId="678E259A" w14:textId="5EDC1590" w:rsidR="00EB380E" w:rsidRPr="00DE64B1" w:rsidRDefault="0002404F" w:rsidP="00C465BF">
            <w:pPr>
              <w:rPr>
                <w:rFonts w:ascii="Arial" w:hAnsi="Arial" w:cs="Arial"/>
                <w:szCs w:val="20"/>
              </w:rPr>
            </w:pPr>
            <w:r w:rsidRPr="00DE64B1">
              <w:rPr>
                <w:rFonts w:ascii="Arial" w:hAnsi="Arial" w:cs="Arial"/>
                <w:szCs w:val="20"/>
              </w:rPr>
              <w:fldChar w:fldCharType="begin">
                <w:ffData>
                  <w:name w:val=""/>
                  <w:enabled/>
                  <w:calcOnExit w:val="0"/>
                  <w:textInput>
                    <w:default w:val="P"/>
                    <w:maxLength w:val="20"/>
                  </w:textInput>
                </w:ffData>
              </w:fldChar>
            </w:r>
            <w:r w:rsidRPr="00DE64B1">
              <w:rPr>
                <w:rFonts w:ascii="Arial" w:hAnsi="Arial" w:cs="Arial"/>
                <w:szCs w:val="20"/>
              </w:rPr>
              <w:instrText xml:space="preserve"> FORMTEXT </w:instrText>
            </w:r>
            <w:r w:rsidRPr="00DE64B1">
              <w:rPr>
                <w:rFonts w:ascii="Arial" w:hAnsi="Arial" w:cs="Arial"/>
                <w:szCs w:val="20"/>
              </w:rPr>
            </w:r>
            <w:r w:rsidRPr="00DE64B1">
              <w:rPr>
                <w:rFonts w:ascii="Arial" w:hAnsi="Arial" w:cs="Arial"/>
                <w:szCs w:val="20"/>
              </w:rPr>
              <w:fldChar w:fldCharType="separate"/>
            </w:r>
            <w:r w:rsidR="00AF4C32">
              <w:rPr>
                <w:rFonts w:ascii="Arial" w:hAnsi="Arial" w:cs="Arial"/>
                <w:szCs w:val="20"/>
              </w:rPr>
              <w:t>P000206-01</w:t>
            </w:r>
            <w:r w:rsidRPr="00DE64B1">
              <w:rPr>
                <w:rFonts w:ascii="Arial" w:hAnsi="Arial" w:cs="Arial"/>
                <w:szCs w:val="20"/>
              </w:rPr>
              <w:fldChar w:fldCharType="end"/>
            </w:r>
          </w:p>
        </w:tc>
      </w:tr>
      <w:tr w:rsidR="00EB380E" w:rsidRPr="00DE64B1" w14:paraId="293C61B6" w14:textId="77777777" w:rsidTr="00DE64B1">
        <w:tc>
          <w:tcPr>
            <w:tcW w:w="1769" w:type="dxa"/>
          </w:tcPr>
          <w:p w14:paraId="2AD8AE16"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Projectnaam:</w:t>
            </w:r>
          </w:p>
          <w:p w14:paraId="559B3F5C" w14:textId="77777777" w:rsidR="00EB380E" w:rsidRPr="0004277B" w:rsidRDefault="00EB380E" w:rsidP="00DE64B1">
            <w:pPr>
              <w:rPr>
                <w:rFonts w:ascii="Arial" w:hAnsi="Arial" w:cs="Arial"/>
                <w:color w:val="0070C0"/>
                <w:szCs w:val="20"/>
              </w:rPr>
            </w:pPr>
          </w:p>
        </w:tc>
        <w:tc>
          <w:tcPr>
            <w:tcW w:w="6419" w:type="dxa"/>
          </w:tcPr>
          <w:p w14:paraId="3FDA7D32" w14:textId="6A0BEAB1" w:rsidR="00EB380E" w:rsidRPr="00DE64B1" w:rsidRDefault="0002404F" w:rsidP="00DE64B1">
            <w:pPr>
              <w:rPr>
                <w:rFonts w:ascii="Arial" w:hAnsi="Arial" w:cs="Arial"/>
                <w:szCs w:val="20"/>
              </w:rPr>
            </w:pPr>
            <w:r w:rsidRPr="00DE64B1">
              <w:rPr>
                <w:rFonts w:ascii="Arial" w:hAnsi="Arial" w:cs="Arial"/>
                <w:szCs w:val="20"/>
              </w:rPr>
              <w:fldChar w:fldCharType="begin">
                <w:ffData>
                  <w:name w:val=""/>
                  <w:enabled/>
                  <w:calcOnExit w:val="0"/>
                  <w:textInput>
                    <w:maxLength w:val="247"/>
                  </w:textInput>
                </w:ffData>
              </w:fldChar>
            </w:r>
            <w:r w:rsidRPr="00DE64B1">
              <w:rPr>
                <w:rFonts w:ascii="Arial" w:hAnsi="Arial" w:cs="Arial"/>
                <w:szCs w:val="20"/>
              </w:rPr>
              <w:instrText xml:space="preserve"> FORMTEXT </w:instrText>
            </w:r>
            <w:r w:rsidRPr="00DE64B1">
              <w:rPr>
                <w:rFonts w:ascii="Arial" w:hAnsi="Arial" w:cs="Arial"/>
                <w:szCs w:val="20"/>
              </w:rPr>
            </w:r>
            <w:r w:rsidRPr="00DE64B1">
              <w:rPr>
                <w:rFonts w:ascii="Arial" w:hAnsi="Arial" w:cs="Arial"/>
                <w:szCs w:val="20"/>
              </w:rPr>
              <w:fldChar w:fldCharType="separate"/>
            </w:r>
            <w:r w:rsidR="00BA4557">
              <w:rPr>
                <w:rFonts w:ascii="Arial" w:hAnsi="Arial" w:cs="Arial"/>
                <w:szCs w:val="20"/>
              </w:rPr>
              <w:t xml:space="preserve">Realisatie </w:t>
            </w:r>
            <w:r w:rsidR="0076395A">
              <w:rPr>
                <w:rFonts w:ascii="Arial" w:hAnsi="Arial" w:cs="Arial"/>
                <w:szCs w:val="20"/>
              </w:rPr>
              <w:t>afmeervoorziening Eemshaven</w:t>
            </w:r>
            <w:r w:rsidRPr="00DE64B1">
              <w:rPr>
                <w:rFonts w:ascii="Arial" w:hAnsi="Arial" w:cs="Arial"/>
                <w:szCs w:val="20"/>
              </w:rPr>
              <w:fldChar w:fldCharType="end"/>
            </w:r>
          </w:p>
          <w:p w14:paraId="3C01B9A9" w14:textId="77777777" w:rsidR="00EB380E" w:rsidRPr="00DE64B1" w:rsidRDefault="00EB380E" w:rsidP="00DE64B1">
            <w:pPr>
              <w:rPr>
                <w:rFonts w:ascii="Arial" w:hAnsi="Arial" w:cs="Arial"/>
                <w:szCs w:val="20"/>
              </w:rPr>
            </w:pPr>
          </w:p>
        </w:tc>
      </w:tr>
      <w:tr w:rsidR="00EB380E" w:rsidRPr="00DE64B1" w14:paraId="0177D55B" w14:textId="77777777" w:rsidTr="00DE64B1">
        <w:tc>
          <w:tcPr>
            <w:tcW w:w="1769" w:type="dxa"/>
          </w:tcPr>
          <w:p w14:paraId="0C7D4A61"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Datum:</w:t>
            </w:r>
          </w:p>
        </w:tc>
        <w:tc>
          <w:tcPr>
            <w:tcW w:w="6419" w:type="dxa"/>
          </w:tcPr>
          <w:p w14:paraId="3D9B14C0" w14:textId="35684BBE" w:rsidR="00EB380E" w:rsidRPr="00DE64B1" w:rsidRDefault="0002404F" w:rsidP="00DE64B1">
            <w:pPr>
              <w:rPr>
                <w:rFonts w:ascii="Arial" w:hAnsi="Arial" w:cs="Arial"/>
                <w:szCs w:val="20"/>
              </w:rPr>
            </w:pPr>
            <w:r w:rsidRPr="00DE64B1">
              <w:rPr>
                <w:rFonts w:ascii="Arial" w:hAnsi="Arial" w:cs="Arial"/>
                <w:szCs w:val="20"/>
              </w:rPr>
              <w:fldChar w:fldCharType="begin">
                <w:ffData>
                  <w:name w:val=""/>
                  <w:enabled/>
                  <w:calcOnExit w:val="0"/>
                  <w:textInput>
                    <w:maxLength w:val="60"/>
                  </w:textInput>
                </w:ffData>
              </w:fldChar>
            </w:r>
            <w:r w:rsidRPr="00DE64B1">
              <w:rPr>
                <w:rFonts w:ascii="Arial" w:hAnsi="Arial" w:cs="Arial"/>
                <w:szCs w:val="20"/>
              </w:rPr>
              <w:instrText xml:space="preserve"> FORMTEXT </w:instrText>
            </w:r>
            <w:r w:rsidRPr="00DE64B1">
              <w:rPr>
                <w:rFonts w:ascii="Arial" w:hAnsi="Arial" w:cs="Arial"/>
                <w:szCs w:val="20"/>
              </w:rPr>
            </w:r>
            <w:r w:rsidRPr="00DE64B1">
              <w:rPr>
                <w:rFonts w:ascii="Arial" w:hAnsi="Arial" w:cs="Arial"/>
                <w:szCs w:val="20"/>
              </w:rPr>
              <w:fldChar w:fldCharType="separate"/>
            </w:r>
            <w:r w:rsidR="00796285">
              <w:rPr>
                <w:rFonts w:ascii="Arial" w:hAnsi="Arial" w:cs="Arial"/>
                <w:szCs w:val="20"/>
              </w:rPr>
              <w:t>13 februari 2025</w:t>
            </w:r>
            <w:r w:rsidRPr="00DE64B1">
              <w:rPr>
                <w:rFonts w:ascii="Arial" w:hAnsi="Arial" w:cs="Arial"/>
                <w:szCs w:val="20"/>
              </w:rPr>
              <w:fldChar w:fldCharType="end"/>
            </w:r>
          </w:p>
        </w:tc>
      </w:tr>
      <w:tr w:rsidR="00EB380E" w:rsidRPr="00DE64B1" w14:paraId="3E242AA3" w14:textId="77777777" w:rsidTr="00DE64B1">
        <w:tc>
          <w:tcPr>
            <w:tcW w:w="1769" w:type="dxa"/>
          </w:tcPr>
          <w:p w14:paraId="6D40C219" w14:textId="77777777" w:rsidR="00EB380E" w:rsidRPr="0004277B" w:rsidRDefault="00EB380E" w:rsidP="00DE64B1">
            <w:pPr>
              <w:rPr>
                <w:rFonts w:ascii="Arial" w:hAnsi="Arial" w:cs="Arial"/>
                <w:color w:val="0070C0"/>
                <w:szCs w:val="20"/>
              </w:rPr>
            </w:pPr>
            <w:r w:rsidRPr="0004277B">
              <w:rPr>
                <w:rFonts w:ascii="Arial" w:hAnsi="Arial" w:cs="Arial"/>
                <w:color w:val="0070C0"/>
                <w:szCs w:val="20"/>
              </w:rPr>
              <w:t>Kenmerk:</w:t>
            </w:r>
          </w:p>
        </w:tc>
        <w:tc>
          <w:tcPr>
            <w:tcW w:w="6419" w:type="dxa"/>
          </w:tcPr>
          <w:p w14:paraId="68632235" w14:textId="22CF9C7A" w:rsidR="00EB380E" w:rsidRPr="00DE64B1" w:rsidRDefault="0002404F" w:rsidP="00DE64B1">
            <w:pPr>
              <w:rPr>
                <w:rFonts w:ascii="Arial" w:hAnsi="Arial" w:cs="Arial"/>
                <w:szCs w:val="20"/>
              </w:rPr>
            </w:pPr>
            <w:r w:rsidRPr="00DE64B1">
              <w:rPr>
                <w:rFonts w:ascii="Arial" w:hAnsi="Arial" w:cs="Arial"/>
                <w:szCs w:val="20"/>
              </w:rPr>
              <w:fldChar w:fldCharType="begin">
                <w:ffData>
                  <w:name w:val="Text1"/>
                  <w:enabled/>
                  <w:calcOnExit w:val="0"/>
                  <w:textInput>
                    <w:maxLength w:val="20"/>
                  </w:textInput>
                </w:ffData>
              </w:fldChar>
            </w:r>
            <w:bookmarkStart w:id="0" w:name="Text1"/>
            <w:r w:rsidRPr="00DE64B1">
              <w:rPr>
                <w:rFonts w:ascii="Arial" w:hAnsi="Arial" w:cs="Arial"/>
                <w:szCs w:val="20"/>
              </w:rPr>
              <w:instrText xml:space="preserve"> FORMTEXT </w:instrText>
            </w:r>
            <w:r w:rsidRPr="00DE64B1">
              <w:rPr>
                <w:rFonts w:ascii="Arial" w:hAnsi="Arial" w:cs="Arial"/>
                <w:szCs w:val="20"/>
              </w:rPr>
            </w:r>
            <w:r w:rsidRPr="00DE64B1">
              <w:rPr>
                <w:rFonts w:ascii="Arial" w:hAnsi="Arial" w:cs="Arial"/>
                <w:szCs w:val="20"/>
              </w:rPr>
              <w:fldChar w:fldCharType="separate"/>
            </w:r>
            <w:r w:rsidR="00AF4C32" w:rsidRPr="00AF4C32">
              <w:rPr>
                <w:rFonts w:ascii="Arial" w:hAnsi="Arial" w:cs="Arial"/>
                <w:szCs w:val="20"/>
              </w:rPr>
              <w:t>20250213AH0001074946</w:t>
            </w:r>
            <w:r w:rsidRPr="00DE64B1">
              <w:rPr>
                <w:rFonts w:ascii="Arial" w:hAnsi="Arial" w:cs="Arial"/>
                <w:szCs w:val="20"/>
              </w:rPr>
              <w:fldChar w:fldCharType="end"/>
            </w:r>
            <w:bookmarkEnd w:id="0"/>
          </w:p>
        </w:tc>
      </w:tr>
    </w:tbl>
    <w:p w14:paraId="0C8491D3" w14:textId="77777777" w:rsidR="008055D3" w:rsidRPr="00DE64B1" w:rsidRDefault="00BE1211" w:rsidP="00F9013F">
      <w:pPr>
        <w:pStyle w:val="Kop1"/>
        <w:numPr>
          <w:ilvl w:val="0"/>
          <w:numId w:val="0"/>
        </w:numPr>
        <w:tabs>
          <w:tab w:val="left" w:pos="2805"/>
        </w:tabs>
        <w:rPr>
          <w:rFonts w:ascii="Arial" w:hAnsi="Arial" w:cs="Arial"/>
        </w:rPr>
      </w:pPr>
      <w:r w:rsidRPr="00DE64B1">
        <w:rPr>
          <w:rFonts w:ascii="Arial" w:hAnsi="Arial" w:cs="Arial"/>
        </w:rPr>
        <w:br w:type="page"/>
      </w:r>
      <w:bookmarkStart w:id="1" w:name="_Toc461628089"/>
      <w:r w:rsidR="00381603" w:rsidRPr="00DE64B1">
        <w:rPr>
          <w:rFonts w:ascii="Arial" w:hAnsi="Arial" w:cs="Arial"/>
        </w:rPr>
        <w:lastRenderedPageBreak/>
        <w:t>Inhoudsopgave</w:t>
      </w:r>
      <w:bookmarkEnd w:id="1"/>
      <w:r w:rsidRPr="00DE64B1">
        <w:rPr>
          <w:rFonts w:ascii="Arial" w:hAnsi="Arial" w:cs="Arial"/>
        </w:rPr>
        <w:t xml:space="preserve"> </w:t>
      </w:r>
      <w:r w:rsidR="00F9013F" w:rsidRPr="00DE64B1">
        <w:rPr>
          <w:rFonts w:ascii="Arial" w:hAnsi="Arial" w:cs="Arial"/>
        </w:rPr>
        <w:tab/>
      </w:r>
    </w:p>
    <w:p w14:paraId="54DB00A0" w14:textId="77777777" w:rsidR="002D3E3D" w:rsidRPr="00DE64B1" w:rsidRDefault="002D3E3D" w:rsidP="00DC3DEB">
      <w:pPr>
        <w:spacing w:after="0"/>
        <w:rPr>
          <w:rFonts w:ascii="Arial" w:hAnsi="Arial" w:cs="Arial"/>
        </w:rPr>
      </w:pPr>
    </w:p>
    <w:p w14:paraId="70B3E412" w14:textId="6174FBF8" w:rsidR="00CA0AB7" w:rsidRPr="00DE64B1" w:rsidRDefault="00934E2A">
      <w:pPr>
        <w:pStyle w:val="Inhopg1"/>
        <w:tabs>
          <w:tab w:val="right" w:leader="dot" w:pos="9061"/>
        </w:tabs>
        <w:rPr>
          <w:rFonts w:ascii="Arial" w:eastAsiaTheme="minorEastAsia" w:hAnsi="Arial" w:cs="Arial"/>
          <w:b w:val="0"/>
          <w:noProof/>
          <w:sz w:val="22"/>
          <w:lang w:eastAsia="nl-NL"/>
        </w:rPr>
      </w:pPr>
      <w:r w:rsidRPr="00DE64B1">
        <w:rPr>
          <w:rFonts w:ascii="Arial" w:hAnsi="Arial" w:cs="Arial"/>
          <w:b w:val="0"/>
        </w:rPr>
        <w:fldChar w:fldCharType="begin"/>
      </w:r>
      <w:r w:rsidRPr="00DE64B1">
        <w:rPr>
          <w:rFonts w:ascii="Arial" w:hAnsi="Arial" w:cs="Arial"/>
          <w:b w:val="0"/>
        </w:rPr>
        <w:instrText xml:space="preserve"> TOC \o "1-3" \h \z \u </w:instrText>
      </w:r>
      <w:r w:rsidRPr="00DE64B1">
        <w:rPr>
          <w:rFonts w:ascii="Arial" w:hAnsi="Arial" w:cs="Arial"/>
          <w:b w:val="0"/>
        </w:rPr>
        <w:fldChar w:fldCharType="separate"/>
      </w:r>
      <w:hyperlink w:anchor="_Toc461628089" w:history="1">
        <w:r w:rsidR="00CA0AB7" w:rsidRPr="00DE64B1">
          <w:rPr>
            <w:rStyle w:val="Hyperlink"/>
            <w:rFonts w:ascii="Arial" w:hAnsi="Arial" w:cs="Arial"/>
            <w:noProof/>
          </w:rPr>
          <w:t>Inhoudsopgave</w:t>
        </w:r>
        <w:r w:rsidR="00CA0AB7" w:rsidRPr="00DE64B1">
          <w:rPr>
            <w:rFonts w:ascii="Arial" w:hAnsi="Arial" w:cs="Arial"/>
            <w:noProof/>
            <w:webHidden/>
          </w:rPr>
          <w:tab/>
        </w:r>
        <w:r w:rsidR="00CA0AB7" w:rsidRPr="00DE64B1">
          <w:rPr>
            <w:rFonts w:ascii="Arial" w:hAnsi="Arial" w:cs="Arial"/>
            <w:noProof/>
            <w:webHidden/>
          </w:rPr>
          <w:fldChar w:fldCharType="begin"/>
        </w:r>
        <w:r w:rsidR="00CA0AB7" w:rsidRPr="00DE64B1">
          <w:rPr>
            <w:rFonts w:ascii="Arial" w:hAnsi="Arial" w:cs="Arial"/>
            <w:noProof/>
            <w:webHidden/>
          </w:rPr>
          <w:instrText xml:space="preserve"> PAGEREF _Toc461628089 \h </w:instrText>
        </w:r>
        <w:r w:rsidR="00CA0AB7" w:rsidRPr="00DE64B1">
          <w:rPr>
            <w:rFonts w:ascii="Arial" w:hAnsi="Arial" w:cs="Arial"/>
            <w:noProof/>
            <w:webHidden/>
          </w:rPr>
        </w:r>
        <w:r w:rsidR="00CA0AB7" w:rsidRPr="00DE64B1">
          <w:rPr>
            <w:rFonts w:ascii="Arial" w:hAnsi="Arial" w:cs="Arial"/>
            <w:noProof/>
            <w:webHidden/>
          </w:rPr>
          <w:fldChar w:fldCharType="separate"/>
        </w:r>
        <w:r w:rsidR="000F4248">
          <w:rPr>
            <w:rFonts w:ascii="Arial" w:hAnsi="Arial" w:cs="Arial"/>
            <w:noProof/>
            <w:webHidden/>
          </w:rPr>
          <w:t>2</w:t>
        </w:r>
        <w:r w:rsidR="00CA0AB7" w:rsidRPr="00DE64B1">
          <w:rPr>
            <w:rFonts w:ascii="Arial" w:hAnsi="Arial" w:cs="Arial"/>
            <w:noProof/>
            <w:webHidden/>
          </w:rPr>
          <w:fldChar w:fldCharType="end"/>
        </w:r>
      </w:hyperlink>
    </w:p>
    <w:p w14:paraId="40418099" w14:textId="528DD1B9" w:rsidR="00CA0AB7" w:rsidRPr="00DE64B1" w:rsidRDefault="00CA0AB7">
      <w:pPr>
        <w:pStyle w:val="Inhopg1"/>
        <w:tabs>
          <w:tab w:val="left" w:pos="440"/>
          <w:tab w:val="right" w:leader="dot" w:pos="9061"/>
        </w:tabs>
        <w:rPr>
          <w:rFonts w:ascii="Arial" w:eastAsiaTheme="minorEastAsia" w:hAnsi="Arial" w:cs="Arial"/>
          <w:b w:val="0"/>
          <w:noProof/>
          <w:sz w:val="22"/>
          <w:lang w:eastAsia="nl-NL"/>
        </w:rPr>
      </w:pPr>
      <w:hyperlink w:anchor="_Toc461628090" w:history="1">
        <w:r w:rsidRPr="00DE64B1">
          <w:rPr>
            <w:rStyle w:val="Hyperlink"/>
            <w:rFonts w:ascii="Arial" w:hAnsi="Arial" w:cs="Arial"/>
            <w:noProof/>
          </w:rPr>
          <w:t xml:space="preserve">1. </w:t>
        </w:r>
        <w:r w:rsidRPr="00DE64B1">
          <w:rPr>
            <w:rFonts w:ascii="Arial" w:eastAsiaTheme="minorEastAsia" w:hAnsi="Arial" w:cs="Arial"/>
            <w:b w:val="0"/>
            <w:noProof/>
            <w:sz w:val="22"/>
            <w:lang w:eastAsia="nl-NL"/>
          </w:rPr>
          <w:tab/>
        </w:r>
        <w:r w:rsidRPr="00DE64B1">
          <w:rPr>
            <w:rStyle w:val="Hyperlink"/>
            <w:rFonts w:ascii="Arial" w:hAnsi="Arial" w:cs="Arial"/>
            <w:noProof/>
          </w:rPr>
          <w:t>Inleiding</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_Toc461628090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3</w:t>
        </w:r>
        <w:r w:rsidRPr="00DE64B1">
          <w:rPr>
            <w:rFonts w:ascii="Arial" w:hAnsi="Arial" w:cs="Arial"/>
            <w:noProof/>
            <w:webHidden/>
          </w:rPr>
          <w:fldChar w:fldCharType="end"/>
        </w:r>
      </w:hyperlink>
    </w:p>
    <w:p w14:paraId="2BEF4360" w14:textId="728C08A8" w:rsidR="00CA0AB7" w:rsidRPr="00DE64B1" w:rsidRDefault="00CA0AB7">
      <w:pPr>
        <w:pStyle w:val="Inhopg2"/>
        <w:rPr>
          <w:rFonts w:ascii="Arial" w:eastAsiaTheme="minorEastAsia" w:hAnsi="Arial" w:cs="Arial"/>
          <w:noProof/>
          <w:sz w:val="22"/>
          <w:lang w:eastAsia="nl-NL"/>
        </w:rPr>
      </w:pPr>
      <w:hyperlink w:anchor="_Toc461628091" w:history="1">
        <w:r w:rsidRPr="00DE64B1">
          <w:rPr>
            <w:rStyle w:val="Hyperlink"/>
            <w:rFonts w:ascii="Arial" w:hAnsi="Arial" w:cs="Arial"/>
            <w:noProof/>
          </w:rPr>
          <w:t>1.1</w:t>
        </w:r>
        <w:r w:rsidRPr="00DE64B1">
          <w:rPr>
            <w:rFonts w:ascii="Arial" w:eastAsiaTheme="minorEastAsia" w:hAnsi="Arial" w:cs="Arial"/>
            <w:noProof/>
            <w:sz w:val="22"/>
            <w:lang w:eastAsia="nl-NL"/>
          </w:rPr>
          <w:tab/>
        </w:r>
        <w:r w:rsidRPr="00DE64B1">
          <w:rPr>
            <w:rStyle w:val="Hyperlink"/>
            <w:rFonts w:ascii="Arial" w:hAnsi="Arial" w:cs="Arial"/>
            <w:noProof/>
          </w:rPr>
          <w:t>Projectnaam</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_Toc461628091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3</w:t>
        </w:r>
        <w:r w:rsidRPr="00DE64B1">
          <w:rPr>
            <w:rFonts w:ascii="Arial" w:hAnsi="Arial" w:cs="Arial"/>
            <w:noProof/>
            <w:webHidden/>
          </w:rPr>
          <w:fldChar w:fldCharType="end"/>
        </w:r>
      </w:hyperlink>
    </w:p>
    <w:p w14:paraId="14F892E5" w14:textId="6BF276C0" w:rsidR="00CA0AB7" w:rsidRPr="00DE64B1" w:rsidRDefault="00CA0AB7">
      <w:pPr>
        <w:pStyle w:val="Inhopg2"/>
        <w:rPr>
          <w:rFonts w:ascii="Arial" w:eastAsiaTheme="minorEastAsia" w:hAnsi="Arial" w:cs="Arial"/>
          <w:noProof/>
          <w:sz w:val="22"/>
          <w:lang w:eastAsia="nl-NL"/>
        </w:rPr>
      </w:pPr>
      <w:hyperlink w:anchor="_Toc461628092" w:history="1">
        <w:r w:rsidRPr="00DE64B1">
          <w:rPr>
            <w:rStyle w:val="Hyperlink"/>
            <w:rFonts w:ascii="Arial" w:hAnsi="Arial" w:cs="Arial"/>
            <w:noProof/>
          </w:rPr>
          <w:t>1.2</w:t>
        </w:r>
        <w:r w:rsidRPr="00DE64B1">
          <w:rPr>
            <w:rFonts w:ascii="Arial" w:eastAsiaTheme="minorEastAsia" w:hAnsi="Arial" w:cs="Arial"/>
            <w:noProof/>
            <w:sz w:val="22"/>
            <w:lang w:eastAsia="nl-NL"/>
          </w:rPr>
          <w:tab/>
        </w:r>
        <w:r w:rsidRPr="00DE64B1">
          <w:rPr>
            <w:rStyle w:val="Hyperlink"/>
            <w:rFonts w:ascii="Arial" w:hAnsi="Arial" w:cs="Arial"/>
            <w:noProof/>
          </w:rPr>
          <w:t>Veiligheids- en Gezondheidsplan ontwerpfase</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_Toc461628092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3</w:t>
        </w:r>
        <w:r w:rsidRPr="00DE64B1">
          <w:rPr>
            <w:rFonts w:ascii="Arial" w:hAnsi="Arial" w:cs="Arial"/>
            <w:noProof/>
            <w:webHidden/>
          </w:rPr>
          <w:fldChar w:fldCharType="end"/>
        </w:r>
      </w:hyperlink>
    </w:p>
    <w:p w14:paraId="1F280694" w14:textId="7538F177" w:rsidR="00CA0AB7" w:rsidRPr="00DE64B1" w:rsidRDefault="00CA0AB7">
      <w:pPr>
        <w:pStyle w:val="Inhopg2"/>
        <w:rPr>
          <w:rFonts w:ascii="Arial" w:eastAsiaTheme="minorEastAsia" w:hAnsi="Arial" w:cs="Arial"/>
          <w:noProof/>
          <w:sz w:val="22"/>
          <w:lang w:eastAsia="nl-NL"/>
        </w:rPr>
      </w:pPr>
      <w:hyperlink w:anchor="_Toc461628093" w:history="1">
        <w:r w:rsidRPr="00DE64B1">
          <w:rPr>
            <w:rStyle w:val="Hyperlink"/>
            <w:rFonts w:ascii="Arial" w:hAnsi="Arial" w:cs="Arial"/>
            <w:noProof/>
          </w:rPr>
          <w:t>1.3</w:t>
        </w:r>
        <w:r w:rsidRPr="00DE64B1">
          <w:rPr>
            <w:rFonts w:ascii="Arial" w:eastAsiaTheme="minorEastAsia" w:hAnsi="Arial" w:cs="Arial"/>
            <w:noProof/>
            <w:sz w:val="22"/>
            <w:lang w:eastAsia="nl-NL"/>
          </w:rPr>
          <w:tab/>
        </w:r>
        <w:r w:rsidRPr="00DE64B1">
          <w:rPr>
            <w:rStyle w:val="Hyperlink"/>
            <w:rFonts w:ascii="Arial" w:hAnsi="Arial" w:cs="Arial"/>
            <w:noProof/>
          </w:rPr>
          <w:t>Opdrachtgever</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_Toc461628093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3</w:t>
        </w:r>
        <w:r w:rsidRPr="00DE64B1">
          <w:rPr>
            <w:rFonts w:ascii="Arial" w:hAnsi="Arial" w:cs="Arial"/>
            <w:noProof/>
            <w:webHidden/>
          </w:rPr>
          <w:fldChar w:fldCharType="end"/>
        </w:r>
      </w:hyperlink>
    </w:p>
    <w:p w14:paraId="5D9115C2" w14:textId="6BB0ACB9" w:rsidR="00CA0AB7" w:rsidRPr="00DE64B1" w:rsidRDefault="00CA0AB7">
      <w:pPr>
        <w:pStyle w:val="Inhopg2"/>
        <w:rPr>
          <w:rFonts w:ascii="Arial" w:eastAsiaTheme="minorEastAsia" w:hAnsi="Arial" w:cs="Arial"/>
          <w:noProof/>
          <w:sz w:val="22"/>
          <w:lang w:eastAsia="nl-NL"/>
        </w:rPr>
      </w:pPr>
      <w:hyperlink w:anchor="_Toc461628094" w:history="1">
        <w:r w:rsidRPr="00DE64B1">
          <w:rPr>
            <w:rStyle w:val="Hyperlink"/>
            <w:rFonts w:ascii="Arial" w:hAnsi="Arial" w:cs="Arial"/>
            <w:noProof/>
          </w:rPr>
          <w:t>1.4</w:t>
        </w:r>
        <w:r w:rsidRPr="00DE64B1">
          <w:rPr>
            <w:rFonts w:ascii="Arial" w:eastAsiaTheme="minorEastAsia" w:hAnsi="Arial" w:cs="Arial"/>
            <w:noProof/>
            <w:sz w:val="22"/>
            <w:lang w:eastAsia="nl-NL"/>
          </w:rPr>
          <w:tab/>
        </w:r>
        <w:r w:rsidRPr="00DE64B1">
          <w:rPr>
            <w:rStyle w:val="Hyperlink"/>
            <w:rFonts w:ascii="Arial" w:hAnsi="Arial" w:cs="Arial"/>
            <w:noProof/>
          </w:rPr>
          <w:t>Ontwerpende partij</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_Toc461628094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3</w:t>
        </w:r>
        <w:r w:rsidRPr="00DE64B1">
          <w:rPr>
            <w:rFonts w:ascii="Arial" w:hAnsi="Arial" w:cs="Arial"/>
            <w:noProof/>
            <w:webHidden/>
          </w:rPr>
          <w:fldChar w:fldCharType="end"/>
        </w:r>
      </w:hyperlink>
    </w:p>
    <w:p w14:paraId="21FCA3F2" w14:textId="504B25EE" w:rsidR="00CA0AB7" w:rsidRPr="00DE64B1" w:rsidRDefault="00CA0AB7">
      <w:pPr>
        <w:pStyle w:val="Inhopg2"/>
        <w:rPr>
          <w:rFonts w:ascii="Arial" w:eastAsiaTheme="minorEastAsia" w:hAnsi="Arial" w:cs="Arial"/>
          <w:noProof/>
          <w:sz w:val="22"/>
          <w:lang w:eastAsia="nl-NL"/>
        </w:rPr>
      </w:pPr>
      <w:hyperlink w:anchor="_Toc461628095" w:history="1">
        <w:r w:rsidRPr="00DE64B1">
          <w:rPr>
            <w:rStyle w:val="Hyperlink"/>
            <w:rFonts w:ascii="Arial" w:hAnsi="Arial" w:cs="Arial"/>
            <w:noProof/>
          </w:rPr>
          <w:t>1.5</w:t>
        </w:r>
        <w:r w:rsidRPr="00DE64B1">
          <w:rPr>
            <w:rFonts w:ascii="Arial" w:eastAsiaTheme="minorEastAsia" w:hAnsi="Arial" w:cs="Arial"/>
            <w:noProof/>
            <w:sz w:val="22"/>
            <w:lang w:eastAsia="nl-NL"/>
          </w:rPr>
          <w:tab/>
        </w:r>
        <w:r w:rsidRPr="00DE64B1">
          <w:rPr>
            <w:rStyle w:val="Hyperlink"/>
            <w:rFonts w:ascii="Arial" w:hAnsi="Arial" w:cs="Arial"/>
            <w:noProof/>
          </w:rPr>
          <w:t>Coördinator ontwerpfase</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_Toc461628095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3</w:t>
        </w:r>
        <w:r w:rsidRPr="00DE64B1">
          <w:rPr>
            <w:rFonts w:ascii="Arial" w:hAnsi="Arial" w:cs="Arial"/>
            <w:noProof/>
            <w:webHidden/>
          </w:rPr>
          <w:fldChar w:fldCharType="end"/>
        </w:r>
      </w:hyperlink>
    </w:p>
    <w:p w14:paraId="742A470A" w14:textId="4FACDC20" w:rsidR="00CA0AB7" w:rsidRPr="00DE64B1" w:rsidRDefault="00CA0AB7">
      <w:pPr>
        <w:pStyle w:val="Inhopg1"/>
        <w:tabs>
          <w:tab w:val="left" w:pos="440"/>
          <w:tab w:val="right" w:leader="dot" w:pos="9061"/>
        </w:tabs>
        <w:rPr>
          <w:rFonts w:ascii="Arial" w:eastAsiaTheme="minorEastAsia" w:hAnsi="Arial" w:cs="Arial"/>
          <w:b w:val="0"/>
          <w:noProof/>
          <w:sz w:val="22"/>
          <w:lang w:eastAsia="nl-NL"/>
        </w:rPr>
      </w:pPr>
      <w:hyperlink w:anchor="_Toc461628096" w:history="1">
        <w:r w:rsidRPr="00DE64B1">
          <w:rPr>
            <w:rStyle w:val="Hyperlink"/>
            <w:rFonts w:ascii="Arial" w:hAnsi="Arial" w:cs="Arial"/>
            <w:noProof/>
          </w:rPr>
          <w:t>2</w:t>
        </w:r>
        <w:r w:rsidRPr="00DE64B1">
          <w:rPr>
            <w:rFonts w:ascii="Arial" w:eastAsiaTheme="minorEastAsia" w:hAnsi="Arial" w:cs="Arial"/>
            <w:b w:val="0"/>
            <w:noProof/>
            <w:sz w:val="22"/>
            <w:lang w:eastAsia="nl-NL"/>
          </w:rPr>
          <w:tab/>
        </w:r>
        <w:r w:rsidRPr="00DE64B1">
          <w:rPr>
            <w:rStyle w:val="Hyperlink"/>
            <w:rFonts w:ascii="Arial" w:hAnsi="Arial" w:cs="Arial"/>
            <w:noProof/>
          </w:rPr>
          <w:t>Wettelijke referenties</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_Toc461628096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4</w:t>
        </w:r>
        <w:r w:rsidRPr="00DE64B1">
          <w:rPr>
            <w:rFonts w:ascii="Arial" w:hAnsi="Arial" w:cs="Arial"/>
            <w:noProof/>
            <w:webHidden/>
          </w:rPr>
          <w:fldChar w:fldCharType="end"/>
        </w:r>
      </w:hyperlink>
    </w:p>
    <w:p w14:paraId="14F43974" w14:textId="63662EA8" w:rsidR="00CA0AB7" w:rsidRPr="00DE64B1" w:rsidRDefault="00CA0AB7">
      <w:pPr>
        <w:pStyle w:val="Inhopg1"/>
        <w:tabs>
          <w:tab w:val="left" w:pos="440"/>
          <w:tab w:val="right" w:leader="dot" w:pos="9061"/>
        </w:tabs>
        <w:rPr>
          <w:rFonts w:ascii="Arial" w:eastAsiaTheme="minorEastAsia" w:hAnsi="Arial" w:cs="Arial"/>
          <w:b w:val="0"/>
          <w:noProof/>
          <w:sz w:val="22"/>
          <w:lang w:eastAsia="nl-NL"/>
        </w:rPr>
      </w:pPr>
      <w:hyperlink w:anchor="_Toc461628097" w:history="1">
        <w:r w:rsidRPr="00DE64B1">
          <w:rPr>
            <w:rStyle w:val="Hyperlink"/>
            <w:rFonts w:ascii="Arial" w:hAnsi="Arial" w:cs="Arial"/>
            <w:noProof/>
          </w:rPr>
          <w:t>3</w:t>
        </w:r>
        <w:r w:rsidRPr="00DE64B1">
          <w:rPr>
            <w:rFonts w:ascii="Arial" w:eastAsiaTheme="minorEastAsia" w:hAnsi="Arial" w:cs="Arial"/>
            <w:b w:val="0"/>
            <w:noProof/>
            <w:sz w:val="22"/>
            <w:lang w:eastAsia="nl-NL"/>
          </w:rPr>
          <w:tab/>
        </w:r>
        <w:r w:rsidRPr="00DE64B1">
          <w:rPr>
            <w:rStyle w:val="Hyperlink"/>
            <w:rFonts w:ascii="Arial" w:hAnsi="Arial" w:cs="Arial"/>
            <w:noProof/>
          </w:rPr>
          <w:t>Keuzes in kader veiligheid en gezondheid.</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_Toc461628097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5</w:t>
        </w:r>
        <w:r w:rsidRPr="00DE64B1">
          <w:rPr>
            <w:rFonts w:ascii="Arial" w:hAnsi="Arial" w:cs="Arial"/>
            <w:noProof/>
            <w:webHidden/>
          </w:rPr>
          <w:fldChar w:fldCharType="end"/>
        </w:r>
      </w:hyperlink>
    </w:p>
    <w:p w14:paraId="784CE37D" w14:textId="6A5D4552" w:rsidR="00CA0AB7" w:rsidRPr="00DE64B1" w:rsidRDefault="00CA0AB7">
      <w:pPr>
        <w:pStyle w:val="Inhopg1"/>
        <w:tabs>
          <w:tab w:val="left" w:pos="440"/>
          <w:tab w:val="right" w:leader="dot" w:pos="9061"/>
        </w:tabs>
        <w:rPr>
          <w:rFonts w:ascii="Arial" w:eastAsiaTheme="minorEastAsia" w:hAnsi="Arial" w:cs="Arial"/>
          <w:b w:val="0"/>
          <w:noProof/>
          <w:sz w:val="22"/>
          <w:lang w:eastAsia="nl-NL"/>
        </w:rPr>
      </w:pPr>
      <w:hyperlink w:anchor="_Toc461628098" w:history="1">
        <w:r w:rsidRPr="00DE64B1">
          <w:rPr>
            <w:rStyle w:val="Hyperlink"/>
            <w:rFonts w:ascii="Arial" w:hAnsi="Arial" w:cs="Arial"/>
            <w:noProof/>
          </w:rPr>
          <w:t>4</w:t>
        </w:r>
        <w:r w:rsidRPr="00DE64B1">
          <w:rPr>
            <w:rFonts w:ascii="Arial" w:eastAsiaTheme="minorEastAsia" w:hAnsi="Arial" w:cs="Arial"/>
            <w:b w:val="0"/>
            <w:noProof/>
            <w:sz w:val="22"/>
            <w:lang w:eastAsia="nl-NL"/>
          </w:rPr>
          <w:tab/>
        </w:r>
        <w:r w:rsidRPr="00DE64B1">
          <w:rPr>
            <w:rStyle w:val="Hyperlink"/>
            <w:rFonts w:ascii="Arial" w:hAnsi="Arial" w:cs="Arial"/>
            <w:noProof/>
          </w:rPr>
          <w:t>Overwegingen opstellen V&amp;G-plan ontwerpfase</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_Toc461628098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6</w:t>
        </w:r>
        <w:r w:rsidRPr="00DE64B1">
          <w:rPr>
            <w:rFonts w:ascii="Arial" w:hAnsi="Arial" w:cs="Arial"/>
            <w:noProof/>
            <w:webHidden/>
          </w:rPr>
          <w:fldChar w:fldCharType="end"/>
        </w:r>
      </w:hyperlink>
    </w:p>
    <w:p w14:paraId="38C03623" w14:textId="09C4493B" w:rsidR="00CA0AB7" w:rsidRPr="00DE64B1" w:rsidRDefault="00CA0AB7">
      <w:pPr>
        <w:pStyle w:val="Inhopg2"/>
        <w:rPr>
          <w:rFonts w:ascii="Arial" w:eastAsiaTheme="minorEastAsia" w:hAnsi="Arial" w:cs="Arial"/>
          <w:noProof/>
          <w:sz w:val="22"/>
          <w:lang w:eastAsia="nl-NL"/>
        </w:rPr>
      </w:pPr>
      <w:hyperlink w:anchor="_Toc461628099" w:history="1">
        <w:r w:rsidRPr="00DE64B1">
          <w:rPr>
            <w:rStyle w:val="Hyperlink"/>
            <w:rFonts w:ascii="Arial" w:hAnsi="Arial" w:cs="Arial"/>
            <w:noProof/>
          </w:rPr>
          <w:t>4.1</w:t>
        </w:r>
        <w:r w:rsidRPr="00DE64B1">
          <w:rPr>
            <w:rFonts w:ascii="Arial" w:eastAsiaTheme="minorEastAsia" w:hAnsi="Arial" w:cs="Arial"/>
            <w:noProof/>
            <w:sz w:val="22"/>
            <w:lang w:eastAsia="nl-NL"/>
          </w:rPr>
          <w:tab/>
        </w:r>
        <w:r w:rsidRPr="00DE64B1">
          <w:rPr>
            <w:rStyle w:val="Hyperlink"/>
            <w:rFonts w:ascii="Arial" w:hAnsi="Arial" w:cs="Arial"/>
            <w:noProof/>
          </w:rPr>
          <w:t>Wettelijke referenties</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_Toc461628099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6</w:t>
        </w:r>
        <w:r w:rsidRPr="00DE64B1">
          <w:rPr>
            <w:rFonts w:ascii="Arial" w:hAnsi="Arial" w:cs="Arial"/>
            <w:noProof/>
            <w:webHidden/>
          </w:rPr>
          <w:fldChar w:fldCharType="end"/>
        </w:r>
      </w:hyperlink>
    </w:p>
    <w:p w14:paraId="40E99CC7" w14:textId="31EB5F06" w:rsidR="00CA0AB7" w:rsidRPr="00DE64B1" w:rsidRDefault="00CA0AB7">
      <w:pPr>
        <w:pStyle w:val="Inhopg2"/>
        <w:rPr>
          <w:rFonts w:ascii="Arial" w:eastAsiaTheme="minorEastAsia" w:hAnsi="Arial" w:cs="Arial"/>
          <w:noProof/>
          <w:sz w:val="22"/>
          <w:lang w:eastAsia="nl-NL"/>
        </w:rPr>
      </w:pPr>
      <w:hyperlink w:anchor="_Toc461628100" w:history="1">
        <w:r w:rsidRPr="00DE64B1">
          <w:rPr>
            <w:rStyle w:val="Hyperlink"/>
            <w:rFonts w:ascii="Arial" w:hAnsi="Arial" w:cs="Arial"/>
            <w:noProof/>
          </w:rPr>
          <w:t>4.2</w:t>
        </w:r>
        <w:r w:rsidRPr="00DE64B1">
          <w:rPr>
            <w:rFonts w:ascii="Arial" w:eastAsiaTheme="minorEastAsia" w:hAnsi="Arial" w:cs="Arial"/>
            <w:noProof/>
            <w:sz w:val="22"/>
            <w:lang w:eastAsia="nl-NL"/>
          </w:rPr>
          <w:tab/>
        </w:r>
        <w:r w:rsidRPr="00DE64B1">
          <w:rPr>
            <w:rStyle w:val="Hyperlink"/>
            <w:rFonts w:ascii="Arial" w:hAnsi="Arial" w:cs="Arial"/>
            <w:noProof/>
          </w:rPr>
          <w:t>Inventarisatie van bijzondere gevaren (volgens bijlage II van de richtlijn 92/57/EEG)</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_Toc461628100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7</w:t>
        </w:r>
        <w:r w:rsidRPr="00DE64B1">
          <w:rPr>
            <w:rFonts w:ascii="Arial" w:hAnsi="Arial" w:cs="Arial"/>
            <w:noProof/>
            <w:webHidden/>
          </w:rPr>
          <w:fldChar w:fldCharType="end"/>
        </w:r>
      </w:hyperlink>
    </w:p>
    <w:p w14:paraId="5D3063BF" w14:textId="4E580CB3" w:rsidR="00CA0AB7" w:rsidRPr="00DE64B1" w:rsidRDefault="00CA0AB7">
      <w:pPr>
        <w:pStyle w:val="Inhopg3"/>
        <w:tabs>
          <w:tab w:val="left" w:pos="1100"/>
          <w:tab w:val="right" w:leader="dot" w:pos="9061"/>
        </w:tabs>
        <w:rPr>
          <w:rFonts w:ascii="Arial" w:eastAsiaTheme="minorEastAsia" w:hAnsi="Arial" w:cs="Arial"/>
          <w:i w:val="0"/>
          <w:noProof/>
          <w:sz w:val="22"/>
          <w:lang w:eastAsia="nl-NL"/>
        </w:rPr>
      </w:pPr>
      <w:hyperlink w:anchor="_Toc461628101" w:history="1">
        <w:r w:rsidRPr="00DE64B1">
          <w:rPr>
            <w:rStyle w:val="Hyperlink"/>
            <w:rFonts w:ascii="Arial" w:hAnsi="Arial" w:cs="Arial"/>
            <w:noProof/>
          </w:rPr>
          <w:t>4.2.1</w:t>
        </w:r>
        <w:r w:rsidRPr="00DE64B1">
          <w:rPr>
            <w:rFonts w:ascii="Arial" w:eastAsiaTheme="minorEastAsia" w:hAnsi="Arial" w:cs="Arial"/>
            <w:i w:val="0"/>
            <w:noProof/>
            <w:sz w:val="22"/>
            <w:lang w:eastAsia="nl-NL"/>
          </w:rPr>
          <w:tab/>
        </w:r>
        <w:r w:rsidRPr="00DE64B1">
          <w:rPr>
            <w:rStyle w:val="Hyperlink"/>
            <w:rFonts w:ascii="Arial" w:hAnsi="Arial" w:cs="Arial"/>
            <w:noProof/>
          </w:rPr>
          <w:t>Inventarisatie van bijzondere gevaren</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_Toc461628101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7</w:t>
        </w:r>
        <w:r w:rsidRPr="00DE64B1">
          <w:rPr>
            <w:rFonts w:ascii="Arial" w:hAnsi="Arial" w:cs="Arial"/>
            <w:noProof/>
            <w:webHidden/>
          </w:rPr>
          <w:fldChar w:fldCharType="end"/>
        </w:r>
      </w:hyperlink>
    </w:p>
    <w:p w14:paraId="246F6DFB" w14:textId="547EB9EC" w:rsidR="00CA0AB7" w:rsidRPr="00DE64B1" w:rsidRDefault="00CA0AB7">
      <w:pPr>
        <w:pStyle w:val="Inhopg3"/>
        <w:tabs>
          <w:tab w:val="left" w:pos="1100"/>
          <w:tab w:val="right" w:leader="dot" w:pos="9061"/>
        </w:tabs>
        <w:rPr>
          <w:rFonts w:ascii="Arial" w:eastAsiaTheme="minorEastAsia" w:hAnsi="Arial" w:cs="Arial"/>
          <w:i w:val="0"/>
          <w:noProof/>
          <w:sz w:val="22"/>
          <w:lang w:eastAsia="nl-NL"/>
        </w:rPr>
      </w:pPr>
      <w:hyperlink w:anchor="_Toc461628102" w:history="1">
        <w:r w:rsidRPr="00DE64B1">
          <w:rPr>
            <w:rStyle w:val="Hyperlink"/>
            <w:rFonts w:ascii="Arial" w:hAnsi="Arial" w:cs="Arial"/>
            <w:noProof/>
          </w:rPr>
          <w:t>4.2.2</w:t>
        </w:r>
        <w:r w:rsidRPr="00DE64B1">
          <w:rPr>
            <w:rFonts w:ascii="Arial" w:eastAsiaTheme="minorEastAsia" w:hAnsi="Arial" w:cs="Arial"/>
            <w:i w:val="0"/>
            <w:noProof/>
            <w:sz w:val="22"/>
            <w:lang w:eastAsia="nl-NL"/>
          </w:rPr>
          <w:tab/>
        </w:r>
        <w:r w:rsidRPr="00DE64B1">
          <w:rPr>
            <w:rStyle w:val="Hyperlink"/>
            <w:rFonts w:ascii="Arial" w:hAnsi="Arial" w:cs="Arial"/>
            <w:noProof/>
          </w:rPr>
          <w:t>Conclusie</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_Toc461628102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8</w:t>
        </w:r>
        <w:r w:rsidRPr="00DE64B1">
          <w:rPr>
            <w:rFonts w:ascii="Arial" w:hAnsi="Arial" w:cs="Arial"/>
            <w:noProof/>
            <w:webHidden/>
          </w:rPr>
          <w:fldChar w:fldCharType="end"/>
        </w:r>
      </w:hyperlink>
    </w:p>
    <w:p w14:paraId="61DAF69F" w14:textId="12D37ED5" w:rsidR="00CA0AB7" w:rsidRPr="00DE64B1" w:rsidRDefault="00CA0AB7">
      <w:pPr>
        <w:pStyle w:val="Inhopg2"/>
        <w:rPr>
          <w:rFonts w:ascii="Arial" w:eastAsiaTheme="minorEastAsia" w:hAnsi="Arial" w:cs="Arial"/>
          <w:noProof/>
          <w:sz w:val="22"/>
          <w:lang w:eastAsia="nl-NL"/>
        </w:rPr>
      </w:pPr>
      <w:hyperlink w:anchor="_Toc461628103" w:history="1">
        <w:r w:rsidRPr="00DE64B1">
          <w:rPr>
            <w:rStyle w:val="Hyperlink"/>
            <w:rFonts w:ascii="Arial" w:hAnsi="Arial" w:cs="Arial"/>
            <w:noProof/>
          </w:rPr>
          <w:t>4.3</w:t>
        </w:r>
        <w:r w:rsidRPr="00DE64B1">
          <w:rPr>
            <w:rFonts w:ascii="Arial" w:eastAsiaTheme="minorEastAsia" w:hAnsi="Arial" w:cs="Arial"/>
            <w:noProof/>
            <w:sz w:val="22"/>
            <w:lang w:eastAsia="nl-NL"/>
          </w:rPr>
          <w:tab/>
        </w:r>
        <w:r w:rsidRPr="00DE64B1">
          <w:rPr>
            <w:rStyle w:val="Hyperlink"/>
            <w:rFonts w:ascii="Arial" w:hAnsi="Arial" w:cs="Arial"/>
            <w:noProof/>
          </w:rPr>
          <w:t>Inventarisatie m.b.t. de grootte van het werk</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_Toc461628103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9</w:t>
        </w:r>
        <w:r w:rsidRPr="00DE64B1">
          <w:rPr>
            <w:rFonts w:ascii="Arial" w:hAnsi="Arial" w:cs="Arial"/>
            <w:noProof/>
            <w:webHidden/>
          </w:rPr>
          <w:fldChar w:fldCharType="end"/>
        </w:r>
      </w:hyperlink>
    </w:p>
    <w:p w14:paraId="283413B2" w14:textId="0ADC155A" w:rsidR="00CA0AB7" w:rsidRPr="00DE64B1" w:rsidRDefault="00CA0AB7">
      <w:pPr>
        <w:pStyle w:val="Inhopg3"/>
        <w:tabs>
          <w:tab w:val="left" w:pos="1100"/>
          <w:tab w:val="right" w:leader="dot" w:pos="9061"/>
        </w:tabs>
        <w:rPr>
          <w:rFonts w:ascii="Arial" w:eastAsiaTheme="minorEastAsia" w:hAnsi="Arial" w:cs="Arial"/>
          <w:i w:val="0"/>
          <w:noProof/>
          <w:sz w:val="22"/>
          <w:lang w:eastAsia="nl-NL"/>
        </w:rPr>
      </w:pPr>
      <w:hyperlink w:anchor="_Toc461628104" w:history="1">
        <w:r w:rsidRPr="00DE64B1">
          <w:rPr>
            <w:rStyle w:val="Hyperlink"/>
            <w:rFonts w:ascii="Arial" w:hAnsi="Arial" w:cs="Arial"/>
            <w:noProof/>
          </w:rPr>
          <w:t>4.3.1</w:t>
        </w:r>
        <w:r w:rsidRPr="00DE64B1">
          <w:rPr>
            <w:rFonts w:ascii="Arial" w:eastAsiaTheme="minorEastAsia" w:hAnsi="Arial" w:cs="Arial"/>
            <w:i w:val="0"/>
            <w:noProof/>
            <w:sz w:val="22"/>
            <w:lang w:eastAsia="nl-NL"/>
          </w:rPr>
          <w:tab/>
        </w:r>
        <w:r w:rsidRPr="00DE64B1">
          <w:rPr>
            <w:rStyle w:val="Hyperlink"/>
            <w:rFonts w:ascii="Arial" w:hAnsi="Arial" w:cs="Arial"/>
            <w:noProof/>
          </w:rPr>
          <w:t>Inventarisatie op bouwsom</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_Toc461628104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9</w:t>
        </w:r>
        <w:r w:rsidRPr="00DE64B1">
          <w:rPr>
            <w:rFonts w:ascii="Arial" w:hAnsi="Arial" w:cs="Arial"/>
            <w:noProof/>
            <w:webHidden/>
          </w:rPr>
          <w:fldChar w:fldCharType="end"/>
        </w:r>
      </w:hyperlink>
    </w:p>
    <w:p w14:paraId="70E456A6" w14:textId="031E6102" w:rsidR="00CA0AB7" w:rsidRPr="00DE64B1" w:rsidRDefault="00CA0AB7">
      <w:pPr>
        <w:pStyle w:val="Inhopg3"/>
        <w:tabs>
          <w:tab w:val="left" w:pos="1100"/>
          <w:tab w:val="right" w:leader="dot" w:pos="9061"/>
        </w:tabs>
        <w:rPr>
          <w:rFonts w:ascii="Arial" w:eastAsiaTheme="minorEastAsia" w:hAnsi="Arial" w:cs="Arial"/>
          <w:i w:val="0"/>
          <w:noProof/>
          <w:sz w:val="22"/>
          <w:lang w:eastAsia="nl-NL"/>
        </w:rPr>
      </w:pPr>
      <w:hyperlink w:anchor="_Toc461628105" w:history="1">
        <w:r w:rsidRPr="00DE64B1">
          <w:rPr>
            <w:rStyle w:val="Hyperlink"/>
            <w:rFonts w:ascii="Arial" w:hAnsi="Arial" w:cs="Arial"/>
            <w:noProof/>
          </w:rPr>
          <w:t>4.3.2</w:t>
        </w:r>
        <w:r w:rsidRPr="00DE64B1">
          <w:rPr>
            <w:rFonts w:ascii="Arial" w:eastAsiaTheme="minorEastAsia" w:hAnsi="Arial" w:cs="Arial"/>
            <w:i w:val="0"/>
            <w:noProof/>
            <w:sz w:val="22"/>
            <w:lang w:eastAsia="nl-NL"/>
          </w:rPr>
          <w:tab/>
        </w:r>
        <w:r w:rsidRPr="00DE64B1">
          <w:rPr>
            <w:rStyle w:val="Hyperlink"/>
            <w:rFonts w:ascii="Arial" w:hAnsi="Arial" w:cs="Arial"/>
            <w:noProof/>
          </w:rPr>
          <w:t>Conclusie</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_Toc461628105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9</w:t>
        </w:r>
        <w:r w:rsidRPr="00DE64B1">
          <w:rPr>
            <w:rFonts w:ascii="Arial" w:hAnsi="Arial" w:cs="Arial"/>
            <w:noProof/>
            <w:webHidden/>
          </w:rPr>
          <w:fldChar w:fldCharType="end"/>
        </w:r>
      </w:hyperlink>
    </w:p>
    <w:p w14:paraId="02DD06FC" w14:textId="19DDA13E" w:rsidR="00CA0AB7" w:rsidRPr="00DE64B1" w:rsidRDefault="00CA0AB7">
      <w:pPr>
        <w:pStyle w:val="Inhopg1"/>
        <w:tabs>
          <w:tab w:val="left" w:pos="440"/>
          <w:tab w:val="right" w:leader="dot" w:pos="9061"/>
        </w:tabs>
        <w:rPr>
          <w:rFonts w:ascii="Arial" w:eastAsiaTheme="minorEastAsia" w:hAnsi="Arial" w:cs="Arial"/>
          <w:b w:val="0"/>
          <w:noProof/>
          <w:sz w:val="22"/>
          <w:lang w:eastAsia="nl-NL"/>
        </w:rPr>
      </w:pPr>
      <w:hyperlink w:anchor="_Toc461628106" w:history="1">
        <w:r w:rsidRPr="00DE64B1">
          <w:rPr>
            <w:rStyle w:val="Hyperlink"/>
            <w:rFonts w:ascii="Arial" w:hAnsi="Arial" w:cs="Arial"/>
            <w:noProof/>
          </w:rPr>
          <w:t>5</w:t>
        </w:r>
        <w:r w:rsidRPr="00DE64B1">
          <w:rPr>
            <w:rFonts w:ascii="Arial" w:eastAsiaTheme="minorEastAsia" w:hAnsi="Arial" w:cs="Arial"/>
            <w:b w:val="0"/>
            <w:noProof/>
            <w:sz w:val="22"/>
            <w:lang w:eastAsia="nl-NL"/>
          </w:rPr>
          <w:tab/>
        </w:r>
        <w:r w:rsidRPr="00DE64B1">
          <w:rPr>
            <w:rStyle w:val="Hyperlink"/>
            <w:rFonts w:ascii="Arial" w:hAnsi="Arial" w:cs="Arial"/>
            <w:noProof/>
          </w:rPr>
          <w:t>Eindconclusie verplichting tot het opstellen van een Veiligheids- en Gezondheidsplan</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_Toc461628106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10</w:t>
        </w:r>
        <w:r w:rsidRPr="00DE64B1">
          <w:rPr>
            <w:rFonts w:ascii="Arial" w:hAnsi="Arial" w:cs="Arial"/>
            <w:noProof/>
            <w:webHidden/>
          </w:rPr>
          <w:fldChar w:fldCharType="end"/>
        </w:r>
      </w:hyperlink>
    </w:p>
    <w:p w14:paraId="74619B94" w14:textId="46EE7A85" w:rsidR="00CA0AB7" w:rsidRPr="00DE64B1" w:rsidRDefault="00CA0AB7">
      <w:pPr>
        <w:pStyle w:val="Inhopg1"/>
        <w:tabs>
          <w:tab w:val="left" w:pos="440"/>
          <w:tab w:val="right" w:leader="dot" w:pos="9061"/>
        </w:tabs>
        <w:rPr>
          <w:rFonts w:ascii="Arial" w:eastAsiaTheme="minorEastAsia" w:hAnsi="Arial" w:cs="Arial"/>
          <w:b w:val="0"/>
          <w:noProof/>
          <w:sz w:val="22"/>
          <w:lang w:eastAsia="nl-NL"/>
        </w:rPr>
      </w:pPr>
      <w:hyperlink w:anchor="_Toc461628107" w:history="1">
        <w:r w:rsidRPr="00DE64B1">
          <w:rPr>
            <w:rStyle w:val="Hyperlink"/>
            <w:rFonts w:ascii="Arial" w:hAnsi="Arial" w:cs="Arial"/>
            <w:noProof/>
          </w:rPr>
          <w:t>6</w:t>
        </w:r>
        <w:r w:rsidRPr="00DE64B1">
          <w:rPr>
            <w:rFonts w:ascii="Arial" w:eastAsiaTheme="minorEastAsia" w:hAnsi="Arial" w:cs="Arial"/>
            <w:b w:val="0"/>
            <w:noProof/>
            <w:sz w:val="22"/>
            <w:lang w:eastAsia="nl-NL"/>
          </w:rPr>
          <w:tab/>
        </w:r>
        <w:r w:rsidRPr="00DE64B1">
          <w:rPr>
            <w:rStyle w:val="Hyperlink"/>
            <w:rFonts w:ascii="Arial" w:hAnsi="Arial" w:cs="Arial"/>
            <w:noProof/>
          </w:rPr>
          <w:t>Toelichting</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_Toc461628107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11</w:t>
        </w:r>
        <w:r w:rsidRPr="00DE64B1">
          <w:rPr>
            <w:rFonts w:ascii="Arial" w:hAnsi="Arial" w:cs="Arial"/>
            <w:noProof/>
            <w:webHidden/>
          </w:rPr>
          <w:fldChar w:fldCharType="end"/>
        </w:r>
      </w:hyperlink>
    </w:p>
    <w:p w14:paraId="5F9A7926" w14:textId="1CB30E6B" w:rsidR="00CA0AB7" w:rsidRPr="00DE64B1" w:rsidRDefault="00CA0AB7">
      <w:pPr>
        <w:pStyle w:val="Inhopg2"/>
        <w:rPr>
          <w:rFonts w:ascii="Arial" w:eastAsiaTheme="minorEastAsia" w:hAnsi="Arial" w:cs="Arial"/>
          <w:noProof/>
          <w:sz w:val="22"/>
          <w:lang w:eastAsia="nl-NL"/>
        </w:rPr>
      </w:pPr>
      <w:hyperlink w:anchor="_Toc461628108" w:history="1">
        <w:r w:rsidRPr="00DE64B1">
          <w:rPr>
            <w:rStyle w:val="Hyperlink"/>
            <w:rFonts w:ascii="Arial" w:hAnsi="Arial" w:cs="Arial"/>
            <w:noProof/>
          </w:rPr>
          <w:t>6.1</w:t>
        </w:r>
        <w:r w:rsidRPr="00DE64B1">
          <w:rPr>
            <w:rFonts w:ascii="Arial" w:eastAsiaTheme="minorEastAsia" w:hAnsi="Arial" w:cs="Arial"/>
            <w:noProof/>
            <w:sz w:val="22"/>
            <w:lang w:eastAsia="nl-NL"/>
          </w:rPr>
          <w:tab/>
        </w:r>
        <w:r w:rsidRPr="00DE64B1">
          <w:rPr>
            <w:rStyle w:val="Hyperlink"/>
            <w:rFonts w:ascii="Arial" w:hAnsi="Arial" w:cs="Arial"/>
            <w:noProof/>
          </w:rPr>
          <w:t>Algemeen</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_Toc461628108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11</w:t>
        </w:r>
        <w:r w:rsidRPr="00DE64B1">
          <w:rPr>
            <w:rFonts w:ascii="Arial" w:hAnsi="Arial" w:cs="Arial"/>
            <w:noProof/>
            <w:webHidden/>
          </w:rPr>
          <w:fldChar w:fldCharType="end"/>
        </w:r>
      </w:hyperlink>
    </w:p>
    <w:p w14:paraId="44268570" w14:textId="678BED67" w:rsidR="00CA0AB7" w:rsidRPr="00DE64B1" w:rsidRDefault="00CA0AB7">
      <w:pPr>
        <w:pStyle w:val="Inhopg2"/>
        <w:rPr>
          <w:rFonts w:ascii="Arial" w:eastAsiaTheme="minorEastAsia" w:hAnsi="Arial" w:cs="Arial"/>
          <w:noProof/>
          <w:sz w:val="22"/>
          <w:lang w:eastAsia="nl-NL"/>
        </w:rPr>
      </w:pPr>
      <w:hyperlink w:anchor="_Toc461628109" w:history="1">
        <w:r w:rsidRPr="00DE64B1">
          <w:rPr>
            <w:rStyle w:val="Hyperlink"/>
            <w:rFonts w:ascii="Arial" w:hAnsi="Arial" w:cs="Arial"/>
            <w:noProof/>
          </w:rPr>
          <w:t>6.2</w:t>
        </w:r>
        <w:r w:rsidRPr="00DE64B1">
          <w:rPr>
            <w:rFonts w:ascii="Arial" w:eastAsiaTheme="minorEastAsia" w:hAnsi="Arial" w:cs="Arial"/>
            <w:noProof/>
            <w:sz w:val="22"/>
            <w:lang w:eastAsia="nl-NL"/>
          </w:rPr>
          <w:tab/>
        </w:r>
        <w:r w:rsidRPr="00DE64B1">
          <w:rPr>
            <w:rStyle w:val="Hyperlink"/>
            <w:rFonts w:ascii="Arial" w:hAnsi="Arial" w:cs="Arial"/>
            <w:noProof/>
          </w:rPr>
          <w:t>Toelichting</w:t>
        </w:r>
        <w:r w:rsidRPr="00DE64B1">
          <w:rPr>
            <w:rFonts w:ascii="Arial" w:hAnsi="Arial" w:cs="Arial"/>
            <w:noProof/>
            <w:webHidden/>
          </w:rPr>
          <w:tab/>
        </w:r>
        <w:r w:rsidRPr="00DE64B1">
          <w:rPr>
            <w:rFonts w:ascii="Arial" w:hAnsi="Arial" w:cs="Arial"/>
            <w:noProof/>
            <w:webHidden/>
          </w:rPr>
          <w:fldChar w:fldCharType="begin"/>
        </w:r>
        <w:r w:rsidRPr="00DE64B1">
          <w:rPr>
            <w:rFonts w:ascii="Arial" w:hAnsi="Arial" w:cs="Arial"/>
            <w:noProof/>
            <w:webHidden/>
          </w:rPr>
          <w:instrText xml:space="preserve"> PAGEREF _Toc461628109 \h </w:instrText>
        </w:r>
        <w:r w:rsidRPr="00DE64B1">
          <w:rPr>
            <w:rFonts w:ascii="Arial" w:hAnsi="Arial" w:cs="Arial"/>
            <w:noProof/>
            <w:webHidden/>
          </w:rPr>
        </w:r>
        <w:r w:rsidRPr="00DE64B1">
          <w:rPr>
            <w:rFonts w:ascii="Arial" w:hAnsi="Arial" w:cs="Arial"/>
            <w:noProof/>
            <w:webHidden/>
          </w:rPr>
          <w:fldChar w:fldCharType="separate"/>
        </w:r>
        <w:r w:rsidR="000F4248">
          <w:rPr>
            <w:rFonts w:ascii="Arial" w:hAnsi="Arial" w:cs="Arial"/>
            <w:noProof/>
            <w:webHidden/>
          </w:rPr>
          <w:t>11</w:t>
        </w:r>
        <w:r w:rsidRPr="00DE64B1">
          <w:rPr>
            <w:rFonts w:ascii="Arial" w:hAnsi="Arial" w:cs="Arial"/>
            <w:noProof/>
            <w:webHidden/>
          </w:rPr>
          <w:fldChar w:fldCharType="end"/>
        </w:r>
      </w:hyperlink>
    </w:p>
    <w:p w14:paraId="14DA0357" w14:textId="77777777" w:rsidR="002D3E3D" w:rsidRPr="00DE64B1" w:rsidRDefault="00934E2A" w:rsidP="00DC3DEB">
      <w:pPr>
        <w:spacing w:after="0"/>
        <w:rPr>
          <w:rFonts w:ascii="Arial" w:hAnsi="Arial" w:cs="Arial"/>
        </w:rPr>
      </w:pPr>
      <w:r w:rsidRPr="00DE64B1">
        <w:rPr>
          <w:rFonts w:ascii="Arial" w:hAnsi="Arial" w:cs="Arial"/>
          <w:b/>
        </w:rPr>
        <w:fldChar w:fldCharType="end"/>
      </w:r>
    </w:p>
    <w:p w14:paraId="0ABED86E" w14:textId="77777777" w:rsidR="008055D3" w:rsidRPr="00DE64B1" w:rsidRDefault="008055D3" w:rsidP="00DC3DEB">
      <w:pPr>
        <w:spacing w:after="0"/>
        <w:rPr>
          <w:rFonts w:ascii="Arial" w:hAnsi="Arial" w:cs="Arial"/>
        </w:rPr>
      </w:pPr>
    </w:p>
    <w:p w14:paraId="5681B3CC" w14:textId="77777777" w:rsidR="008460E6" w:rsidRPr="00DE64B1" w:rsidRDefault="008460E6" w:rsidP="003723AD">
      <w:pPr>
        <w:pStyle w:val="Kop1"/>
        <w:rPr>
          <w:rFonts w:ascii="Arial" w:hAnsi="Arial" w:cs="Arial"/>
          <w:lang w:eastAsia="nl-NL"/>
        </w:rPr>
      </w:pPr>
      <w:r w:rsidRPr="00DE64B1">
        <w:rPr>
          <w:rFonts w:ascii="Arial" w:hAnsi="Arial" w:cs="Arial"/>
          <w:lang w:eastAsia="nl-NL"/>
        </w:rPr>
        <w:br w:type="page"/>
      </w:r>
    </w:p>
    <w:p w14:paraId="48DB9005" w14:textId="77777777" w:rsidR="0074383A" w:rsidRPr="00DE64B1" w:rsidRDefault="002851E0" w:rsidP="00CA0AB7">
      <w:pPr>
        <w:pStyle w:val="Kop1"/>
        <w:numPr>
          <w:ilvl w:val="0"/>
          <w:numId w:val="0"/>
        </w:numPr>
        <w:ind w:left="567" w:hanging="567"/>
        <w:rPr>
          <w:rFonts w:ascii="Arial" w:hAnsi="Arial" w:cs="Arial"/>
        </w:rPr>
      </w:pPr>
      <w:bookmarkStart w:id="2" w:name="_Toc315350512"/>
      <w:bookmarkStart w:id="3" w:name="_Toc461628090"/>
      <w:r w:rsidRPr="00DE64B1">
        <w:rPr>
          <w:rFonts w:ascii="Arial" w:hAnsi="Arial" w:cs="Arial"/>
        </w:rPr>
        <w:lastRenderedPageBreak/>
        <w:t xml:space="preserve">1. </w:t>
      </w:r>
      <w:r w:rsidR="002726B8" w:rsidRPr="00DE64B1">
        <w:rPr>
          <w:rFonts w:ascii="Arial" w:hAnsi="Arial" w:cs="Arial"/>
        </w:rPr>
        <w:tab/>
      </w:r>
      <w:r w:rsidR="0074383A" w:rsidRPr="00DE64B1">
        <w:rPr>
          <w:rFonts w:ascii="Arial" w:hAnsi="Arial" w:cs="Arial"/>
        </w:rPr>
        <w:t>Inleiding</w:t>
      </w:r>
      <w:bookmarkEnd w:id="2"/>
      <w:bookmarkEnd w:id="3"/>
    </w:p>
    <w:p w14:paraId="2A30F3C6" w14:textId="77777777" w:rsidR="008055D3" w:rsidRPr="00DE64B1" w:rsidRDefault="00FF182A" w:rsidP="00CA0AB7">
      <w:pPr>
        <w:pStyle w:val="Kop2"/>
        <w:ind w:left="567"/>
        <w:rPr>
          <w:rFonts w:ascii="Arial" w:hAnsi="Arial" w:cs="Arial"/>
        </w:rPr>
      </w:pPr>
      <w:bookmarkStart w:id="4" w:name="_Toc461628091"/>
      <w:r w:rsidRPr="00DE64B1">
        <w:rPr>
          <w:rFonts w:ascii="Arial" w:hAnsi="Arial" w:cs="Arial"/>
        </w:rPr>
        <w:t>Projectnaam</w:t>
      </w:r>
      <w:bookmarkEnd w:id="4"/>
    </w:p>
    <w:p w14:paraId="3304B23F" w14:textId="77777777" w:rsidR="009F3C68" w:rsidRPr="00DE64B1" w:rsidRDefault="00DE64B1" w:rsidP="00CA0AB7">
      <w:pPr>
        <w:ind w:left="567"/>
        <w:rPr>
          <w:rFonts w:ascii="Arial" w:hAnsi="Arial" w:cs="Arial"/>
          <w:lang w:eastAsia="nl-NL"/>
        </w:rPr>
      </w:pPr>
      <w:r>
        <w:rPr>
          <w:rFonts w:ascii="Arial" w:hAnsi="Arial" w:cs="Arial"/>
          <w:szCs w:val="20"/>
          <w:lang w:eastAsia="nl-NL"/>
        </w:rPr>
        <w:fldChar w:fldCharType="begin">
          <w:ffData>
            <w:name w:val=""/>
            <w:enabled/>
            <w:calcOnExit w:val="0"/>
            <w:helpText w:type="text" w:val="Hier de naam van het project vermelden, waar de risico-inventarisatie ontwerpfase betrekking op heeft."/>
            <w:statusText w:type="text" w:val="Hier de naam van het project vermelden, waar de risico-inventarisatie ontwerpfase betrekking op heeft."/>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FF3D12">
        <w:rPr>
          <w:rFonts w:ascii="Arial" w:hAnsi="Arial" w:cs="Arial"/>
          <w:szCs w:val="20"/>
          <w:lang w:eastAsia="nl-NL"/>
        </w:rPr>
        <w:t> </w:t>
      </w:r>
      <w:r w:rsidR="00FF3D12">
        <w:rPr>
          <w:rFonts w:ascii="Arial" w:hAnsi="Arial" w:cs="Arial"/>
          <w:szCs w:val="20"/>
          <w:lang w:eastAsia="nl-NL"/>
        </w:rPr>
        <w:t> </w:t>
      </w:r>
      <w:r w:rsidR="00FF3D12">
        <w:rPr>
          <w:rFonts w:ascii="Arial" w:hAnsi="Arial" w:cs="Arial"/>
          <w:szCs w:val="20"/>
          <w:lang w:eastAsia="nl-NL"/>
        </w:rPr>
        <w:t> </w:t>
      </w:r>
      <w:r w:rsidR="00FF3D12">
        <w:rPr>
          <w:rFonts w:ascii="Arial" w:hAnsi="Arial" w:cs="Arial"/>
          <w:szCs w:val="20"/>
          <w:lang w:eastAsia="nl-NL"/>
        </w:rPr>
        <w:t> </w:t>
      </w:r>
      <w:r w:rsidR="00FF3D12">
        <w:rPr>
          <w:rFonts w:ascii="Arial" w:hAnsi="Arial" w:cs="Arial"/>
          <w:szCs w:val="20"/>
          <w:lang w:eastAsia="nl-NL"/>
        </w:rPr>
        <w:t> </w:t>
      </w:r>
      <w:r>
        <w:rPr>
          <w:rFonts w:ascii="Arial" w:hAnsi="Arial" w:cs="Arial"/>
          <w:szCs w:val="20"/>
          <w:lang w:eastAsia="nl-NL"/>
        </w:rPr>
        <w:fldChar w:fldCharType="end"/>
      </w:r>
    </w:p>
    <w:p w14:paraId="5636E105" w14:textId="77777777" w:rsidR="00032882" w:rsidRPr="00DE64B1" w:rsidRDefault="00032882" w:rsidP="00CA0AB7">
      <w:pPr>
        <w:pStyle w:val="Kop2"/>
        <w:ind w:left="567"/>
        <w:rPr>
          <w:rFonts w:ascii="Arial" w:hAnsi="Arial" w:cs="Arial"/>
        </w:rPr>
      </w:pPr>
      <w:bookmarkStart w:id="5" w:name="_Toc461628092"/>
      <w:r w:rsidRPr="00DE64B1">
        <w:rPr>
          <w:rFonts w:ascii="Arial" w:hAnsi="Arial" w:cs="Arial"/>
        </w:rPr>
        <w:t>Veiligheids- en Gezondheidsplan ontwerpfase</w:t>
      </w:r>
      <w:bookmarkEnd w:id="5"/>
    </w:p>
    <w:p w14:paraId="12635742" w14:textId="77777777" w:rsidR="00032882" w:rsidRPr="00DE64B1" w:rsidRDefault="00032882" w:rsidP="00CA0AB7">
      <w:pPr>
        <w:ind w:left="567"/>
        <w:rPr>
          <w:rFonts w:ascii="Arial" w:hAnsi="Arial" w:cs="Arial"/>
          <w:lang w:eastAsia="nl-NL"/>
        </w:rPr>
      </w:pPr>
      <w:r w:rsidRPr="00DE64B1">
        <w:rPr>
          <w:rFonts w:ascii="Arial" w:hAnsi="Arial" w:cs="Arial"/>
          <w:lang w:eastAsia="nl-NL"/>
        </w:rPr>
        <w:t xml:space="preserve">Voor dit project is, op basis van o.a. de risicoinventarisatie, </w:t>
      </w:r>
      <w:r w:rsidRPr="00DE64B1">
        <w:rPr>
          <w:rFonts w:ascii="Arial" w:hAnsi="Arial" w:cs="Arial"/>
          <w:lang w:eastAsia="nl-NL"/>
        </w:rPr>
        <w:fldChar w:fldCharType="begin">
          <w:ffData>
            <w:name w:val="Dropdown7"/>
            <w:enabled/>
            <w:calcOnExit w:val="0"/>
            <w:helpText w:type="text" w:val="Maak hier een keuze uit de lijst."/>
            <w:statusText w:type="text" w:val="Maak hier een keuze uit de lijst."/>
            <w:ddList>
              <w:listEntry w:val="maak hier een keuze..."/>
              <w:listEntry w:val="wel"/>
              <w:listEntry w:val="geen"/>
            </w:ddList>
          </w:ffData>
        </w:fldChar>
      </w:r>
      <w:bookmarkStart w:id="6" w:name="Dropdown7"/>
      <w:r w:rsidRPr="00DE64B1">
        <w:rPr>
          <w:rFonts w:ascii="Arial" w:hAnsi="Arial" w:cs="Arial"/>
          <w:lang w:eastAsia="nl-NL"/>
        </w:rPr>
        <w:instrText xml:space="preserve"> FORMDROPDOWN </w:instrText>
      </w:r>
      <w:r w:rsidRPr="00DE64B1">
        <w:rPr>
          <w:rFonts w:ascii="Arial" w:hAnsi="Arial" w:cs="Arial"/>
          <w:lang w:eastAsia="nl-NL"/>
        </w:rPr>
      </w:r>
      <w:r w:rsidRPr="00DE64B1">
        <w:rPr>
          <w:rFonts w:ascii="Arial" w:hAnsi="Arial" w:cs="Arial"/>
          <w:lang w:eastAsia="nl-NL"/>
        </w:rPr>
        <w:fldChar w:fldCharType="separate"/>
      </w:r>
      <w:r w:rsidRPr="00DE64B1">
        <w:rPr>
          <w:rFonts w:ascii="Arial" w:hAnsi="Arial" w:cs="Arial"/>
          <w:lang w:eastAsia="nl-NL"/>
        </w:rPr>
        <w:fldChar w:fldCharType="end"/>
      </w:r>
      <w:bookmarkEnd w:id="6"/>
      <w:r w:rsidRPr="00DE64B1">
        <w:rPr>
          <w:rFonts w:ascii="Arial" w:hAnsi="Arial" w:cs="Arial"/>
          <w:lang w:eastAsia="nl-NL"/>
        </w:rPr>
        <w:t xml:space="preserve"> veiligheids- en gezondheidsplan ontwerpfase noodzakelijk. Zodoende maakt deze risico-inventarisatie </w:t>
      </w:r>
      <w:r w:rsidRPr="00DE64B1">
        <w:rPr>
          <w:rFonts w:ascii="Arial" w:hAnsi="Arial" w:cs="Arial"/>
          <w:lang w:eastAsia="nl-NL"/>
        </w:rPr>
        <w:fldChar w:fldCharType="begin">
          <w:ffData>
            <w:name w:val="Dropdown7"/>
            <w:enabled/>
            <w:calcOnExit w:val="0"/>
            <w:helpText w:type="text" w:val="Maak hier een keuze uit de lijst."/>
            <w:statusText w:type="text" w:val="Maak hier een keuze uit de lijst."/>
            <w:ddList>
              <w:listEntry w:val="maak hier een keuze..."/>
              <w:listEntry w:val="wel"/>
              <w:listEntry w:val="geen"/>
            </w:ddList>
          </w:ffData>
        </w:fldChar>
      </w:r>
      <w:r w:rsidRPr="00DE64B1">
        <w:rPr>
          <w:rFonts w:ascii="Arial" w:hAnsi="Arial" w:cs="Arial"/>
          <w:lang w:eastAsia="nl-NL"/>
        </w:rPr>
        <w:instrText xml:space="preserve"> FORMDROPDOWN </w:instrText>
      </w:r>
      <w:r w:rsidRPr="00DE64B1">
        <w:rPr>
          <w:rFonts w:ascii="Arial" w:hAnsi="Arial" w:cs="Arial"/>
          <w:lang w:eastAsia="nl-NL"/>
        </w:rPr>
      </w:r>
      <w:r w:rsidRPr="00DE64B1">
        <w:rPr>
          <w:rFonts w:ascii="Arial" w:hAnsi="Arial" w:cs="Arial"/>
          <w:lang w:eastAsia="nl-NL"/>
        </w:rPr>
        <w:fldChar w:fldCharType="separate"/>
      </w:r>
      <w:r w:rsidRPr="00DE64B1">
        <w:rPr>
          <w:rFonts w:ascii="Arial" w:hAnsi="Arial" w:cs="Arial"/>
          <w:lang w:eastAsia="nl-NL"/>
        </w:rPr>
        <w:fldChar w:fldCharType="end"/>
      </w:r>
      <w:r w:rsidRPr="00DE64B1">
        <w:rPr>
          <w:rFonts w:ascii="Arial" w:hAnsi="Arial" w:cs="Arial"/>
          <w:lang w:eastAsia="nl-NL"/>
        </w:rPr>
        <w:t xml:space="preserve">  deel uit van een veiligheids- en gezondheidsplan ontwerpfase.</w:t>
      </w:r>
    </w:p>
    <w:p w14:paraId="08173BAC" w14:textId="77777777" w:rsidR="0074383A" w:rsidRPr="00DE64B1" w:rsidRDefault="00FF182A" w:rsidP="00CA0AB7">
      <w:pPr>
        <w:pStyle w:val="Kop2"/>
        <w:ind w:left="567"/>
        <w:rPr>
          <w:rFonts w:ascii="Arial" w:hAnsi="Arial" w:cs="Arial"/>
        </w:rPr>
      </w:pPr>
      <w:bookmarkStart w:id="7" w:name="_Toc461628093"/>
      <w:r w:rsidRPr="00DE64B1">
        <w:rPr>
          <w:rFonts w:ascii="Arial" w:hAnsi="Arial" w:cs="Arial"/>
        </w:rPr>
        <w:t>Opdrachtgever</w:t>
      </w:r>
      <w:bookmarkEnd w:id="7"/>
    </w:p>
    <w:p w14:paraId="7E58EDE7" w14:textId="77777777" w:rsidR="00C716B9"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t xml:space="preserve">Groningen Seaports </w:t>
      </w:r>
      <w:r w:rsidR="007B2410">
        <w:rPr>
          <w:rFonts w:ascii="Arial" w:hAnsi="Arial" w:cs="Arial"/>
          <w:szCs w:val="20"/>
          <w:lang w:eastAsia="nl-NL"/>
        </w:rPr>
        <w:t>nv</w:t>
      </w:r>
    </w:p>
    <w:p w14:paraId="34ABAE81" w14:textId="77777777" w:rsidR="00FF182A"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t>Handelskade Oost 1</w:t>
      </w:r>
    </w:p>
    <w:p w14:paraId="395260CF" w14:textId="77777777" w:rsidR="00FF182A" w:rsidRPr="00DE64B1" w:rsidRDefault="00FF182A" w:rsidP="00CA0AB7">
      <w:pPr>
        <w:spacing w:after="0"/>
        <w:ind w:left="567"/>
        <w:rPr>
          <w:rFonts w:ascii="Arial" w:hAnsi="Arial" w:cs="Arial"/>
        </w:rPr>
      </w:pPr>
      <w:r w:rsidRPr="00DE64B1">
        <w:rPr>
          <w:rFonts w:ascii="Arial" w:hAnsi="Arial" w:cs="Arial"/>
          <w:szCs w:val="20"/>
          <w:lang w:eastAsia="nl-NL"/>
        </w:rPr>
        <w:t>9934 AR  DELFZIJL</w:t>
      </w:r>
    </w:p>
    <w:p w14:paraId="2858A5CA" w14:textId="77777777" w:rsidR="0074383A" w:rsidRPr="00DE64B1" w:rsidRDefault="00FF182A" w:rsidP="00CA0AB7">
      <w:pPr>
        <w:pStyle w:val="Kop2"/>
        <w:ind w:left="567"/>
        <w:rPr>
          <w:rFonts w:ascii="Arial" w:hAnsi="Arial" w:cs="Arial"/>
        </w:rPr>
      </w:pPr>
      <w:bookmarkStart w:id="8" w:name="_Toc461628094"/>
      <w:r w:rsidRPr="00DE64B1">
        <w:rPr>
          <w:rFonts w:ascii="Arial" w:hAnsi="Arial" w:cs="Arial"/>
        </w:rPr>
        <w:t>Ontwerpende partij</w:t>
      </w:r>
      <w:bookmarkEnd w:id="8"/>
    </w:p>
    <w:p w14:paraId="6BDCFFE3" w14:textId="77777777" w:rsidR="00CC79D2" w:rsidRPr="00DE64B1" w:rsidRDefault="00DE64B1" w:rsidP="00CA0AB7">
      <w:pPr>
        <w:spacing w:after="0"/>
        <w:ind w:left="567"/>
        <w:rPr>
          <w:rFonts w:ascii="Arial" w:hAnsi="Arial" w:cs="Arial"/>
          <w:szCs w:val="20"/>
          <w:lang w:eastAsia="nl-NL"/>
        </w:rPr>
      </w:pPr>
      <w:r>
        <w:rPr>
          <w:rFonts w:ascii="Arial" w:hAnsi="Arial" w:cs="Arial"/>
          <w:szCs w:val="20"/>
          <w:lang w:eastAsia="nl-NL"/>
        </w:rPr>
        <w:fldChar w:fldCharType="begin">
          <w:ffData>
            <w:name w:val=""/>
            <w:enabled/>
            <w:calcOnExit w:val="0"/>
            <w:helpText w:type="text" w:val="Hier de naam van de ontwerpende partij volledig vermelden."/>
            <w:statusText w:type="text" w:val="Hier de naam van de ontwerpende partij volledig vermelden."/>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Pr>
          <w:rFonts w:ascii="Arial" w:hAnsi="Arial" w:cs="Arial"/>
          <w:szCs w:val="20"/>
          <w:lang w:eastAsia="nl-NL"/>
        </w:rPr>
        <w:fldChar w:fldCharType="end"/>
      </w:r>
    </w:p>
    <w:p w14:paraId="18518893" w14:textId="77777777" w:rsidR="00FF182A" w:rsidRPr="00DE64B1" w:rsidRDefault="00DE64B1" w:rsidP="00CA0AB7">
      <w:pPr>
        <w:spacing w:after="0"/>
        <w:ind w:left="567"/>
        <w:rPr>
          <w:rFonts w:ascii="Arial" w:hAnsi="Arial" w:cs="Arial"/>
          <w:szCs w:val="20"/>
          <w:lang w:eastAsia="nl-NL"/>
        </w:rPr>
      </w:pPr>
      <w:r>
        <w:rPr>
          <w:rFonts w:ascii="Arial" w:hAnsi="Arial" w:cs="Arial"/>
          <w:szCs w:val="20"/>
          <w:lang w:eastAsia="nl-NL"/>
        </w:rPr>
        <w:fldChar w:fldCharType="begin">
          <w:ffData>
            <w:name w:val=""/>
            <w:enabled/>
            <w:calcOnExit w:val="0"/>
            <w:helpText w:type="text" w:val="Hier de naam van de contactpersoon of afdeling vermelden."/>
            <w:statusText w:type="text" w:val="Hier de naam van de contactpersoon of afdeling vermelden."/>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Pr>
          <w:rFonts w:ascii="Arial" w:hAnsi="Arial" w:cs="Arial"/>
          <w:szCs w:val="20"/>
          <w:lang w:eastAsia="nl-NL"/>
        </w:rPr>
        <w:fldChar w:fldCharType="end"/>
      </w:r>
    </w:p>
    <w:p w14:paraId="0AF13277" w14:textId="77777777" w:rsidR="00FF182A"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straatnaam en het huisnummer van de ontwerpende partij vermelden."/>
            <w:statusText w:type="text" w:val="Hier de straatnaam en het huisnummer van de ontwerpende partij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p>
    <w:p w14:paraId="6229C882" w14:textId="77777777" w:rsidR="00FF182A"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postcode en de vestigingsplaats van de ontwerpende partij vermelden."/>
            <w:statusText w:type="text" w:val="Hier de postcode en de vestigingsplaats van de ontwerpende partij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p>
    <w:p w14:paraId="77FE15CA" w14:textId="77777777" w:rsidR="00CC79D2" w:rsidRPr="00DE64B1" w:rsidRDefault="00FF182A"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telefoonnummer van de ontwerpende partij vermelden."/>
            <w:statusText w:type="text" w:val="Hiertelefoonnummer van de ontwerpende partij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r w:rsidR="00032882" w:rsidRPr="00DE64B1">
        <w:rPr>
          <w:rFonts w:ascii="Arial" w:hAnsi="Arial" w:cs="Arial"/>
          <w:szCs w:val="20"/>
          <w:lang w:eastAsia="nl-NL"/>
        </w:rPr>
        <w:tab/>
      </w:r>
    </w:p>
    <w:p w14:paraId="6996DC2B" w14:textId="77777777" w:rsidR="00032882" w:rsidRPr="00DE64B1" w:rsidRDefault="00032882" w:rsidP="00CA0AB7">
      <w:pPr>
        <w:pStyle w:val="Kop2"/>
        <w:ind w:left="567"/>
        <w:rPr>
          <w:rFonts w:ascii="Arial" w:hAnsi="Arial" w:cs="Arial"/>
        </w:rPr>
      </w:pPr>
      <w:bookmarkStart w:id="9" w:name="_Toc461628095"/>
      <w:bookmarkStart w:id="10" w:name="_Toc315350522"/>
      <w:r w:rsidRPr="00DE64B1">
        <w:rPr>
          <w:rFonts w:ascii="Arial" w:hAnsi="Arial" w:cs="Arial"/>
        </w:rPr>
        <w:t>Coördinator ontwerpfase</w:t>
      </w:r>
      <w:bookmarkEnd w:id="9"/>
    </w:p>
    <w:p w14:paraId="5B894C24" w14:textId="77777777" w:rsidR="00032882" w:rsidRPr="00DE64B1" w:rsidRDefault="00032882"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naam van de coördinator van de ontwerpfase volledig vermelden."/>
            <w:statusText w:type="text" w:val="Hier de naam van de coördinator van de ontwerpfase volledig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p>
    <w:p w14:paraId="3D3AD7D8" w14:textId="77777777" w:rsidR="00032882" w:rsidRPr="00DE64B1" w:rsidRDefault="00032882" w:rsidP="00CA0AB7">
      <w:pPr>
        <w:spacing w:after="0"/>
        <w:ind w:left="567"/>
        <w:rPr>
          <w:rFonts w:ascii="Arial" w:hAnsi="Arial" w:cs="Arial"/>
          <w:szCs w:val="20"/>
          <w:lang w:eastAsia="nl-NL"/>
        </w:rPr>
      </w:pPr>
      <w:r w:rsidRPr="00DE64B1">
        <w:rPr>
          <w:rFonts w:ascii="Arial" w:hAnsi="Arial" w:cs="Arial"/>
          <w:szCs w:val="20"/>
          <w:lang w:eastAsia="nl-NL"/>
        </w:rPr>
        <w:fldChar w:fldCharType="begin">
          <w:ffData>
            <w:name w:val=""/>
            <w:enabled/>
            <w:calcOnExit w:val="0"/>
            <w:helpText w:type="text" w:val="Hier de functie van de coördinator ontwerpfase vermelden."/>
            <w:statusText w:type="text" w:val="Hier de functie van de coördinator ontwerpfase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r w:rsidRPr="00DE64B1">
        <w:rPr>
          <w:rFonts w:ascii="Arial" w:hAnsi="Arial" w:cs="Arial"/>
          <w:szCs w:val="20"/>
          <w:lang w:eastAsia="nl-NL"/>
        </w:rPr>
        <w:t xml:space="preserve">  </w:t>
      </w:r>
      <w:r w:rsidRPr="00DE64B1">
        <w:rPr>
          <w:rFonts w:ascii="Arial" w:hAnsi="Arial" w:cs="Arial"/>
          <w:szCs w:val="20"/>
          <w:lang w:eastAsia="nl-NL"/>
        </w:rPr>
        <w:fldChar w:fldCharType="begin">
          <w:ffData>
            <w:name w:val=""/>
            <w:enabled/>
            <w:calcOnExit w:val="0"/>
            <w:helpText w:type="text" w:val="Hier de bedrijfsnaam vermelden waar de coördinator ontwerpfase werkzaam is."/>
            <w:statusText w:type="text" w:val="Hier de bedrijfsnaam vermelden waar de coördinator ontwerpfase werkzaam is."/>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p>
    <w:p w14:paraId="15776059" w14:textId="77777777" w:rsidR="00032882" w:rsidRPr="00DE64B1" w:rsidRDefault="00032882" w:rsidP="00CA0AB7">
      <w:pPr>
        <w:ind w:left="567"/>
        <w:rPr>
          <w:rFonts w:ascii="Arial" w:hAnsi="Arial" w:cs="Arial"/>
          <w:lang w:eastAsia="nl-NL"/>
        </w:rPr>
      </w:pPr>
      <w:r w:rsidRPr="00DE64B1">
        <w:rPr>
          <w:rFonts w:ascii="Arial" w:hAnsi="Arial" w:cs="Arial"/>
          <w:szCs w:val="20"/>
          <w:lang w:eastAsia="nl-NL"/>
        </w:rPr>
        <w:fldChar w:fldCharType="begin">
          <w:ffData>
            <w:name w:val=""/>
            <w:enabled/>
            <w:calcOnExit w:val="0"/>
            <w:helpText w:type="text" w:val="Hiertelefoonnummer van de coördinator ontwerpfase vermelden."/>
            <w:statusText w:type="text" w:val="Hiertelefoonnummer van de coördinator ontwerpfase vermelden."/>
            <w:textInput/>
          </w:ffData>
        </w:fldChar>
      </w:r>
      <w:r w:rsidRPr="00DE64B1">
        <w:rPr>
          <w:rFonts w:ascii="Arial" w:hAnsi="Arial" w:cs="Arial"/>
          <w:szCs w:val="20"/>
          <w:lang w:eastAsia="nl-NL"/>
        </w:rPr>
        <w:instrText xml:space="preserve"> FORMTEXT </w:instrText>
      </w:r>
      <w:r w:rsidRPr="00DE64B1">
        <w:rPr>
          <w:rFonts w:ascii="Arial" w:hAnsi="Arial" w:cs="Arial"/>
          <w:szCs w:val="20"/>
          <w:lang w:eastAsia="nl-NL"/>
        </w:rPr>
      </w:r>
      <w:r w:rsidRPr="00DE64B1">
        <w:rPr>
          <w:rFonts w:ascii="Arial" w:hAnsi="Arial" w:cs="Arial"/>
          <w:szCs w:val="20"/>
          <w:lang w:eastAsia="nl-NL"/>
        </w:rPr>
        <w:fldChar w:fldCharType="separate"/>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00C232A3">
        <w:rPr>
          <w:rFonts w:ascii="Arial" w:hAnsi="Arial" w:cs="Arial"/>
          <w:szCs w:val="20"/>
          <w:lang w:eastAsia="nl-NL"/>
        </w:rPr>
        <w:t> </w:t>
      </w:r>
      <w:r w:rsidRPr="00DE64B1">
        <w:rPr>
          <w:rFonts w:ascii="Arial" w:hAnsi="Arial" w:cs="Arial"/>
          <w:szCs w:val="20"/>
          <w:lang w:eastAsia="nl-NL"/>
        </w:rPr>
        <w:fldChar w:fldCharType="end"/>
      </w:r>
    </w:p>
    <w:p w14:paraId="1FB7F8DF" w14:textId="77777777" w:rsidR="00032882" w:rsidRPr="00DE64B1" w:rsidRDefault="00032882">
      <w:pPr>
        <w:spacing w:after="0" w:line="240" w:lineRule="auto"/>
        <w:rPr>
          <w:rFonts w:ascii="Arial" w:eastAsia="Times New Roman" w:hAnsi="Arial" w:cs="Arial"/>
          <w:b/>
          <w:bCs/>
          <w:color w:val="0070C0"/>
          <w:sz w:val="28"/>
          <w:szCs w:val="28"/>
        </w:rPr>
      </w:pPr>
      <w:bookmarkStart w:id="11" w:name="_Toc315350523"/>
      <w:bookmarkEnd w:id="10"/>
      <w:r w:rsidRPr="00DE64B1">
        <w:rPr>
          <w:rFonts w:ascii="Arial" w:hAnsi="Arial" w:cs="Arial"/>
        </w:rPr>
        <w:br w:type="page"/>
      </w:r>
    </w:p>
    <w:p w14:paraId="6FD341E0" w14:textId="77777777" w:rsidR="00381603" w:rsidRPr="00DE64B1" w:rsidRDefault="00032882" w:rsidP="00CA0AB7">
      <w:pPr>
        <w:pStyle w:val="Kop1"/>
        <w:ind w:left="567" w:hanging="567"/>
        <w:rPr>
          <w:rFonts w:ascii="Arial" w:hAnsi="Arial" w:cs="Arial"/>
        </w:rPr>
      </w:pPr>
      <w:bookmarkStart w:id="12" w:name="_Toc461628096"/>
      <w:bookmarkEnd w:id="11"/>
      <w:r w:rsidRPr="00DE64B1">
        <w:rPr>
          <w:rFonts w:ascii="Arial" w:hAnsi="Arial" w:cs="Arial"/>
        </w:rPr>
        <w:lastRenderedPageBreak/>
        <w:t>W</w:t>
      </w:r>
      <w:r w:rsidR="001A361A" w:rsidRPr="00DE64B1">
        <w:rPr>
          <w:rFonts w:ascii="Arial" w:hAnsi="Arial" w:cs="Arial"/>
        </w:rPr>
        <w:t>e</w:t>
      </w:r>
      <w:r w:rsidRPr="00DE64B1">
        <w:rPr>
          <w:rFonts w:ascii="Arial" w:hAnsi="Arial" w:cs="Arial"/>
        </w:rPr>
        <w:t>ttelijke referenties</w:t>
      </w:r>
      <w:bookmarkEnd w:id="12"/>
    </w:p>
    <w:p w14:paraId="1693176D" w14:textId="77777777" w:rsidR="001A361A" w:rsidRPr="00DE64B1" w:rsidRDefault="001A361A" w:rsidP="00CA0AB7">
      <w:pPr>
        <w:pStyle w:val="Geenafstand"/>
        <w:ind w:left="567" w:hanging="720"/>
        <w:rPr>
          <w:rFonts w:ascii="Arial" w:hAnsi="Arial" w:cs="Arial"/>
          <w:sz w:val="20"/>
          <w:szCs w:val="20"/>
        </w:rPr>
      </w:pPr>
      <w:bookmarkStart w:id="13" w:name="_Toc315350524"/>
    </w:p>
    <w:p w14:paraId="23F67D8D"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Op grond van artikel 2.26 van het Arbeidsomstandighedenbesluit dient voor alle werken in de ontwerpfase een inventarisatie van de veiligheid- en gezondheidsrisico’s opgesteld te worden</w:t>
      </w:r>
      <w:r w:rsidR="00881F33">
        <w:rPr>
          <w:rFonts w:ascii="Arial" w:hAnsi="Arial" w:cs="Arial"/>
          <w:sz w:val="20"/>
          <w:szCs w:val="20"/>
        </w:rPr>
        <w:t xml:space="preserve"> </w:t>
      </w:r>
      <w:r w:rsidRPr="00DE64B1">
        <w:rPr>
          <w:rFonts w:ascii="Arial" w:hAnsi="Arial" w:cs="Arial"/>
          <w:sz w:val="20"/>
          <w:szCs w:val="20"/>
        </w:rPr>
        <w:t>(dus ook indien het opstellen van een veiligheids- en gezondheidsplan niet vereist is).</w:t>
      </w:r>
    </w:p>
    <w:p w14:paraId="423B529B" w14:textId="77777777" w:rsidR="00032882" w:rsidRPr="00DE64B1" w:rsidRDefault="00032882" w:rsidP="00CA0AB7">
      <w:pPr>
        <w:pStyle w:val="Geenafstand"/>
        <w:ind w:left="567"/>
        <w:rPr>
          <w:rFonts w:ascii="Arial" w:hAnsi="Arial" w:cs="Arial"/>
          <w:sz w:val="20"/>
          <w:szCs w:val="20"/>
        </w:rPr>
      </w:pPr>
    </w:p>
    <w:p w14:paraId="78DCC99D"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In deze rapportage wordt aangegeven welke risico’s zijn onderkend en voor welke risico’s voorschriften zijn opgenomen in het bestek, tekeningen of eventueel in bijbehorende bepalingen. Daarnaast wordt aangegeven welke risico’s zijn onderkend, die niet in de ontwerpfase opgelost kunnen worden.</w:t>
      </w:r>
    </w:p>
    <w:p w14:paraId="492F8CE9" w14:textId="77777777" w:rsidR="00032882" w:rsidRPr="00DE64B1" w:rsidRDefault="00032882" w:rsidP="00CA0AB7">
      <w:pPr>
        <w:pStyle w:val="Geenafstand"/>
        <w:ind w:left="567"/>
        <w:rPr>
          <w:rFonts w:ascii="Arial" w:hAnsi="Arial" w:cs="Arial"/>
          <w:sz w:val="20"/>
          <w:szCs w:val="20"/>
        </w:rPr>
      </w:pPr>
    </w:p>
    <w:p w14:paraId="403DB0AB"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 xml:space="preserve">De bouwkundige, technische en organisatorische keuzen die in verband met de veiligheid en gezondheid van de werknemers in de ontwerpfase worden gemaakt en risico’s die niet of onvoldoende kunnen worden weggenomen, worden vermeld in het veiligheids- en gezondheidsplan. Het gaat hierbij met name om bijzondere risico’s die de normale uitvoeringsrisico’s te boven gaan. </w:t>
      </w:r>
    </w:p>
    <w:p w14:paraId="19AF6AC9" w14:textId="77777777" w:rsidR="001A361A" w:rsidRPr="00DE64B1" w:rsidRDefault="001A361A" w:rsidP="00CA0AB7">
      <w:pPr>
        <w:pStyle w:val="Geenafstand"/>
        <w:ind w:left="567"/>
        <w:rPr>
          <w:rFonts w:ascii="Arial" w:hAnsi="Arial" w:cs="Arial"/>
          <w:sz w:val="20"/>
          <w:szCs w:val="20"/>
        </w:rPr>
      </w:pPr>
    </w:p>
    <w:p w14:paraId="79A0729D" w14:textId="77777777" w:rsidR="00032882" w:rsidRPr="00DE64B1" w:rsidRDefault="00032882" w:rsidP="00CA0AB7">
      <w:pPr>
        <w:pStyle w:val="Geenafstand"/>
        <w:ind w:left="567"/>
        <w:rPr>
          <w:rFonts w:ascii="Arial" w:hAnsi="Arial" w:cs="Arial"/>
          <w:sz w:val="20"/>
          <w:szCs w:val="20"/>
        </w:rPr>
      </w:pPr>
      <w:r w:rsidRPr="00DE64B1">
        <w:rPr>
          <w:rFonts w:ascii="Arial" w:hAnsi="Arial" w:cs="Arial"/>
          <w:sz w:val="20"/>
          <w:szCs w:val="20"/>
        </w:rPr>
        <w:t>Inventarisatie van de risico’s vindt plaats in de drie navolgende fasen van het ontwerptraject:</w:t>
      </w:r>
    </w:p>
    <w:p w14:paraId="1B59E9D2" w14:textId="77777777" w:rsidR="00032882" w:rsidRPr="00DE64B1" w:rsidRDefault="00032882" w:rsidP="00CA0AB7">
      <w:pPr>
        <w:pStyle w:val="Geenafstand"/>
        <w:numPr>
          <w:ilvl w:val="0"/>
          <w:numId w:val="41"/>
        </w:numPr>
        <w:ind w:left="1701"/>
        <w:rPr>
          <w:rFonts w:ascii="Arial" w:hAnsi="Arial" w:cs="Arial"/>
          <w:sz w:val="20"/>
          <w:szCs w:val="20"/>
        </w:rPr>
      </w:pPr>
      <w:r w:rsidRPr="00DE64B1">
        <w:rPr>
          <w:rFonts w:ascii="Arial" w:hAnsi="Arial" w:cs="Arial"/>
          <w:sz w:val="20"/>
          <w:szCs w:val="20"/>
        </w:rPr>
        <w:t>initiatieffase;</w:t>
      </w:r>
    </w:p>
    <w:p w14:paraId="636BEFA2" w14:textId="77777777" w:rsidR="00032882" w:rsidRPr="00DE64B1" w:rsidRDefault="00032882" w:rsidP="00CA0AB7">
      <w:pPr>
        <w:pStyle w:val="Geenafstand"/>
        <w:numPr>
          <w:ilvl w:val="0"/>
          <w:numId w:val="41"/>
        </w:numPr>
        <w:ind w:left="1701"/>
        <w:rPr>
          <w:rFonts w:ascii="Arial" w:hAnsi="Arial" w:cs="Arial"/>
          <w:sz w:val="20"/>
          <w:szCs w:val="20"/>
        </w:rPr>
      </w:pPr>
      <w:r w:rsidRPr="00DE64B1">
        <w:rPr>
          <w:rFonts w:ascii="Arial" w:hAnsi="Arial" w:cs="Arial"/>
          <w:sz w:val="20"/>
          <w:szCs w:val="20"/>
        </w:rPr>
        <w:t>voorlopige en definitieve ontwerpfase;</w:t>
      </w:r>
    </w:p>
    <w:p w14:paraId="3ED50B98" w14:textId="77777777" w:rsidR="00032882" w:rsidRPr="00DE64B1" w:rsidRDefault="00032882" w:rsidP="00CA0AB7">
      <w:pPr>
        <w:pStyle w:val="Geenafstand"/>
        <w:numPr>
          <w:ilvl w:val="0"/>
          <w:numId w:val="41"/>
        </w:numPr>
        <w:ind w:left="1701"/>
        <w:rPr>
          <w:rFonts w:ascii="Arial" w:hAnsi="Arial" w:cs="Arial"/>
          <w:sz w:val="20"/>
          <w:szCs w:val="20"/>
        </w:rPr>
      </w:pPr>
      <w:r w:rsidRPr="00DE64B1">
        <w:rPr>
          <w:rFonts w:ascii="Arial" w:hAnsi="Arial" w:cs="Arial"/>
          <w:sz w:val="20"/>
          <w:szCs w:val="20"/>
        </w:rPr>
        <w:t>uitwerkingsfase.</w:t>
      </w:r>
    </w:p>
    <w:p w14:paraId="0E2A95B9" w14:textId="77777777" w:rsidR="00032882" w:rsidRPr="00DE64B1" w:rsidRDefault="00032882" w:rsidP="00CA0AB7">
      <w:pPr>
        <w:ind w:left="567"/>
        <w:rPr>
          <w:rFonts w:ascii="Arial" w:hAnsi="Arial" w:cs="Arial"/>
          <w:szCs w:val="20"/>
        </w:rPr>
      </w:pPr>
      <w:r w:rsidRPr="00DE64B1">
        <w:rPr>
          <w:rFonts w:ascii="Arial" w:hAnsi="Arial" w:cs="Arial"/>
          <w:szCs w:val="20"/>
        </w:rPr>
        <w:t>In onderhavig werk is geen onderscheid gemaakt in deze fasen en vindt rapportage in dit document plaats.</w:t>
      </w:r>
    </w:p>
    <w:p w14:paraId="12BE82F9" w14:textId="77777777" w:rsidR="00032882" w:rsidRPr="00DE64B1" w:rsidRDefault="00032882" w:rsidP="00CA0AB7">
      <w:pPr>
        <w:ind w:left="567"/>
        <w:rPr>
          <w:rFonts w:ascii="Arial" w:hAnsi="Arial" w:cs="Arial"/>
          <w:szCs w:val="20"/>
        </w:rPr>
      </w:pPr>
      <w:r w:rsidRPr="00DE64B1">
        <w:rPr>
          <w:rFonts w:ascii="Arial" w:hAnsi="Arial" w:cs="Arial"/>
          <w:szCs w:val="20"/>
        </w:rPr>
        <w:t xml:space="preserve">Indien voor het werk een veiligheids- en gezondheidsplan vereist wordt dan is deze </w:t>
      </w:r>
      <w:r w:rsidRPr="00DE64B1">
        <w:rPr>
          <w:rFonts w:ascii="Arial" w:hAnsi="Arial" w:cs="Arial"/>
          <w:i/>
          <w:szCs w:val="20"/>
        </w:rPr>
        <w:t>"Risico</w:t>
      </w:r>
      <w:r w:rsidR="001A361A" w:rsidRPr="00DE64B1">
        <w:rPr>
          <w:rFonts w:ascii="Arial" w:hAnsi="Arial" w:cs="Arial"/>
          <w:i/>
          <w:szCs w:val="20"/>
        </w:rPr>
        <w:t>-</w:t>
      </w:r>
      <w:r w:rsidRPr="00DE64B1">
        <w:rPr>
          <w:rFonts w:ascii="Arial" w:hAnsi="Arial" w:cs="Arial"/>
          <w:i/>
          <w:szCs w:val="20"/>
        </w:rPr>
        <w:t>inventarisatie veiligheid en gezondheid (ontwerpfase)"</w:t>
      </w:r>
      <w:r w:rsidRPr="00DE64B1">
        <w:rPr>
          <w:rFonts w:ascii="Arial" w:hAnsi="Arial" w:cs="Arial"/>
          <w:szCs w:val="20"/>
        </w:rPr>
        <w:t xml:space="preserve"> de invulling van artikel 2.28 lid 2f van het Arbeidsomstandighedenbesluit</w:t>
      </w:r>
    </w:p>
    <w:p w14:paraId="31B336BE" w14:textId="77777777" w:rsidR="003C7F53" w:rsidRPr="00DE64B1" w:rsidRDefault="003C7F53">
      <w:pPr>
        <w:spacing w:after="0" w:line="240" w:lineRule="auto"/>
        <w:rPr>
          <w:rFonts w:ascii="Arial" w:eastAsia="Times New Roman" w:hAnsi="Arial" w:cs="Arial"/>
          <w:b/>
          <w:bCs/>
          <w:color w:val="0070C0"/>
          <w:sz w:val="28"/>
          <w:szCs w:val="28"/>
        </w:rPr>
      </w:pPr>
      <w:bookmarkStart w:id="14" w:name="_Toc315350530"/>
      <w:bookmarkEnd w:id="13"/>
      <w:r w:rsidRPr="00DE64B1">
        <w:rPr>
          <w:rFonts w:ascii="Arial" w:hAnsi="Arial" w:cs="Arial"/>
        </w:rPr>
        <w:br w:type="page"/>
      </w:r>
    </w:p>
    <w:p w14:paraId="4347D7E9" w14:textId="77777777" w:rsidR="00381603" w:rsidRPr="00DE64B1" w:rsidRDefault="00946344" w:rsidP="00CA0AB7">
      <w:pPr>
        <w:pStyle w:val="Kop1"/>
        <w:ind w:left="567" w:hanging="567"/>
        <w:rPr>
          <w:rFonts w:ascii="Arial" w:hAnsi="Arial" w:cs="Arial"/>
        </w:rPr>
      </w:pPr>
      <w:bookmarkStart w:id="15" w:name="_Toc461628097"/>
      <w:bookmarkEnd w:id="14"/>
      <w:r w:rsidRPr="00DE64B1">
        <w:rPr>
          <w:rFonts w:ascii="Arial" w:hAnsi="Arial" w:cs="Arial"/>
        </w:rPr>
        <w:lastRenderedPageBreak/>
        <w:t>Keuzes in kader veiligheid en gezondheid.</w:t>
      </w:r>
      <w:bookmarkEnd w:id="15"/>
    </w:p>
    <w:p w14:paraId="3632EB06" w14:textId="77777777" w:rsidR="001A361A" w:rsidRPr="00DE64B1" w:rsidRDefault="001A361A" w:rsidP="00CA0AB7">
      <w:pPr>
        <w:ind w:left="567"/>
        <w:rPr>
          <w:rFonts w:ascii="Arial" w:hAnsi="Arial" w:cs="Arial"/>
        </w:rPr>
      </w:pPr>
      <w:bookmarkStart w:id="16" w:name="_Toc315350531"/>
      <w:r w:rsidRPr="00DE64B1">
        <w:rPr>
          <w:rFonts w:ascii="Arial" w:hAnsi="Arial" w:cs="Arial"/>
        </w:rPr>
        <w:t>Tussen de opdrachtgever en de ontwerper(s) heeft overleg plaatsgevonden, de afspraken zijn geformuleerd in besprekingsverslagen en aangegeven in navolgend overzicht en verwerkt in het bestek en indien van toepassing het V&amp;G-plan.</w:t>
      </w:r>
    </w:p>
    <w:p w14:paraId="5A6F15CD" w14:textId="77777777" w:rsidR="00CA0AB7" w:rsidRPr="00DE64B1" w:rsidRDefault="00CA0AB7" w:rsidP="00CA0AB7">
      <w:pPr>
        <w:ind w:left="567"/>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1978"/>
        <w:gridCol w:w="1978"/>
        <w:gridCol w:w="1978"/>
        <w:gridCol w:w="1978"/>
      </w:tblGrid>
      <w:tr w:rsidR="001A361A" w:rsidRPr="00DE64B1" w14:paraId="471A6D24" w14:textId="77777777" w:rsidTr="001A361A">
        <w:tc>
          <w:tcPr>
            <w:tcW w:w="1977" w:type="dxa"/>
            <w:tcBorders>
              <w:top w:val="nil"/>
              <w:left w:val="nil"/>
              <w:bottom w:val="nil"/>
              <w:right w:val="single" w:sz="12" w:space="0" w:color="FFFFFF" w:themeColor="background1"/>
            </w:tcBorders>
            <w:shd w:val="clear" w:color="auto" w:fill="0070C0"/>
          </w:tcPr>
          <w:p w14:paraId="72A44464" w14:textId="77777777" w:rsidR="001A361A" w:rsidRPr="00DE64B1" w:rsidRDefault="001A361A" w:rsidP="001A361A">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Aspect</w:t>
            </w:r>
          </w:p>
        </w:tc>
        <w:tc>
          <w:tcPr>
            <w:tcW w:w="1978" w:type="dxa"/>
            <w:tcBorders>
              <w:top w:val="nil"/>
              <w:left w:val="single" w:sz="12" w:space="0" w:color="FFFFFF" w:themeColor="background1"/>
              <w:bottom w:val="nil"/>
              <w:right w:val="single" w:sz="12" w:space="0" w:color="FFFFFF" w:themeColor="background1"/>
            </w:tcBorders>
            <w:shd w:val="clear" w:color="auto" w:fill="0070C0"/>
          </w:tcPr>
          <w:p w14:paraId="22E0B840" w14:textId="77777777" w:rsidR="001A361A" w:rsidRPr="00DE64B1" w:rsidRDefault="001A361A" w:rsidP="001A361A">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Veiligheids- en gezondheidsrisico's voorzien in de ontwerpfase</w:t>
            </w:r>
          </w:p>
        </w:tc>
        <w:tc>
          <w:tcPr>
            <w:tcW w:w="1978" w:type="dxa"/>
            <w:tcBorders>
              <w:top w:val="nil"/>
              <w:left w:val="single" w:sz="12" w:space="0" w:color="FFFFFF" w:themeColor="background1"/>
              <w:bottom w:val="nil"/>
              <w:right w:val="single" w:sz="12" w:space="0" w:color="FFFFFF" w:themeColor="background1"/>
            </w:tcBorders>
            <w:shd w:val="clear" w:color="auto" w:fill="0070C0"/>
          </w:tcPr>
          <w:p w14:paraId="220935E9" w14:textId="77777777" w:rsidR="001A361A" w:rsidRPr="00DE64B1" w:rsidRDefault="001A361A" w:rsidP="001A361A">
            <w:pPr>
              <w:tabs>
                <w:tab w:val="left" w:pos="567"/>
                <w:tab w:val="left" w:pos="1134"/>
                <w:tab w:val="left" w:pos="1701"/>
                <w:tab w:val="left" w:pos="2268"/>
                <w:tab w:val="left" w:pos="2835"/>
              </w:tabs>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Maatregelen in ontwerpfase</w:t>
            </w:r>
          </w:p>
        </w:tc>
        <w:tc>
          <w:tcPr>
            <w:tcW w:w="1978" w:type="dxa"/>
            <w:tcBorders>
              <w:top w:val="nil"/>
              <w:left w:val="single" w:sz="12" w:space="0" w:color="FFFFFF" w:themeColor="background1"/>
              <w:bottom w:val="nil"/>
              <w:right w:val="single" w:sz="12" w:space="0" w:color="FFFFFF" w:themeColor="background1"/>
            </w:tcBorders>
            <w:shd w:val="clear" w:color="auto" w:fill="0070C0"/>
          </w:tcPr>
          <w:p w14:paraId="5665EA22" w14:textId="77777777" w:rsidR="001A361A" w:rsidRPr="00DE64B1" w:rsidRDefault="001A361A" w:rsidP="001A361A">
            <w:pPr>
              <w:tabs>
                <w:tab w:val="left" w:pos="567"/>
                <w:tab w:val="left" w:pos="1134"/>
                <w:tab w:val="left" w:pos="1701"/>
                <w:tab w:val="left" w:pos="2268"/>
                <w:tab w:val="left" w:pos="2835"/>
              </w:tabs>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Maatregelen in uitvoeringsfase</w:t>
            </w:r>
          </w:p>
        </w:tc>
        <w:tc>
          <w:tcPr>
            <w:tcW w:w="1978" w:type="dxa"/>
            <w:tcBorders>
              <w:top w:val="nil"/>
              <w:left w:val="single" w:sz="12" w:space="0" w:color="FFFFFF" w:themeColor="background1"/>
              <w:bottom w:val="nil"/>
              <w:right w:val="nil"/>
            </w:tcBorders>
            <w:shd w:val="clear" w:color="auto" w:fill="0070C0"/>
          </w:tcPr>
          <w:p w14:paraId="1ED406ED" w14:textId="77777777" w:rsidR="001A361A" w:rsidRPr="00DE64B1" w:rsidRDefault="001A361A" w:rsidP="001A361A">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Risico's in de gebruiksfase</w:t>
            </w:r>
          </w:p>
        </w:tc>
      </w:tr>
      <w:tr w:rsidR="001A361A" w:rsidRPr="00DE64B1" w14:paraId="087D3334" w14:textId="77777777" w:rsidTr="00871DB7">
        <w:tc>
          <w:tcPr>
            <w:tcW w:w="1977" w:type="dxa"/>
            <w:tcBorders>
              <w:top w:val="nil"/>
              <w:left w:val="nil"/>
              <w:bottom w:val="nil"/>
              <w:right w:val="nil"/>
            </w:tcBorders>
          </w:tcPr>
          <w:p w14:paraId="5BD9DD03"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bookmarkStart w:id="17" w:name="Text118"/>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bookmarkEnd w:id="17"/>
          </w:p>
        </w:tc>
        <w:tc>
          <w:tcPr>
            <w:tcW w:w="1978" w:type="dxa"/>
            <w:tcBorders>
              <w:top w:val="nil"/>
              <w:left w:val="nil"/>
              <w:bottom w:val="nil"/>
              <w:right w:val="nil"/>
            </w:tcBorders>
          </w:tcPr>
          <w:p w14:paraId="50009B40"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4250B3F3" w14:textId="77777777" w:rsidR="001A361A" w:rsidRPr="00DE64B1" w:rsidRDefault="00946344" w:rsidP="008F555D">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2D1458FB"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00A657A6"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798A6C4B" w14:textId="77777777" w:rsidTr="00871DB7">
        <w:tc>
          <w:tcPr>
            <w:tcW w:w="1977" w:type="dxa"/>
            <w:tcBorders>
              <w:top w:val="nil"/>
              <w:left w:val="nil"/>
              <w:bottom w:val="nil"/>
              <w:right w:val="nil"/>
            </w:tcBorders>
            <w:shd w:val="clear" w:color="auto" w:fill="D9D9D9" w:themeFill="background1" w:themeFillShade="D9"/>
          </w:tcPr>
          <w:p w14:paraId="462218B3"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51A62F5"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00531D96"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0FA2A909"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6E3B71D2"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07FF75B7" w14:textId="77777777" w:rsidTr="00871DB7">
        <w:tc>
          <w:tcPr>
            <w:tcW w:w="1977" w:type="dxa"/>
            <w:tcBorders>
              <w:top w:val="nil"/>
              <w:left w:val="nil"/>
              <w:bottom w:val="nil"/>
              <w:right w:val="nil"/>
            </w:tcBorders>
          </w:tcPr>
          <w:p w14:paraId="4E6977F3"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3F2B851C"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039E693A"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6F3798AE"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42E93768"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3E4C08D6" w14:textId="77777777" w:rsidTr="00871DB7">
        <w:tc>
          <w:tcPr>
            <w:tcW w:w="1977" w:type="dxa"/>
            <w:tcBorders>
              <w:top w:val="nil"/>
              <w:left w:val="nil"/>
              <w:bottom w:val="nil"/>
              <w:right w:val="nil"/>
            </w:tcBorders>
            <w:shd w:val="clear" w:color="auto" w:fill="D9D9D9" w:themeFill="background1" w:themeFillShade="D9"/>
          </w:tcPr>
          <w:p w14:paraId="6E53944A"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noProof/>
              </w:rPr>
            </w:pPr>
            <w:r w:rsidRPr="00DE64B1">
              <w:rPr>
                <w:rFonts w:ascii="Arial" w:hAnsi="Arial" w:cs="Arial"/>
                <w:b/>
                <w:noProof/>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008F555D">
              <w:rPr>
                <w:rFonts w:ascii="Arial" w:hAnsi="Arial" w:cs="Arial"/>
                <w:b/>
                <w:noProof/>
              </w:rPr>
              <w:t> </w:t>
            </w:r>
            <w:r w:rsidR="008F555D">
              <w:rPr>
                <w:rFonts w:ascii="Arial" w:hAnsi="Arial" w:cs="Arial"/>
                <w:b/>
                <w:noProof/>
              </w:rPr>
              <w:t> </w:t>
            </w:r>
            <w:r w:rsidR="008F555D">
              <w:rPr>
                <w:rFonts w:ascii="Arial" w:hAnsi="Arial" w:cs="Arial"/>
                <w:b/>
                <w:noProof/>
              </w:rPr>
              <w:t> </w:t>
            </w:r>
            <w:r w:rsidR="008F555D">
              <w:rPr>
                <w:rFonts w:ascii="Arial" w:hAnsi="Arial" w:cs="Arial"/>
                <w:b/>
                <w:noProof/>
              </w:rPr>
              <w:t> </w:t>
            </w:r>
            <w:r w:rsidR="008F555D">
              <w:rPr>
                <w:rFonts w:ascii="Arial" w:hAnsi="Arial" w:cs="Arial"/>
                <w:b/>
                <w:noProof/>
              </w:rPr>
              <w:t> </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176CDE89"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noProof/>
              </w:rPr>
            </w:pPr>
            <w:r w:rsidRPr="00DE64B1">
              <w:rPr>
                <w:rFonts w:ascii="Arial" w:hAnsi="Arial" w:cs="Arial"/>
                <w:b/>
                <w:noProof/>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008F555D">
              <w:rPr>
                <w:rFonts w:ascii="Arial" w:hAnsi="Arial" w:cs="Arial"/>
                <w:b/>
                <w:noProof/>
              </w:rPr>
              <w:t> </w:t>
            </w:r>
            <w:r w:rsidR="008F555D">
              <w:rPr>
                <w:rFonts w:ascii="Arial" w:hAnsi="Arial" w:cs="Arial"/>
                <w:b/>
                <w:noProof/>
              </w:rPr>
              <w:t> </w:t>
            </w:r>
            <w:r w:rsidR="008F555D">
              <w:rPr>
                <w:rFonts w:ascii="Arial" w:hAnsi="Arial" w:cs="Arial"/>
                <w:b/>
                <w:noProof/>
              </w:rPr>
              <w:t> </w:t>
            </w:r>
            <w:r w:rsidR="008F555D">
              <w:rPr>
                <w:rFonts w:ascii="Arial" w:hAnsi="Arial" w:cs="Arial"/>
                <w:b/>
                <w:noProof/>
              </w:rPr>
              <w:t> </w:t>
            </w:r>
            <w:r w:rsidR="008F555D">
              <w:rPr>
                <w:rFonts w:ascii="Arial" w:hAnsi="Arial" w:cs="Arial"/>
                <w:b/>
                <w:noProof/>
              </w:rPr>
              <w:t> </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46A1E6CA"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noProof/>
              </w:rPr>
            </w:pPr>
            <w:r w:rsidRPr="00DE64B1">
              <w:rPr>
                <w:rFonts w:ascii="Arial" w:hAnsi="Arial" w:cs="Arial"/>
                <w:b/>
                <w:noProof/>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4C1FB5FD"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noProof/>
              </w:rPr>
            </w:pPr>
            <w:r w:rsidRPr="00DE64B1">
              <w:rPr>
                <w:rFonts w:ascii="Arial" w:hAnsi="Arial" w:cs="Arial"/>
                <w:b/>
                <w:noProof/>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fldChar w:fldCharType="end"/>
            </w:r>
          </w:p>
        </w:tc>
        <w:tc>
          <w:tcPr>
            <w:tcW w:w="1978" w:type="dxa"/>
            <w:tcBorders>
              <w:top w:val="nil"/>
              <w:left w:val="nil"/>
              <w:bottom w:val="nil"/>
              <w:right w:val="nil"/>
            </w:tcBorders>
            <w:shd w:val="clear" w:color="auto" w:fill="D9D9D9" w:themeFill="background1" w:themeFillShade="D9"/>
          </w:tcPr>
          <w:p w14:paraId="7795863F"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noProof/>
              </w:rPr>
            </w:pPr>
            <w:r w:rsidRPr="00DE64B1">
              <w:rPr>
                <w:rFonts w:ascii="Arial" w:hAnsi="Arial" w:cs="Arial"/>
                <w:b/>
                <w:noProof/>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noProof/>
              </w:rPr>
              <w:instrText xml:space="preserve"> FORMTEXT </w:instrText>
            </w:r>
            <w:r w:rsidRPr="00DE64B1">
              <w:rPr>
                <w:rFonts w:ascii="Arial" w:hAnsi="Arial" w:cs="Arial"/>
                <w:b/>
                <w:noProof/>
              </w:rPr>
            </w:r>
            <w:r w:rsidRPr="00DE64B1">
              <w:rPr>
                <w:rFonts w:ascii="Arial" w:hAnsi="Arial" w:cs="Arial"/>
                <w:b/>
                <w:noProof/>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fldChar w:fldCharType="end"/>
            </w:r>
          </w:p>
        </w:tc>
      </w:tr>
      <w:tr w:rsidR="001A361A" w:rsidRPr="00DE64B1" w14:paraId="5B31596E" w14:textId="77777777" w:rsidTr="00871DB7">
        <w:tc>
          <w:tcPr>
            <w:tcW w:w="1977" w:type="dxa"/>
            <w:tcBorders>
              <w:top w:val="nil"/>
              <w:left w:val="nil"/>
              <w:bottom w:val="nil"/>
              <w:right w:val="nil"/>
            </w:tcBorders>
          </w:tcPr>
          <w:p w14:paraId="05FBCD97"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280AD726"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42EC969C"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095AB54B"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77E9B0D2"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57844351" w14:textId="77777777" w:rsidTr="00871DB7">
        <w:tc>
          <w:tcPr>
            <w:tcW w:w="1977" w:type="dxa"/>
            <w:tcBorders>
              <w:top w:val="nil"/>
              <w:left w:val="nil"/>
              <w:bottom w:val="nil"/>
              <w:right w:val="nil"/>
            </w:tcBorders>
            <w:shd w:val="clear" w:color="auto" w:fill="D9D9D9" w:themeFill="background1" w:themeFillShade="D9"/>
          </w:tcPr>
          <w:p w14:paraId="0F40B598"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40833986"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05429117"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65C4D6CD"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4B716032"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1A361A" w:rsidRPr="00DE64B1" w14:paraId="2674FFD6" w14:textId="77777777" w:rsidTr="00871DB7">
        <w:tc>
          <w:tcPr>
            <w:tcW w:w="1977" w:type="dxa"/>
            <w:tcBorders>
              <w:top w:val="nil"/>
              <w:left w:val="nil"/>
              <w:bottom w:val="nil"/>
              <w:right w:val="nil"/>
            </w:tcBorders>
          </w:tcPr>
          <w:p w14:paraId="08175C83"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0344B827" w14:textId="77777777" w:rsidR="001A361A"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7E596A3C" w14:textId="77777777" w:rsidR="001A361A" w:rsidRPr="00DE64B1" w:rsidRDefault="00946344" w:rsidP="008F555D">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474D773C"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01E417E3" w14:textId="77777777" w:rsidR="001A361A"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3AA44AC5" w14:textId="77777777" w:rsidTr="00871DB7">
        <w:tc>
          <w:tcPr>
            <w:tcW w:w="1977" w:type="dxa"/>
            <w:tcBorders>
              <w:top w:val="nil"/>
              <w:left w:val="nil"/>
              <w:bottom w:val="nil"/>
              <w:right w:val="nil"/>
            </w:tcBorders>
            <w:shd w:val="clear" w:color="auto" w:fill="D9D9D9" w:themeFill="background1" w:themeFillShade="D9"/>
          </w:tcPr>
          <w:p w14:paraId="71877A33"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7567F5FA"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305476FA"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336511BD"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4E28FA">
              <w:rPr>
                <w:rFonts w:ascii="Arial" w:hAnsi="Arial" w:cs="Arial"/>
                <w:b/>
              </w:rPr>
              <w:t> </w:t>
            </w:r>
            <w:r w:rsidR="004E28FA">
              <w:rPr>
                <w:rFonts w:ascii="Arial" w:hAnsi="Arial" w:cs="Arial"/>
                <w:b/>
              </w:rPr>
              <w:t> </w:t>
            </w:r>
            <w:r w:rsidR="004E28FA">
              <w:rPr>
                <w:rFonts w:ascii="Arial" w:hAnsi="Arial" w:cs="Arial"/>
                <w:b/>
              </w:rPr>
              <w:t> </w:t>
            </w:r>
            <w:r w:rsidR="004E28FA">
              <w:rPr>
                <w:rFonts w:ascii="Arial" w:hAnsi="Arial" w:cs="Arial"/>
                <w:b/>
              </w:rPr>
              <w:t> </w:t>
            </w:r>
            <w:r w:rsidR="004E28FA">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47664CFC"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13BA36C0" w14:textId="77777777" w:rsidTr="00871DB7">
        <w:tc>
          <w:tcPr>
            <w:tcW w:w="1977" w:type="dxa"/>
            <w:tcBorders>
              <w:top w:val="nil"/>
              <w:left w:val="nil"/>
              <w:bottom w:val="nil"/>
              <w:right w:val="nil"/>
            </w:tcBorders>
          </w:tcPr>
          <w:p w14:paraId="4BD53EA2"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4ED0A93D"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35F96194"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3B212B21"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02806BF5"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663DC4EC" w14:textId="77777777" w:rsidTr="00871DB7">
        <w:tc>
          <w:tcPr>
            <w:tcW w:w="1977" w:type="dxa"/>
            <w:tcBorders>
              <w:top w:val="nil"/>
              <w:left w:val="nil"/>
              <w:bottom w:val="nil"/>
              <w:right w:val="nil"/>
            </w:tcBorders>
            <w:shd w:val="clear" w:color="auto" w:fill="D9D9D9" w:themeFill="background1" w:themeFillShade="D9"/>
          </w:tcPr>
          <w:p w14:paraId="69D325B0"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6459BBC9"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6185E89B"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6939734C"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5C092783"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0C3527DB" w14:textId="77777777" w:rsidTr="00871DB7">
        <w:tc>
          <w:tcPr>
            <w:tcW w:w="1977" w:type="dxa"/>
            <w:tcBorders>
              <w:top w:val="nil"/>
              <w:left w:val="nil"/>
              <w:bottom w:val="nil"/>
              <w:right w:val="nil"/>
            </w:tcBorders>
          </w:tcPr>
          <w:p w14:paraId="6AB886FF"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441FC8BE"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tcPr>
          <w:p w14:paraId="1264EE47"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4515D7AF"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72002FC2"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3EF97B1F" w14:textId="77777777" w:rsidTr="00871DB7">
        <w:tc>
          <w:tcPr>
            <w:tcW w:w="1977" w:type="dxa"/>
            <w:tcBorders>
              <w:top w:val="nil"/>
              <w:left w:val="nil"/>
              <w:bottom w:val="nil"/>
              <w:right w:val="nil"/>
            </w:tcBorders>
            <w:shd w:val="clear" w:color="auto" w:fill="D9D9D9" w:themeFill="background1" w:themeFillShade="D9"/>
          </w:tcPr>
          <w:p w14:paraId="6E46B221"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92C9752"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EB5FE08"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008F555D">
              <w:rPr>
                <w:rFonts w:ascii="Arial" w:hAnsi="Arial" w:cs="Arial"/>
                <w:b/>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16DF3933"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0CA2072A"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1E3E4761" w14:textId="77777777" w:rsidTr="00871DB7">
        <w:tc>
          <w:tcPr>
            <w:tcW w:w="1977" w:type="dxa"/>
            <w:tcBorders>
              <w:top w:val="nil"/>
              <w:left w:val="nil"/>
              <w:bottom w:val="nil"/>
              <w:right w:val="nil"/>
            </w:tcBorders>
          </w:tcPr>
          <w:p w14:paraId="03F53C31"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7212D4CD"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577AB4BB"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1974584E"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1F6C712B"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269C688E" w14:textId="77777777" w:rsidTr="00871DB7">
        <w:tc>
          <w:tcPr>
            <w:tcW w:w="1977" w:type="dxa"/>
            <w:tcBorders>
              <w:top w:val="nil"/>
              <w:left w:val="nil"/>
              <w:bottom w:val="nil"/>
              <w:right w:val="nil"/>
            </w:tcBorders>
            <w:shd w:val="clear" w:color="auto" w:fill="D9D9D9" w:themeFill="background1" w:themeFillShade="D9"/>
          </w:tcPr>
          <w:p w14:paraId="56451606"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336AD074"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23CBB7AD"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595230E7"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shd w:val="clear" w:color="auto" w:fill="D9D9D9" w:themeFill="background1" w:themeFillShade="D9"/>
          </w:tcPr>
          <w:p w14:paraId="412AEB94"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571C6145" w14:textId="77777777" w:rsidTr="001A361A">
        <w:tc>
          <w:tcPr>
            <w:tcW w:w="1977" w:type="dxa"/>
            <w:tcBorders>
              <w:top w:val="nil"/>
              <w:left w:val="nil"/>
              <w:bottom w:val="nil"/>
              <w:right w:val="nil"/>
            </w:tcBorders>
          </w:tcPr>
          <w:p w14:paraId="5963D69E"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b/>
              </w:rPr>
            </w:pPr>
            <w:r w:rsidRPr="00DE64B1">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662D4CBA" w14:textId="77777777" w:rsidR="00946344" w:rsidRPr="00DE64B1" w:rsidRDefault="00946344" w:rsidP="001A361A">
            <w:pPr>
              <w:tabs>
                <w:tab w:val="left" w:pos="567"/>
                <w:tab w:val="left" w:pos="1134"/>
                <w:tab w:val="left" w:pos="1701"/>
                <w:tab w:val="left" w:pos="2268"/>
                <w:tab w:val="left" w:pos="2835"/>
              </w:tabs>
              <w:spacing w:line="240" w:lineRule="auto"/>
              <w:rPr>
                <w:rFonts w:ascii="Arial" w:hAnsi="Arial" w:cs="Arial"/>
              </w:rPr>
            </w:pPr>
            <w:r w:rsidRPr="00DE64B1">
              <w:rPr>
                <w:rFonts w:ascii="Arial" w:hAnsi="Arial" w:cs="Arial"/>
                <w:b/>
              </w:rPr>
              <w:fldChar w:fldCharType="begin">
                <w:ffData>
                  <w:name w:val=""/>
                  <w:enabled/>
                  <w:calcOnExit w:val="0"/>
                  <w:helpText w:type="text" w:val="Hier het risico vermelden dat in de ontwerpfase is voorzien."/>
                  <w:statusText w:type="text" w:val="Hier het risico vermelden dat in de ontwerpfase is voorzi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72E579E6"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het ontwerp is gekozen, om het risico te beheersen."/>
                  <w:statusText w:type="text" w:val="Hier de maatregel vermelden, die in het ontwerp is gekozen,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68824FD5"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de maatregel vermelden, die in de uitvoeringsfae noodzakleijk is, om het risico te beheersen."/>
                  <w:statusText w:type="text" w:val="Hier de maatregel vermelden, die in de uitvoeringsfae noodzakleijk is, om het risico te beheersen."/>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c>
          <w:tcPr>
            <w:tcW w:w="1978" w:type="dxa"/>
            <w:tcBorders>
              <w:top w:val="nil"/>
              <w:left w:val="nil"/>
              <w:bottom w:val="nil"/>
              <w:right w:val="nil"/>
            </w:tcBorders>
          </w:tcPr>
          <w:p w14:paraId="6A3D9224"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b/>
              </w:rPr>
              <w:fldChar w:fldCharType="begin">
                <w:ffData>
                  <w:name w:val=""/>
                  <w:enabled/>
                  <w:calcOnExit w:val="0"/>
                  <w:helpText w:type="text" w:val="Hier het risico vermelden dat in de gebruiksfase nog kan optreden. Waar mogelijk ook de maatregel(en) vermelden die dan getroffen moeten worden."/>
                  <w:statusText w:type="text" w:val="Hier het risico vermelden dat in de gebruiksfase nog kan optreden. Waar mogelijk ook de maatregel(en) vermelden die dan getroffen moeten w"/>
                  <w:textInput/>
                </w:ffData>
              </w:fldChar>
            </w:r>
            <w:r w:rsidRPr="00DE64B1">
              <w:rPr>
                <w:rFonts w:ascii="Arial" w:hAnsi="Arial" w:cs="Arial"/>
                <w:b/>
              </w:rPr>
              <w:instrText xml:space="preserve"> FORMTEXT </w:instrText>
            </w:r>
            <w:r w:rsidRPr="00DE64B1">
              <w:rPr>
                <w:rFonts w:ascii="Arial" w:hAnsi="Arial" w:cs="Arial"/>
                <w:b/>
              </w:rPr>
            </w:r>
            <w:r w:rsidRPr="00DE64B1">
              <w:rPr>
                <w:rFonts w:ascii="Arial" w:hAnsi="Arial" w:cs="Arial"/>
                <w:b/>
              </w:rPr>
              <w:fldChar w:fldCharType="separate"/>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noProof/>
              </w:rPr>
              <w:t> </w:t>
            </w:r>
            <w:r w:rsidRPr="00DE64B1">
              <w:rPr>
                <w:rFonts w:ascii="Arial" w:hAnsi="Arial" w:cs="Arial"/>
                <w:b/>
              </w:rPr>
              <w:fldChar w:fldCharType="end"/>
            </w:r>
          </w:p>
        </w:tc>
      </w:tr>
      <w:tr w:rsidR="00946344" w:rsidRPr="00DE64B1" w14:paraId="1A98BADB" w14:textId="77777777" w:rsidTr="00946344">
        <w:tc>
          <w:tcPr>
            <w:tcW w:w="9889" w:type="dxa"/>
            <w:gridSpan w:val="5"/>
            <w:tcBorders>
              <w:top w:val="nil"/>
              <w:left w:val="nil"/>
              <w:bottom w:val="nil"/>
              <w:right w:val="nil"/>
            </w:tcBorders>
          </w:tcPr>
          <w:p w14:paraId="76CC6702" w14:textId="77777777" w:rsidR="00946344" w:rsidRPr="00DE64B1" w:rsidRDefault="00946344" w:rsidP="001A361A">
            <w:pPr>
              <w:tabs>
                <w:tab w:val="left" w:pos="567"/>
                <w:tab w:val="left" w:pos="1134"/>
                <w:tab w:val="left" w:pos="1701"/>
                <w:tab w:val="left" w:pos="2268"/>
                <w:tab w:val="left" w:pos="2835"/>
              </w:tabs>
              <w:autoSpaceDE w:val="0"/>
              <w:autoSpaceDN w:val="0"/>
              <w:adjustRightInd w:val="0"/>
              <w:rPr>
                <w:rFonts w:ascii="Arial" w:hAnsi="Arial" w:cs="Arial"/>
                <w:b/>
              </w:rPr>
            </w:pPr>
            <w:r w:rsidRPr="00DE64B1">
              <w:rPr>
                <w:rFonts w:ascii="Arial" w:hAnsi="Arial" w:cs="Arial"/>
                <w:i/>
                <w:color w:val="0070C0"/>
                <w:sz w:val="16"/>
                <w:szCs w:val="16"/>
              </w:rPr>
              <w:t>Mogelijke risico-oorzaken in de GWW-sector, waarmee rekening is gehouden in de ontwerpfase bij de planvorming ook qua bouwtijd, in het bestek en de begroting.</w:t>
            </w:r>
          </w:p>
        </w:tc>
      </w:tr>
      <w:bookmarkEnd w:id="16"/>
    </w:tbl>
    <w:p w14:paraId="7045123C" w14:textId="77777777" w:rsidR="00173039" w:rsidRPr="00DE64B1" w:rsidRDefault="00173039" w:rsidP="00DC3DEB">
      <w:pPr>
        <w:spacing w:after="0"/>
        <w:rPr>
          <w:rFonts w:ascii="Arial" w:eastAsia="Times New Roman" w:hAnsi="Arial" w:cs="Arial"/>
          <w:b/>
          <w:bCs/>
          <w:sz w:val="28"/>
          <w:szCs w:val="28"/>
          <w:lang w:eastAsia="nl-NL"/>
        </w:rPr>
      </w:pPr>
      <w:r w:rsidRPr="00DE64B1">
        <w:rPr>
          <w:rFonts w:ascii="Arial" w:hAnsi="Arial" w:cs="Arial"/>
          <w:lang w:eastAsia="nl-NL"/>
        </w:rPr>
        <w:br w:type="page"/>
      </w:r>
    </w:p>
    <w:p w14:paraId="24D98E38" w14:textId="77777777" w:rsidR="00381603" w:rsidRPr="00DE64B1" w:rsidRDefault="009E5108" w:rsidP="00CA0AB7">
      <w:pPr>
        <w:pStyle w:val="Kop1"/>
        <w:ind w:left="567" w:hanging="567"/>
        <w:rPr>
          <w:rFonts w:ascii="Arial" w:hAnsi="Arial" w:cs="Arial"/>
        </w:rPr>
      </w:pPr>
      <w:bookmarkStart w:id="18" w:name="_Toc461628098"/>
      <w:r w:rsidRPr="00DE64B1">
        <w:rPr>
          <w:rFonts w:ascii="Arial" w:hAnsi="Arial" w:cs="Arial"/>
        </w:rPr>
        <w:lastRenderedPageBreak/>
        <w:t>Overwegingen opstellen V&amp;G-plan ontwerpfase</w:t>
      </w:r>
      <w:bookmarkEnd w:id="18"/>
    </w:p>
    <w:p w14:paraId="4931CF16" w14:textId="77777777" w:rsidR="009E5108" w:rsidRPr="00DE64B1" w:rsidRDefault="009E5108" w:rsidP="00CA0AB7">
      <w:pPr>
        <w:pStyle w:val="Kop2"/>
        <w:ind w:left="567" w:hanging="567"/>
        <w:rPr>
          <w:rFonts w:ascii="Arial" w:hAnsi="Arial" w:cs="Arial"/>
        </w:rPr>
      </w:pPr>
      <w:bookmarkStart w:id="19" w:name="_Toc461628099"/>
      <w:bookmarkStart w:id="20" w:name="_Toc315350537"/>
      <w:r w:rsidRPr="00DE64B1">
        <w:rPr>
          <w:rFonts w:ascii="Arial" w:hAnsi="Arial" w:cs="Arial"/>
        </w:rPr>
        <w:t>Wettelijke referenties</w:t>
      </w:r>
      <w:bookmarkEnd w:id="19"/>
    </w:p>
    <w:p w14:paraId="16E2698B"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 xml:space="preserve">In artikel 2.28 van het Arbeidsomstandighedenbesluit is vastgelegd in welke gevallen een Veiligheids- en gezondheidsplan moet worden opgesteld, en waar dit plan aan moet voldoen. </w:t>
      </w:r>
    </w:p>
    <w:p w14:paraId="06F7B837" w14:textId="77777777" w:rsidR="009E5108" w:rsidRPr="00DE64B1" w:rsidRDefault="009E5108" w:rsidP="00CA0AB7">
      <w:pPr>
        <w:pStyle w:val="Geenafstand"/>
        <w:ind w:left="567"/>
        <w:rPr>
          <w:rFonts w:ascii="Arial" w:hAnsi="Arial" w:cs="Arial"/>
          <w:sz w:val="20"/>
          <w:szCs w:val="20"/>
        </w:rPr>
      </w:pPr>
    </w:p>
    <w:p w14:paraId="6862CABA" w14:textId="77777777" w:rsidR="009E5108" w:rsidRPr="00DE64B1" w:rsidRDefault="009E5108" w:rsidP="00CA0AB7">
      <w:pPr>
        <w:pStyle w:val="Geenafstand"/>
        <w:numPr>
          <w:ilvl w:val="2"/>
          <w:numId w:val="45"/>
        </w:numPr>
        <w:ind w:left="567" w:hanging="426"/>
        <w:rPr>
          <w:rFonts w:ascii="Arial" w:hAnsi="Arial" w:cs="Arial"/>
          <w:sz w:val="20"/>
          <w:szCs w:val="20"/>
        </w:rPr>
      </w:pPr>
      <w:r w:rsidRPr="00DE64B1">
        <w:rPr>
          <w:rFonts w:ascii="Arial" w:hAnsi="Arial" w:cs="Arial"/>
          <w:sz w:val="20"/>
          <w:szCs w:val="20"/>
        </w:rPr>
        <w:t xml:space="preserve">In geval van bijzondere gevaren als bedoeld in bijlage II bij de Europese richtlijn 92/57/EEG. </w:t>
      </w:r>
      <w:r w:rsidRPr="00DE64B1">
        <w:rPr>
          <w:rFonts w:ascii="Arial" w:hAnsi="Arial" w:cs="Arial"/>
          <w:sz w:val="20"/>
          <w:szCs w:val="20"/>
        </w:rPr>
        <w:br/>
      </w:r>
      <w:r w:rsidRPr="00DE64B1">
        <w:rPr>
          <w:rFonts w:ascii="Arial" w:hAnsi="Arial" w:cs="Arial"/>
          <w:sz w:val="20"/>
          <w:szCs w:val="20"/>
        </w:rPr>
        <w:br/>
        <w:t xml:space="preserve">Het gaat daarbij om gevaren die de gebruikelijke veiligheids- en gezondheidsrisico's van (werknemers van) aannemers overstijgen. </w:t>
      </w:r>
      <w:r w:rsidRPr="00DE64B1">
        <w:rPr>
          <w:rFonts w:ascii="Arial" w:hAnsi="Arial" w:cs="Arial"/>
          <w:i/>
          <w:sz w:val="20"/>
          <w:szCs w:val="20"/>
        </w:rPr>
        <w:t>(uitgewerkt onder 2)</w:t>
      </w:r>
    </w:p>
    <w:p w14:paraId="31083CFA" w14:textId="77777777" w:rsidR="009E5108" w:rsidRPr="00DE64B1" w:rsidRDefault="009E5108" w:rsidP="00CA0AB7">
      <w:pPr>
        <w:pStyle w:val="Geenafstand"/>
        <w:ind w:left="567" w:hanging="426"/>
        <w:rPr>
          <w:rFonts w:ascii="Arial" w:hAnsi="Arial" w:cs="Arial"/>
          <w:sz w:val="20"/>
          <w:szCs w:val="20"/>
        </w:rPr>
      </w:pPr>
    </w:p>
    <w:p w14:paraId="241822E1"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 xml:space="preserve">of </w:t>
      </w:r>
    </w:p>
    <w:p w14:paraId="4CFEE655" w14:textId="77777777" w:rsidR="009E5108" w:rsidRPr="00DE64B1" w:rsidRDefault="009E5108" w:rsidP="00CA0AB7">
      <w:pPr>
        <w:pStyle w:val="Geenafstand"/>
        <w:ind w:left="567" w:hanging="426"/>
        <w:rPr>
          <w:rFonts w:ascii="Arial" w:hAnsi="Arial" w:cs="Arial"/>
          <w:sz w:val="20"/>
          <w:szCs w:val="20"/>
        </w:rPr>
      </w:pPr>
    </w:p>
    <w:p w14:paraId="69D7277D" w14:textId="77777777" w:rsidR="009E5108" w:rsidRPr="00DE64B1" w:rsidRDefault="009E5108" w:rsidP="00CA0AB7">
      <w:pPr>
        <w:pStyle w:val="Geenafstand"/>
        <w:numPr>
          <w:ilvl w:val="0"/>
          <w:numId w:val="45"/>
        </w:numPr>
        <w:ind w:left="567" w:hanging="426"/>
        <w:rPr>
          <w:rFonts w:ascii="Arial" w:hAnsi="Arial" w:cs="Arial"/>
          <w:sz w:val="20"/>
          <w:szCs w:val="20"/>
        </w:rPr>
      </w:pPr>
      <w:r w:rsidRPr="00DE64B1">
        <w:rPr>
          <w:rFonts w:ascii="Arial" w:hAnsi="Arial" w:cs="Arial"/>
          <w:sz w:val="20"/>
          <w:szCs w:val="20"/>
        </w:rPr>
        <w:t>een bouwwerk ten aanzien waarvan conform artikel 2.27 van het Arbeidsomstandighedenbesluit een melding verplicht is, zijnde een bouwwerk:</w:t>
      </w:r>
    </w:p>
    <w:p w14:paraId="7E12D3BA" w14:textId="77777777" w:rsidR="009E5108" w:rsidRPr="00DE64B1" w:rsidRDefault="009E5108" w:rsidP="00CA0AB7">
      <w:pPr>
        <w:pStyle w:val="Geenafstand"/>
        <w:numPr>
          <w:ilvl w:val="0"/>
          <w:numId w:val="46"/>
        </w:numPr>
        <w:ind w:left="567"/>
        <w:rPr>
          <w:rFonts w:ascii="Arial" w:hAnsi="Arial" w:cs="Arial"/>
          <w:sz w:val="20"/>
          <w:szCs w:val="20"/>
        </w:rPr>
      </w:pPr>
      <w:r w:rsidRPr="00DE64B1">
        <w:rPr>
          <w:rFonts w:ascii="Arial" w:hAnsi="Arial" w:cs="Arial"/>
          <w:sz w:val="20"/>
          <w:szCs w:val="20"/>
        </w:rPr>
        <w:t xml:space="preserve">waarvan de geraamde duur van de totstandbrenging van het bouwwerk meer dan 30 werkdagen beslaat en op die bouwplaats meer dan 20 werknemers tegelijkertijd arbeid zullen gaan verrichten, </w:t>
      </w:r>
    </w:p>
    <w:p w14:paraId="3351874C" w14:textId="77777777" w:rsidR="009E5108" w:rsidRPr="00DE64B1" w:rsidRDefault="009E5108" w:rsidP="00CA0AB7">
      <w:pPr>
        <w:pStyle w:val="Geenafstand"/>
        <w:ind w:left="567" w:hanging="426"/>
        <w:rPr>
          <w:rFonts w:ascii="Arial" w:hAnsi="Arial" w:cs="Arial"/>
          <w:sz w:val="20"/>
          <w:szCs w:val="20"/>
        </w:rPr>
      </w:pPr>
    </w:p>
    <w:p w14:paraId="59C04AD8"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of</w:t>
      </w:r>
    </w:p>
    <w:p w14:paraId="41043150" w14:textId="77777777" w:rsidR="009E5108" w:rsidRPr="00DE64B1" w:rsidRDefault="009E5108" w:rsidP="00CA0AB7">
      <w:pPr>
        <w:pStyle w:val="Geenafstand"/>
        <w:ind w:left="567" w:hanging="426"/>
        <w:rPr>
          <w:rFonts w:ascii="Arial" w:hAnsi="Arial" w:cs="Arial"/>
          <w:sz w:val="20"/>
          <w:szCs w:val="20"/>
        </w:rPr>
      </w:pPr>
    </w:p>
    <w:p w14:paraId="58E492AB" w14:textId="77777777" w:rsidR="009E5108" w:rsidRPr="00DE64B1" w:rsidRDefault="009E5108" w:rsidP="00CA0AB7">
      <w:pPr>
        <w:pStyle w:val="Geenafstand"/>
        <w:numPr>
          <w:ilvl w:val="0"/>
          <w:numId w:val="46"/>
        </w:numPr>
        <w:ind w:left="567"/>
        <w:rPr>
          <w:rFonts w:ascii="Arial" w:hAnsi="Arial" w:cs="Arial"/>
          <w:sz w:val="20"/>
          <w:szCs w:val="20"/>
        </w:rPr>
      </w:pPr>
      <w:r w:rsidRPr="00DE64B1">
        <w:rPr>
          <w:rFonts w:ascii="Arial" w:hAnsi="Arial" w:cs="Arial"/>
          <w:sz w:val="20"/>
          <w:szCs w:val="20"/>
        </w:rPr>
        <w:t xml:space="preserve">waarvan met de totstandbrenging van het bouwwerk meer dan 500 mensdagen zullen zijn gemoeid. </w:t>
      </w:r>
    </w:p>
    <w:p w14:paraId="53DB8455" w14:textId="77777777" w:rsidR="009E5108" w:rsidRPr="00DE64B1" w:rsidRDefault="009E5108" w:rsidP="00CA0AB7">
      <w:pPr>
        <w:pStyle w:val="Geenafstand"/>
        <w:ind w:left="567"/>
        <w:rPr>
          <w:rFonts w:ascii="Arial" w:hAnsi="Arial" w:cs="Arial"/>
          <w:sz w:val="20"/>
          <w:szCs w:val="20"/>
        </w:rPr>
      </w:pPr>
    </w:p>
    <w:p w14:paraId="2770A565" w14:textId="77777777" w:rsidR="009E5108" w:rsidRPr="00DE64B1" w:rsidRDefault="009E5108" w:rsidP="00CA0AB7">
      <w:pPr>
        <w:pStyle w:val="Geenafstand"/>
        <w:ind w:left="567"/>
        <w:rPr>
          <w:rFonts w:ascii="Arial" w:hAnsi="Arial" w:cs="Arial"/>
          <w:sz w:val="20"/>
          <w:szCs w:val="20"/>
        </w:rPr>
      </w:pPr>
      <w:r w:rsidRPr="00DE64B1">
        <w:rPr>
          <w:rFonts w:ascii="Arial" w:hAnsi="Arial" w:cs="Arial"/>
          <w:sz w:val="20"/>
          <w:szCs w:val="20"/>
        </w:rPr>
        <w:t xml:space="preserve">Omdat een analyse op mensdagen in de ontwerpfase moeilijk is te maken wordt vanuit de literatuur een relatie gelegd met de financiële raming van het werk. In het algemeen kan gesteld worden dat de verplichting geldt bij een aannemingssom vanaf € 350.000,-- </w:t>
      </w:r>
    </w:p>
    <w:p w14:paraId="2785D87A" w14:textId="77777777" w:rsidR="009E5108" w:rsidRPr="00DE64B1" w:rsidRDefault="009E5108" w:rsidP="00CA0AB7">
      <w:pPr>
        <w:pStyle w:val="Geenafstand"/>
        <w:ind w:left="567"/>
        <w:rPr>
          <w:rFonts w:ascii="Arial" w:hAnsi="Arial" w:cs="Arial"/>
          <w:i/>
          <w:color w:val="0070C0"/>
          <w:sz w:val="16"/>
          <w:szCs w:val="16"/>
        </w:rPr>
      </w:pPr>
      <w:r w:rsidRPr="00DE64B1">
        <w:rPr>
          <w:rFonts w:ascii="Arial" w:hAnsi="Arial" w:cs="Arial"/>
          <w:i/>
          <w:color w:val="0070C0"/>
          <w:sz w:val="16"/>
          <w:szCs w:val="16"/>
        </w:rPr>
        <w:t>( bron stichting Arbouw). (uitgewerkt onder 4.3)</w:t>
      </w:r>
    </w:p>
    <w:p w14:paraId="54CE906B" w14:textId="77777777" w:rsidR="009E5108" w:rsidRPr="00DE64B1" w:rsidRDefault="009E5108" w:rsidP="009E5108">
      <w:pPr>
        <w:rPr>
          <w:rFonts w:ascii="Arial" w:hAnsi="Arial" w:cs="Arial"/>
        </w:rPr>
      </w:pPr>
    </w:p>
    <w:p w14:paraId="13873962" w14:textId="77777777" w:rsidR="009E5108" w:rsidRPr="00DE64B1" w:rsidRDefault="009E5108" w:rsidP="009E5108">
      <w:pPr>
        <w:rPr>
          <w:rFonts w:ascii="Arial" w:hAnsi="Arial" w:cs="Arial"/>
        </w:rPr>
      </w:pPr>
      <w:r w:rsidRPr="00DE64B1">
        <w:rPr>
          <w:rFonts w:ascii="Arial" w:hAnsi="Arial" w:cs="Arial"/>
        </w:rPr>
        <w:br w:type="page"/>
      </w:r>
    </w:p>
    <w:p w14:paraId="45B11647" w14:textId="77777777" w:rsidR="009E5108" w:rsidRPr="00DE64B1" w:rsidRDefault="009E5108" w:rsidP="00CA0AB7">
      <w:pPr>
        <w:pStyle w:val="Kop2"/>
        <w:ind w:left="567"/>
        <w:rPr>
          <w:rFonts w:ascii="Arial" w:hAnsi="Arial" w:cs="Arial"/>
        </w:rPr>
      </w:pPr>
      <w:bookmarkStart w:id="21" w:name="_Toc461628100"/>
      <w:r w:rsidRPr="00DE64B1">
        <w:rPr>
          <w:rStyle w:val="Kop2Char"/>
          <w:rFonts w:ascii="Arial" w:hAnsi="Arial" w:cs="Arial"/>
          <w:b/>
          <w:bCs/>
        </w:rPr>
        <w:lastRenderedPageBreak/>
        <w:t>Inventarisatie van bijzondere gevaren (volgens bijlage II van de richtlijn 92/57/EEG)</w:t>
      </w:r>
      <w:bookmarkEnd w:id="21"/>
    </w:p>
    <w:p w14:paraId="35B08C0B" w14:textId="77777777" w:rsidR="009E5108" w:rsidRPr="00DE64B1" w:rsidRDefault="009E5108" w:rsidP="00CA0AB7">
      <w:pPr>
        <w:autoSpaceDE w:val="0"/>
        <w:autoSpaceDN w:val="0"/>
        <w:adjustRightInd w:val="0"/>
        <w:ind w:left="567"/>
        <w:rPr>
          <w:rFonts w:ascii="Arial" w:hAnsi="Arial" w:cs="Arial"/>
          <w:i/>
        </w:rPr>
      </w:pPr>
    </w:p>
    <w:p w14:paraId="50F94B33" w14:textId="77777777" w:rsidR="009E5108" w:rsidRPr="00DE64B1" w:rsidRDefault="009E5108" w:rsidP="00CA0AB7">
      <w:pPr>
        <w:pStyle w:val="Kop3"/>
        <w:ind w:left="567" w:hanging="567"/>
        <w:rPr>
          <w:rFonts w:ascii="Arial" w:hAnsi="Arial" w:cs="Arial"/>
        </w:rPr>
      </w:pPr>
      <w:bookmarkStart w:id="22" w:name="_Toc461628101"/>
      <w:r w:rsidRPr="00DE64B1">
        <w:rPr>
          <w:rStyle w:val="Kop3Char"/>
          <w:rFonts w:ascii="Arial" w:hAnsi="Arial" w:cs="Arial"/>
          <w:b/>
          <w:bCs/>
        </w:rPr>
        <w:t>Inventarisatie van bijzondere gevaren</w:t>
      </w:r>
      <w:bookmarkEnd w:id="22"/>
    </w:p>
    <w:p w14:paraId="06C6CF21" w14:textId="77777777" w:rsidR="009E5108" w:rsidRPr="00DE64B1" w:rsidRDefault="009E5108" w:rsidP="00CA0AB7">
      <w:pPr>
        <w:autoSpaceDE w:val="0"/>
        <w:autoSpaceDN w:val="0"/>
        <w:adjustRightInd w:val="0"/>
        <w:ind w:left="567"/>
        <w:rPr>
          <w:rFonts w:ascii="Arial" w:hAnsi="Arial" w:cs="Arial"/>
        </w:rPr>
      </w:pPr>
      <w:r w:rsidRPr="00DE64B1">
        <w:rPr>
          <w:rFonts w:ascii="Arial" w:hAnsi="Arial" w:cs="Arial"/>
        </w:rPr>
        <w:t>Hierna volgt een opsomming en uitwerking van bijzondere gevaren als bedoeld bijlage II van de Europeserichtlijn nr. 92/57/EEG, waarvoor verplicht is een Veiligheids- en Gezondheidsplan op te stellen.</w:t>
      </w:r>
    </w:p>
    <w:p w14:paraId="1404D22C" w14:textId="77777777" w:rsidR="009E5108" w:rsidRPr="00DE64B1" w:rsidRDefault="009E5108" w:rsidP="00CA0AB7">
      <w:pPr>
        <w:autoSpaceDE w:val="0"/>
        <w:autoSpaceDN w:val="0"/>
        <w:adjustRightInd w:val="0"/>
        <w:ind w:left="567"/>
        <w:rPr>
          <w:rFonts w:ascii="Arial" w:hAnsi="Arial" w:cs="Arial"/>
        </w:rPr>
      </w:pPr>
      <w:r w:rsidRPr="00DE64B1">
        <w:rPr>
          <w:rFonts w:ascii="Arial" w:hAnsi="Arial" w:cs="Arial"/>
        </w:rPr>
        <w:t>Indien er één of meer van deze veiligheids- en of gezondheidsrisico's zijn voorzien in de ontwerpfase zal een Veiligheids- en Gezondheidsplan worden opgesteld.</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151"/>
        <w:gridCol w:w="1556"/>
        <w:gridCol w:w="2113"/>
      </w:tblGrid>
      <w:tr w:rsidR="009E5108" w:rsidRPr="00DE64B1" w14:paraId="7733AEC3" w14:textId="77777777" w:rsidTr="007E2AD0">
        <w:trPr>
          <w:cantSplit/>
          <w:trHeight w:val="305"/>
          <w:tblHeader/>
        </w:trPr>
        <w:tc>
          <w:tcPr>
            <w:tcW w:w="2802" w:type="dxa"/>
            <w:tcBorders>
              <w:top w:val="nil"/>
              <w:left w:val="nil"/>
              <w:bottom w:val="nil"/>
              <w:right w:val="single" w:sz="12" w:space="0" w:color="FFFFFF" w:themeColor="background1"/>
            </w:tcBorders>
            <w:shd w:val="clear" w:color="auto" w:fill="0070C0"/>
          </w:tcPr>
          <w:p w14:paraId="17FFA9C5" w14:textId="77777777" w:rsidR="009E5108" w:rsidRPr="00DE64B1" w:rsidRDefault="009E5108" w:rsidP="009E5108">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Veiligheids- en gezondheidsrisico's voorzien in de ontwerpfase</w:t>
            </w:r>
          </w:p>
        </w:tc>
        <w:tc>
          <w:tcPr>
            <w:tcW w:w="2126" w:type="dxa"/>
            <w:tcBorders>
              <w:top w:val="nil"/>
              <w:left w:val="single" w:sz="12" w:space="0" w:color="FFFFFF" w:themeColor="background1"/>
              <w:bottom w:val="nil"/>
              <w:right w:val="single" w:sz="12" w:space="0" w:color="FFFFFF" w:themeColor="background1"/>
            </w:tcBorders>
            <w:shd w:val="clear" w:color="auto" w:fill="0070C0"/>
          </w:tcPr>
          <w:p w14:paraId="46209E7E" w14:textId="77777777" w:rsidR="009E5108" w:rsidRPr="00DE64B1" w:rsidRDefault="009E5108" w:rsidP="009E5108">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Specificatie</w:t>
            </w:r>
          </w:p>
        </w:tc>
        <w:tc>
          <w:tcPr>
            <w:tcW w:w="1559" w:type="dxa"/>
            <w:tcBorders>
              <w:top w:val="nil"/>
              <w:left w:val="single" w:sz="12" w:space="0" w:color="FFFFFF" w:themeColor="background1"/>
              <w:bottom w:val="nil"/>
              <w:right w:val="single" w:sz="12" w:space="0" w:color="FFFFFF" w:themeColor="background1"/>
            </w:tcBorders>
            <w:shd w:val="clear" w:color="auto" w:fill="0070C0"/>
          </w:tcPr>
          <w:p w14:paraId="6C6D1CE4" w14:textId="77777777" w:rsidR="009E5108" w:rsidRPr="00DE64B1" w:rsidRDefault="009E5108" w:rsidP="009E5108">
            <w:pPr>
              <w:autoSpaceDE w:val="0"/>
              <w:autoSpaceDN w:val="0"/>
              <w:adjustRightInd w:val="0"/>
              <w:rPr>
                <w:rFonts w:ascii="Arial" w:hAnsi="Arial" w:cs="Arial"/>
                <w:b/>
                <w:i/>
                <w:color w:val="FFFFFF" w:themeColor="background1"/>
              </w:rPr>
            </w:pPr>
            <w:r w:rsidRPr="00DE64B1">
              <w:rPr>
                <w:rFonts w:ascii="Arial" w:hAnsi="Arial" w:cs="Arial"/>
                <w:b/>
                <w:i/>
                <w:color w:val="FFFFFF" w:themeColor="background1"/>
              </w:rPr>
              <w:t>Mate van voorkomen*</w:t>
            </w:r>
          </w:p>
          <w:p w14:paraId="30FA3DDB" w14:textId="77777777" w:rsidR="009E5108" w:rsidRPr="00DE64B1" w:rsidRDefault="009E5108" w:rsidP="009E5108">
            <w:pPr>
              <w:autoSpaceDE w:val="0"/>
              <w:autoSpaceDN w:val="0"/>
              <w:adjustRightInd w:val="0"/>
              <w:rPr>
                <w:rFonts w:ascii="Arial" w:hAnsi="Arial" w:cs="Arial"/>
                <w:b/>
                <w:i/>
                <w:color w:val="FFFFFF" w:themeColor="background1"/>
              </w:rPr>
            </w:pPr>
          </w:p>
        </w:tc>
        <w:tc>
          <w:tcPr>
            <w:tcW w:w="2126" w:type="dxa"/>
            <w:tcBorders>
              <w:top w:val="nil"/>
              <w:left w:val="single" w:sz="12" w:space="0" w:color="FFFFFF" w:themeColor="background1"/>
              <w:bottom w:val="nil"/>
              <w:right w:val="nil"/>
            </w:tcBorders>
            <w:shd w:val="clear" w:color="auto" w:fill="0070C0"/>
          </w:tcPr>
          <w:p w14:paraId="0B23CB1C"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b/>
                <w:color w:val="FFFFFF" w:themeColor="background1"/>
              </w:rPr>
            </w:pPr>
            <w:r w:rsidRPr="00DE64B1">
              <w:rPr>
                <w:rFonts w:ascii="Arial" w:hAnsi="Arial" w:cs="Arial"/>
                <w:b/>
                <w:i/>
                <w:color w:val="FFFFFF" w:themeColor="background1"/>
              </w:rPr>
              <w:t>Onderzocht</w:t>
            </w:r>
          </w:p>
        </w:tc>
      </w:tr>
      <w:tr w:rsidR="009E5108" w:rsidRPr="00DE64B1" w14:paraId="6522E341" w14:textId="77777777" w:rsidTr="007E2AD0">
        <w:trPr>
          <w:trHeight w:val="305"/>
        </w:trPr>
        <w:tc>
          <w:tcPr>
            <w:tcW w:w="2802" w:type="dxa"/>
            <w:tcBorders>
              <w:top w:val="nil"/>
              <w:left w:val="nil"/>
              <w:bottom w:val="nil"/>
              <w:right w:val="nil"/>
            </w:tcBorders>
          </w:tcPr>
          <w:p w14:paraId="14C45485"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4AEB3886"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1559" w:type="dxa"/>
            <w:tcBorders>
              <w:top w:val="nil"/>
              <w:left w:val="nil"/>
              <w:bottom w:val="nil"/>
              <w:right w:val="nil"/>
            </w:tcBorders>
            <w:shd w:val="clear" w:color="auto" w:fill="auto"/>
          </w:tcPr>
          <w:p w14:paraId="3CE44E16"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tcPr>
          <w:p w14:paraId="1D9480EE" w14:textId="77777777" w:rsidR="009E5108" w:rsidRPr="00DE64B1" w:rsidRDefault="009E5108" w:rsidP="009E5108">
            <w:pPr>
              <w:tabs>
                <w:tab w:val="left" w:pos="567"/>
                <w:tab w:val="left" w:pos="1134"/>
                <w:tab w:val="left" w:pos="1701"/>
                <w:tab w:val="left" w:pos="2268"/>
                <w:tab w:val="left" w:pos="2835"/>
              </w:tabs>
              <w:autoSpaceDE w:val="0"/>
              <w:autoSpaceDN w:val="0"/>
              <w:adjustRightInd w:val="0"/>
              <w:rPr>
                <w:rFonts w:ascii="Arial" w:hAnsi="Arial" w:cs="Arial"/>
              </w:rPr>
            </w:pPr>
          </w:p>
        </w:tc>
      </w:tr>
      <w:tr w:rsidR="007E2AD0" w:rsidRPr="00DE64B1" w14:paraId="771C3A8C" w14:textId="77777777" w:rsidTr="00901DC2">
        <w:trPr>
          <w:trHeight w:val="305"/>
        </w:trPr>
        <w:tc>
          <w:tcPr>
            <w:tcW w:w="2802" w:type="dxa"/>
            <w:vMerge w:val="restart"/>
            <w:tcBorders>
              <w:top w:val="nil"/>
              <w:left w:val="nil"/>
              <w:right w:val="nil"/>
            </w:tcBorders>
          </w:tcPr>
          <w:p w14:paraId="067528AE"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Gevaren van bedelving, vastraken of vallen die bijzonder groot zijn door de aard van de werkzaamheden, de gebruikte procédés of de omgeving</w:t>
            </w:r>
          </w:p>
        </w:tc>
        <w:tc>
          <w:tcPr>
            <w:tcW w:w="2126" w:type="dxa"/>
            <w:tcBorders>
              <w:top w:val="nil"/>
              <w:left w:val="nil"/>
              <w:bottom w:val="nil"/>
              <w:right w:val="nil"/>
            </w:tcBorders>
            <w:shd w:val="clear" w:color="auto" w:fill="auto"/>
          </w:tcPr>
          <w:p w14:paraId="57A65C8C"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Ontgravingen dieper dan 4 m</w:t>
            </w:r>
          </w:p>
        </w:tc>
        <w:tc>
          <w:tcPr>
            <w:tcW w:w="1559" w:type="dxa"/>
            <w:tcBorders>
              <w:top w:val="nil"/>
              <w:left w:val="nil"/>
              <w:bottom w:val="nil"/>
              <w:right w:val="nil"/>
            </w:tcBorders>
            <w:shd w:val="clear" w:color="auto" w:fill="auto"/>
          </w:tcPr>
          <w:p w14:paraId="24394FB0" w14:textId="77777777" w:rsidR="007E2AD0"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bookmarkStart w:id="23" w:name="Dropdown8"/>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bookmarkEnd w:id="23"/>
          </w:p>
        </w:tc>
        <w:tc>
          <w:tcPr>
            <w:tcW w:w="2126" w:type="dxa"/>
            <w:tcBorders>
              <w:top w:val="nil"/>
              <w:left w:val="nil"/>
              <w:bottom w:val="nil"/>
              <w:right w:val="nil"/>
            </w:tcBorders>
          </w:tcPr>
          <w:p w14:paraId="45B2CAD6"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bookmarkStart w:id="24" w:name="Text119"/>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bookmarkEnd w:id="24"/>
          </w:p>
        </w:tc>
      </w:tr>
      <w:tr w:rsidR="007E2AD0" w:rsidRPr="00DE64B1" w14:paraId="2658D1C9" w14:textId="77777777" w:rsidTr="00901DC2">
        <w:trPr>
          <w:trHeight w:val="305"/>
        </w:trPr>
        <w:tc>
          <w:tcPr>
            <w:tcW w:w="2802" w:type="dxa"/>
            <w:vMerge/>
            <w:tcBorders>
              <w:left w:val="nil"/>
              <w:bottom w:val="nil"/>
              <w:right w:val="nil"/>
            </w:tcBorders>
          </w:tcPr>
          <w:p w14:paraId="10FEFFA7"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21A267A3"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In belangrijke mate werken op hoogte &gt; 2,50 m</w:t>
            </w:r>
          </w:p>
        </w:tc>
        <w:tc>
          <w:tcPr>
            <w:tcW w:w="1559" w:type="dxa"/>
            <w:tcBorders>
              <w:top w:val="nil"/>
              <w:left w:val="nil"/>
              <w:bottom w:val="nil"/>
              <w:right w:val="nil"/>
            </w:tcBorders>
            <w:shd w:val="clear" w:color="auto" w:fill="auto"/>
          </w:tcPr>
          <w:p w14:paraId="6E6E9401" w14:textId="77777777" w:rsidR="007E2AD0"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2330E89F"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7E2AD0" w:rsidRPr="00DE64B1" w14:paraId="0BD53F0B" w14:textId="77777777" w:rsidTr="00901DC2">
        <w:tc>
          <w:tcPr>
            <w:tcW w:w="2802" w:type="dxa"/>
            <w:vMerge w:val="restart"/>
            <w:tcBorders>
              <w:top w:val="nil"/>
              <w:left w:val="nil"/>
              <w:bottom w:val="nil"/>
              <w:right w:val="nil"/>
            </w:tcBorders>
            <w:shd w:val="clear" w:color="auto" w:fill="D9D9D9" w:themeFill="background1" w:themeFillShade="D9"/>
          </w:tcPr>
          <w:p w14:paraId="3874E470"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Blootstelling aan chemische of biologische stoffen met bijzonder gevaar voor veiligheid en gezondheid of waar toezicht op de gezondheid wettelijk is verplicht</w:t>
            </w:r>
          </w:p>
        </w:tc>
        <w:tc>
          <w:tcPr>
            <w:tcW w:w="2126" w:type="dxa"/>
            <w:tcBorders>
              <w:top w:val="nil"/>
              <w:left w:val="nil"/>
              <w:bottom w:val="nil"/>
              <w:right w:val="nil"/>
            </w:tcBorders>
            <w:shd w:val="clear" w:color="auto" w:fill="D9D9D9" w:themeFill="background1" w:themeFillShade="D9"/>
          </w:tcPr>
          <w:p w14:paraId="776C5D0C"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Grondwerk in verontreinigde bodem of slib</w:t>
            </w:r>
          </w:p>
        </w:tc>
        <w:tc>
          <w:tcPr>
            <w:tcW w:w="1559" w:type="dxa"/>
            <w:tcBorders>
              <w:top w:val="nil"/>
              <w:left w:val="nil"/>
              <w:bottom w:val="nil"/>
              <w:right w:val="nil"/>
            </w:tcBorders>
            <w:shd w:val="clear" w:color="auto" w:fill="D9D9D9" w:themeFill="background1" w:themeFillShade="D9"/>
          </w:tcPr>
          <w:p w14:paraId="133A96B0" w14:textId="77777777"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49B3A532" w14:textId="77777777"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7E2AD0" w:rsidRPr="00DE64B1" w14:paraId="35FA8460" w14:textId="77777777" w:rsidTr="00901DC2">
        <w:tc>
          <w:tcPr>
            <w:tcW w:w="2802" w:type="dxa"/>
            <w:vMerge/>
            <w:tcBorders>
              <w:top w:val="nil"/>
              <w:left w:val="nil"/>
              <w:bottom w:val="nil"/>
              <w:right w:val="nil"/>
            </w:tcBorders>
            <w:shd w:val="clear" w:color="auto" w:fill="D9D9D9" w:themeFill="background1" w:themeFillShade="D9"/>
          </w:tcPr>
          <w:p w14:paraId="0EE02E3D"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D9D9D9" w:themeFill="background1" w:themeFillShade="D9"/>
          </w:tcPr>
          <w:p w14:paraId="495A9833"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Grondwerk in met asbest verontreinigde bodem</w:t>
            </w:r>
          </w:p>
        </w:tc>
        <w:tc>
          <w:tcPr>
            <w:tcW w:w="1559" w:type="dxa"/>
            <w:tcBorders>
              <w:top w:val="nil"/>
              <w:left w:val="nil"/>
              <w:bottom w:val="nil"/>
              <w:right w:val="nil"/>
            </w:tcBorders>
            <w:shd w:val="clear" w:color="auto" w:fill="D9D9D9" w:themeFill="background1" w:themeFillShade="D9"/>
          </w:tcPr>
          <w:p w14:paraId="338DC5A7" w14:textId="77777777"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60E46B70" w14:textId="77777777"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7E2AD0" w:rsidRPr="00DE64B1" w14:paraId="5D54F16E" w14:textId="77777777" w:rsidTr="00901DC2">
        <w:trPr>
          <w:trHeight w:val="978"/>
        </w:trPr>
        <w:tc>
          <w:tcPr>
            <w:tcW w:w="2802" w:type="dxa"/>
            <w:tcBorders>
              <w:top w:val="nil"/>
              <w:left w:val="nil"/>
              <w:bottom w:val="nil"/>
              <w:right w:val="nil"/>
            </w:tcBorders>
          </w:tcPr>
          <w:p w14:paraId="66B524CC"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Blootstelling aan ioniserende stralingen</w:t>
            </w:r>
          </w:p>
        </w:tc>
        <w:tc>
          <w:tcPr>
            <w:tcW w:w="2126" w:type="dxa"/>
            <w:tcBorders>
              <w:top w:val="nil"/>
              <w:left w:val="nil"/>
              <w:bottom w:val="nil"/>
              <w:right w:val="nil"/>
            </w:tcBorders>
            <w:shd w:val="clear" w:color="auto" w:fill="auto"/>
          </w:tcPr>
          <w:p w14:paraId="4E51A2B7"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Belangrijke mate aan blootstelling aan ioniserende stralingen</w:t>
            </w:r>
          </w:p>
        </w:tc>
        <w:tc>
          <w:tcPr>
            <w:tcW w:w="1559" w:type="dxa"/>
            <w:tcBorders>
              <w:top w:val="nil"/>
              <w:left w:val="nil"/>
              <w:bottom w:val="nil"/>
              <w:right w:val="nil"/>
            </w:tcBorders>
            <w:shd w:val="clear" w:color="auto" w:fill="auto"/>
          </w:tcPr>
          <w:p w14:paraId="2CDC22F2" w14:textId="77777777"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143556F0" w14:textId="77777777"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7E2AD0" w:rsidRPr="00DE64B1" w14:paraId="041CC672" w14:textId="77777777" w:rsidTr="00901DC2">
        <w:tc>
          <w:tcPr>
            <w:tcW w:w="2802" w:type="dxa"/>
            <w:tcBorders>
              <w:top w:val="nil"/>
              <w:left w:val="nil"/>
              <w:bottom w:val="nil"/>
              <w:right w:val="nil"/>
            </w:tcBorders>
            <w:shd w:val="clear" w:color="auto" w:fill="D9D9D9" w:themeFill="background1" w:themeFillShade="D9"/>
          </w:tcPr>
          <w:p w14:paraId="1EBEE44D"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Elektrocutie i.v.m. werkzaamheden in de nabijheid van hoogspanningskabels.</w:t>
            </w:r>
          </w:p>
        </w:tc>
        <w:tc>
          <w:tcPr>
            <w:tcW w:w="2126" w:type="dxa"/>
            <w:tcBorders>
              <w:top w:val="nil"/>
              <w:left w:val="nil"/>
              <w:bottom w:val="nil"/>
              <w:right w:val="nil"/>
            </w:tcBorders>
            <w:shd w:val="clear" w:color="auto" w:fill="D9D9D9" w:themeFill="background1" w:themeFillShade="D9"/>
          </w:tcPr>
          <w:p w14:paraId="1C49218F" w14:textId="77777777" w:rsidR="007E2AD0" w:rsidRPr="00DE64B1" w:rsidRDefault="007E2AD0"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Werken in de nabijheid van hoogspanningskabels</w:t>
            </w:r>
          </w:p>
        </w:tc>
        <w:tc>
          <w:tcPr>
            <w:tcW w:w="1559" w:type="dxa"/>
            <w:tcBorders>
              <w:top w:val="nil"/>
              <w:left w:val="nil"/>
              <w:bottom w:val="nil"/>
              <w:right w:val="nil"/>
            </w:tcBorders>
            <w:shd w:val="clear" w:color="auto" w:fill="D9D9D9" w:themeFill="background1" w:themeFillShade="D9"/>
          </w:tcPr>
          <w:p w14:paraId="3C993EA5" w14:textId="77777777" w:rsidR="007E2AD0"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5E0515A8" w14:textId="77777777" w:rsidR="007E2AD0" w:rsidRPr="00DE64B1" w:rsidRDefault="007E2AD0"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52B7C448" w14:textId="77777777" w:rsidTr="00901DC2">
        <w:tc>
          <w:tcPr>
            <w:tcW w:w="2802" w:type="dxa"/>
            <w:vMerge w:val="restart"/>
            <w:tcBorders>
              <w:top w:val="nil"/>
              <w:left w:val="nil"/>
              <w:right w:val="nil"/>
            </w:tcBorders>
          </w:tcPr>
          <w:p w14:paraId="5EF5B2EB"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Verdrinkingsgevaar</w:t>
            </w:r>
          </w:p>
        </w:tc>
        <w:tc>
          <w:tcPr>
            <w:tcW w:w="2126" w:type="dxa"/>
            <w:tcBorders>
              <w:top w:val="nil"/>
              <w:left w:val="nil"/>
              <w:bottom w:val="nil"/>
              <w:right w:val="nil"/>
            </w:tcBorders>
            <w:shd w:val="clear" w:color="auto" w:fill="auto"/>
          </w:tcPr>
          <w:p w14:paraId="12DDC15B"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Grote kadewerken en waterbouwkundige werken</w:t>
            </w:r>
          </w:p>
        </w:tc>
        <w:tc>
          <w:tcPr>
            <w:tcW w:w="1559" w:type="dxa"/>
            <w:tcBorders>
              <w:top w:val="nil"/>
              <w:left w:val="nil"/>
              <w:bottom w:val="nil"/>
              <w:right w:val="nil"/>
            </w:tcBorders>
            <w:shd w:val="clear" w:color="auto" w:fill="auto"/>
          </w:tcPr>
          <w:p w14:paraId="604F8DAF"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66FB534E"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4EFAACCE" w14:textId="77777777" w:rsidTr="00901DC2">
        <w:tc>
          <w:tcPr>
            <w:tcW w:w="2802" w:type="dxa"/>
            <w:vMerge/>
            <w:tcBorders>
              <w:left w:val="nil"/>
              <w:bottom w:val="nil"/>
              <w:right w:val="nil"/>
            </w:tcBorders>
          </w:tcPr>
          <w:p w14:paraId="6EF1DC0A"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4F935C53"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Groot baggerwerk</w:t>
            </w:r>
          </w:p>
        </w:tc>
        <w:tc>
          <w:tcPr>
            <w:tcW w:w="1559" w:type="dxa"/>
            <w:tcBorders>
              <w:top w:val="nil"/>
              <w:left w:val="nil"/>
              <w:bottom w:val="nil"/>
              <w:right w:val="nil"/>
            </w:tcBorders>
            <w:shd w:val="clear" w:color="auto" w:fill="auto"/>
          </w:tcPr>
          <w:p w14:paraId="6349BD2F"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1EEB9688"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1478CE29" w14:textId="77777777" w:rsidTr="00901DC2">
        <w:tc>
          <w:tcPr>
            <w:tcW w:w="2802" w:type="dxa"/>
            <w:vMerge w:val="restart"/>
            <w:tcBorders>
              <w:top w:val="nil"/>
              <w:left w:val="nil"/>
              <w:bottom w:val="nil"/>
              <w:right w:val="nil"/>
            </w:tcBorders>
            <w:shd w:val="clear" w:color="auto" w:fill="D9D9D9" w:themeFill="background1" w:themeFillShade="D9"/>
          </w:tcPr>
          <w:p w14:paraId="01C44D08"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Graven van diepe putten, ondergrondse- en tunnelwerken</w:t>
            </w:r>
          </w:p>
        </w:tc>
        <w:tc>
          <w:tcPr>
            <w:tcW w:w="2126" w:type="dxa"/>
            <w:tcBorders>
              <w:top w:val="nil"/>
              <w:left w:val="nil"/>
              <w:bottom w:val="nil"/>
              <w:right w:val="nil"/>
            </w:tcBorders>
            <w:shd w:val="clear" w:color="auto" w:fill="D9D9D9" w:themeFill="background1" w:themeFillShade="D9"/>
          </w:tcPr>
          <w:p w14:paraId="62CBD87D"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Diepe bouwputten, damwandkuipen.</w:t>
            </w:r>
          </w:p>
        </w:tc>
        <w:tc>
          <w:tcPr>
            <w:tcW w:w="1559" w:type="dxa"/>
            <w:tcBorders>
              <w:top w:val="nil"/>
              <w:left w:val="nil"/>
              <w:bottom w:val="nil"/>
              <w:right w:val="nil"/>
            </w:tcBorders>
            <w:shd w:val="clear" w:color="auto" w:fill="D9D9D9" w:themeFill="background1" w:themeFillShade="D9"/>
          </w:tcPr>
          <w:p w14:paraId="413D102D"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5EA253E1"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629534F7" w14:textId="77777777" w:rsidTr="00901DC2">
        <w:tc>
          <w:tcPr>
            <w:tcW w:w="2802" w:type="dxa"/>
            <w:vMerge/>
            <w:tcBorders>
              <w:top w:val="nil"/>
              <w:left w:val="nil"/>
              <w:bottom w:val="nil"/>
              <w:right w:val="nil"/>
            </w:tcBorders>
            <w:shd w:val="clear" w:color="auto" w:fill="D9D9D9" w:themeFill="background1" w:themeFillShade="D9"/>
          </w:tcPr>
          <w:p w14:paraId="7989B230"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D9D9D9" w:themeFill="background1" w:themeFillShade="D9"/>
          </w:tcPr>
          <w:p w14:paraId="3285DD97"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Tunnelwerken</w:t>
            </w:r>
          </w:p>
        </w:tc>
        <w:tc>
          <w:tcPr>
            <w:tcW w:w="1559" w:type="dxa"/>
            <w:tcBorders>
              <w:top w:val="nil"/>
              <w:left w:val="nil"/>
              <w:bottom w:val="nil"/>
              <w:right w:val="nil"/>
            </w:tcBorders>
            <w:shd w:val="clear" w:color="auto" w:fill="D9D9D9" w:themeFill="background1" w:themeFillShade="D9"/>
          </w:tcPr>
          <w:p w14:paraId="5492B0F6"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1A9BB5AC"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220F4A4F" w14:textId="77777777" w:rsidTr="00901DC2">
        <w:tc>
          <w:tcPr>
            <w:tcW w:w="2802" w:type="dxa"/>
            <w:tcBorders>
              <w:top w:val="nil"/>
              <w:left w:val="nil"/>
              <w:bottom w:val="nil"/>
              <w:right w:val="nil"/>
            </w:tcBorders>
          </w:tcPr>
          <w:p w14:paraId="111DCB63"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duikuitrusting</w:t>
            </w:r>
          </w:p>
        </w:tc>
        <w:tc>
          <w:tcPr>
            <w:tcW w:w="2126" w:type="dxa"/>
            <w:tcBorders>
              <w:top w:val="nil"/>
              <w:left w:val="nil"/>
              <w:bottom w:val="nil"/>
              <w:right w:val="nil"/>
            </w:tcBorders>
            <w:shd w:val="clear" w:color="auto" w:fill="auto"/>
          </w:tcPr>
          <w:p w14:paraId="3F105EC5"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duikuitrusting</w:t>
            </w:r>
          </w:p>
        </w:tc>
        <w:tc>
          <w:tcPr>
            <w:tcW w:w="1559" w:type="dxa"/>
            <w:tcBorders>
              <w:top w:val="nil"/>
              <w:left w:val="nil"/>
              <w:bottom w:val="nil"/>
              <w:right w:val="nil"/>
            </w:tcBorders>
            <w:shd w:val="clear" w:color="auto" w:fill="auto"/>
          </w:tcPr>
          <w:p w14:paraId="7210822E"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7E5F1E03"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5DDB4585" w14:textId="77777777" w:rsidTr="00901DC2">
        <w:tc>
          <w:tcPr>
            <w:tcW w:w="2802" w:type="dxa"/>
            <w:tcBorders>
              <w:top w:val="nil"/>
              <w:left w:val="nil"/>
              <w:bottom w:val="nil"/>
              <w:right w:val="nil"/>
            </w:tcBorders>
            <w:shd w:val="clear" w:color="auto" w:fill="D9D9D9" w:themeFill="background1" w:themeFillShade="D9"/>
          </w:tcPr>
          <w:p w14:paraId="3FA27DDC"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onder overdruk</w:t>
            </w:r>
          </w:p>
        </w:tc>
        <w:tc>
          <w:tcPr>
            <w:tcW w:w="2126" w:type="dxa"/>
            <w:tcBorders>
              <w:top w:val="nil"/>
              <w:left w:val="nil"/>
              <w:bottom w:val="nil"/>
              <w:right w:val="nil"/>
            </w:tcBorders>
            <w:shd w:val="clear" w:color="auto" w:fill="D9D9D9" w:themeFill="background1" w:themeFillShade="D9"/>
          </w:tcPr>
          <w:p w14:paraId="57C32D7F"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onder overdruk</w:t>
            </w:r>
          </w:p>
        </w:tc>
        <w:tc>
          <w:tcPr>
            <w:tcW w:w="1559" w:type="dxa"/>
            <w:tcBorders>
              <w:top w:val="nil"/>
              <w:left w:val="nil"/>
              <w:bottom w:val="nil"/>
              <w:right w:val="nil"/>
            </w:tcBorders>
            <w:shd w:val="clear" w:color="auto" w:fill="D9D9D9" w:themeFill="background1" w:themeFillShade="D9"/>
          </w:tcPr>
          <w:p w14:paraId="75B55366"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484D7055"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0BF75ED9" w14:textId="77777777" w:rsidTr="00901DC2">
        <w:tc>
          <w:tcPr>
            <w:tcW w:w="2802" w:type="dxa"/>
            <w:vMerge w:val="restart"/>
            <w:tcBorders>
              <w:top w:val="nil"/>
              <w:left w:val="nil"/>
              <w:right w:val="nil"/>
            </w:tcBorders>
          </w:tcPr>
          <w:p w14:paraId="4006D496"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waarbij springstoffen worden gebruikt.</w:t>
            </w:r>
          </w:p>
        </w:tc>
        <w:tc>
          <w:tcPr>
            <w:tcW w:w="2126" w:type="dxa"/>
            <w:tcBorders>
              <w:top w:val="nil"/>
              <w:left w:val="nil"/>
              <w:bottom w:val="nil"/>
              <w:right w:val="nil"/>
            </w:tcBorders>
            <w:shd w:val="clear" w:color="auto" w:fill="auto"/>
          </w:tcPr>
          <w:p w14:paraId="61164D17"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Slopen van gebouwen en constructies.</w:t>
            </w:r>
          </w:p>
        </w:tc>
        <w:tc>
          <w:tcPr>
            <w:tcW w:w="1559" w:type="dxa"/>
            <w:tcBorders>
              <w:top w:val="nil"/>
              <w:left w:val="nil"/>
              <w:bottom w:val="nil"/>
              <w:right w:val="nil"/>
            </w:tcBorders>
            <w:shd w:val="clear" w:color="auto" w:fill="auto"/>
          </w:tcPr>
          <w:p w14:paraId="2F9859F3"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02BF9D04"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43A3459A" w14:textId="77777777" w:rsidTr="00901DC2">
        <w:tc>
          <w:tcPr>
            <w:tcW w:w="2802" w:type="dxa"/>
            <w:vMerge/>
            <w:tcBorders>
              <w:left w:val="nil"/>
              <w:bottom w:val="nil"/>
              <w:right w:val="nil"/>
            </w:tcBorders>
          </w:tcPr>
          <w:p w14:paraId="2BFE6DBF"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p>
        </w:tc>
        <w:tc>
          <w:tcPr>
            <w:tcW w:w="2126" w:type="dxa"/>
            <w:tcBorders>
              <w:top w:val="nil"/>
              <w:left w:val="nil"/>
              <w:bottom w:val="nil"/>
              <w:right w:val="nil"/>
            </w:tcBorders>
            <w:shd w:val="clear" w:color="auto" w:fill="auto"/>
          </w:tcPr>
          <w:p w14:paraId="5AC50AB9"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Grondwerk in met oude munitie verontreinigde bodem of slib</w:t>
            </w:r>
          </w:p>
        </w:tc>
        <w:tc>
          <w:tcPr>
            <w:tcW w:w="1559" w:type="dxa"/>
            <w:tcBorders>
              <w:top w:val="nil"/>
              <w:left w:val="nil"/>
              <w:bottom w:val="nil"/>
              <w:right w:val="nil"/>
            </w:tcBorders>
            <w:shd w:val="clear" w:color="auto" w:fill="auto"/>
          </w:tcPr>
          <w:p w14:paraId="54393DB3"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tcPr>
          <w:p w14:paraId="3300E022"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r w:rsidR="00901DC2" w:rsidRPr="00DE64B1" w14:paraId="371D2016" w14:textId="77777777" w:rsidTr="00901DC2">
        <w:tc>
          <w:tcPr>
            <w:tcW w:w="2802" w:type="dxa"/>
            <w:tcBorders>
              <w:top w:val="nil"/>
              <w:left w:val="nil"/>
              <w:bottom w:val="nil"/>
              <w:right w:val="nil"/>
            </w:tcBorders>
            <w:shd w:val="clear" w:color="auto" w:fill="D9D9D9" w:themeFill="background1" w:themeFillShade="D9"/>
          </w:tcPr>
          <w:p w14:paraId="69B20932"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verband met de montage of demontage van zware geprefabriceerde elementen.</w:t>
            </w:r>
          </w:p>
        </w:tc>
        <w:tc>
          <w:tcPr>
            <w:tcW w:w="2126" w:type="dxa"/>
            <w:tcBorders>
              <w:top w:val="nil"/>
              <w:left w:val="nil"/>
              <w:bottom w:val="nil"/>
              <w:right w:val="nil"/>
            </w:tcBorders>
            <w:shd w:val="clear" w:color="auto" w:fill="D9D9D9" w:themeFill="background1" w:themeFillShade="D9"/>
          </w:tcPr>
          <w:p w14:paraId="6E17C4B6" w14:textId="77777777" w:rsidR="00901DC2" w:rsidRPr="00DE64B1" w:rsidRDefault="00901DC2" w:rsidP="009E5108">
            <w:pPr>
              <w:tabs>
                <w:tab w:val="left" w:pos="567"/>
                <w:tab w:val="left" w:pos="1134"/>
                <w:tab w:val="left" w:pos="1701"/>
                <w:tab w:val="left" w:pos="2268"/>
                <w:tab w:val="left" w:pos="2835"/>
              </w:tabs>
              <w:autoSpaceDE w:val="0"/>
              <w:autoSpaceDN w:val="0"/>
              <w:adjustRightInd w:val="0"/>
              <w:rPr>
                <w:rFonts w:ascii="Arial" w:hAnsi="Arial" w:cs="Arial"/>
              </w:rPr>
            </w:pPr>
            <w:r w:rsidRPr="00DE64B1">
              <w:rPr>
                <w:rFonts w:ascii="Arial" w:hAnsi="Arial" w:cs="Arial"/>
              </w:rPr>
              <w:t>Werkzaamheden in verband met de montage of demontage van zware geprefabriceerde elementen.</w:t>
            </w:r>
          </w:p>
        </w:tc>
        <w:tc>
          <w:tcPr>
            <w:tcW w:w="1559" w:type="dxa"/>
            <w:tcBorders>
              <w:top w:val="nil"/>
              <w:left w:val="nil"/>
              <w:bottom w:val="nil"/>
              <w:right w:val="nil"/>
            </w:tcBorders>
            <w:shd w:val="clear" w:color="auto" w:fill="D9D9D9" w:themeFill="background1" w:themeFillShade="D9"/>
          </w:tcPr>
          <w:p w14:paraId="20E27C7F"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Dropdown8"/>
                  <w:enabled/>
                  <w:calcOnExit w:val="0"/>
                  <w:helpText w:type="text" w:val="Maak hier een keuze uit de lijst."/>
                  <w:statusText w:type="text" w:val="Maak hier een keuze uit de lijst."/>
                  <w:ddList>
                    <w:result w:val="2"/>
                    <w:listEntry w:val="ja"/>
                    <w:listEntry w:val="n.v.t."/>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p>
        </w:tc>
        <w:tc>
          <w:tcPr>
            <w:tcW w:w="2126" w:type="dxa"/>
            <w:tcBorders>
              <w:top w:val="nil"/>
              <w:left w:val="nil"/>
              <w:bottom w:val="nil"/>
              <w:right w:val="nil"/>
            </w:tcBorders>
            <w:shd w:val="clear" w:color="auto" w:fill="D9D9D9" w:themeFill="background1" w:themeFillShade="D9"/>
          </w:tcPr>
          <w:p w14:paraId="2BCEC9B6" w14:textId="77777777" w:rsidR="00901DC2" w:rsidRPr="00DE64B1" w:rsidRDefault="00901DC2" w:rsidP="009E5108">
            <w:pPr>
              <w:autoSpaceDE w:val="0"/>
              <w:autoSpaceDN w:val="0"/>
              <w:adjustRightInd w:val="0"/>
              <w:rPr>
                <w:rFonts w:ascii="Arial" w:hAnsi="Arial" w:cs="Arial"/>
              </w:rPr>
            </w:pPr>
            <w:r w:rsidRPr="00DE64B1">
              <w:rPr>
                <w:rFonts w:ascii="Arial" w:hAnsi="Arial" w:cs="Arial"/>
              </w:rPr>
              <w:fldChar w:fldCharType="begin">
                <w:ffData>
                  <w:name w:val="Text119"/>
                  <w:enabled/>
                  <w:calcOnExit w:val="0"/>
                  <w:helpText w:type="text" w:val="Hier een toelichting geven op de onderzoeksresultaten indien het gevaar voorkomt."/>
                  <w:statusText w:type="text" w:val="Hier een toelichting geven op de onderzoeksresultaten indien het gevaar voorkomt."/>
                  <w:textInput/>
                </w:ffData>
              </w:fldChar>
            </w:r>
            <w:r w:rsidRPr="00DE64B1">
              <w:rPr>
                <w:rFonts w:ascii="Arial" w:hAnsi="Arial" w:cs="Arial"/>
              </w:rPr>
              <w:instrText xml:space="preserve"> FORMTEXT </w:instrText>
            </w:r>
            <w:r w:rsidRPr="00DE64B1">
              <w:rPr>
                <w:rFonts w:ascii="Arial" w:hAnsi="Arial" w:cs="Arial"/>
              </w:rPr>
            </w:r>
            <w:r w:rsidRPr="00DE64B1">
              <w:rPr>
                <w:rFonts w:ascii="Arial" w:hAnsi="Arial" w:cs="Arial"/>
              </w:rPr>
              <w:fldChar w:fldCharType="separate"/>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noProof/>
              </w:rPr>
              <w:t> </w:t>
            </w:r>
            <w:r w:rsidRPr="00DE64B1">
              <w:rPr>
                <w:rFonts w:ascii="Arial" w:hAnsi="Arial" w:cs="Arial"/>
              </w:rPr>
              <w:fldChar w:fldCharType="end"/>
            </w:r>
          </w:p>
        </w:tc>
      </w:tr>
    </w:tbl>
    <w:p w14:paraId="7364C514" w14:textId="77777777" w:rsidR="009E5108" w:rsidRPr="00DE64B1" w:rsidRDefault="009E5108" w:rsidP="009E5108">
      <w:pPr>
        <w:autoSpaceDE w:val="0"/>
        <w:autoSpaceDN w:val="0"/>
        <w:adjustRightInd w:val="0"/>
        <w:rPr>
          <w:rFonts w:ascii="Arial" w:hAnsi="Arial" w:cs="Arial"/>
          <w:szCs w:val="20"/>
        </w:rPr>
      </w:pPr>
    </w:p>
    <w:p w14:paraId="7BE98F57" w14:textId="77777777" w:rsidR="00901DC2" w:rsidRPr="00DE64B1" w:rsidRDefault="00CA7431" w:rsidP="00871DB7">
      <w:pPr>
        <w:pStyle w:val="Geenafstand"/>
        <w:ind w:left="426" w:hanging="426"/>
        <w:rPr>
          <w:rFonts w:ascii="Arial" w:hAnsi="Arial" w:cs="Arial"/>
          <w:sz w:val="16"/>
          <w:szCs w:val="16"/>
        </w:rPr>
      </w:pPr>
      <w:r w:rsidRPr="00DE64B1">
        <w:rPr>
          <w:rFonts w:ascii="Arial" w:hAnsi="Arial" w:cs="Arial"/>
          <w:sz w:val="16"/>
          <w:szCs w:val="16"/>
        </w:rPr>
        <w:t>*)</w:t>
      </w:r>
      <w:r w:rsidRPr="00DE64B1">
        <w:rPr>
          <w:rFonts w:ascii="Arial" w:hAnsi="Arial" w:cs="Arial"/>
          <w:sz w:val="16"/>
          <w:szCs w:val="16"/>
        </w:rPr>
        <w:tab/>
        <w:t>Mate van voorkomen:</w:t>
      </w:r>
      <w:r w:rsidRPr="00DE64B1">
        <w:rPr>
          <w:rFonts w:ascii="Arial" w:hAnsi="Arial" w:cs="Arial"/>
          <w:sz w:val="16"/>
          <w:szCs w:val="16"/>
        </w:rPr>
        <w:br/>
        <w:t>n.v.t. = activiteit komt niet voor.</w:t>
      </w:r>
      <w:r w:rsidRPr="00DE64B1">
        <w:rPr>
          <w:rFonts w:ascii="Arial" w:hAnsi="Arial" w:cs="Arial"/>
          <w:sz w:val="16"/>
          <w:szCs w:val="16"/>
        </w:rPr>
        <w:br/>
        <w:t>ja = activiteit komt voor.</w:t>
      </w:r>
      <w:r w:rsidR="00901DC2" w:rsidRPr="00DE64B1">
        <w:rPr>
          <w:rFonts w:ascii="Arial" w:hAnsi="Arial" w:cs="Arial"/>
          <w:sz w:val="16"/>
          <w:szCs w:val="16"/>
        </w:rPr>
        <w:br/>
        <w:t xml:space="preserve">geen = activiteit komt voor maar vormt op basis van onderzoek </w:t>
      </w:r>
      <w:r w:rsidR="00901DC2" w:rsidRPr="00DE64B1">
        <w:rPr>
          <w:rFonts w:ascii="Arial" w:hAnsi="Arial" w:cs="Arial"/>
          <w:sz w:val="16"/>
          <w:szCs w:val="16"/>
          <w:u w:val="single"/>
        </w:rPr>
        <w:t>geen</w:t>
      </w:r>
      <w:r w:rsidR="00901DC2" w:rsidRPr="00DE64B1">
        <w:rPr>
          <w:rFonts w:ascii="Arial" w:hAnsi="Arial" w:cs="Arial"/>
          <w:sz w:val="16"/>
          <w:szCs w:val="16"/>
        </w:rPr>
        <w:t xml:space="preserve"> gevaar. (toelichten!!)</w:t>
      </w:r>
    </w:p>
    <w:p w14:paraId="4A2CFF35" w14:textId="77777777" w:rsidR="009E5108" w:rsidRPr="00DE64B1" w:rsidRDefault="009E5108" w:rsidP="009E5108">
      <w:pPr>
        <w:rPr>
          <w:rFonts w:ascii="Arial" w:hAnsi="Arial" w:cs="Arial"/>
          <w:lang w:eastAsia="nl-NL"/>
        </w:rPr>
      </w:pPr>
    </w:p>
    <w:p w14:paraId="3B475ECF" w14:textId="77777777" w:rsidR="008055D3" w:rsidRPr="00DE64B1" w:rsidRDefault="00901DC2" w:rsidP="00901DC2">
      <w:pPr>
        <w:pStyle w:val="Kop3"/>
        <w:rPr>
          <w:rFonts w:ascii="Arial" w:hAnsi="Arial" w:cs="Arial"/>
        </w:rPr>
      </w:pPr>
      <w:bookmarkStart w:id="25" w:name="_Toc461628102"/>
      <w:bookmarkEnd w:id="20"/>
      <w:r w:rsidRPr="00DE64B1">
        <w:rPr>
          <w:rFonts w:ascii="Arial" w:hAnsi="Arial" w:cs="Arial"/>
        </w:rPr>
        <w:t>Conclusie</w:t>
      </w:r>
      <w:bookmarkEnd w:id="25"/>
    </w:p>
    <w:p w14:paraId="3C0CFAC6" w14:textId="77777777" w:rsidR="00172CF0" w:rsidRPr="00DE64B1" w:rsidRDefault="00901DC2" w:rsidP="00BD44A5">
      <w:pPr>
        <w:spacing w:after="0"/>
        <w:ind w:left="1418" w:hanging="1418"/>
        <w:rPr>
          <w:rFonts w:ascii="Arial" w:hAnsi="Arial" w:cs="Arial"/>
          <w:szCs w:val="20"/>
          <w:lang w:eastAsia="nl-NL"/>
        </w:rPr>
      </w:pPr>
      <w:r w:rsidRPr="00DE64B1">
        <w:rPr>
          <w:rFonts w:ascii="Arial" w:hAnsi="Arial" w:cs="Arial"/>
          <w:szCs w:val="20"/>
          <w:lang w:eastAsia="nl-NL"/>
        </w:rPr>
        <w:t xml:space="preserve">Op grond van de soort werkzaamheden behoeft er </w:t>
      </w:r>
      <w:r w:rsidRPr="00DE64B1">
        <w:rPr>
          <w:rFonts w:ascii="Arial" w:hAnsi="Arial" w:cs="Arial"/>
          <w:szCs w:val="20"/>
          <w:lang w:eastAsia="nl-NL"/>
        </w:rPr>
        <w:fldChar w:fldCharType="begin">
          <w:ffData>
            <w:name w:val="Dropdown9"/>
            <w:enabled/>
            <w:calcOnExit w:val="0"/>
            <w:helpText w:type="text" w:val="Maak hier een keuze uit de lijst."/>
            <w:statusText w:type="text" w:val="Maak hier een keuze uit de lijst."/>
            <w:ddList>
              <w:result w:val="1"/>
              <w:listEntry w:val="wel"/>
              <w:listEntry w:val="geen"/>
            </w:ddList>
          </w:ffData>
        </w:fldChar>
      </w:r>
      <w:bookmarkStart w:id="26" w:name="Dropdown9"/>
      <w:r w:rsidRPr="00DE64B1">
        <w:rPr>
          <w:rFonts w:ascii="Arial" w:hAnsi="Arial" w:cs="Arial"/>
          <w:szCs w:val="20"/>
          <w:lang w:eastAsia="nl-NL"/>
        </w:rPr>
        <w:instrText xml:space="preserve"> FORMDROPDOWN </w:instrText>
      </w:r>
      <w:r w:rsidRPr="00DE64B1">
        <w:rPr>
          <w:rFonts w:ascii="Arial" w:hAnsi="Arial" w:cs="Arial"/>
          <w:szCs w:val="20"/>
          <w:lang w:eastAsia="nl-NL"/>
        </w:rPr>
      </w:r>
      <w:r w:rsidRPr="00DE64B1">
        <w:rPr>
          <w:rFonts w:ascii="Arial" w:hAnsi="Arial" w:cs="Arial"/>
          <w:szCs w:val="20"/>
          <w:lang w:eastAsia="nl-NL"/>
        </w:rPr>
        <w:fldChar w:fldCharType="separate"/>
      </w:r>
      <w:r w:rsidRPr="00DE64B1">
        <w:rPr>
          <w:rFonts w:ascii="Arial" w:hAnsi="Arial" w:cs="Arial"/>
          <w:szCs w:val="20"/>
          <w:lang w:eastAsia="nl-NL"/>
        </w:rPr>
        <w:fldChar w:fldCharType="end"/>
      </w:r>
      <w:bookmarkEnd w:id="26"/>
      <w:r w:rsidRPr="00DE64B1">
        <w:rPr>
          <w:rFonts w:ascii="Arial" w:hAnsi="Arial" w:cs="Arial"/>
          <w:szCs w:val="20"/>
          <w:lang w:eastAsia="nl-NL"/>
        </w:rPr>
        <w:t xml:space="preserve"> </w:t>
      </w:r>
      <w:r w:rsidR="00871DB7" w:rsidRPr="00DE64B1">
        <w:rPr>
          <w:rFonts w:ascii="Arial" w:hAnsi="Arial" w:cs="Arial"/>
          <w:szCs w:val="20"/>
          <w:lang w:eastAsia="nl-NL"/>
        </w:rPr>
        <w:t>veiligheids- en gezondheidsplan te worden opgesteld.</w:t>
      </w:r>
    </w:p>
    <w:p w14:paraId="58FD5405" w14:textId="77777777" w:rsidR="003C7F53" w:rsidRPr="00DE64B1" w:rsidRDefault="003C7F53">
      <w:pPr>
        <w:spacing w:after="0" w:line="240" w:lineRule="auto"/>
        <w:rPr>
          <w:rFonts w:ascii="Arial" w:eastAsia="Times New Roman" w:hAnsi="Arial" w:cs="Arial"/>
          <w:b/>
          <w:bCs/>
          <w:color w:val="0070C0"/>
          <w:sz w:val="28"/>
          <w:szCs w:val="28"/>
        </w:rPr>
      </w:pPr>
      <w:bookmarkStart w:id="27" w:name="_Toc315350538"/>
      <w:r w:rsidRPr="00DE64B1">
        <w:rPr>
          <w:rFonts w:ascii="Arial" w:hAnsi="Arial" w:cs="Arial"/>
        </w:rPr>
        <w:br w:type="page"/>
      </w:r>
    </w:p>
    <w:bookmarkEnd w:id="27"/>
    <w:p w14:paraId="098D38B5" w14:textId="77777777" w:rsidR="00E2158C" w:rsidRPr="00DE64B1" w:rsidRDefault="00E2158C" w:rsidP="0040728C">
      <w:pPr>
        <w:pStyle w:val="Kop1"/>
        <w:numPr>
          <w:ilvl w:val="0"/>
          <w:numId w:val="18"/>
        </w:numPr>
        <w:spacing w:before="0"/>
        <w:ind w:left="0" w:hanging="720"/>
        <w:rPr>
          <w:rFonts w:ascii="Arial" w:hAnsi="Arial" w:cs="Arial"/>
        </w:rPr>
        <w:sectPr w:rsidR="00E2158C" w:rsidRPr="00DE64B1" w:rsidSect="00831D01">
          <w:headerReference w:type="even" r:id="rId13"/>
          <w:headerReference w:type="default" r:id="rId14"/>
          <w:footerReference w:type="even" r:id="rId15"/>
          <w:footerReference w:type="default" r:id="rId16"/>
          <w:headerReference w:type="first" r:id="rId17"/>
          <w:pgSz w:w="11907" w:h="16840" w:code="9"/>
          <w:pgMar w:top="1418" w:right="1418" w:bottom="1418" w:left="1418" w:header="709" w:footer="709" w:gutter="0"/>
          <w:cols w:space="708"/>
          <w:titlePg/>
          <w:docGrid w:linePitch="360"/>
        </w:sectPr>
      </w:pPr>
    </w:p>
    <w:p w14:paraId="09C53905" w14:textId="77777777" w:rsidR="00871DB7" w:rsidRPr="00DE64B1" w:rsidRDefault="00871DB7" w:rsidP="00871DB7">
      <w:pPr>
        <w:pStyle w:val="Kop2"/>
        <w:rPr>
          <w:rFonts w:ascii="Arial" w:hAnsi="Arial" w:cs="Arial"/>
        </w:rPr>
      </w:pPr>
      <w:bookmarkStart w:id="28" w:name="_Toc461628103"/>
      <w:bookmarkStart w:id="29" w:name="_Toc315350573"/>
      <w:r w:rsidRPr="00DE64B1">
        <w:rPr>
          <w:rFonts w:ascii="Arial" w:hAnsi="Arial" w:cs="Arial"/>
        </w:rPr>
        <w:lastRenderedPageBreak/>
        <w:t>Inventarisatie m.b.t. de grootte van het werk</w:t>
      </w:r>
      <w:bookmarkEnd w:id="28"/>
    </w:p>
    <w:p w14:paraId="6E29304F" w14:textId="77777777" w:rsidR="00871DB7" w:rsidRPr="00DE64B1" w:rsidRDefault="00871DB7" w:rsidP="00871DB7">
      <w:pPr>
        <w:rPr>
          <w:rFonts w:ascii="Arial" w:hAnsi="Arial" w:cs="Arial"/>
        </w:rPr>
      </w:pPr>
    </w:p>
    <w:p w14:paraId="3D2F2915" w14:textId="77777777" w:rsidR="00871DB7" w:rsidRPr="00DE64B1" w:rsidRDefault="00871DB7" w:rsidP="00871DB7">
      <w:pPr>
        <w:pStyle w:val="Kop3"/>
        <w:rPr>
          <w:rFonts w:ascii="Arial" w:hAnsi="Arial" w:cs="Arial"/>
        </w:rPr>
      </w:pPr>
      <w:bookmarkStart w:id="30" w:name="_Toc461628104"/>
      <w:r w:rsidRPr="00DE64B1">
        <w:rPr>
          <w:rStyle w:val="Kop3Char"/>
          <w:rFonts w:ascii="Arial" w:hAnsi="Arial" w:cs="Arial"/>
          <w:b/>
          <w:bCs/>
        </w:rPr>
        <w:t>Inventarisatie op bouwsom</w:t>
      </w:r>
      <w:bookmarkEnd w:id="30"/>
    </w:p>
    <w:p w14:paraId="5547D123" w14:textId="77777777" w:rsidR="00871DB7" w:rsidRPr="00DE64B1" w:rsidRDefault="00871DB7" w:rsidP="00871DB7">
      <w:pPr>
        <w:rPr>
          <w:rFonts w:ascii="Arial" w:hAnsi="Arial" w:cs="Arial"/>
        </w:rPr>
      </w:pPr>
      <w:r w:rsidRPr="00DE64B1">
        <w:rPr>
          <w:rFonts w:ascii="Arial" w:hAnsi="Arial" w:cs="Arial"/>
        </w:rPr>
        <w:t>Voor de drempel voor het opstellen van een Veiligheids- en Gezondheidsplan is € 350.000,- aangenomen.</w:t>
      </w:r>
    </w:p>
    <w:p w14:paraId="3F2F02A2" w14:textId="77777777" w:rsidR="00871DB7" w:rsidRPr="00DE64B1" w:rsidRDefault="00871DB7" w:rsidP="00871DB7">
      <w:pPr>
        <w:rPr>
          <w:rFonts w:ascii="Arial" w:hAnsi="Arial" w:cs="Arial"/>
        </w:rPr>
      </w:pPr>
      <w:r w:rsidRPr="00DE64B1">
        <w:rPr>
          <w:rFonts w:ascii="Arial" w:hAnsi="Arial" w:cs="Arial"/>
        </w:rPr>
        <w:t xml:space="preserve">De voorlopige financiële raming van het werk overschrijdt de drempelwaarde voor het opstellen van een Veiligheids- en Gezondheidsplan </w:t>
      </w:r>
      <w:r w:rsidRPr="00DE64B1">
        <w:rPr>
          <w:rFonts w:ascii="Arial" w:hAnsi="Arial" w:cs="Arial"/>
        </w:rPr>
        <w:fldChar w:fldCharType="begin">
          <w:ffData>
            <w:name w:val="Dropdown10"/>
            <w:enabled/>
            <w:calcOnExit w:val="0"/>
            <w:helpText w:type="text" w:val="Maak hier een keuze uit de lijst."/>
            <w:statusText w:type="text" w:val="Maak hier een keuze uit de lijst."/>
            <w:ddList>
              <w:result w:val="1"/>
              <w:listEntry w:val="wel"/>
              <w:listEntry w:val="niet"/>
            </w:ddList>
          </w:ffData>
        </w:fldChar>
      </w:r>
      <w:bookmarkStart w:id="31" w:name="Dropdown10"/>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bookmarkEnd w:id="31"/>
      <w:r w:rsidRPr="00DE64B1">
        <w:rPr>
          <w:rFonts w:ascii="Arial" w:hAnsi="Arial" w:cs="Arial"/>
        </w:rPr>
        <w:t>.</w:t>
      </w:r>
    </w:p>
    <w:p w14:paraId="0984CF4E" w14:textId="77777777" w:rsidR="00871DB7" w:rsidRPr="00DE64B1" w:rsidRDefault="00871DB7" w:rsidP="00871DB7">
      <w:pPr>
        <w:pStyle w:val="Kop3"/>
        <w:rPr>
          <w:rFonts w:ascii="Arial" w:hAnsi="Arial" w:cs="Arial"/>
        </w:rPr>
      </w:pPr>
      <w:bookmarkStart w:id="32" w:name="_Toc461628105"/>
      <w:r w:rsidRPr="00DE64B1">
        <w:rPr>
          <w:rFonts w:ascii="Arial" w:hAnsi="Arial" w:cs="Arial"/>
        </w:rPr>
        <w:t>Conclusie</w:t>
      </w:r>
      <w:bookmarkEnd w:id="32"/>
    </w:p>
    <w:p w14:paraId="47119DA1" w14:textId="77777777" w:rsidR="00871DB7" w:rsidRPr="00DE64B1" w:rsidRDefault="00871DB7" w:rsidP="00871DB7">
      <w:pPr>
        <w:rPr>
          <w:rFonts w:ascii="Arial" w:hAnsi="Arial" w:cs="Arial"/>
        </w:rPr>
      </w:pPr>
      <w:r w:rsidRPr="00DE64B1">
        <w:rPr>
          <w:rFonts w:ascii="Arial" w:hAnsi="Arial" w:cs="Arial"/>
        </w:rPr>
        <w:t xml:space="preserve">Op grond van de grootte van het werk dient </w:t>
      </w:r>
      <w:r w:rsidRPr="00DE64B1">
        <w:rPr>
          <w:rFonts w:ascii="Arial" w:hAnsi="Arial" w:cs="Arial"/>
        </w:rPr>
        <w:fldChar w:fldCharType="begin">
          <w:ffData>
            <w:name w:val=""/>
            <w:enabled/>
            <w:calcOnExit w:val="0"/>
            <w:helpText w:type="text" w:val="Maak hier een keuze uit de lijst."/>
            <w:statusText w:type="text" w:val="Maak hier een keuze uit de lijst."/>
            <w:ddList>
              <w:result w:val="1"/>
              <w:listEntry w:val="een"/>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r w:rsidRPr="00DE64B1">
        <w:rPr>
          <w:rFonts w:ascii="Arial" w:hAnsi="Arial" w:cs="Arial"/>
        </w:rPr>
        <w:t xml:space="preserve"> Veiligheids- en Gezondheidsplan te worden opgesteld.</w:t>
      </w:r>
      <w:r w:rsidRPr="00DE64B1">
        <w:rPr>
          <w:rFonts w:ascii="Arial" w:hAnsi="Arial" w:cs="Arial"/>
        </w:rPr>
        <w:br/>
      </w:r>
      <w:r w:rsidRPr="00DE64B1">
        <w:rPr>
          <w:rFonts w:ascii="Arial" w:hAnsi="Arial" w:cs="Arial"/>
          <w:i/>
        </w:rPr>
        <w:tab/>
      </w:r>
    </w:p>
    <w:p w14:paraId="09D90F78" w14:textId="77777777" w:rsidR="00CA0AB7" w:rsidRPr="00DE64B1" w:rsidRDefault="00CA0AB7">
      <w:pPr>
        <w:spacing w:after="0" w:line="240" w:lineRule="auto"/>
        <w:rPr>
          <w:rFonts w:ascii="Arial" w:eastAsia="Times New Roman" w:hAnsi="Arial" w:cs="Arial"/>
          <w:b/>
          <w:bCs/>
          <w:sz w:val="24"/>
          <w:szCs w:val="26"/>
          <w:lang w:eastAsia="nl-NL"/>
        </w:rPr>
      </w:pPr>
      <w:r w:rsidRPr="00DE64B1">
        <w:rPr>
          <w:rFonts w:ascii="Arial" w:hAnsi="Arial" w:cs="Arial"/>
        </w:rPr>
        <w:br w:type="page"/>
      </w:r>
    </w:p>
    <w:p w14:paraId="67332A3C" w14:textId="77777777" w:rsidR="00871DB7" w:rsidRPr="00DE64B1" w:rsidRDefault="00871DB7" w:rsidP="00CA0AB7">
      <w:pPr>
        <w:pStyle w:val="Kop1"/>
        <w:rPr>
          <w:rFonts w:ascii="Arial" w:hAnsi="Arial" w:cs="Arial"/>
        </w:rPr>
      </w:pPr>
      <w:bookmarkStart w:id="33" w:name="_Toc461628106"/>
      <w:r w:rsidRPr="00DE64B1">
        <w:rPr>
          <w:rFonts w:ascii="Arial" w:hAnsi="Arial" w:cs="Arial"/>
        </w:rPr>
        <w:lastRenderedPageBreak/>
        <w:t>Eindconclusie verplichting tot het opstellen van een Veiligheids- en Gezondheidsplan</w:t>
      </w:r>
      <w:bookmarkEnd w:id="33"/>
    </w:p>
    <w:p w14:paraId="30E8301E" w14:textId="77777777" w:rsidR="00871DB7" w:rsidRPr="00DE64B1" w:rsidRDefault="00871DB7" w:rsidP="00CA0AB7">
      <w:pPr>
        <w:ind w:left="426"/>
        <w:rPr>
          <w:rFonts w:ascii="Arial" w:hAnsi="Arial" w:cs="Arial"/>
        </w:rPr>
      </w:pPr>
      <w:r w:rsidRPr="00DE64B1">
        <w:rPr>
          <w:rFonts w:ascii="Arial" w:hAnsi="Arial" w:cs="Arial"/>
        </w:rPr>
        <w:t xml:space="preserve">Op grond van het gestelde onder  </w:t>
      </w:r>
      <w:r w:rsidR="009F3C68" w:rsidRPr="00DE64B1">
        <w:rPr>
          <w:rFonts w:ascii="Arial" w:hAnsi="Arial" w:cs="Arial"/>
        </w:rPr>
        <w:fldChar w:fldCharType="begin">
          <w:ffData>
            <w:name w:val=""/>
            <w:enabled/>
            <w:calcOnExit w:val="0"/>
            <w:helpText w:type="text" w:val="Maak hier een keuze uit de lijst."/>
            <w:statusText w:type="text" w:val="Maak hier een keuze uit de lijst."/>
            <w:ddList>
              <w:listEntry w:val="4.1"/>
              <w:listEntry w:val="4.2"/>
              <w:listEntry w:val="4.3"/>
              <w:listEntry w:val="4.1 en 4.2"/>
              <w:listEntry w:val="4.1 en 4.3"/>
              <w:listEntry w:val="4.2 en 4.3"/>
              <w:listEntry w:val="4.1, 4.2 en 4.3"/>
            </w:ddList>
          </w:ffData>
        </w:fldChar>
      </w:r>
      <w:r w:rsidR="009F3C68" w:rsidRPr="00DE64B1">
        <w:rPr>
          <w:rFonts w:ascii="Arial" w:hAnsi="Arial" w:cs="Arial"/>
        </w:rPr>
        <w:instrText xml:space="preserve"> FORMDROPDOWN </w:instrText>
      </w:r>
      <w:r w:rsidR="009F3C68" w:rsidRPr="00DE64B1">
        <w:rPr>
          <w:rFonts w:ascii="Arial" w:hAnsi="Arial" w:cs="Arial"/>
        </w:rPr>
      </w:r>
      <w:r w:rsidR="009F3C68" w:rsidRPr="00DE64B1">
        <w:rPr>
          <w:rFonts w:ascii="Arial" w:hAnsi="Arial" w:cs="Arial"/>
        </w:rPr>
        <w:fldChar w:fldCharType="separate"/>
      </w:r>
      <w:r w:rsidR="009F3C68" w:rsidRPr="00DE64B1">
        <w:rPr>
          <w:rFonts w:ascii="Arial" w:hAnsi="Arial" w:cs="Arial"/>
        </w:rPr>
        <w:fldChar w:fldCharType="end"/>
      </w:r>
      <w:r w:rsidRPr="00DE64B1">
        <w:rPr>
          <w:rFonts w:ascii="Arial" w:hAnsi="Arial" w:cs="Arial"/>
          <w:i/>
          <w:iCs/>
        </w:rPr>
        <w:t xml:space="preserve"> </w:t>
      </w:r>
      <w:r w:rsidRPr="00DE64B1">
        <w:rPr>
          <w:rFonts w:ascii="Arial" w:hAnsi="Arial" w:cs="Arial"/>
        </w:rPr>
        <w:t xml:space="preserve">moet voor dit werk </w:t>
      </w:r>
      <w:r w:rsidRPr="00DE64B1">
        <w:rPr>
          <w:rFonts w:ascii="Arial" w:hAnsi="Arial" w:cs="Arial"/>
        </w:rPr>
        <w:fldChar w:fldCharType="begin">
          <w:ffData>
            <w:name w:val=""/>
            <w:enabled/>
            <w:calcOnExit w:val="0"/>
            <w:helpText w:type="text" w:val="Maak hier een keuze uit de lijst."/>
            <w:statusText w:type="text" w:val="Maak hier een keuze uit de lijst."/>
            <w:ddList>
              <w:listEntry w:val="een"/>
              <w:listEntry w:val="geen"/>
            </w:ddList>
          </w:ffData>
        </w:fldChar>
      </w:r>
      <w:r w:rsidRPr="00DE64B1">
        <w:rPr>
          <w:rFonts w:ascii="Arial" w:hAnsi="Arial" w:cs="Arial"/>
        </w:rPr>
        <w:instrText xml:space="preserve"> FORMDROPDOWN </w:instrText>
      </w:r>
      <w:r w:rsidRPr="00DE64B1">
        <w:rPr>
          <w:rFonts w:ascii="Arial" w:hAnsi="Arial" w:cs="Arial"/>
        </w:rPr>
      </w:r>
      <w:r w:rsidRPr="00DE64B1">
        <w:rPr>
          <w:rFonts w:ascii="Arial" w:hAnsi="Arial" w:cs="Arial"/>
        </w:rPr>
        <w:fldChar w:fldCharType="separate"/>
      </w:r>
      <w:r w:rsidRPr="00DE64B1">
        <w:rPr>
          <w:rFonts w:ascii="Arial" w:hAnsi="Arial" w:cs="Arial"/>
        </w:rPr>
        <w:fldChar w:fldCharType="end"/>
      </w:r>
      <w:r w:rsidRPr="00DE64B1">
        <w:rPr>
          <w:rFonts w:ascii="Arial" w:hAnsi="Arial" w:cs="Arial"/>
        </w:rPr>
        <w:t xml:space="preserve"> Veiligheids- en Gezondheidsplan worden opgesteld.</w:t>
      </w:r>
    </w:p>
    <w:p w14:paraId="568AAD16" w14:textId="77777777" w:rsidR="00871DB7" w:rsidRPr="00DE64B1" w:rsidRDefault="00871DB7">
      <w:pPr>
        <w:spacing w:after="0" w:line="240" w:lineRule="auto"/>
        <w:rPr>
          <w:rFonts w:ascii="Arial" w:eastAsia="Times New Roman" w:hAnsi="Arial" w:cs="Arial"/>
          <w:b/>
          <w:bCs/>
          <w:color w:val="0070C0"/>
          <w:sz w:val="28"/>
          <w:szCs w:val="28"/>
        </w:rPr>
      </w:pPr>
      <w:r w:rsidRPr="00DE64B1">
        <w:rPr>
          <w:rFonts w:ascii="Arial" w:hAnsi="Arial" w:cs="Arial"/>
        </w:rPr>
        <w:br w:type="page"/>
      </w:r>
    </w:p>
    <w:p w14:paraId="211F1C0E" w14:textId="77777777" w:rsidR="00E2158C" w:rsidRPr="00DE64B1" w:rsidRDefault="00326383" w:rsidP="00CA0AB7">
      <w:pPr>
        <w:pStyle w:val="Kop1"/>
        <w:ind w:left="567" w:hanging="567"/>
        <w:rPr>
          <w:rFonts w:ascii="Arial" w:hAnsi="Arial" w:cs="Arial"/>
        </w:rPr>
      </w:pPr>
      <w:bookmarkStart w:id="34" w:name="_Toc461628107"/>
      <w:r w:rsidRPr="00DE64B1">
        <w:rPr>
          <w:rFonts w:ascii="Arial" w:hAnsi="Arial" w:cs="Arial"/>
        </w:rPr>
        <w:lastRenderedPageBreak/>
        <w:t>T</w:t>
      </w:r>
      <w:bookmarkEnd w:id="29"/>
      <w:r w:rsidR="00CA0AB7" w:rsidRPr="00DE64B1">
        <w:rPr>
          <w:rFonts w:ascii="Arial" w:hAnsi="Arial" w:cs="Arial"/>
        </w:rPr>
        <w:t>oelichting</w:t>
      </w:r>
      <w:bookmarkEnd w:id="34"/>
    </w:p>
    <w:p w14:paraId="4184109D" w14:textId="77777777" w:rsidR="00326383" w:rsidRPr="00DE64B1" w:rsidRDefault="00326383" w:rsidP="00CA0AB7">
      <w:pPr>
        <w:pStyle w:val="Kop2"/>
        <w:ind w:left="567"/>
        <w:rPr>
          <w:rFonts w:ascii="Arial" w:hAnsi="Arial" w:cs="Arial"/>
        </w:rPr>
      </w:pPr>
      <w:bookmarkStart w:id="35" w:name="_Toc461628108"/>
      <w:r w:rsidRPr="00DE64B1">
        <w:rPr>
          <w:rFonts w:ascii="Arial" w:hAnsi="Arial" w:cs="Arial"/>
        </w:rPr>
        <w:t>Algemeen</w:t>
      </w:r>
      <w:bookmarkEnd w:id="35"/>
    </w:p>
    <w:p w14:paraId="027E347A" w14:textId="77777777" w:rsidR="00326383" w:rsidRPr="00DE64B1" w:rsidRDefault="00326383" w:rsidP="00CA0AB7">
      <w:pPr>
        <w:ind w:left="567"/>
        <w:rPr>
          <w:rFonts w:ascii="Arial" w:hAnsi="Arial" w:cs="Arial"/>
          <w:iCs/>
        </w:rPr>
      </w:pPr>
      <w:r w:rsidRPr="00DE64B1">
        <w:rPr>
          <w:rFonts w:ascii="Arial" w:hAnsi="Arial" w:cs="Arial"/>
          <w:iCs/>
        </w:rPr>
        <w:t>Navolgend model is gebaseerd op de contractvorm “</w:t>
      </w:r>
      <w:r w:rsidRPr="00DE64B1">
        <w:rPr>
          <w:rFonts w:ascii="Arial" w:hAnsi="Arial" w:cs="Arial"/>
          <w:b/>
          <w:bCs/>
          <w:iCs/>
        </w:rPr>
        <w:t>Bestek volgens de RAW Systematiek</w:t>
      </w:r>
      <w:r w:rsidRPr="00DE64B1">
        <w:rPr>
          <w:rFonts w:ascii="Arial" w:hAnsi="Arial" w:cs="Arial"/>
          <w:iCs/>
        </w:rPr>
        <w:t>”</w:t>
      </w:r>
    </w:p>
    <w:p w14:paraId="3EAFCCD7" w14:textId="77777777" w:rsidR="00326383" w:rsidRPr="00DE64B1" w:rsidRDefault="009F3C68" w:rsidP="00CA0AB7">
      <w:pPr>
        <w:pStyle w:val="Kop2"/>
        <w:ind w:left="567"/>
        <w:rPr>
          <w:rFonts w:ascii="Arial" w:hAnsi="Arial" w:cs="Arial"/>
        </w:rPr>
      </w:pPr>
      <w:bookmarkStart w:id="36" w:name="_Toc461628109"/>
      <w:r w:rsidRPr="00DE64B1">
        <w:rPr>
          <w:rFonts w:ascii="Arial" w:hAnsi="Arial" w:cs="Arial"/>
        </w:rPr>
        <w:t>Toelichting</w:t>
      </w:r>
      <w:bookmarkEnd w:id="36"/>
    </w:p>
    <w:p w14:paraId="79522780" w14:textId="77777777" w:rsidR="009F3C68" w:rsidRPr="00DE64B1" w:rsidRDefault="009F3C68" w:rsidP="00CA0AB7">
      <w:pPr>
        <w:ind w:left="567"/>
        <w:rPr>
          <w:rFonts w:ascii="Arial" w:hAnsi="Arial" w:cs="Arial"/>
          <w:lang w:eastAsia="nl-NL"/>
        </w:rPr>
      </w:pPr>
      <w:r w:rsidRPr="00DE64B1">
        <w:rPr>
          <w:rFonts w:ascii="Arial" w:hAnsi="Arial" w:cs="Arial"/>
          <w:lang w:eastAsia="nl-NL"/>
        </w:rPr>
        <w:t xml:space="preserve">Op grond van artikel 2.26 van het arbeidsomstandighedenbesluit dient er voor alle werken in de ontwerpfase een inventarisatie van de veiligheids- en gezondheidsrisico’s opgesteld te worden (dus </w:t>
      </w:r>
      <w:r w:rsidRPr="00DE64B1">
        <w:rPr>
          <w:rFonts w:ascii="Arial" w:hAnsi="Arial" w:cs="Arial"/>
          <w:b/>
          <w:lang w:eastAsia="nl-NL"/>
        </w:rPr>
        <w:t>óók</w:t>
      </w:r>
      <w:r w:rsidRPr="00DE64B1">
        <w:rPr>
          <w:rFonts w:ascii="Arial" w:hAnsi="Arial" w:cs="Arial"/>
          <w:lang w:eastAsia="nl-NL"/>
        </w:rPr>
        <w:t xml:space="preserve"> indien het opstellen van een veiligheids- en gezondheidsplan </w:t>
      </w:r>
      <w:r w:rsidRPr="00DE64B1">
        <w:rPr>
          <w:rFonts w:ascii="Arial" w:hAnsi="Arial" w:cs="Arial"/>
          <w:u w:val="single"/>
          <w:lang w:eastAsia="nl-NL"/>
        </w:rPr>
        <w:t>niet</w:t>
      </w:r>
      <w:r w:rsidRPr="00DE64B1">
        <w:rPr>
          <w:rFonts w:ascii="Arial" w:hAnsi="Arial" w:cs="Arial"/>
          <w:lang w:eastAsia="nl-NL"/>
        </w:rPr>
        <w:t xml:space="preserve"> vereist is).  Daarvan wordt een rapportage opgesteld, in ons procesmodel deze “risicoinventarisatie veiligheid en gezondheid ontwerpfase”, waarin wordt aangegeven welke risico’s zijn onderkend en voor welke risico’s voorschriften zijn opgenomen in het bestek, tekeningen of eventueel in bijbehorende bepalingen. Daarnaast wordt aangegeven</w:t>
      </w:r>
      <w:r w:rsidR="00281627" w:rsidRPr="00DE64B1">
        <w:rPr>
          <w:rFonts w:ascii="Arial" w:hAnsi="Arial" w:cs="Arial"/>
          <w:lang w:eastAsia="nl-NL"/>
        </w:rPr>
        <w:t xml:space="preserve"> welke risico’s zijn onderkend, die niet in de ontwerpfase opgelost kunnen worden.</w:t>
      </w:r>
    </w:p>
    <w:p w14:paraId="5FC250B6" w14:textId="77777777" w:rsidR="00281627" w:rsidRPr="00DE64B1" w:rsidRDefault="00281627" w:rsidP="00CA0AB7">
      <w:pPr>
        <w:ind w:left="567"/>
        <w:rPr>
          <w:rFonts w:ascii="Arial" w:hAnsi="Arial" w:cs="Arial"/>
          <w:lang w:eastAsia="nl-NL"/>
        </w:rPr>
      </w:pPr>
      <w:r w:rsidRPr="00DE64B1">
        <w:rPr>
          <w:rFonts w:ascii="Arial" w:hAnsi="Arial" w:cs="Arial"/>
          <w:lang w:eastAsia="nl-NL"/>
        </w:rPr>
        <w:t>De bouwkundige, technische en organisatorische keuzes die in verband met de veiligheid en gezondheid in de ontwerpfase worden gemaakt en risico’s die niet of onvoldoende kunnen worden weggenomen, worden vermeld in het veiligheids- en gezondheidsplan. Het gaat hierbij met name om bijzondere risico’s die de normale uitvoeringsrisico’s te boven gaan en welke van invloed zijn op de samenwerkende parijen op de bouwplaats.</w:t>
      </w:r>
    </w:p>
    <w:p w14:paraId="3C9F2FA8" w14:textId="77777777" w:rsidR="00281627" w:rsidRPr="00DE64B1" w:rsidRDefault="00281627" w:rsidP="00CA0AB7">
      <w:pPr>
        <w:ind w:left="567"/>
        <w:rPr>
          <w:rFonts w:ascii="Arial" w:hAnsi="Arial" w:cs="Arial"/>
          <w:lang w:eastAsia="nl-NL"/>
        </w:rPr>
      </w:pPr>
      <w:r w:rsidRPr="00DE64B1">
        <w:rPr>
          <w:rFonts w:ascii="Arial" w:hAnsi="Arial" w:cs="Arial"/>
          <w:lang w:eastAsia="nl-NL"/>
        </w:rPr>
        <w:t>De ontwerper en de opdrachtgever overleggen over de keuzes die gamaakt worden in het ontwerpproces. Daarbij moeten veiigheid en gezondheid ook aan de orde komen.</w:t>
      </w:r>
    </w:p>
    <w:p w14:paraId="41F41C31" w14:textId="77777777" w:rsidR="00281627" w:rsidRPr="00DE64B1" w:rsidRDefault="00281627" w:rsidP="00CA0AB7">
      <w:pPr>
        <w:ind w:left="567"/>
        <w:rPr>
          <w:rFonts w:ascii="Arial" w:hAnsi="Arial" w:cs="Arial"/>
          <w:lang w:eastAsia="nl-NL"/>
        </w:rPr>
      </w:pPr>
      <w:r w:rsidRPr="00DE64B1">
        <w:rPr>
          <w:rFonts w:ascii="Arial" w:hAnsi="Arial" w:cs="Arial"/>
          <w:lang w:eastAsia="nl-NL"/>
        </w:rPr>
        <w:t>Inventarisatie van de risico’s vindt veelal plaats in de drie navolgende fasen van het ontwerptraject:</w:t>
      </w:r>
      <w:r w:rsidRPr="00DE64B1">
        <w:rPr>
          <w:rFonts w:ascii="Arial" w:hAnsi="Arial" w:cs="Arial"/>
          <w:lang w:eastAsia="nl-NL"/>
        </w:rPr>
        <w:br/>
        <w:t>- initiatief-fase;</w:t>
      </w:r>
      <w:r w:rsidRPr="00DE64B1">
        <w:rPr>
          <w:rFonts w:ascii="Arial" w:hAnsi="Arial" w:cs="Arial"/>
          <w:lang w:eastAsia="nl-NL"/>
        </w:rPr>
        <w:br/>
        <w:t>- voorlopig ontwerp;</w:t>
      </w:r>
      <w:r w:rsidRPr="00DE64B1">
        <w:rPr>
          <w:rFonts w:ascii="Arial" w:hAnsi="Arial" w:cs="Arial"/>
          <w:lang w:eastAsia="nl-NL"/>
        </w:rPr>
        <w:br/>
        <w:t>- definitief ontwerp;</w:t>
      </w:r>
      <w:r w:rsidRPr="00DE64B1">
        <w:rPr>
          <w:rFonts w:ascii="Arial" w:hAnsi="Arial" w:cs="Arial"/>
          <w:lang w:eastAsia="nl-NL"/>
        </w:rPr>
        <w:br/>
        <w:t>- uitwerkingsfase.</w:t>
      </w:r>
    </w:p>
    <w:p w14:paraId="4CEA6DAD" w14:textId="77777777" w:rsidR="00281627" w:rsidRPr="00DE64B1" w:rsidRDefault="00281627" w:rsidP="00CA0AB7">
      <w:pPr>
        <w:ind w:left="567"/>
        <w:rPr>
          <w:rFonts w:ascii="Arial" w:hAnsi="Arial" w:cs="Arial"/>
          <w:iCs/>
          <w:lang w:eastAsia="nl-NL"/>
        </w:rPr>
      </w:pPr>
      <w:r w:rsidRPr="00DE64B1">
        <w:rPr>
          <w:rFonts w:ascii="Arial" w:hAnsi="Arial" w:cs="Arial"/>
          <w:lang w:eastAsia="nl-NL"/>
        </w:rPr>
        <w:t>Indien de verschillende fasen niet als zodanig zijn te onderscheiden, vindt direct rapportage plaats in de “risico-inventarisatie veiligheid en gezondheid ontwerpfase”.</w:t>
      </w:r>
      <w:r w:rsidRPr="00DE64B1">
        <w:rPr>
          <w:rFonts w:ascii="Arial" w:hAnsi="Arial" w:cs="Arial"/>
          <w:lang w:eastAsia="nl-NL"/>
        </w:rPr>
        <w:br/>
      </w:r>
    </w:p>
    <w:p w14:paraId="587E5293" w14:textId="77777777" w:rsidR="00326383" w:rsidRPr="00DE64B1" w:rsidRDefault="00326383" w:rsidP="00CA0AB7">
      <w:pPr>
        <w:ind w:left="567"/>
        <w:rPr>
          <w:rFonts w:ascii="Arial" w:hAnsi="Arial" w:cs="Arial"/>
        </w:rPr>
      </w:pPr>
      <w:r w:rsidRPr="00DE64B1">
        <w:rPr>
          <w:rFonts w:ascii="Arial" w:hAnsi="Arial" w:cs="Arial"/>
          <w:iCs/>
          <w:lang w:eastAsia="nl-NL"/>
        </w:rPr>
        <w:t>Indien voor het werk een veiligheids- en gezondheidsplan vereist wordt dan is deze "Risicoinventarisatie veiligheid en gezondheid (ontwerpfase)" de invulling van artikel 2.28 lid 2f van het Arbeidsomstandighedenbesluit en wordt als bijlage bij het V&amp;G-plan gevoegd.</w:t>
      </w:r>
    </w:p>
    <w:p w14:paraId="0132AB3F" w14:textId="77777777" w:rsidR="00901DC2" w:rsidRPr="00DE64B1" w:rsidRDefault="00901DC2">
      <w:pPr>
        <w:rPr>
          <w:rFonts w:ascii="Arial" w:hAnsi="Arial" w:cs="Arial"/>
        </w:rPr>
      </w:pPr>
    </w:p>
    <w:sectPr w:rsidR="00901DC2" w:rsidRPr="00DE64B1" w:rsidSect="00CA0AB7">
      <w:pgSz w:w="11907" w:h="16840" w:code="9"/>
      <w:pgMar w:top="1392" w:right="1418" w:bottom="1418" w:left="1418"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5CDC" w14:textId="77777777" w:rsidR="00067DD4" w:rsidRDefault="00067DD4" w:rsidP="00BE1211">
      <w:pPr>
        <w:spacing w:after="0" w:line="240" w:lineRule="auto"/>
      </w:pPr>
      <w:r>
        <w:separator/>
      </w:r>
    </w:p>
  </w:endnote>
  <w:endnote w:type="continuationSeparator" w:id="0">
    <w:p w14:paraId="2046F553" w14:textId="77777777" w:rsidR="00067DD4" w:rsidRDefault="00067DD4" w:rsidP="00BE1211">
      <w:pPr>
        <w:spacing w:after="0" w:line="240" w:lineRule="auto"/>
      </w:pPr>
      <w:r>
        <w:continuationSeparator/>
      </w:r>
    </w:p>
  </w:endnote>
  <w:endnote w:type="continuationNotice" w:id="1">
    <w:p w14:paraId="36E46592" w14:textId="77777777" w:rsidR="00067DD4" w:rsidRDefault="00067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163D" w14:textId="77777777" w:rsidR="00DE64B1" w:rsidRPr="0061097A" w:rsidRDefault="00DE64B1" w:rsidP="001F33A0">
    <w:pPr>
      <w:pStyle w:val="Voettekst"/>
      <w:tabs>
        <w:tab w:val="clear" w:pos="4536"/>
        <w:tab w:val="center" w:pos="8647"/>
      </w:tabs>
      <w:rPr>
        <w:color w:val="0070C0"/>
      </w:rPr>
    </w:pPr>
    <w:r w:rsidRPr="00500BF1">
      <w:rPr>
        <w:rFonts w:cs="Calibri"/>
        <w:color w:val="0070C0"/>
        <w:sz w:val="16"/>
        <w:szCs w:val="16"/>
        <w:lang w:eastAsia="nl-NL"/>
      </w:rPr>
      <w:tab/>
    </w:r>
    <w:r w:rsidRPr="00500BF1">
      <w:rPr>
        <w:rFonts w:cs="Calibri"/>
        <w:color w:val="0070C0"/>
        <w:sz w:val="16"/>
        <w:szCs w:val="16"/>
        <w:lang w:eastAsia="nl-NL"/>
      </w:rPr>
      <w:fldChar w:fldCharType="begin"/>
    </w:r>
    <w:r w:rsidRPr="00500BF1">
      <w:rPr>
        <w:rFonts w:cs="Calibri"/>
        <w:color w:val="0070C0"/>
        <w:sz w:val="16"/>
        <w:szCs w:val="16"/>
        <w:lang w:eastAsia="nl-NL"/>
      </w:rPr>
      <w:instrText xml:space="preserve"> PAGE  \* Arabic  \* MERGEFORMAT </w:instrText>
    </w:r>
    <w:r w:rsidRPr="00500BF1">
      <w:rPr>
        <w:rFonts w:cs="Calibri"/>
        <w:color w:val="0070C0"/>
        <w:sz w:val="16"/>
        <w:szCs w:val="16"/>
        <w:lang w:eastAsia="nl-NL"/>
      </w:rPr>
      <w:fldChar w:fldCharType="separate"/>
    </w:r>
    <w:r>
      <w:rPr>
        <w:rFonts w:cs="Calibri"/>
        <w:noProof/>
        <w:color w:val="0070C0"/>
        <w:sz w:val="16"/>
        <w:szCs w:val="16"/>
        <w:lang w:eastAsia="nl-NL"/>
      </w:rPr>
      <w:t>2</w:t>
    </w:r>
    <w:r w:rsidRPr="00500BF1">
      <w:rPr>
        <w:rFonts w:cs="Calibri"/>
        <w:color w:val="0070C0"/>
        <w:sz w:val="16"/>
        <w:szCs w:val="16"/>
        <w:lang w:eastAsia="nl-NL"/>
      </w:rPr>
      <w:fldChar w:fldCharType="end"/>
    </w:r>
    <w:r w:rsidRPr="00500BF1">
      <w:rPr>
        <w:rFonts w:cs="Calibri"/>
        <w:color w:val="0070C0"/>
        <w:sz w:val="16"/>
        <w:szCs w:val="16"/>
        <w:lang w:eastAsia="nl-NL"/>
      </w:rPr>
      <w:t>/</w:t>
    </w:r>
    <w:r w:rsidRPr="00500BF1">
      <w:rPr>
        <w:rFonts w:cs="Calibri"/>
        <w:color w:val="0070C0"/>
        <w:sz w:val="16"/>
        <w:szCs w:val="16"/>
        <w:lang w:eastAsia="nl-NL"/>
      </w:rPr>
      <w:fldChar w:fldCharType="begin"/>
    </w:r>
    <w:r w:rsidRPr="00500BF1">
      <w:rPr>
        <w:rFonts w:cs="Calibri"/>
        <w:color w:val="0070C0"/>
        <w:sz w:val="16"/>
        <w:szCs w:val="16"/>
        <w:lang w:eastAsia="nl-NL"/>
      </w:rPr>
      <w:instrText xml:space="preserve"> NUMPAGES  \* Arabic  \* MERGEFORMAT </w:instrText>
    </w:r>
    <w:r w:rsidRPr="00500BF1">
      <w:rPr>
        <w:rFonts w:cs="Calibri"/>
        <w:color w:val="0070C0"/>
        <w:sz w:val="16"/>
        <w:szCs w:val="16"/>
        <w:lang w:eastAsia="nl-NL"/>
      </w:rPr>
      <w:fldChar w:fldCharType="separate"/>
    </w:r>
    <w:r>
      <w:rPr>
        <w:rFonts w:cs="Calibri"/>
        <w:noProof/>
        <w:color w:val="0070C0"/>
        <w:sz w:val="16"/>
        <w:szCs w:val="16"/>
        <w:lang w:eastAsia="nl-NL"/>
      </w:rPr>
      <w:t>11</w:t>
    </w:r>
    <w:r w:rsidRPr="00500BF1">
      <w:rPr>
        <w:rFonts w:cs="Calibri"/>
        <w:color w:val="0070C0"/>
        <w:sz w:val="16"/>
        <w:szCs w:val="16"/>
        <w:lang w:eastAsia="nl-NL"/>
      </w:rPr>
      <w:fldChar w:fldCharType="end"/>
    </w:r>
    <w:r w:rsidRPr="00500BF1">
      <w:rPr>
        <w:rFonts w:cs="Arial"/>
        <w:color w:val="0070C0"/>
        <w:sz w:val="16"/>
        <w:szCs w:val="16"/>
        <w:lang w:eastAsia="nl-NL"/>
      </w:rPr>
      <w:t xml:space="preserve"> </w:t>
    </w:r>
    <w:r w:rsidRPr="0061097A">
      <w:rPr>
        <w:rFonts w:cs="Calibri"/>
        <w:color w:val="0070C0"/>
        <w:sz w:val="16"/>
        <w:szCs w:val="16"/>
        <w:lang w:eastAsia="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1718" w14:textId="77777777" w:rsidR="00DE64B1" w:rsidRDefault="00DE64B1" w:rsidP="00500BF1">
    <w:pPr>
      <w:pStyle w:val="Voettekst"/>
      <w:tabs>
        <w:tab w:val="clear" w:pos="4536"/>
      </w:tabs>
    </w:pPr>
    <w:r w:rsidRPr="00B655DC">
      <w:rPr>
        <w:color w:val="0070C0"/>
        <w:sz w:val="16"/>
        <w:szCs w:val="16"/>
      </w:rPr>
      <w:fldChar w:fldCharType="begin"/>
    </w:r>
    <w:r w:rsidRPr="00B655DC">
      <w:rPr>
        <w:color w:val="0070C0"/>
        <w:sz w:val="16"/>
        <w:szCs w:val="16"/>
      </w:rPr>
      <w:instrText xml:space="preserve"> PAGE  \* Arabic  \* MERGEFORMAT </w:instrText>
    </w:r>
    <w:r w:rsidRPr="00B655DC">
      <w:rPr>
        <w:color w:val="0070C0"/>
        <w:sz w:val="16"/>
        <w:szCs w:val="16"/>
      </w:rPr>
      <w:fldChar w:fldCharType="separate"/>
    </w:r>
    <w:r>
      <w:rPr>
        <w:noProof/>
        <w:color w:val="0070C0"/>
        <w:sz w:val="16"/>
        <w:szCs w:val="16"/>
      </w:rPr>
      <w:t>11</w:t>
    </w:r>
    <w:r w:rsidRPr="00B655DC">
      <w:rPr>
        <w:color w:val="0070C0"/>
        <w:sz w:val="16"/>
        <w:szCs w:val="16"/>
      </w:rPr>
      <w:fldChar w:fldCharType="end"/>
    </w:r>
    <w:r w:rsidRPr="00B655DC">
      <w:rPr>
        <w:color w:val="0070C0"/>
        <w:sz w:val="16"/>
        <w:szCs w:val="16"/>
      </w:rPr>
      <w:t>/</w:t>
    </w:r>
    <w:r w:rsidRPr="00B655DC">
      <w:rPr>
        <w:color w:val="0070C0"/>
        <w:sz w:val="16"/>
        <w:szCs w:val="16"/>
      </w:rPr>
      <w:fldChar w:fldCharType="begin"/>
    </w:r>
    <w:r w:rsidRPr="00B655DC">
      <w:rPr>
        <w:color w:val="0070C0"/>
        <w:sz w:val="16"/>
        <w:szCs w:val="16"/>
      </w:rPr>
      <w:instrText xml:space="preserve"> NUMPAGES  \* Arabic  \* MERGEFORMAT </w:instrText>
    </w:r>
    <w:r w:rsidRPr="00B655DC">
      <w:rPr>
        <w:color w:val="0070C0"/>
        <w:sz w:val="16"/>
        <w:szCs w:val="16"/>
      </w:rPr>
      <w:fldChar w:fldCharType="separate"/>
    </w:r>
    <w:r>
      <w:rPr>
        <w:noProof/>
        <w:color w:val="0070C0"/>
        <w:sz w:val="16"/>
        <w:szCs w:val="16"/>
      </w:rPr>
      <w:t>11</w:t>
    </w:r>
    <w:r w:rsidRPr="00B655DC">
      <w:rPr>
        <w:color w:val="0070C0"/>
        <w:sz w:val="16"/>
        <w:szCs w:val="16"/>
      </w:rPr>
      <w:fldChar w:fldCharType="end"/>
    </w:r>
    <w:r w:rsidRPr="00B655DC">
      <w:rPr>
        <w:rFonts w:cs="Arial"/>
        <w:color w:val="0070C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C68E" w14:textId="77777777" w:rsidR="00067DD4" w:rsidRDefault="00067DD4" w:rsidP="00BE1211">
      <w:pPr>
        <w:spacing w:after="0" w:line="240" w:lineRule="auto"/>
      </w:pPr>
      <w:r>
        <w:separator/>
      </w:r>
    </w:p>
  </w:footnote>
  <w:footnote w:type="continuationSeparator" w:id="0">
    <w:p w14:paraId="56114A76" w14:textId="77777777" w:rsidR="00067DD4" w:rsidRDefault="00067DD4" w:rsidP="00BE1211">
      <w:pPr>
        <w:spacing w:after="0" w:line="240" w:lineRule="auto"/>
      </w:pPr>
      <w:r>
        <w:continuationSeparator/>
      </w:r>
    </w:p>
  </w:footnote>
  <w:footnote w:type="continuationNotice" w:id="1">
    <w:p w14:paraId="0E64883C" w14:textId="77777777" w:rsidR="00067DD4" w:rsidRDefault="00067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ADD8" w14:textId="77777777" w:rsidR="00DE64B1" w:rsidRDefault="00DE64B1">
    <w:pPr>
      <w:pStyle w:val="Koptekst"/>
    </w:pPr>
    <w:r>
      <w:rPr>
        <w:noProof/>
        <w:lang w:eastAsia="nl-NL"/>
      </w:rPr>
      <w:drawing>
        <wp:anchor distT="0" distB="0" distL="114300" distR="114300" simplePos="0" relativeHeight="251658247" behindDoc="0" locked="0" layoutInCell="1" allowOverlap="1" wp14:anchorId="76D05FAA" wp14:editId="32F2EF8D">
          <wp:simplePos x="0" y="0"/>
          <wp:positionH relativeFrom="column">
            <wp:posOffset>-537845</wp:posOffset>
          </wp:positionH>
          <wp:positionV relativeFrom="paragraph">
            <wp:posOffset>-238125</wp:posOffset>
          </wp:positionV>
          <wp:extent cx="707392" cy="2952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2"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F67A" w14:textId="77777777" w:rsidR="00DE64B1" w:rsidRDefault="00DE64B1">
    <w:pPr>
      <w:pStyle w:val="Koptekst"/>
    </w:pPr>
    <w:r>
      <w:rPr>
        <w:noProof/>
        <w:lang w:eastAsia="nl-NL"/>
      </w:rPr>
      <w:drawing>
        <wp:anchor distT="0" distB="0" distL="114300" distR="114300" simplePos="0" relativeHeight="251658240" behindDoc="0" locked="0" layoutInCell="1" allowOverlap="1" wp14:anchorId="2CDCB231" wp14:editId="29ACBD98">
          <wp:simplePos x="0" y="0"/>
          <wp:positionH relativeFrom="column">
            <wp:posOffset>5701030</wp:posOffset>
          </wp:positionH>
          <wp:positionV relativeFrom="paragraph">
            <wp:posOffset>-220554</wp:posOffset>
          </wp:positionV>
          <wp:extent cx="707392" cy="295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2"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D93" w14:textId="77777777" w:rsidR="00DE64B1" w:rsidRDefault="00DE64B1">
    <w:pPr>
      <w:pStyle w:val="Koptekst"/>
    </w:pPr>
    <w:r>
      <w:rPr>
        <w:noProof/>
        <w:lang w:eastAsia="nl-NL"/>
      </w:rPr>
      <mc:AlternateContent>
        <mc:Choice Requires="wps">
          <w:drawing>
            <wp:anchor distT="0" distB="0" distL="114300" distR="114300" simplePos="0" relativeHeight="251658246" behindDoc="0" locked="0" layoutInCell="1" allowOverlap="1" wp14:anchorId="62F2481C" wp14:editId="03C5367D">
              <wp:simplePos x="0" y="0"/>
              <wp:positionH relativeFrom="column">
                <wp:posOffset>-424180</wp:posOffset>
              </wp:positionH>
              <wp:positionV relativeFrom="paragraph">
                <wp:posOffset>26035</wp:posOffset>
              </wp:positionV>
              <wp:extent cx="2409825" cy="154368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54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69A9" w14:textId="77777777" w:rsidR="00DE64B1" w:rsidRPr="00831D01" w:rsidRDefault="00DE64B1" w:rsidP="0065463F">
                          <w:pPr>
                            <w:rPr>
                              <w:b/>
                              <w:color w:val="0070C0"/>
                              <w:sz w:val="200"/>
                              <w:szCs w:val="2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2481C" id="_x0000_t202" coordsize="21600,21600" o:spt="202" path="m,l,21600r21600,l21600,xe">
              <v:stroke joinstyle="miter"/>
              <v:path gradientshapeok="t" o:connecttype="rect"/>
            </v:shapetype>
            <v:shape id="Text Box 7" o:spid="_x0000_s1026" type="#_x0000_t202" style="position:absolute;margin-left:-33.4pt;margin-top:2.05pt;width:189.75pt;height:121.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" filled="f" stroked="f">
              <v:textbox>
                <w:txbxContent>
                  <w:p w14:paraId="00E569A9" w14:textId="77777777" w:rsidR="00DE64B1" w:rsidRPr="00831D01" w:rsidRDefault="00DE64B1" w:rsidP="0065463F">
                    <w:pPr>
                      <w:rPr>
                        <w:b/>
                        <w:color w:val="0070C0"/>
                        <w:sz w:val="200"/>
                        <w:szCs w:val="200"/>
                      </w:rPr>
                    </w:pPr>
                  </w:p>
                </w:txbxContent>
              </v:textbox>
            </v:shape>
          </w:pict>
        </mc:Fallback>
      </mc:AlternateContent>
    </w:r>
    <w:r>
      <w:rPr>
        <w:noProof/>
        <w:lang w:eastAsia="nl-NL"/>
      </w:rPr>
      <w:drawing>
        <wp:anchor distT="0" distB="0" distL="114300" distR="114300" simplePos="0" relativeHeight="251658245" behindDoc="0" locked="0" layoutInCell="1" allowOverlap="1" wp14:anchorId="3FC8047F" wp14:editId="7761409E">
          <wp:simplePos x="0" y="0"/>
          <wp:positionH relativeFrom="column">
            <wp:posOffset>5235575</wp:posOffset>
          </wp:positionH>
          <wp:positionV relativeFrom="paragraph">
            <wp:posOffset>7402830</wp:posOffset>
          </wp:positionV>
          <wp:extent cx="1253490" cy="2837180"/>
          <wp:effectExtent l="0" t="0" r="0" b="0"/>
          <wp:wrapNone/>
          <wp:docPr id="5" name="Afbeelding 5" descr="IMG_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4857"/>
                  <pic:cNvPicPr>
                    <a:picLocks noChangeAspect="1" noChangeArrowheads="1"/>
                  </pic:cNvPicPr>
                </pic:nvPicPr>
                <pic:blipFill>
                  <a:blip r:embed="rId1">
                    <a:extLst>
                      <a:ext uri="{28A0092B-C50C-407E-A947-70E740481C1C}">
                        <a14:useLocalDpi xmlns:a14="http://schemas.microsoft.com/office/drawing/2010/main" val="0"/>
                      </a:ext>
                    </a:extLst>
                  </a:blip>
                  <a:srcRect l="40688" t="8801" r="38495" b="20468"/>
                  <a:stretch>
                    <a:fillRect/>
                  </a:stretch>
                </pic:blipFill>
                <pic:spPr bwMode="auto">
                  <a:xfrm>
                    <a:off x="0" y="0"/>
                    <a:ext cx="125349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4" behindDoc="0" locked="0" layoutInCell="1" allowOverlap="1" wp14:anchorId="68F8EE59" wp14:editId="30DCBD66">
          <wp:simplePos x="0" y="0"/>
          <wp:positionH relativeFrom="column">
            <wp:posOffset>5235575</wp:posOffset>
          </wp:positionH>
          <wp:positionV relativeFrom="paragraph">
            <wp:posOffset>4565650</wp:posOffset>
          </wp:positionV>
          <wp:extent cx="1266190" cy="2837180"/>
          <wp:effectExtent l="0" t="0" r="0" b="0"/>
          <wp:wrapNone/>
          <wp:docPr id="6" name="Afbeelding 6" descr="IMG_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564"/>
                  <pic:cNvPicPr>
                    <a:picLocks noChangeAspect="1" noChangeArrowheads="1"/>
                  </pic:cNvPicPr>
                </pic:nvPicPr>
                <pic:blipFill>
                  <a:blip r:embed="rId2">
                    <a:extLst>
                      <a:ext uri="{28A0092B-C50C-407E-A947-70E740481C1C}">
                        <a14:useLocalDpi xmlns:a14="http://schemas.microsoft.com/office/drawing/2010/main" val="0"/>
                      </a:ext>
                    </a:extLst>
                  </a:blip>
                  <a:srcRect l="25896" t="7896" r="53107" b="21529"/>
                  <a:stretch>
                    <a:fillRect/>
                  </a:stretch>
                </pic:blipFill>
                <pic:spPr bwMode="auto">
                  <a:xfrm>
                    <a:off x="0" y="0"/>
                    <a:ext cx="126619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3" behindDoc="0" locked="0" layoutInCell="1" allowOverlap="1" wp14:anchorId="1F5ACF91" wp14:editId="79D9BB86">
          <wp:simplePos x="0" y="0"/>
          <wp:positionH relativeFrom="column">
            <wp:posOffset>5235575</wp:posOffset>
          </wp:positionH>
          <wp:positionV relativeFrom="paragraph">
            <wp:posOffset>2624455</wp:posOffset>
          </wp:positionV>
          <wp:extent cx="1259840" cy="1941195"/>
          <wp:effectExtent l="0" t="0" r="0" b="0"/>
          <wp:wrapNone/>
          <wp:docPr id="7" name="Afbeelding 7" descr="IMG_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9350"/>
                  <pic:cNvPicPr>
                    <a:picLocks noChangeAspect="1" noChangeArrowheads="1"/>
                  </pic:cNvPicPr>
                </pic:nvPicPr>
                <pic:blipFill>
                  <a:blip r:embed="rId3">
                    <a:extLst>
                      <a:ext uri="{28A0092B-C50C-407E-A947-70E740481C1C}">
                        <a14:useLocalDpi xmlns:a14="http://schemas.microsoft.com/office/drawing/2010/main" val="0"/>
                      </a:ext>
                    </a:extLst>
                  </a:blip>
                  <a:srcRect l="73105" t="38895" r="6003" b="12712"/>
                  <a:stretch>
                    <a:fillRect/>
                  </a:stretch>
                </pic:blipFill>
                <pic:spPr bwMode="auto">
                  <a:xfrm>
                    <a:off x="0" y="0"/>
                    <a:ext cx="1259840"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2" behindDoc="0" locked="0" layoutInCell="1" allowOverlap="1" wp14:anchorId="30FBF952" wp14:editId="4D987928">
          <wp:simplePos x="0" y="0"/>
          <wp:positionH relativeFrom="column">
            <wp:posOffset>5233035</wp:posOffset>
          </wp:positionH>
          <wp:positionV relativeFrom="paragraph">
            <wp:posOffset>1658620</wp:posOffset>
          </wp:positionV>
          <wp:extent cx="1222375" cy="713105"/>
          <wp:effectExtent l="0" t="0" r="0" b="0"/>
          <wp:wrapNone/>
          <wp:docPr id="8" name="Afbeelding 8" descr="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237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1" behindDoc="0" locked="0" layoutInCell="1" allowOverlap="1" wp14:anchorId="6D6CE079" wp14:editId="04EC8636">
          <wp:simplePos x="0" y="0"/>
          <wp:positionH relativeFrom="column">
            <wp:posOffset>5235575</wp:posOffset>
          </wp:positionH>
          <wp:positionV relativeFrom="paragraph">
            <wp:posOffset>-459105</wp:posOffset>
          </wp:positionV>
          <wp:extent cx="1266190" cy="1941195"/>
          <wp:effectExtent l="0" t="0" r="0" b="0"/>
          <wp:wrapNone/>
          <wp:docPr id="9" name="Afbeelding 9" descr="IMG_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109"/>
                  <pic:cNvPicPr>
                    <a:picLocks noChangeAspect="1" noChangeArrowheads="1"/>
                  </pic:cNvPicPr>
                </pic:nvPicPr>
                <pic:blipFill>
                  <a:blip r:embed="rId5">
                    <a:extLst>
                      <a:ext uri="{28A0092B-C50C-407E-A947-70E740481C1C}">
                        <a14:useLocalDpi xmlns:a14="http://schemas.microsoft.com/office/drawing/2010/main" val="0"/>
                      </a:ext>
                    </a:extLst>
                  </a:blip>
                  <a:srcRect t="13773" r="79002" b="37834"/>
                  <a:stretch>
                    <a:fillRect/>
                  </a:stretch>
                </pic:blipFill>
                <pic:spPr bwMode="auto">
                  <a:xfrm>
                    <a:off x="0" y="0"/>
                    <a:ext cx="1266190" cy="194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bullet1"/>
      </v:shape>
    </w:pict>
  </w:numPicBullet>
  <w:numPicBullet w:numPicBulletId="1">
    <w:pict>
      <v:shape id="_x0000_i1027" type="#_x0000_t75" style="width:7.2pt;height:7.2pt" o:bullet="t">
        <v:imagedata r:id="rId2" o:title="bullet2"/>
      </v:shape>
    </w:pict>
  </w:numPicBullet>
  <w:numPicBullet w:numPicBulletId="2">
    <w:pict>
      <v:shape id="_x0000_i1028" type="#_x0000_t75" style="width:7.2pt;height:7.2pt" o:bullet="t">
        <v:imagedata r:id="rId3" o:title="bullet3"/>
      </v:shape>
    </w:pict>
  </w:numPicBullet>
  <w:abstractNum w:abstractNumId="0" w15:restartNumberingAfterBreak="0">
    <w:nsid w:val="FFFFFF7C"/>
    <w:multiLevelType w:val="singleLevel"/>
    <w:tmpl w:val="63C64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B0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2D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322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88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27C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D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4F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72CC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0F8E"/>
    <w:multiLevelType w:val="hybridMultilevel"/>
    <w:tmpl w:val="87A67A38"/>
    <w:lvl w:ilvl="0" w:tplc="BB4A9E96">
      <w:numFmt w:val="bullet"/>
      <w:lvlText w:val="-"/>
      <w:lvlJc w:val="left"/>
      <w:pPr>
        <w:ind w:left="1410" w:hanging="705"/>
      </w:pPr>
      <w:rPr>
        <w:rFonts w:ascii="Calibri" w:eastAsia="Calibr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15:restartNumberingAfterBreak="0">
    <w:nsid w:val="07322872"/>
    <w:multiLevelType w:val="hybridMultilevel"/>
    <w:tmpl w:val="9384B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8879E0"/>
    <w:multiLevelType w:val="hybridMultilevel"/>
    <w:tmpl w:val="C4EE64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0F0859D3"/>
    <w:multiLevelType w:val="hybridMultilevel"/>
    <w:tmpl w:val="633C8952"/>
    <w:lvl w:ilvl="0" w:tplc="94C60650">
      <w:start w:val="1"/>
      <w:numFmt w:val="bullet"/>
      <w:lvlText w:val=""/>
      <w:lvlJc w:val="left"/>
      <w:pPr>
        <w:tabs>
          <w:tab w:val="num" w:pos="360"/>
        </w:tabs>
        <w:ind w:left="360" w:hanging="360"/>
      </w:pPr>
      <w:rPr>
        <w:rFonts w:ascii="Wingdings" w:hAnsi="Wingdings" w:hint="default"/>
        <w:color w:val="3366FF"/>
      </w:rPr>
    </w:lvl>
    <w:lvl w:ilvl="1" w:tplc="04130003" w:tentative="1">
      <w:start w:val="1"/>
      <w:numFmt w:val="bullet"/>
      <w:lvlText w:val="o"/>
      <w:lvlJc w:val="left"/>
      <w:pPr>
        <w:tabs>
          <w:tab w:val="num" w:pos="-480"/>
        </w:tabs>
        <w:ind w:left="-480" w:hanging="360"/>
      </w:pPr>
      <w:rPr>
        <w:rFonts w:ascii="Courier New" w:hAnsi="Courier New" w:cs="Courier New" w:hint="default"/>
      </w:rPr>
    </w:lvl>
    <w:lvl w:ilvl="2" w:tplc="04130005" w:tentative="1">
      <w:start w:val="1"/>
      <w:numFmt w:val="bullet"/>
      <w:lvlText w:val=""/>
      <w:lvlJc w:val="left"/>
      <w:pPr>
        <w:tabs>
          <w:tab w:val="num" w:pos="240"/>
        </w:tabs>
        <w:ind w:left="240" w:hanging="360"/>
      </w:pPr>
      <w:rPr>
        <w:rFonts w:ascii="Wingdings" w:hAnsi="Wingdings" w:hint="default"/>
      </w:rPr>
    </w:lvl>
    <w:lvl w:ilvl="3" w:tplc="04130001" w:tentative="1">
      <w:start w:val="1"/>
      <w:numFmt w:val="bullet"/>
      <w:lvlText w:val=""/>
      <w:lvlJc w:val="left"/>
      <w:pPr>
        <w:tabs>
          <w:tab w:val="num" w:pos="960"/>
        </w:tabs>
        <w:ind w:left="960" w:hanging="360"/>
      </w:pPr>
      <w:rPr>
        <w:rFonts w:ascii="Symbol" w:hAnsi="Symbol" w:hint="default"/>
      </w:rPr>
    </w:lvl>
    <w:lvl w:ilvl="4" w:tplc="04130003" w:tentative="1">
      <w:start w:val="1"/>
      <w:numFmt w:val="bullet"/>
      <w:lvlText w:val="o"/>
      <w:lvlJc w:val="left"/>
      <w:pPr>
        <w:tabs>
          <w:tab w:val="num" w:pos="1680"/>
        </w:tabs>
        <w:ind w:left="1680" w:hanging="360"/>
      </w:pPr>
      <w:rPr>
        <w:rFonts w:ascii="Courier New" w:hAnsi="Courier New" w:cs="Courier New" w:hint="default"/>
      </w:rPr>
    </w:lvl>
    <w:lvl w:ilvl="5" w:tplc="04130005" w:tentative="1">
      <w:start w:val="1"/>
      <w:numFmt w:val="bullet"/>
      <w:lvlText w:val=""/>
      <w:lvlJc w:val="left"/>
      <w:pPr>
        <w:tabs>
          <w:tab w:val="num" w:pos="2400"/>
        </w:tabs>
        <w:ind w:left="2400" w:hanging="360"/>
      </w:pPr>
      <w:rPr>
        <w:rFonts w:ascii="Wingdings" w:hAnsi="Wingdings" w:hint="default"/>
      </w:rPr>
    </w:lvl>
    <w:lvl w:ilvl="6" w:tplc="04130001" w:tentative="1">
      <w:start w:val="1"/>
      <w:numFmt w:val="bullet"/>
      <w:lvlText w:val=""/>
      <w:lvlJc w:val="left"/>
      <w:pPr>
        <w:tabs>
          <w:tab w:val="num" w:pos="3120"/>
        </w:tabs>
        <w:ind w:left="3120" w:hanging="360"/>
      </w:pPr>
      <w:rPr>
        <w:rFonts w:ascii="Symbol" w:hAnsi="Symbol" w:hint="default"/>
      </w:rPr>
    </w:lvl>
    <w:lvl w:ilvl="7" w:tplc="04130003" w:tentative="1">
      <w:start w:val="1"/>
      <w:numFmt w:val="bullet"/>
      <w:lvlText w:val="o"/>
      <w:lvlJc w:val="left"/>
      <w:pPr>
        <w:tabs>
          <w:tab w:val="num" w:pos="3840"/>
        </w:tabs>
        <w:ind w:left="3840" w:hanging="360"/>
      </w:pPr>
      <w:rPr>
        <w:rFonts w:ascii="Courier New" w:hAnsi="Courier New" w:cs="Courier New" w:hint="default"/>
      </w:rPr>
    </w:lvl>
    <w:lvl w:ilvl="8" w:tplc="04130005" w:tentative="1">
      <w:start w:val="1"/>
      <w:numFmt w:val="bullet"/>
      <w:lvlText w:val=""/>
      <w:lvlJc w:val="left"/>
      <w:pPr>
        <w:tabs>
          <w:tab w:val="num" w:pos="4560"/>
        </w:tabs>
        <w:ind w:left="4560" w:hanging="360"/>
      </w:pPr>
      <w:rPr>
        <w:rFonts w:ascii="Wingdings" w:hAnsi="Wingdings" w:hint="default"/>
      </w:rPr>
    </w:lvl>
  </w:abstractNum>
  <w:abstractNum w:abstractNumId="14" w15:restartNumberingAfterBreak="0">
    <w:nsid w:val="120A4C32"/>
    <w:multiLevelType w:val="hybridMultilevel"/>
    <w:tmpl w:val="D6EA5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957151"/>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7DD41A5"/>
    <w:multiLevelType w:val="hybridMultilevel"/>
    <w:tmpl w:val="1F347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B515AB"/>
    <w:multiLevelType w:val="hybridMultilevel"/>
    <w:tmpl w:val="FEF45AB4"/>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8" w15:restartNumberingAfterBreak="0">
    <w:nsid w:val="1DFF6E1A"/>
    <w:multiLevelType w:val="hybridMultilevel"/>
    <w:tmpl w:val="4A4C940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1E4E5269"/>
    <w:multiLevelType w:val="hybridMultilevel"/>
    <w:tmpl w:val="93E2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90657D"/>
    <w:multiLevelType w:val="hybridMultilevel"/>
    <w:tmpl w:val="521C5CF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24FB69BA"/>
    <w:multiLevelType w:val="multilevel"/>
    <w:tmpl w:val="BAF4A6F4"/>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7176223"/>
    <w:multiLevelType w:val="multilevel"/>
    <w:tmpl w:val="BD4C9A80"/>
    <w:lvl w:ilvl="0">
      <w:start w:val="1"/>
      <w:numFmt w:val="decimal"/>
      <w:pStyle w:val="Kopvaninhoudsopgav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91B30EB"/>
    <w:multiLevelType w:val="hybridMultilevel"/>
    <w:tmpl w:val="27EC0E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421D65"/>
    <w:multiLevelType w:val="hybridMultilevel"/>
    <w:tmpl w:val="C0C4D59C"/>
    <w:lvl w:ilvl="0" w:tplc="52B08836">
      <w:start w:val="1"/>
      <w:numFmt w:val="bullet"/>
      <w:lvlText w:val=""/>
      <w:lvlJc w:val="left"/>
      <w:pPr>
        <w:tabs>
          <w:tab w:val="num" w:pos="720"/>
        </w:tabs>
        <w:ind w:left="72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33365"/>
    <w:multiLevelType w:val="hybridMultilevel"/>
    <w:tmpl w:val="B4C4737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6B95866"/>
    <w:multiLevelType w:val="hybridMultilevel"/>
    <w:tmpl w:val="9ECEE78C"/>
    <w:lvl w:ilvl="0" w:tplc="5BF89CE6">
      <w:numFmt w:val="bullet"/>
      <w:lvlText w:val="-"/>
      <w:lvlJc w:val="left"/>
      <w:pPr>
        <w:ind w:left="1410" w:hanging="705"/>
      </w:pPr>
      <w:rPr>
        <w:rFonts w:ascii="Calibri" w:eastAsia="Calibr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15:restartNumberingAfterBreak="0">
    <w:nsid w:val="4859318B"/>
    <w:multiLevelType w:val="hybridMultilevel"/>
    <w:tmpl w:val="11F2B8D8"/>
    <w:lvl w:ilvl="0" w:tplc="5F12A95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00383A"/>
    <w:multiLevelType w:val="hybridMultilevel"/>
    <w:tmpl w:val="AEA43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4D0B17"/>
    <w:multiLevelType w:val="hybridMultilevel"/>
    <w:tmpl w:val="649662E2"/>
    <w:lvl w:ilvl="0" w:tplc="0413000F">
      <w:start w:val="1"/>
      <w:numFmt w:val="decimal"/>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0" w15:restartNumberingAfterBreak="0">
    <w:nsid w:val="4D964143"/>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63C0E85"/>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B062BA"/>
    <w:multiLevelType w:val="hybridMultilevel"/>
    <w:tmpl w:val="9E803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0659AF"/>
    <w:multiLevelType w:val="hybridMultilevel"/>
    <w:tmpl w:val="A7888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907A0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5" w15:restartNumberingAfterBreak="0">
    <w:nsid w:val="68223F65"/>
    <w:multiLevelType w:val="multilevel"/>
    <w:tmpl w:val="4DE6B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91D5CE0"/>
    <w:multiLevelType w:val="hybridMultilevel"/>
    <w:tmpl w:val="7AEAF6D2"/>
    <w:lvl w:ilvl="0" w:tplc="04130003">
      <w:start w:val="1"/>
      <w:numFmt w:val="bullet"/>
      <w:lvlText w:val="o"/>
      <w:lvlJc w:val="left"/>
      <w:pPr>
        <w:ind w:left="1145" w:hanging="360"/>
      </w:pPr>
      <w:rPr>
        <w:rFonts w:ascii="Courier New" w:hAnsi="Courier New" w:cs="Courier New"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37" w15:restartNumberingAfterBreak="0">
    <w:nsid w:val="6BAB47D0"/>
    <w:multiLevelType w:val="multilevel"/>
    <w:tmpl w:val="1D98AE5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EE21A1F"/>
    <w:multiLevelType w:val="hybridMultilevel"/>
    <w:tmpl w:val="8B6C1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5952E7"/>
    <w:multiLevelType w:val="hybridMultilevel"/>
    <w:tmpl w:val="3C48E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7F5BD4"/>
    <w:multiLevelType w:val="hybridMultilevel"/>
    <w:tmpl w:val="132490E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1" w15:restartNumberingAfterBreak="0">
    <w:nsid w:val="797C4A82"/>
    <w:multiLevelType w:val="hybridMultilevel"/>
    <w:tmpl w:val="330C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F57F43"/>
    <w:multiLevelType w:val="hybridMultilevel"/>
    <w:tmpl w:val="8CCA8C32"/>
    <w:lvl w:ilvl="0" w:tplc="769E19CE">
      <w:start w:val="1"/>
      <w:numFmt w:val="decimal"/>
      <w:lvlText w:val="%1."/>
      <w:lvlJc w:val="left"/>
      <w:pPr>
        <w:tabs>
          <w:tab w:val="num" w:pos="720"/>
        </w:tabs>
        <w:ind w:left="720" w:hanging="360"/>
      </w:pPr>
      <w:rPr>
        <w:i w:val="0"/>
      </w:rPr>
    </w:lvl>
    <w:lvl w:ilvl="1" w:tplc="0413000F">
      <w:start w:val="1"/>
      <w:numFmt w:val="decimal"/>
      <w:lvlText w:val="%2."/>
      <w:lvlJc w:val="left"/>
      <w:pPr>
        <w:tabs>
          <w:tab w:val="num" w:pos="1440"/>
        </w:tabs>
        <w:ind w:left="1440" w:hanging="360"/>
      </w:pPr>
      <w:rPr>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E991A66"/>
    <w:multiLevelType w:val="hybridMultilevel"/>
    <w:tmpl w:val="ED289A1C"/>
    <w:lvl w:ilvl="0" w:tplc="04130001">
      <w:start w:val="1"/>
      <w:numFmt w:val="bullet"/>
      <w:lvlText w:val=""/>
      <w:lvlJc w:val="left"/>
      <w:pPr>
        <w:ind w:left="1410" w:hanging="705"/>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1707171995">
    <w:abstractNumId w:val="21"/>
  </w:num>
  <w:num w:numId="2" w16cid:durableId="825050648">
    <w:abstractNumId w:val="17"/>
  </w:num>
  <w:num w:numId="3" w16cid:durableId="437145207">
    <w:abstractNumId w:val="33"/>
  </w:num>
  <w:num w:numId="4" w16cid:durableId="695276944">
    <w:abstractNumId w:val="32"/>
  </w:num>
  <w:num w:numId="5" w16cid:durableId="321741476">
    <w:abstractNumId w:val="14"/>
  </w:num>
  <w:num w:numId="6" w16cid:durableId="1709185798">
    <w:abstractNumId w:val="23"/>
  </w:num>
  <w:num w:numId="7" w16cid:durableId="193541090">
    <w:abstractNumId w:val="18"/>
  </w:num>
  <w:num w:numId="8" w16cid:durableId="1726758818">
    <w:abstractNumId w:val="41"/>
  </w:num>
  <w:num w:numId="9" w16cid:durableId="847907561">
    <w:abstractNumId w:val="16"/>
  </w:num>
  <w:num w:numId="10" w16cid:durableId="2062292233">
    <w:abstractNumId w:val="20"/>
  </w:num>
  <w:num w:numId="11" w16cid:durableId="1387408973">
    <w:abstractNumId w:val="37"/>
  </w:num>
  <w:num w:numId="12" w16cid:durableId="442766899">
    <w:abstractNumId w:val="40"/>
  </w:num>
  <w:num w:numId="13" w16cid:durableId="1553612121">
    <w:abstractNumId w:val="29"/>
  </w:num>
  <w:num w:numId="14" w16cid:durableId="35783881">
    <w:abstractNumId w:val="12"/>
  </w:num>
  <w:num w:numId="15" w16cid:durableId="815612797">
    <w:abstractNumId w:val="25"/>
  </w:num>
  <w:num w:numId="16" w16cid:durableId="1040517941">
    <w:abstractNumId w:val="42"/>
  </w:num>
  <w:num w:numId="17" w16cid:durableId="185027020">
    <w:abstractNumId w:val="21"/>
  </w:num>
  <w:num w:numId="18" w16cid:durableId="1834100021">
    <w:abstractNumId w:val="15"/>
  </w:num>
  <w:num w:numId="19" w16cid:durableId="1688752949">
    <w:abstractNumId w:val="38"/>
  </w:num>
  <w:num w:numId="20" w16cid:durableId="261187940">
    <w:abstractNumId w:val="31"/>
  </w:num>
  <w:num w:numId="21" w16cid:durableId="659505064">
    <w:abstractNumId w:val="30"/>
  </w:num>
  <w:num w:numId="22" w16cid:durableId="1512065831">
    <w:abstractNumId w:val="13"/>
  </w:num>
  <w:num w:numId="23" w16cid:durableId="1008479985">
    <w:abstractNumId w:val="24"/>
  </w:num>
  <w:num w:numId="24" w16cid:durableId="890191028">
    <w:abstractNumId w:val="9"/>
  </w:num>
  <w:num w:numId="25" w16cid:durableId="597912569">
    <w:abstractNumId w:val="7"/>
  </w:num>
  <w:num w:numId="26" w16cid:durableId="1933666279">
    <w:abstractNumId w:val="6"/>
  </w:num>
  <w:num w:numId="27" w16cid:durableId="1198011497">
    <w:abstractNumId w:val="5"/>
  </w:num>
  <w:num w:numId="28" w16cid:durableId="1847402905">
    <w:abstractNumId w:val="4"/>
  </w:num>
  <w:num w:numId="29" w16cid:durableId="1560703530">
    <w:abstractNumId w:val="8"/>
  </w:num>
  <w:num w:numId="30" w16cid:durableId="432360654">
    <w:abstractNumId w:val="3"/>
  </w:num>
  <w:num w:numId="31" w16cid:durableId="301035621">
    <w:abstractNumId w:val="2"/>
  </w:num>
  <w:num w:numId="32" w16cid:durableId="682128601">
    <w:abstractNumId w:val="1"/>
  </w:num>
  <w:num w:numId="33" w16cid:durableId="1178351810">
    <w:abstractNumId w:val="0"/>
  </w:num>
  <w:num w:numId="34" w16cid:durableId="1389573374">
    <w:abstractNumId w:val="22"/>
  </w:num>
  <w:num w:numId="35" w16cid:durableId="261912759">
    <w:abstractNumId w:val="39"/>
  </w:num>
  <w:num w:numId="36" w16cid:durableId="503479502">
    <w:abstractNumId w:val="27"/>
  </w:num>
  <w:num w:numId="37" w16cid:durableId="506410286">
    <w:abstractNumId w:val="35"/>
  </w:num>
  <w:num w:numId="38" w16cid:durableId="1122650653">
    <w:abstractNumId w:val="34"/>
  </w:num>
  <w:num w:numId="39" w16cid:durableId="981425492">
    <w:abstractNumId w:val="19"/>
  </w:num>
  <w:num w:numId="40" w16cid:durableId="834958867">
    <w:abstractNumId w:val="26"/>
  </w:num>
  <w:num w:numId="41" w16cid:durableId="1965456493">
    <w:abstractNumId w:val="43"/>
  </w:num>
  <w:num w:numId="42" w16cid:durableId="1068985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3081812">
    <w:abstractNumId w:val="28"/>
  </w:num>
  <w:num w:numId="44" w16cid:durableId="521283411">
    <w:abstractNumId w:val="10"/>
  </w:num>
  <w:num w:numId="45" w16cid:durableId="1536848700">
    <w:abstractNumId w:val="11"/>
  </w:num>
  <w:num w:numId="46" w16cid:durableId="6543773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attachedTemplate r:id="rId1"/>
  <w:documentProtection w:edit="forms" w:enforcement="1" w:cryptProviderType="rsaAES" w:cryptAlgorithmClass="hash" w:cryptAlgorithmType="typeAny" w:cryptAlgorithmSid="14" w:cryptSpinCount="100000" w:hash="OeKXOebNsImQIFrWpkWp2VOoBXRBUhvT1cVhJAhjjIHvf6wohYEfOyqPkPrXLjRGwLFSrwpLKWx1oL2faRYPxA==" w:salt="Cf87zyGM+Wq99Y4pywsUZQ=="/>
  <w:defaultTabStop w:val="708"/>
  <w:hyphenationZone w:val="425"/>
  <w:evenAndOddHeaders/>
  <w:characterSpacingControl w:val="doNotCompress"/>
  <w:hdrShapeDefaults>
    <o:shapedefaults v:ext="edit" spidmax="4097">
      <o:colormru v:ext="edit" colors="#0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D4"/>
    <w:rsid w:val="0001428D"/>
    <w:rsid w:val="0002057F"/>
    <w:rsid w:val="0002404F"/>
    <w:rsid w:val="000272C4"/>
    <w:rsid w:val="00032882"/>
    <w:rsid w:val="0004277B"/>
    <w:rsid w:val="00043071"/>
    <w:rsid w:val="000547A7"/>
    <w:rsid w:val="0006433E"/>
    <w:rsid w:val="00067DD4"/>
    <w:rsid w:val="00072C52"/>
    <w:rsid w:val="000936F3"/>
    <w:rsid w:val="000C080B"/>
    <w:rsid w:val="000C08BD"/>
    <w:rsid w:val="000C4CFC"/>
    <w:rsid w:val="000C7796"/>
    <w:rsid w:val="000E2650"/>
    <w:rsid w:val="000F4248"/>
    <w:rsid w:val="000F5BC0"/>
    <w:rsid w:val="0010495A"/>
    <w:rsid w:val="00116221"/>
    <w:rsid w:val="001163DE"/>
    <w:rsid w:val="001420C0"/>
    <w:rsid w:val="00172CF0"/>
    <w:rsid w:val="00173039"/>
    <w:rsid w:val="0017562A"/>
    <w:rsid w:val="00181A41"/>
    <w:rsid w:val="00185515"/>
    <w:rsid w:val="0019040E"/>
    <w:rsid w:val="00194A0A"/>
    <w:rsid w:val="00195671"/>
    <w:rsid w:val="001A361A"/>
    <w:rsid w:val="001B2043"/>
    <w:rsid w:val="001E6AD3"/>
    <w:rsid w:val="001F067A"/>
    <w:rsid w:val="001F33A0"/>
    <w:rsid w:val="001F716A"/>
    <w:rsid w:val="0020629A"/>
    <w:rsid w:val="002068A0"/>
    <w:rsid w:val="002236CC"/>
    <w:rsid w:val="00223E18"/>
    <w:rsid w:val="002339EB"/>
    <w:rsid w:val="002574BF"/>
    <w:rsid w:val="00263A45"/>
    <w:rsid w:val="002726B8"/>
    <w:rsid w:val="00272AE0"/>
    <w:rsid w:val="00273547"/>
    <w:rsid w:val="002777BF"/>
    <w:rsid w:val="00281627"/>
    <w:rsid w:val="002851E0"/>
    <w:rsid w:val="00291673"/>
    <w:rsid w:val="002A548E"/>
    <w:rsid w:val="002B4ED6"/>
    <w:rsid w:val="002B6200"/>
    <w:rsid w:val="002B630D"/>
    <w:rsid w:val="002C2C25"/>
    <w:rsid w:val="002D3E3D"/>
    <w:rsid w:val="002E2E84"/>
    <w:rsid w:val="002F5215"/>
    <w:rsid w:val="003008E3"/>
    <w:rsid w:val="00315924"/>
    <w:rsid w:val="00316B41"/>
    <w:rsid w:val="00326383"/>
    <w:rsid w:val="00331805"/>
    <w:rsid w:val="00332BC6"/>
    <w:rsid w:val="003502B3"/>
    <w:rsid w:val="003554B0"/>
    <w:rsid w:val="00356A06"/>
    <w:rsid w:val="003648C2"/>
    <w:rsid w:val="003706C4"/>
    <w:rsid w:val="003723AD"/>
    <w:rsid w:val="003743D4"/>
    <w:rsid w:val="00381603"/>
    <w:rsid w:val="0038459D"/>
    <w:rsid w:val="00385B9A"/>
    <w:rsid w:val="00393480"/>
    <w:rsid w:val="003970C3"/>
    <w:rsid w:val="003A2D1F"/>
    <w:rsid w:val="003C031D"/>
    <w:rsid w:val="003C7F53"/>
    <w:rsid w:val="003E4CD6"/>
    <w:rsid w:val="003F1938"/>
    <w:rsid w:val="004058AD"/>
    <w:rsid w:val="0040728C"/>
    <w:rsid w:val="0041461F"/>
    <w:rsid w:val="0041758F"/>
    <w:rsid w:val="00421437"/>
    <w:rsid w:val="00441471"/>
    <w:rsid w:val="00472151"/>
    <w:rsid w:val="00485D9A"/>
    <w:rsid w:val="00487BC3"/>
    <w:rsid w:val="00497955"/>
    <w:rsid w:val="004B55D2"/>
    <w:rsid w:val="004C45B2"/>
    <w:rsid w:val="004C7193"/>
    <w:rsid w:val="004D49A2"/>
    <w:rsid w:val="004E1D28"/>
    <w:rsid w:val="004E28FA"/>
    <w:rsid w:val="004E79B8"/>
    <w:rsid w:val="004F24B8"/>
    <w:rsid w:val="004F7B4F"/>
    <w:rsid w:val="00500BF1"/>
    <w:rsid w:val="00502730"/>
    <w:rsid w:val="00510224"/>
    <w:rsid w:val="00514C53"/>
    <w:rsid w:val="00520504"/>
    <w:rsid w:val="005222F6"/>
    <w:rsid w:val="00536FE9"/>
    <w:rsid w:val="00541105"/>
    <w:rsid w:val="005607B5"/>
    <w:rsid w:val="00580F38"/>
    <w:rsid w:val="005A0151"/>
    <w:rsid w:val="005A15FF"/>
    <w:rsid w:val="005B6D0D"/>
    <w:rsid w:val="005C7459"/>
    <w:rsid w:val="005F03F5"/>
    <w:rsid w:val="0061097A"/>
    <w:rsid w:val="00615F4B"/>
    <w:rsid w:val="0063080F"/>
    <w:rsid w:val="0065463F"/>
    <w:rsid w:val="006748B4"/>
    <w:rsid w:val="006A0015"/>
    <w:rsid w:val="006A2F79"/>
    <w:rsid w:val="006A3878"/>
    <w:rsid w:val="006B66A1"/>
    <w:rsid w:val="006C2FAA"/>
    <w:rsid w:val="006C3B87"/>
    <w:rsid w:val="006D6A3F"/>
    <w:rsid w:val="006E47EB"/>
    <w:rsid w:val="0071013B"/>
    <w:rsid w:val="0071408E"/>
    <w:rsid w:val="0071413B"/>
    <w:rsid w:val="00721693"/>
    <w:rsid w:val="00741BBE"/>
    <w:rsid w:val="0074323B"/>
    <w:rsid w:val="0074383A"/>
    <w:rsid w:val="00745AA4"/>
    <w:rsid w:val="007603F3"/>
    <w:rsid w:val="007608F9"/>
    <w:rsid w:val="007629ED"/>
    <w:rsid w:val="0076395A"/>
    <w:rsid w:val="00764757"/>
    <w:rsid w:val="00765C68"/>
    <w:rsid w:val="00770CD2"/>
    <w:rsid w:val="0078227E"/>
    <w:rsid w:val="00796285"/>
    <w:rsid w:val="00797A32"/>
    <w:rsid w:val="007B2410"/>
    <w:rsid w:val="007C292D"/>
    <w:rsid w:val="007C3F6A"/>
    <w:rsid w:val="007D1808"/>
    <w:rsid w:val="007E219B"/>
    <w:rsid w:val="007E2AD0"/>
    <w:rsid w:val="007E58F6"/>
    <w:rsid w:val="007F3318"/>
    <w:rsid w:val="00802583"/>
    <w:rsid w:val="008055D3"/>
    <w:rsid w:val="0080587F"/>
    <w:rsid w:val="00816E8F"/>
    <w:rsid w:val="00821C04"/>
    <w:rsid w:val="00831D01"/>
    <w:rsid w:val="00833BBC"/>
    <w:rsid w:val="00844F38"/>
    <w:rsid w:val="008460E6"/>
    <w:rsid w:val="00847656"/>
    <w:rsid w:val="008550AA"/>
    <w:rsid w:val="00856E69"/>
    <w:rsid w:val="008571E5"/>
    <w:rsid w:val="008655B5"/>
    <w:rsid w:val="00871DB7"/>
    <w:rsid w:val="00874134"/>
    <w:rsid w:val="00876608"/>
    <w:rsid w:val="00877F12"/>
    <w:rsid w:val="00881F33"/>
    <w:rsid w:val="008A0E9F"/>
    <w:rsid w:val="008C2E98"/>
    <w:rsid w:val="008C555F"/>
    <w:rsid w:val="008D0786"/>
    <w:rsid w:val="008D7FC6"/>
    <w:rsid w:val="008E0053"/>
    <w:rsid w:val="008E2827"/>
    <w:rsid w:val="008E35D4"/>
    <w:rsid w:val="008F04AC"/>
    <w:rsid w:val="008F555D"/>
    <w:rsid w:val="00901DC2"/>
    <w:rsid w:val="00910950"/>
    <w:rsid w:val="00915499"/>
    <w:rsid w:val="0092297D"/>
    <w:rsid w:val="00934E2A"/>
    <w:rsid w:val="00943411"/>
    <w:rsid w:val="00946344"/>
    <w:rsid w:val="009810EC"/>
    <w:rsid w:val="00983AE8"/>
    <w:rsid w:val="009B640F"/>
    <w:rsid w:val="009D2B86"/>
    <w:rsid w:val="009D6CE4"/>
    <w:rsid w:val="009E5108"/>
    <w:rsid w:val="009E6FCF"/>
    <w:rsid w:val="009F3C68"/>
    <w:rsid w:val="00A77555"/>
    <w:rsid w:val="00AA29D7"/>
    <w:rsid w:val="00AA5C4A"/>
    <w:rsid w:val="00AA7A74"/>
    <w:rsid w:val="00AD79BF"/>
    <w:rsid w:val="00AE4938"/>
    <w:rsid w:val="00AF2C04"/>
    <w:rsid w:val="00AF31C9"/>
    <w:rsid w:val="00AF4C32"/>
    <w:rsid w:val="00B0483D"/>
    <w:rsid w:val="00B058E2"/>
    <w:rsid w:val="00B1788B"/>
    <w:rsid w:val="00B22274"/>
    <w:rsid w:val="00B27B70"/>
    <w:rsid w:val="00B30764"/>
    <w:rsid w:val="00B32A10"/>
    <w:rsid w:val="00B4791A"/>
    <w:rsid w:val="00B559CC"/>
    <w:rsid w:val="00B745BB"/>
    <w:rsid w:val="00B901F1"/>
    <w:rsid w:val="00BA4557"/>
    <w:rsid w:val="00BC188D"/>
    <w:rsid w:val="00BC2D39"/>
    <w:rsid w:val="00BC3230"/>
    <w:rsid w:val="00BD44A5"/>
    <w:rsid w:val="00BE00AE"/>
    <w:rsid w:val="00BE1211"/>
    <w:rsid w:val="00BE3244"/>
    <w:rsid w:val="00C13040"/>
    <w:rsid w:val="00C232A3"/>
    <w:rsid w:val="00C36EB4"/>
    <w:rsid w:val="00C41CC9"/>
    <w:rsid w:val="00C465BF"/>
    <w:rsid w:val="00C5318E"/>
    <w:rsid w:val="00C56F76"/>
    <w:rsid w:val="00C716B9"/>
    <w:rsid w:val="00C762F5"/>
    <w:rsid w:val="00C94F8D"/>
    <w:rsid w:val="00C95ADB"/>
    <w:rsid w:val="00CA03C5"/>
    <w:rsid w:val="00CA0AB7"/>
    <w:rsid w:val="00CA7431"/>
    <w:rsid w:val="00CB5DCA"/>
    <w:rsid w:val="00CB7140"/>
    <w:rsid w:val="00CC2AD0"/>
    <w:rsid w:val="00CC79D2"/>
    <w:rsid w:val="00CD533E"/>
    <w:rsid w:val="00CE5575"/>
    <w:rsid w:val="00CF14CC"/>
    <w:rsid w:val="00CF34BC"/>
    <w:rsid w:val="00CF532C"/>
    <w:rsid w:val="00CF6B59"/>
    <w:rsid w:val="00D212FB"/>
    <w:rsid w:val="00D21AAF"/>
    <w:rsid w:val="00D36810"/>
    <w:rsid w:val="00D51A01"/>
    <w:rsid w:val="00D64922"/>
    <w:rsid w:val="00D73CB6"/>
    <w:rsid w:val="00D74790"/>
    <w:rsid w:val="00D84095"/>
    <w:rsid w:val="00D93EDC"/>
    <w:rsid w:val="00DA0C95"/>
    <w:rsid w:val="00DC3DEB"/>
    <w:rsid w:val="00DC42C6"/>
    <w:rsid w:val="00DE5756"/>
    <w:rsid w:val="00DE64B1"/>
    <w:rsid w:val="00E0686E"/>
    <w:rsid w:val="00E2158C"/>
    <w:rsid w:val="00E353DA"/>
    <w:rsid w:val="00E51410"/>
    <w:rsid w:val="00E54C2D"/>
    <w:rsid w:val="00E57B26"/>
    <w:rsid w:val="00E6639E"/>
    <w:rsid w:val="00E6740A"/>
    <w:rsid w:val="00E705B1"/>
    <w:rsid w:val="00EA07CE"/>
    <w:rsid w:val="00EA1549"/>
    <w:rsid w:val="00EB380E"/>
    <w:rsid w:val="00EC7B68"/>
    <w:rsid w:val="00ED2296"/>
    <w:rsid w:val="00EE02DB"/>
    <w:rsid w:val="00EF24A4"/>
    <w:rsid w:val="00EF75C4"/>
    <w:rsid w:val="00F2074F"/>
    <w:rsid w:val="00F20917"/>
    <w:rsid w:val="00F25B15"/>
    <w:rsid w:val="00F33BC4"/>
    <w:rsid w:val="00F545E9"/>
    <w:rsid w:val="00F6701B"/>
    <w:rsid w:val="00F8326D"/>
    <w:rsid w:val="00F84C61"/>
    <w:rsid w:val="00F9013F"/>
    <w:rsid w:val="00FA061E"/>
    <w:rsid w:val="00FA0E00"/>
    <w:rsid w:val="00FA10E1"/>
    <w:rsid w:val="00FB05F1"/>
    <w:rsid w:val="00FC2FE0"/>
    <w:rsid w:val="00FD5EC2"/>
    <w:rsid w:val="00FE05C1"/>
    <w:rsid w:val="00FE65A1"/>
    <w:rsid w:val="00FF182A"/>
    <w:rsid w:val="00FF276F"/>
    <w:rsid w:val="00FF3D12"/>
    <w:rsid w:val="00FF6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cf"/>
    </o:shapedefaults>
    <o:shapelayout v:ext="edit">
      <o:idmap v:ext="edit" data="2"/>
    </o:shapelayout>
  </w:shapeDefaults>
  <w:decimalSymbol w:val=","/>
  <w:listSeparator w:val=";"/>
  <w14:docId w14:val="4AB5113C"/>
  <w15:docId w15:val="{14CEF2A3-A97F-4722-B7F0-0FB37B7B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2CF0"/>
    <w:pPr>
      <w:spacing w:after="200" w:line="276" w:lineRule="auto"/>
    </w:pPr>
    <w:rPr>
      <w:szCs w:val="22"/>
      <w:lang w:eastAsia="en-US"/>
    </w:rPr>
  </w:style>
  <w:style w:type="paragraph" w:styleId="Kop1">
    <w:name w:val="heading 1"/>
    <w:basedOn w:val="Standaard"/>
    <w:next w:val="Standaard"/>
    <w:link w:val="Kop1Char"/>
    <w:uiPriority w:val="9"/>
    <w:qFormat/>
    <w:rsid w:val="003723AD"/>
    <w:pPr>
      <w:keepNext/>
      <w:keepLines/>
      <w:numPr>
        <w:numId w:val="38"/>
      </w:numPr>
      <w:spacing w:before="480" w:after="0"/>
      <w:outlineLvl w:val="0"/>
    </w:pPr>
    <w:rPr>
      <w:rFonts w:eastAsia="Times New Roman"/>
      <w:b/>
      <w:bCs/>
      <w:color w:val="0070C0"/>
      <w:sz w:val="28"/>
      <w:szCs w:val="28"/>
    </w:rPr>
  </w:style>
  <w:style w:type="paragraph" w:styleId="Kop2">
    <w:name w:val="heading 2"/>
    <w:basedOn w:val="Standaard"/>
    <w:next w:val="Standaard"/>
    <w:link w:val="Kop2Char"/>
    <w:uiPriority w:val="9"/>
    <w:qFormat/>
    <w:rsid w:val="003723AD"/>
    <w:pPr>
      <w:keepNext/>
      <w:keepLines/>
      <w:numPr>
        <w:ilvl w:val="1"/>
        <w:numId w:val="38"/>
      </w:numPr>
      <w:spacing w:before="200" w:after="0"/>
      <w:outlineLvl w:val="1"/>
    </w:pPr>
    <w:rPr>
      <w:rFonts w:eastAsia="Times New Roman"/>
      <w:b/>
      <w:bCs/>
      <w:sz w:val="24"/>
      <w:szCs w:val="26"/>
      <w:lang w:eastAsia="nl-NL"/>
    </w:rPr>
  </w:style>
  <w:style w:type="paragraph" w:styleId="Kop3">
    <w:name w:val="heading 3"/>
    <w:basedOn w:val="Standaard"/>
    <w:next w:val="Standaard"/>
    <w:link w:val="Kop3Char"/>
    <w:uiPriority w:val="9"/>
    <w:qFormat/>
    <w:rsid w:val="003723AD"/>
    <w:pPr>
      <w:keepNext/>
      <w:keepLines/>
      <w:numPr>
        <w:ilvl w:val="2"/>
        <w:numId w:val="38"/>
      </w:numPr>
      <w:spacing w:before="200" w:after="0"/>
      <w:outlineLvl w:val="2"/>
    </w:pPr>
    <w:rPr>
      <w:rFonts w:eastAsia="Times New Roman"/>
      <w:b/>
      <w:bCs/>
    </w:rPr>
  </w:style>
  <w:style w:type="paragraph" w:styleId="Kop4">
    <w:name w:val="heading 4"/>
    <w:basedOn w:val="Standaard"/>
    <w:next w:val="Standaard"/>
    <w:link w:val="Kop4Char"/>
    <w:uiPriority w:val="9"/>
    <w:qFormat/>
    <w:rsid w:val="003723AD"/>
    <w:pPr>
      <w:keepNext/>
      <w:keepLines/>
      <w:numPr>
        <w:ilvl w:val="3"/>
        <w:numId w:val="38"/>
      </w:numPr>
      <w:spacing w:before="200" w:after="0"/>
      <w:outlineLvl w:val="3"/>
    </w:pPr>
    <w:rPr>
      <w:rFonts w:ascii="Cambria" w:eastAsia="Times New Roman" w:hAnsi="Cambria"/>
      <w:bCs/>
      <w:i/>
      <w:iCs/>
      <w:color w:val="000000" w:themeColor="text1"/>
    </w:rPr>
  </w:style>
  <w:style w:type="paragraph" w:styleId="Kop5">
    <w:name w:val="heading 5"/>
    <w:basedOn w:val="Standaard"/>
    <w:next w:val="Standaard"/>
    <w:link w:val="Kop5Char"/>
    <w:uiPriority w:val="9"/>
    <w:qFormat/>
    <w:rsid w:val="002D3E3D"/>
    <w:pPr>
      <w:keepNext/>
      <w:keepLines/>
      <w:numPr>
        <w:ilvl w:val="4"/>
        <w:numId w:val="38"/>
      </w:numPr>
      <w:spacing w:before="200" w:after="0"/>
      <w:outlineLvl w:val="4"/>
    </w:pPr>
    <w:rPr>
      <w:rFonts w:ascii="Cambria" w:eastAsia="Times New Roman" w:hAnsi="Cambria"/>
      <w:color w:val="243F60"/>
    </w:rPr>
  </w:style>
  <w:style w:type="paragraph" w:styleId="Kop6">
    <w:name w:val="heading 6"/>
    <w:basedOn w:val="Standaard"/>
    <w:next w:val="Standaard"/>
    <w:link w:val="Kop6Char"/>
    <w:uiPriority w:val="9"/>
    <w:qFormat/>
    <w:rsid w:val="002D3E3D"/>
    <w:pPr>
      <w:keepNext/>
      <w:keepLines/>
      <w:numPr>
        <w:ilvl w:val="5"/>
        <w:numId w:val="38"/>
      </w:numPr>
      <w:spacing w:before="200" w:after="0"/>
      <w:outlineLvl w:val="5"/>
    </w:pPr>
    <w:rPr>
      <w:rFonts w:ascii="Cambria" w:eastAsia="Times New Roman" w:hAnsi="Cambria"/>
      <w:i/>
      <w:iCs/>
      <w:color w:val="243F60"/>
    </w:rPr>
  </w:style>
  <w:style w:type="paragraph" w:styleId="Kop7">
    <w:name w:val="heading 7"/>
    <w:basedOn w:val="Standaard"/>
    <w:next w:val="Standaard"/>
    <w:link w:val="Kop7Char"/>
    <w:uiPriority w:val="9"/>
    <w:qFormat/>
    <w:rsid w:val="002D3E3D"/>
    <w:pPr>
      <w:keepNext/>
      <w:keepLines/>
      <w:numPr>
        <w:ilvl w:val="6"/>
        <w:numId w:val="38"/>
      </w:numPr>
      <w:spacing w:before="200" w:after="0"/>
      <w:outlineLvl w:val="6"/>
    </w:pPr>
    <w:rPr>
      <w:rFonts w:ascii="Cambria" w:eastAsia="Times New Roman" w:hAnsi="Cambria"/>
      <w:i/>
      <w:iCs/>
      <w:color w:val="404040"/>
    </w:rPr>
  </w:style>
  <w:style w:type="paragraph" w:styleId="Kop8">
    <w:name w:val="heading 8"/>
    <w:basedOn w:val="Standaard"/>
    <w:next w:val="Standaard"/>
    <w:link w:val="Kop8Char"/>
    <w:uiPriority w:val="9"/>
    <w:qFormat/>
    <w:rsid w:val="002D3E3D"/>
    <w:pPr>
      <w:keepNext/>
      <w:keepLines/>
      <w:numPr>
        <w:ilvl w:val="7"/>
        <w:numId w:val="38"/>
      </w:numPr>
      <w:spacing w:before="200" w:after="0"/>
      <w:outlineLvl w:val="7"/>
    </w:pPr>
    <w:rPr>
      <w:rFonts w:ascii="Cambria" w:eastAsia="Times New Roman" w:hAnsi="Cambria"/>
      <w:color w:val="404040"/>
      <w:szCs w:val="20"/>
    </w:rPr>
  </w:style>
  <w:style w:type="paragraph" w:styleId="Kop9">
    <w:name w:val="heading 9"/>
    <w:basedOn w:val="Standaard"/>
    <w:next w:val="Standaard"/>
    <w:link w:val="Kop9Char"/>
    <w:uiPriority w:val="9"/>
    <w:qFormat/>
    <w:rsid w:val="002D3E3D"/>
    <w:pPr>
      <w:keepNext/>
      <w:keepLines/>
      <w:numPr>
        <w:ilvl w:val="8"/>
        <w:numId w:val="38"/>
      </w:numPr>
      <w:spacing w:before="200" w:after="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01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A0015"/>
    <w:rPr>
      <w:rFonts w:ascii="Tahoma" w:hAnsi="Tahoma" w:cs="Tahoma"/>
      <w:sz w:val="16"/>
      <w:szCs w:val="16"/>
    </w:rPr>
  </w:style>
  <w:style w:type="table" w:styleId="Tabelraster">
    <w:name w:val="Table Grid"/>
    <w:basedOn w:val="Standaardtabel"/>
    <w:uiPriority w:val="59"/>
    <w:rsid w:val="006A0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1211"/>
    <w:pPr>
      <w:ind w:left="720"/>
      <w:contextualSpacing/>
    </w:pPr>
  </w:style>
  <w:style w:type="paragraph" w:styleId="Koptekst">
    <w:name w:val="header"/>
    <w:basedOn w:val="Standaard"/>
    <w:link w:val="KoptekstChar"/>
    <w:uiPriority w:val="99"/>
    <w:unhideWhenUsed/>
    <w:rsid w:val="00BE12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1211"/>
  </w:style>
  <w:style w:type="paragraph" w:styleId="Voettekst">
    <w:name w:val="footer"/>
    <w:basedOn w:val="Standaard"/>
    <w:link w:val="VoettekstChar"/>
    <w:uiPriority w:val="99"/>
    <w:unhideWhenUsed/>
    <w:rsid w:val="00BE12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1211"/>
  </w:style>
  <w:style w:type="character" w:customStyle="1" w:styleId="Kop1Char">
    <w:name w:val="Kop 1 Char"/>
    <w:link w:val="Kop1"/>
    <w:uiPriority w:val="9"/>
    <w:rsid w:val="003723AD"/>
    <w:rPr>
      <w:rFonts w:eastAsia="Times New Roman"/>
      <w:b/>
      <w:bCs/>
      <w:color w:val="0070C0"/>
      <w:sz w:val="28"/>
      <w:szCs w:val="28"/>
      <w:lang w:eastAsia="en-US"/>
    </w:rPr>
  </w:style>
  <w:style w:type="character" w:customStyle="1" w:styleId="Kop2Char">
    <w:name w:val="Kop 2 Char"/>
    <w:link w:val="Kop2"/>
    <w:uiPriority w:val="9"/>
    <w:rsid w:val="003723AD"/>
    <w:rPr>
      <w:rFonts w:eastAsia="Times New Roman"/>
      <w:b/>
      <w:bCs/>
      <w:sz w:val="24"/>
      <w:szCs w:val="26"/>
    </w:rPr>
  </w:style>
  <w:style w:type="character" w:customStyle="1" w:styleId="Kop3Char">
    <w:name w:val="Kop 3 Char"/>
    <w:link w:val="Kop3"/>
    <w:uiPriority w:val="9"/>
    <w:rsid w:val="003723AD"/>
    <w:rPr>
      <w:rFonts w:eastAsia="Times New Roman"/>
      <w:b/>
      <w:bCs/>
      <w:szCs w:val="22"/>
      <w:lang w:eastAsia="en-US"/>
    </w:rPr>
  </w:style>
  <w:style w:type="character" w:customStyle="1" w:styleId="Kop4Char">
    <w:name w:val="Kop 4 Char"/>
    <w:link w:val="Kop4"/>
    <w:uiPriority w:val="9"/>
    <w:rsid w:val="003723AD"/>
    <w:rPr>
      <w:rFonts w:ascii="Cambria" w:eastAsia="Times New Roman" w:hAnsi="Cambria"/>
      <w:bCs/>
      <w:i/>
      <w:iCs/>
      <w:color w:val="000000" w:themeColor="text1"/>
      <w:szCs w:val="22"/>
      <w:lang w:eastAsia="en-US"/>
    </w:rPr>
  </w:style>
  <w:style w:type="character" w:customStyle="1" w:styleId="Kop5Char">
    <w:name w:val="Kop 5 Char"/>
    <w:link w:val="Kop5"/>
    <w:uiPriority w:val="9"/>
    <w:rsid w:val="002D3E3D"/>
    <w:rPr>
      <w:rFonts w:ascii="Cambria" w:eastAsia="Times New Roman" w:hAnsi="Cambria"/>
      <w:color w:val="243F60"/>
      <w:sz w:val="22"/>
      <w:szCs w:val="22"/>
      <w:lang w:eastAsia="en-US"/>
    </w:rPr>
  </w:style>
  <w:style w:type="character" w:customStyle="1" w:styleId="Kop6Char">
    <w:name w:val="Kop 6 Char"/>
    <w:link w:val="Kop6"/>
    <w:uiPriority w:val="9"/>
    <w:rsid w:val="002D3E3D"/>
    <w:rPr>
      <w:rFonts w:ascii="Cambria" w:eastAsia="Times New Roman" w:hAnsi="Cambria"/>
      <w:i/>
      <w:iCs/>
      <w:color w:val="243F60"/>
      <w:sz w:val="22"/>
      <w:szCs w:val="22"/>
      <w:lang w:eastAsia="en-US"/>
    </w:rPr>
  </w:style>
  <w:style w:type="character" w:customStyle="1" w:styleId="Kop7Char">
    <w:name w:val="Kop 7 Char"/>
    <w:link w:val="Kop7"/>
    <w:uiPriority w:val="9"/>
    <w:rsid w:val="002D3E3D"/>
    <w:rPr>
      <w:rFonts w:ascii="Cambria" w:eastAsia="Times New Roman" w:hAnsi="Cambria"/>
      <w:i/>
      <w:iCs/>
      <w:color w:val="404040"/>
      <w:sz w:val="22"/>
      <w:szCs w:val="22"/>
      <w:lang w:eastAsia="en-US"/>
    </w:rPr>
  </w:style>
  <w:style w:type="character" w:customStyle="1" w:styleId="Kop8Char">
    <w:name w:val="Kop 8 Char"/>
    <w:link w:val="Kop8"/>
    <w:uiPriority w:val="9"/>
    <w:rsid w:val="002D3E3D"/>
    <w:rPr>
      <w:rFonts w:ascii="Cambria" w:eastAsia="Times New Roman" w:hAnsi="Cambria"/>
      <w:color w:val="404040"/>
      <w:lang w:eastAsia="en-US"/>
    </w:rPr>
  </w:style>
  <w:style w:type="character" w:customStyle="1" w:styleId="Kop9Char">
    <w:name w:val="Kop 9 Char"/>
    <w:link w:val="Kop9"/>
    <w:uiPriority w:val="9"/>
    <w:rsid w:val="002D3E3D"/>
    <w:rPr>
      <w:rFonts w:ascii="Cambria" w:eastAsia="Times New Roman" w:hAnsi="Cambria"/>
      <w:i/>
      <w:iCs/>
      <w:color w:val="404040"/>
      <w:lang w:eastAsia="en-US"/>
    </w:rPr>
  </w:style>
  <w:style w:type="paragraph" w:styleId="Kopvaninhoudsopgave">
    <w:name w:val="TOC Heading"/>
    <w:basedOn w:val="Kop1"/>
    <w:next w:val="Standaard"/>
    <w:uiPriority w:val="39"/>
    <w:qFormat/>
    <w:rsid w:val="002D3E3D"/>
    <w:pPr>
      <w:numPr>
        <w:numId w:val="34"/>
      </w:numPr>
      <w:outlineLvl w:val="9"/>
    </w:pPr>
    <w:rPr>
      <w:color w:val="365F91"/>
      <w:lang w:eastAsia="nl-NL"/>
    </w:rPr>
  </w:style>
  <w:style w:type="paragraph" w:styleId="Inhopg1">
    <w:name w:val="toc 1"/>
    <w:basedOn w:val="Standaard"/>
    <w:next w:val="Standaard"/>
    <w:autoRedefine/>
    <w:uiPriority w:val="39"/>
    <w:unhideWhenUsed/>
    <w:rsid w:val="00F8326D"/>
    <w:pPr>
      <w:spacing w:after="100"/>
    </w:pPr>
    <w:rPr>
      <w:b/>
    </w:rPr>
  </w:style>
  <w:style w:type="paragraph" w:styleId="Inhopg2">
    <w:name w:val="toc 2"/>
    <w:basedOn w:val="Standaard"/>
    <w:next w:val="Standaard"/>
    <w:autoRedefine/>
    <w:uiPriority w:val="39"/>
    <w:unhideWhenUsed/>
    <w:rsid w:val="007E219B"/>
    <w:pPr>
      <w:tabs>
        <w:tab w:val="left" w:pos="880"/>
        <w:tab w:val="right" w:leader="dot" w:pos="9061"/>
      </w:tabs>
      <w:spacing w:after="100"/>
      <w:ind w:left="220"/>
    </w:pPr>
  </w:style>
  <w:style w:type="paragraph" w:styleId="Inhopg3">
    <w:name w:val="toc 3"/>
    <w:basedOn w:val="Standaard"/>
    <w:next w:val="Standaard"/>
    <w:autoRedefine/>
    <w:uiPriority w:val="39"/>
    <w:unhideWhenUsed/>
    <w:rsid w:val="00F8326D"/>
    <w:pPr>
      <w:spacing w:after="100"/>
      <w:ind w:left="440"/>
    </w:pPr>
    <w:rPr>
      <w:i/>
    </w:rPr>
  </w:style>
  <w:style w:type="character" w:styleId="Hyperlink">
    <w:name w:val="Hyperlink"/>
    <w:uiPriority w:val="99"/>
    <w:unhideWhenUsed/>
    <w:rsid w:val="002D3E3D"/>
    <w:rPr>
      <w:color w:val="0000FF"/>
      <w:u w:val="single"/>
    </w:rPr>
  </w:style>
  <w:style w:type="paragraph" w:styleId="Geenafstand">
    <w:name w:val="No Spacing"/>
    <w:qFormat/>
    <w:rsid w:val="0074383A"/>
    <w:rPr>
      <w:sz w:val="22"/>
      <w:szCs w:val="22"/>
      <w:lang w:eastAsia="en-US"/>
    </w:rPr>
  </w:style>
  <w:style w:type="character" w:styleId="Verwijzingopmerking">
    <w:name w:val="annotation reference"/>
    <w:uiPriority w:val="99"/>
    <w:semiHidden/>
    <w:unhideWhenUsed/>
    <w:rsid w:val="00EE02DB"/>
    <w:rPr>
      <w:sz w:val="16"/>
      <w:szCs w:val="16"/>
    </w:rPr>
  </w:style>
  <w:style w:type="paragraph" w:styleId="Tekstopmerking">
    <w:name w:val="annotation text"/>
    <w:basedOn w:val="Standaard"/>
    <w:link w:val="TekstopmerkingChar"/>
    <w:uiPriority w:val="99"/>
    <w:semiHidden/>
    <w:unhideWhenUsed/>
    <w:rsid w:val="00EE02DB"/>
    <w:pPr>
      <w:spacing w:line="240" w:lineRule="auto"/>
    </w:pPr>
    <w:rPr>
      <w:szCs w:val="20"/>
    </w:rPr>
  </w:style>
  <w:style w:type="character" w:customStyle="1" w:styleId="TekstopmerkingChar">
    <w:name w:val="Tekst opmerking Char"/>
    <w:link w:val="Tekstopmerking"/>
    <w:uiPriority w:val="99"/>
    <w:semiHidden/>
    <w:rsid w:val="00EE02DB"/>
    <w:rPr>
      <w:sz w:val="20"/>
      <w:szCs w:val="20"/>
    </w:rPr>
  </w:style>
  <w:style w:type="paragraph" w:styleId="Onderwerpvanopmerking">
    <w:name w:val="annotation subject"/>
    <w:basedOn w:val="Tekstopmerking"/>
    <w:next w:val="Tekstopmerking"/>
    <w:link w:val="OnderwerpvanopmerkingChar"/>
    <w:uiPriority w:val="99"/>
    <w:semiHidden/>
    <w:unhideWhenUsed/>
    <w:rsid w:val="00EE02DB"/>
    <w:rPr>
      <w:b/>
      <w:bCs/>
    </w:rPr>
  </w:style>
  <w:style w:type="character" w:customStyle="1" w:styleId="OnderwerpvanopmerkingChar">
    <w:name w:val="Onderwerp van opmerking Char"/>
    <w:link w:val="Onderwerpvanopmerking"/>
    <w:uiPriority w:val="99"/>
    <w:semiHidden/>
    <w:rsid w:val="00EE02DB"/>
    <w:rPr>
      <w:b/>
      <w:bCs/>
      <w:sz w:val="20"/>
      <w:szCs w:val="20"/>
    </w:rPr>
  </w:style>
  <w:style w:type="paragraph" w:styleId="Revisie">
    <w:name w:val="Revision"/>
    <w:hidden/>
    <w:uiPriority w:val="99"/>
    <w:semiHidden/>
    <w:rsid w:val="00C716B9"/>
    <w:rPr>
      <w:sz w:val="22"/>
      <w:szCs w:val="22"/>
      <w:lang w:eastAsia="en-US"/>
    </w:rPr>
  </w:style>
  <w:style w:type="character" w:styleId="Tekstvantijdelijkeaanduiding">
    <w:name w:val="Placeholder Text"/>
    <w:basedOn w:val="Standaardalinea-lettertype"/>
    <w:uiPriority w:val="99"/>
    <w:semiHidden/>
    <w:rsid w:val="00190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res\Groningen%20Seaports%20NV\TEAM-Projectsupport%20-%20General\06%20PROJECTEN\01%20Documenten\238%20-%20Risicoinventarisatie%20VGplan%20ontwerpfas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ba2b5568e00c48c58e469b0a9f413512>
    <TaxCatchAll xmlns="6d6fd0a0-e73e-48d2-9e16-5c80ca3c5db6" xsi:nil="true"/>
    <GSPEindDatum xmlns="6d6fd0a0-e73e-48d2-9e16-5c80ca3c5db6" xsi:nil="true"/>
    <m1c1089021ba4db7bed31e16ccd9d4ab xmlns="6d6fd0a0-e73e-48d2-9e16-5c80ca3c5db6">
      <Terms xmlns="http://schemas.microsoft.com/office/infopath/2007/PartnerControls"/>
    </m1c1089021ba4db7bed31e16ccd9d4ab>
    <BeschrijvingInhoud xmlns="6d6fd0a0-e73e-48d2-9e16-5c80ca3c5db6" xsi:nil="true"/>
    <la025304fa2345e1832b8f4c1cae977f xmlns="6d6fd0a0-e73e-48d2-9e16-5c80ca3c5db6">
      <Terms xmlns="http://schemas.microsoft.com/office/infopath/2007/PartnerControls"/>
    </la025304fa2345e1832b8f4c1cae977f>
    <gspKenmerk xmlns="6d6fd0a0-e73e-48d2-9e16-5c80ca3c5db6" xsi:nil="true"/>
    <_dlc_DocId xmlns="edf990b0-7bb1-4428-89bc-cfae527cee7f">5XPFMJ2JXXFD-1788621471-578</_dlc_DocId>
    <_dlc_DocIdUrl xmlns="edf990b0-7bb1-4428-89bc-cfae527cee7f">
      <Url>https://groningenseaportsnv.sharepoint.com/sites/PROJ-P000206-FerrykadeEemshaven/_layouts/15/DocIdRedir.aspx?ID=5XPFMJ2JXXFD-1788621471-578</Url>
      <Description>5XPFMJ2JXXFD-1788621471-578</Description>
    </_dlc_DocIdUrl>
    <efdc0143416444a1828dd4e2d2935ff4 xmlns="6d6fd0a0-e73e-48d2-9e16-5c80ca3c5db6">
      <Terms xmlns="http://schemas.microsoft.com/office/infopath/2007/PartnerControls"/>
    </efdc0143416444a1828dd4e2d2935ff4>
    <BestekNr xmlns="6d6fd0a0-e73e-48d2-9e16-5c80ca3c5db6" xsi:nil="true"/>
    <Locat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E61B3098D831D0499610D6CA09CACCB8" ma:contentTypeVersion="5" ma:contentTypeDescription="Nieuw inhoudstype voor project teams. Dit inhoudstype bevat minder velden en is afgestemd met Project Support." ma:contentTypeScope="" ma:versionID="f0fb2dfd4a698a941cb6413dcfca60eb">
  <xsd:schema xmlns:xsd="http://www.w3.org/2001/XMLSchema" xmlns:xs="http://www.w3.org/2001/XMLSchema" xmlns:p="http://schemas.microsoft.com/office/2006/metadata/properties" xmlns:ns2="6d6fd0a0-e73e-48d2-9e16-5c80ca3c5db6" xmlns:ns3="http://schemas.microsoft.com/sharepoint/v3/fields" xmlns:ns4="edf990b0-7bb1-4428-89bc-cfae527cee7f" targetNamespace="http://schemas.microsoft.com/office/2006/metadata/properties" ma:root="true" ma:fieldsID="1a910a692cf769820ef9a8ec935d5b47" ns2:_="" ns3:_="" ns4:_="">
    <xsd:import namespace="6d6fd0a0-e73e-48d2-9e16-5c80ca3c5db6"/>
    <xsd:import namespace="http://schemas.microsoft.com/sharepoint/v3/fields"/>
    <xsd:import namespace="edf990b0-7bb1-4428-89bc-cfae527cee7f"/>
    <xsd:element name="properties">
      <xsd:complexType>
        <xsd:sequence>
          <xsd:element name="documentManagement">
            <xsd:complexType>
              <xsd:all>
                <xsd:element ref="ns2:BeschrijvingInhoud" minOccurs="0"/>
                <xsd:element ref="ns2:DatumOpStuk" minOccurs="0"/>
                <xsd:element ref="ns2:gspKenmerk" minOccurs="0"/>
                <xsd:element ref="ns2:BestekNr" minOccurs="0"/>
                <xsd:element ref="ns3:Location" minOccurs="0"/>
                <xsd:element ref="ns2:TaxCatchAllLabel" minOccurs="0"/>
                <xsd:element ref="ns2:la025304fa2345e1832b8f4c1cae977f" minOccurs="0"/>
                <xsd:element ref="ns2:ba2b5568e00c48c58e469b0a9f413512" minOccurs="0"/>
                <xsd:element ref="ns2:efdc0143416444a1828dd4e2d2935ff4" minOccurs="0"/>
                <xsd:element ref="ns2:TaxCatchAll" minOccurs="0"/>
                <xsd:element ref="ns2:m1c1089021ba4db7bed31e16ccd9d4ab" minOccurs="0"/>
                <xsd:element ref="ns2:GSPEindDatum"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BeschrijvingInhoud" ma:index="2" nillable="true" ma:displayName="Korte beschrijving inhoud" ma:description="Korte beschrijving van de inhoud" ma:internalName="BeschrijvingInhoud">
      <xsd:simpleType>
        <xsd:restriction base="dms:Note"/>
      </xsd:simpleType>
    </xsd:element>
    <xsd:element name="DatumOpStuk" ma:index="3" nillable="true" ma:displayName="Datum op stuk" ma:description="Datum op stuk" ma:format="DateOnly" ma:internalName="DatumOpStuk">
      <xsd:simpleType>
        <xsd:restriction base="dms:DateTime"/>
      </xsd:simpleType>
    </xsd:element>
    <xsd:element name="gspKenmerk" ma:index="7" nillable="true" ma:displayName="Kenmerk" ma:description="Vul hier bijvoorbeeld het briefnummer of kenmerk in." ma:internalName="gspKenmerk">
      <xsd:simpleType>
        <xsd:restriction base="dms:Text">
          <xsd:maxLength value="255"/>
        </xsd:restriction>
      </xsd:simpleType>
    </xsd:element>
    <xsd:element name="BestekNr" ma:index="8" nillable="true" ma:displayName="Besteknummer" ma:description="Besteknummer" ma:internalName="BestekNr">
      <xsd:simpleType>
        <xsd:restriction base="dms:Text">
          <xsd:maxLength value="255"/>
        </xsd:restriction>
      </xsd:simpleType>
    </xsd:element>
    <xsd:element name="TaxCatchAllLabel" ma:index="10" nillable="true" ma:displayName="Taxonomy Catch All Column1" ma:hidden="true" ma:list="{4a935d71-1ff5-47e4-a457-91c3e9853bd2}" ma:internalName="TaxCatchAllLabel" ma:readOnly="true" ma:showField="CatchAllDataLabel" ma:web="edf990b0-7bb1-4428-89bc-cfae527cee7f">
      <xsd:complexType>
        <xsd:complexContent>
          <xsd:extension base="dms:MultiChoiceLookup">
            <xsd:sequence>
              <xsd:element name="Value" type="dms:Lookup" maxOccurs="unbounded" minOccurs="0" nillable="true"/>
            </xsd:sequence>
          </xsd:extension>
        </xsd:complexContent>
      </xsd:complexType>
    </xsd:element>
    <xsd:element name="la025304fa2345e1832b8f4c1cae977f" ma:index="14"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a2b5568e00c48c58e469b0a9f413512" ma:index="16"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efdc0143416444a1828dd4e2d2935ff4" ma:index="18" nillable="true" ma:taxonomy="true" ma:internalName="efdc0143416444a1828dd4e2d2935ff4" ma:taxonomyFieldName="ProjectNr" ma:displayName="Projectnummer"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a935d71-1ff5-47e4-a457-91c3e9853bd2}" ma:internalName="TaxCatchAll" ma:showField="CatchAllData" ma:web="edf990b0-7bb1-4428-89bc-cfae527cee7f">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21"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23" nillable="true" ma:displayName="Eind datum" ma:description="Einddatum" ma:format="DateOnly" ma:internalName="GSP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9"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990b0-7bb1-4428-89bc-cfae527cee7f"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5a5d1ad2-fa5c-47db-9da2-e0f51743bacf" ContentTypeId="0x0101006E73F22CEAE83043BE5DCE314C8E981A04" PreviousValue="false" LastSyncTimeStamp="2024-03-28T08:27:56.16Z"/>
</file>

<file path=customXml/itemProps1.xml><?xml version="1.0" encoding="utf-8"?>
<ds:datastoreItem xmlns:ds="http://schemas.openxmlformats.org/officeDocument/2006/customXml" ds:itemID="{A84288C2-2369-4876-BD62-4DC78658C08F}">
  <ds:schemaRefs>
    <ds:schemaRef ds:uri="http://schemas.microsoft.com/sharepoint/events"/>
  </ds:schemaRefs>
</ds:datastoreItem>
</file>

<file path=customXml/itemProps2.xml><?xml version="1.0" encoding="utf-8"?>
<ds:datastoreItem xmlns:ds="http://schemas.openxmlformats.org/officeDocument/2006/customXml" ds:itemID="{564AAA07-B657-4210-8A4A-9B8D10549312}">
  <ds:schemaRefs>
    <ds:schemaRef ds:uri="http://schemas.microsoft.com/office/infopath/2007/PartnerControls"/>
    <ds:schemaRef ds:uri="6d6fd0a0-e73e-48d2-9e16-5c80ca3c5db6"/>
    <ds:schemaRef ds:uri="http://schemas.microsoft.com/office/2006/documentManagement/types"/>
    <ds:schemaRef ds:uri="http://purl.org/dc/elements/1.1/"/>
    <ds:schemaRef ds:uri="http://schemas.openxmlformats.org/package/2006/metadata/core-properties"/>
    <ds:schemaRef ds:uri="edf990b0-7bb1-4428-89bc-cfae527cee7f"/>
    <ds:schemaRef ds:uri="http://purl.org/dc/dcmitype/"/>
    <ds:schemaRef ds:uri="http://purl.org/dc/terms/"/>
    <ds:schemaRef ds:uri="http://schemas.microsoft.com/sharepoint/v3/field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387E2DF-66A7-48C1-8DBA-AB8B632F5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edf990b0-7bb1-4428-89bc-cfae527ce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AC163-503C-4FF1-8C94-1963CF2E46DE}">
  <ds:schemaRefs>
    <ds:schemaRef ds:uri="http://schemas.openxmlformats.org/officeDocument/2006/bibliography"/>
  </ds:schemaRefs>
</ds:datastoreItem>
</file>

<file path=customXml/itemProps5.xml><?xml version="1.0" encoding="utf-8"?>
<ds:datastoreItem xmlns:ds="http://schemas.openxmlformats.org/officeDocument/2006/customXml" ds:itemID="{B2AB771A-1B3B-4E0C-9515-804106963B3C}">
  <ds:schemaRefs>
    <ds:schemaRef ds:uri="http://schemas.microsoft.com/sharepoint/v3/contenttype/forms"/>
  </ds:schemaRefs>
</ds:datastoreItem>
</file>

<file path=customXml/itemProps6.xml><?xml version="1.0" encoding="utf-8"?>
<ds:datastoreItem xmlns:ds="http://schemas.openxmlformats.org/officeDocument/2006/customXml" ds:itemID="{786A3769-9EF0-42C2-86C7-C993831367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238 - Risicoinventarisatie VGplan ontwerpfase</Template>
  <TotalTime>4</TotalTime>
  <Pages>11</Pages>
  <Words>2050</Words>
  <Characters>11276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13300</CharactersWithSpaces>
  <SharedDoc>false</SharedDoc>
  <HLinks>
    <vt:vector size="360" baseType="variant">
      <vt:variant>
        <vt:i4>1179702</vt:i4>
      </vt:variant>
      <vt:variant>
        <vt:i4>443</vt:i4>
      </vt:variant>
      <vt:variant>
        <vt:i4>0</vt:i4>
      </vt:variant>
      <vt:variant>
        <vt:i4>5</vt:i4>
      </vt:variant>
      <vt:variant>
        <vt:lpwstr/>
      </vt:variant>
      <vt:variant>
        <vt:lpwstr>_Toc315350575</vt:lpwstr>
      </vt:variant>
      <vt:variant>
        <vt:i4>1179702</vt:i4>
      </vt:variant>
      <vt:variant>
        <vt:i4>437</vt:i4>
      </vt:variant>
      <vt:variant>
        <vt:i4>0</vt:i4>
      </vt:variant>
      <vt:variant>
        <vt:i4>5</vt:i4>
      </vt:variant>
      <vt:variant>
        <vt:lpwstr/>
      </vt:variant>
      <vt:variant>
        <vt:lpwstr>_Toc315350574</vt:lpwstr>
      </vt:variant>
      <vt:variant>
        <vt:i4>1179702</vt:i4>
      </vt:variant>
      <vt:variant>
        <vt:i4>431</vt:i4>
      </vt:variant>
      <vt:variant>
        <vt:i4>0</vt:i4>
      </vt:variant>
      <vt:variant>
        <vt:i4>5</vt:i4>
      </vt:variant>
      <vt:variant>
        <vt:lpwstr/>
      </vt:variant>
      <vt:variant>
        <vt:lpwstr>_Toc315350573</vt:lpwstr>
      </vt:variant>
      <vt:variant>
        <vt:i4>1179702</vt:i4>
      </vt:variant>
      <vt:variant>
        <vt:i4>425</vt:i4>
      </vt:variant>
      <vt:variant>
        <vt:i4>0</vt:i4>
      </vt:variant>
      <vt:variant>
        <vt:i4>5</vt:i4>
      </vt:variant>
      <vt:variant>
        <vt:lpwstr/>
      </vt:variant>
      <vt:variant>
        <vt:lpwstr>_Toc315350572</vt:lpwstr>
      </vt:variant>
      <vt:variant>
        <vt:i4>1179702</vt:i4>
      </vt:variant>
      <vt:variant>
        <vt:i4>419</vt:i4>
      </vt:variant>
      <vt:variant>
        <vt:i4>0</vt:i4>
      </vt:variant>
      <vt:variant>
        <vt:i4>5</vt:i4>
      </vt:variant>
      <vt:variant>
        <vt:lpwstr/>
      </vt:variant>
      <vt:variant>
        <vt:lpwstr>_Toc315350571</vt:lpwstr>
      </vt:variant>
      <vt:variant>
        <vt:i4>1179702</vt:i4>
      </vt:variant>
      <vt:variant>
        <vt:i4>413</vt:i4>
      </vt:variant>
      <vt:variant>
        <vt:i4>0</vt:i4>
      </vt:variant>
      <vt:variant>
        <vt:i4>5</vt:i4>
      </vt:variant>
      <vt:variant>
        <vt:lpwstr/>
      </vt:variant>
      <vt:variant>
        <vt:lpwstr>_Toc315350570</vt:lpwstr>
      </vt:variant>
      <vt:variant>
        <vt:i4>1245238</vt:i4>
      </vt:variant>
      <vt:variant>
        <vt:i4>407</vt:i4>
      </vt:variant>
      <vt:variant>
        <vt:i4>0</vt:i4>
      </vt:variant>
      <vt:variant>
        <vt:i4>5</vt:i4>
      </vt:variant>
      <vt:variant>
        <vt:lpwstr/>
      </vt:variant>
      <vt:variant>
        <vt:lpwstr>_Toc315350569</vt:lpwstr>
      </vt:variant>
      <vt:variant>
        <vt:i4>1245238</vt:i4>
      </vt:variant>
      <vt:variant>
        <vt:i4>401</vt:i4>
      </vt:variant>
      <vt:variant>
        <vt:i4>0</vt:i4>
      </vt:variant>
      <vt:variant>
        <vt:i4>5</vt:i4>
      </vt:variant>
      <vt:variant>
        <vt:lpwstr/>
      </vt:variant>
      <vt:variant>
        <vt:lpwstr>_Toc315350568</vt:lpwstr>
      </vt:variant>
      <vt:variant>
        <vt:i4>1245238</vt:i4>
      </vt:variant>
      <vt:variant>
        <vt:i4>395</vt:i4>
      </vt:variant>
      <vt:variant>
        <vt:i4>0</vt:i4>
      </vt:variant>
      <vt:variant>
        <vt:i4>5</vt:i4>
      </vt:variant>
      <vt:variant>
        <vt:lpwstr/>
      </vt:variant>
      <vt:variant>
        <vt:lpwstr>_Toc315350567</vt:lpwstr>
      </vt:variant>
      <vt:variant>
        <vt:i4>1245238</vt:i4>
      </vt:variant>
      <vt:variant>
        <vt:i4>389</vt:i4>
      </vt:variant>
      <vt:variant>
        <vt:i4>0</vt:i4>
      </vt:variant>
      <vt:variant>
        <vt:i4>5</vt:i4>
      </vt:variant>
      <vt:variant>
        <vt:lpwstr/>
      </vt:variant>
      <vt:variant>
        <vt:lpwstr>_Toc315350566</vt:lpwstr>
      </vt:variant>
      <vt:variant>
        <vt:i4>1245238</vt:i4>
      </vt:variant>
      <vt:variant>
        <vt:i4>383</vt:i4>
      </vt:variant>
      <vt:variant>
        <vt:i4>0</vt:i4>
      </vt:variant>
      <vt:variant>
        <vt:i4>5</vt:i4>
      </vt:variant>
      <vt:variant>
        <vt:lpwstr/>
      </vt:variant>
      <vt:variant>
        <vt:lpwstr>_Toc315350565</vt:lpwstr>
      </vt:variant>
      <vt:variant>
        <vt:i4>1245238</vt:i4>
      </vt:variant>
      <vt:variant>
        <vt:i4>377</vt:i4>
      </vt:variant>
      <vt:variant>
        <vt:i4>0</vt:i4>
      </vt:variant>
      <vt:variant>
        <vt:i4>5</vt:i4>
      </vt:variant>
      <vt:variant>
        <vt:lpwstr/>
      </vt:variant>
      <vt:variant>
        <vt:lpwstr>_Toc315350564</vt:lpwstr>
      </vt:variant>
      <vt:variant>
        <vt:i4>1245238</vt:i4>
      </vt:variant>
      <vt:variant>
        <vt:i4>371</vt:i4>
      </vt:variant>
      <vt:variant>
        <vt:i4>0</vt:i4>
      </vt:variant>
      <vt:variant>
        <vt:i4>5</vt:i4>
      </vt:variant>
      <vt:variant>
        <vt:lpwstr/>
      </vt:variant>
      <vt:variant>
        <vt:lpwstr>_Toc315350563</vt:lpwstr>
      </vt:variant>
      <vt:variant>
        <vt:i4>1245238</vt:i4>
      </vt:variant>
      <vt:variant>
        <vt:i4>365</vt:i4>
      </vt:variant>
      <vt:variant>
        <vt:i4>0</vt:i4>
      </vt:variant>
      <vt:variant>
        <vt:i4>5</vt:i4>
      </vt:variant>
      <vt:variant>
        <vt:lpwstr/>
      </vt:variant>
      <vt:variant>
        <vt:lpwstr>_Toc315350562</vt:lpwstr>
      </vt:variant>
      <vt:variant>
        <vt:i4>1245238</vt:i4>
      </vt:variant>
      <vt:variant>
        <vt:i4>359</vt:i4>
      </vt:variant>
      <vt:variant>
        <vt:i4>0</vt:i4>
      </vt:variant>
      <vt:variant>
        <vt:i4>5</vt:i4>
      </vt:variant>
      <vt:variant>
        <vt:lpwstr/>
      </vt:variant>
      <vt:variant>
        <vt:lpwstr>_Toc315350561</vt:lpwstr>
      </vt:variant>
      <vt:variant>
        <vt:i4>1245238</vt:i4>
      </vt:variant>
      <vt:variant>
        <vt:i4>353</vt:i4>
      </vt:variant>
      <vt:variant>
        <vt:i4>0</vt:i4>
      </vt:variant>
      <vt:variant>
        <vt:i4>5</vt:i4>
      </vt:variant>
      <vt:variant>
        <vt:lpwstr/>
      </vt:variant>
      <vt:variant>
        <vt:lpwstr>_Toc315350560</vt:lpwstr>
      </vt:variant>
      <vt:variant>
        <vt:i4>1048630</vt:i4>
      </vt:variant>
      <vt:variant>
        <vt:i4>347</vt:i4>
      </vt:variant>
      <vt:variant>
        <vt:i4>0</vt:i4>
      </vt:variant>
      <vt:variant>
        <vt:i4>5</vt:i4>
      </vt:variant>
      <vt:variant>
        <vt:lpwstr/>
      </vt:variant>
      <vt:variant>
        <vt:lpwstr>_Toc315350559</vt:lpwstr>
      </vt:variant>
      <vt:variant>
        <vt:i4>1048630</vt:i4>
      </vt:variant>
      <vt:variant>
        <vt:i4>341</vt:i4>
      </vt:variant>
      <vt:variant>
        <vt:i4>0</vt:i4>
      </vt:variant>
      <vt:variant>
        <vt:i4>5</vt:i4>
      </vt:variant>
      <vt:variant>
        <vt:lpwstr/>
      </vt:variant>
      <vt:variant>
        <vt:lpwstr>_Toc315350558</vt:lpwstr>
      </vt:variant>
      <vt:variant>
        <vt:i4>1048630</vt:i4>
      </vt:variant>
      <vt:variant>
        <vt:i4>335</vt:i4>
      </vt:variant>
      <vt:variant>
        <vt:i4>0</vt:i4>
      </vt:variant>
      <vt:variant>
        <vt:i4>5</vt:i4>
      </vt:variant>
      <vt:variant>
        <vt:lpwstr/>
      </vt:variant>
      <vt:variant>
        <vt:lpwstr>_Toc315350557</vt:lpwstr>
      </vt:variant>
      <vt:variant>
        <vt:i4>1048630</vt:i4>
      </vt:variant>
      <vt:variant>
        <vt:i4>329</vt:i4>
      </vt:variant>
      <vt:variant>
        <vt:i4>0</vt:i4>
      </vt:variant>
      <vt:variant>
        <vt:i4>5</vt:i4>
      </vt:variant>
      <vt:variant>
        <vt:lpwstr/>
      </vt:variant>
      <vt:variant>
        <vt:lpwstr>_Toc315350556</vt:lpwstr>
      </vt:variant>
      <vt:variant>
        <vt:i4>1048630</vt:i4>
      </vt:variant>
      <vt:variant>
        <vt:i4>323</vt:i4>
      </vt:variant>
      <vt:variant>
        <vt:i4>0</vt:i4>
      </vt:variant>
      <vt:variant>
        <vt:i4>5</vt:i4>
      </vt:variant>
      <vt:variant>
        <vt:lpwstr/>
      </vt:variant>
      <vt:variant>
        <vt:lpwstr>_Toc315350555</vt:lpwstr>
      </vt:variant>
      <vt:variant>
        <vt:i4>1048630</vt:i4>
      </vt:variant>
      <vt:variant>
        <vt:i4>317</vt:i4>
      </vt:variant>
      <vt:variant>
        <vt:i4>0</vt:i4>
      </vt:variant>
      <vt:variant>
        <vt:i4>5</vt:i4>
      </vt:variant>
      <vt:variant>
        <vt:lpwstr/>
      </vt:variant>
      <vt:variant>
        <vt:lpwstr>_Toc315350554</vt:lpwstr>
      </vt:variant>
      <vt:variant>
        <vt:i4>1048630</vt:i4>
      </vt:variant>
      <vt:variant>
        <vt:i4>311</vt:i4>
      </vt:variant>
      <vt:variant>
        <vt:i4>0</vt:i4>
      </vt:variant>
      <vt:variant>
        <vt:i4>5</vt:i4>
      </vt:variant>
      <vt:variant>
        <vt:lpwstr/>
      </vt:variant>
      <vt:variant>
        <vt:lpwstr>_Toc315350553</vt:lpwstr>
      </vt:variant>
      <vt:variant>
        <vt:i4>1048630</vt:i4>
      </vt:variant>
      <vt:variant>
        <vt:i4>305</vt:i4>
      </vt:variant>
      <vt:variant>
        <vt:i4>0</vt:i4>
      </vt:variant>
      <vt:variant>
        <vt:i4>5</vt:i4>
      </vt:variant>
      <vt:variant>
        <vt:lpwstr/>
      </vt:variant>
      <vt:variant>
        <vt:lpwstr>_Toc315350552</vt:lpwstr>
      </vt:variant>
      <vt:variant>
        <vt:i4>1048630</vt:i4>
      </vt:variant>
      <vt:variant>
        <vt:i4>299</vt:i4>
      </vt:variant>
      <vt:variant>
        <vt:i4>0</vt:i4>
      </vt:variant>
      <vt:variant>
        <vt:i4>5</vt:i4>
      </vt:variant>
      <vt:variant>
        <vt:lpwstr/>
      </vt:variant>
      <vt:variant>
        <vt:lpwstr>_Toc315350551</vt:lpwstr>
      </vt:variant>
      <vt:variant>
        <vt:i4>1048630</vt:i4>
      </vt:variant>
      <vt:variant>
        <vt:i4>293</vt:i4>
      </vt:variant>
      <vt:variant>
        <vt:i4>0</vt:i4>
      </vt:variant>
      <vt:variant>
        <vt:i4>5</vt:i4>
      </vt:variant>
      <vt:variant>
        <vt:lpwstr/>
      </vt:variant>
      <vt:variant>
        <vt:lpwstr>_Toc315350550</vt:lpwstr>
      </vt:variant>
      <vt:variant>
        <vt:i4>1114166</vt:i4>
      </vt:variant>
      <vt:variant>
        <vt:i4>287</vt:i4>
      </vt:variant>
      <vt:variant>
        <vt:i4>0</vt:i4>
      </vt:variant>
      <vt:variant>
        <vt:i4>5</vt:i4>
      </vt:variant>
      <vt:variant>
        <vt:lpwstr/>
      </vt:variant>
      <vt:variant>
        <vt:lpwstr>_Toc315350549</vt:lpwstr>
      </vt:variant>
      <vt:variant>
        <vt:i4>1114166</vt:i4>
      </vt:variant>
      <vt:variant>
        <vt:i4>281</vt:i4>
      </vt:variant>
      <vt:variant>
        <vt:i4>0</vt:i4>
      </vt:variant>
      <vt:variant>
        <vt:i4>5</vt:i4>
      </vt:variant>
      <vt:variant>
        <vt:lpwstr/>
      </vt:variant>
      <vt:variant>
        <vt:lpwstr>_Toc315350548</vt:lpwstr>
      </vt:variant>
      <vt:variant>
        <vt:i4>1114166</vt:i4>
      </vt:variant>
      <vt:variant>
        <vt:i4>275</vt:i4>
      </vt:variant>
      <vt:variant>
        <vt:i4>0</vt:i4>
      </vt:variant>
      <vt:variant>
        <vt:i4>5</vt:i4>
      </vt:variant>
      <vt:variant>
        <vt:lpwstr/>
      </vt:variant>
      <vt:variant>
        <vt:lpwstr>_Toc315350547</vt:lpwstr>
      </vt:variant>
      <vt:variant>
        <vt:i4>1114166</vt:i4>
      </vt:variant>
      <vt:variant>
        <vt:i4>269</vt:i4>
      </vt:variant>
      <vt:variant>
        <vt:i4>0</vt:i4>
      </vt:variant>
      <vt:variant>
        <vt:i4>5</vt:i4>
      </vt:variant>
      <vt:variant>
        <vt:lpwstr/>
      </vt:variant>
      <vt:variant>
        <vt:lpwstr>_Toc315350546</vt:lpwstr>
      </vt:variant>
      <vt:variant>
        <vt:i4>1114166</vt:i4>
      </vt:variant>
      <vt:variant>
        <vt:i4>263</vt:i4>
      </vt:variant>
      <vt:variant>
        <vt:i4>0</vt:i4>
      </vt:variant>
      <vt:variant>
        <vt:i4>5</vt:i4>
      </vt:variant>
      <vt:variant>
        <vt:lpwstr/>
      </vt:variant>
      <vt:variant>
        <vt:lpwstr>_Toc315350545</vt:lpwstr>
      </vt:variant>
      <vt:variant>
        <vt:i4>1114166</vt:i4>
      </vt:variant>
      <vt:variant>
        <vt:i4>257</vt:i4>
      </vt:variant>
      <vt:variant>
        <vt:i4>0</vt:i4>
      </vt:variant>
      <vt:variant>
        <vt:i4>5</vt:i4>
      </vt:variant>
      <vt:variant>
        <vt:lpwstr/>
      </vt:variant>
      <vt:variant>
        <vt:lpwstr>_Toc315350544</vt:lpwstr>
      </vt:variant>
      <vt:variant>
        <vt:i4>1114166</vt:i4>
      </vt:variant>
      <vt:variant>
        <vt:i4>251</vt:i4>
      </vt:variant>
      <vt:variant>
        <vt:i4>0</vt:i4>
      </vt:variant>
      <vt:variant>
        <vt:i4>5</vt:i4>
      </vt:variant>
      <vt:variant>
        <vt:lpwstr/>
      </vt:variant>
      <vt:variant>
        <vt:lpwstr>_Toc315350543</vt:lpwstr>
      </vt:variant>
      <vt:variant>
        <vt:i4>1114166</vt:i4>
      </vt:variant>
      <vt:variant>
        <vt:i4>245</vt:i4>
      </vt:variant>
      <vt:variant>
        <vt:i4>0</vt:i4>
      </vt:variant>
      <vt:variant>
        <vt:i4>5</vt:i4>
      </vt:variant>
      <vt:variant>
        <vt:lpwstr/>
      </vt:variant>
      <vt:variant>
        <vt:lpwstr>_Toc315350542</vt:lpwstr>
      </vt:variant>
      <vt:variant>
        <vt:i4>1114166</vt:i4>
      </vt:variant>
      <vt:variant>
        <vt:i4>239</vt:i4>
      </vt:variant>
      <vt:variant>
        <vt:i4>0</vt:i4>
      </vt:variant>
      <vt:variant>
        <vt:i4>5</vt:i4>
      </vt:variant>
      <vt:variant>
        <vt:lpwstr/>
      </vt:variant>
      <vt:variant>
        <vt:lpwstr>_Toc315350541</vt:lpwstr>
      </vt:variant>
      <vt:variant>
        <vt:i4>1114166</vt:i4>
      </vt:variant>
      <vt:variant>
        <vt:i4>233</vt:i4>
      </vt:variant>
      <vt:variant>
        <vt:i4>0</vt:i4>
      </vt:variant>
      <vt:variant>
        <vt:i4>5</vt:i4>
      </vt:variant>
      <vt:variant>
        <vt:lpwstr/>
      </vt:variant>
      <vt:variant>
        <vt:lpwstr>_Toc315350540</vt:lpwstr>
      </vt:variant>
      <vt:variant>
        <vt:i4>1441846</vt:i4>
      </vt:variant>
      <vt:variant>
        <vt:i4>227</vt:i4>
      </vt:variant>
      <vt:variant>
        <vt:i4>0</vt:i4>
      </vt:variant>
      <vt:variant>
        <vt:i4>5</vt:i4>
      </vt:variant>
      <vt:variant>
        <vt:lpwstr/>
      </vt:variant>
      <vt:variant>
        <vt:lpwstr>_Toc315350539</vt:lpwstr>
      </vt:variant>
      <vt:variant>
        <vt:i4>1441846</vt:i4>
      </vt:variant>
      <vt:variant>
        <vt:i4>221</vt:i4>
      </vt:variant>
      <vt:variant>
        <vt:i4>0</vt:i4>
      </vt:variant>
      <vt:variant>
        <vt:i4>5</vt:i4>
      </vt:variant>
      <vt:variant>
        <vt:lpwstr/>
      </vt:variant>
      <vt:variant>
        <vt:lpwstr>_Toc315350538</vt:lpwstr>
      </vt:variant>
      <vt:variant>
        <vt:i4>1441846</vt:i4>
      </vt:variant>
      <vt:variant>
        <vt:i4>215</vt:i4>
      </vt:variant>
      <vt:variant>
        <vt:i4>0</vt:i4>
      </vt:variant>
      <vt:variant>
        <vt:i4>5</vt:i4>
      </vt:variant>
      <vt:variant>
        <vt:lpwstr/>
      </vt:variant>
      <vt:variant>
        <vt:lpwstr>_Toc315350537</vt:lpwstr>
      </vt:variant>
      <vt:variant>
        <vt:i4>1441846</vt:i4>
      </vt:variant>
      <vt:variant>
        <vt:i4>209</vt:i4>
      </vt:variant>
      <vt:variant>
        <vt:i4>0</vt:i4>
      </vt:variant>
      <vt:variant>
        <vt:i4>5</vt:i4>
      </vt:variant>
      <vt:variant>
        <vt:lpwstr/>
      </vt:variant>
      <vt:variant>
        <vt:lpwstr>_Toc315350536</vt:lpwstr>
      </vt:variant>
      <vt:variant>
        <vt:i4>1441846</vt:i4>
      </vt:variant>
      <vt:variant>
        <vt:i4>203</vt:i4>
      </vt:variant>
      <vt:variant>
        <vt:i4>0</vt:i4>
      </vt:variant>
      <vt:variant>
        <vt:i4>5</vt:i4>
      </vt:variant>
      <vt:variant>
        <vt:lpwstr/>
      </vt:variant>
      <vt:variant>
        <vt:lpwstr>_Toc315350535</vt:lpwstr>
      </vt:variant>
      <vt:variant>
        <vt:i4>1441846</vt:i4>
      </vt:variant>
      <vt:variant>
        <vt:i4>197</vt:i4>
      </vt:variant>
      <vt:variant>
        <vt:i4>0</vt:i4>
      </vt:variant>
      <vt:variant>
        <vt:i4>5</vt:i4>
      </vt:variant>
      <vt:variant>
        <vt:lpwstr/>
      </vt:variant>
      <vt:variant>
        <vt:lpwstr>_Toc315350534</vt:lpwstr>
      </vt:variant>
      <vt:variant>
        <vt:i4>1441846</vt:i4>
      </vt:variant>
      <vt:variant>
        <vt:i4>191</vt:i4>
      </vt:variant>
      <vt:variant>
        <vt:i4>0</vt:i4>
      </vt:variant>
      <vt:variant>
        <vt:i4>5</vt:i4>
      </vt:variant>
      <vt:variant>
        <vt:lpwstr/>
      </vt:variant>
      <vt:variant>
        <vt:lpwstr>_Toc315350533</vt:lpwstr>
      </vt:variant>
      <vt:variant>
        <vt:i4>1441846</vt:i4>
      </vt:variant>
      <vt:variant>
        <vt:i4>185</vt:i4>
      </vt:variant>
      <vt:variant>
        <vt:i4>0</vt:i4>
      </vt:variant>
      <vt:variant>
        <vt:i4>5</vt:i4>
      </vt:variant>
      <vt:variant>
        <vt:lpwstr/>
      </vt:variant>
      <vt:variant>
        <vt:lpwstr>_Toc315350532</vt:lpwstr>
      </vt:variant>
      <vt:variant>
        <vt:i4>1441846</vt:i4>
      </vt:variant>
      <vt:variant>
        <vt:i4>179</vt:i4>
      </vt:variant>
      <vt:variant>
        <vt:i4>0</vt:i4>
      </vt:variant>
      <vt:variant>
        <vt:i4>5</vt:i4>
      </vt:variant>
      <vt:variant>
        <vt:lpwstr/>
      </vt:variant>
      <vt:variant>
        <vt:lpwstr>_Toc315350531</vt:lpwstr>
      </vt:variant>
      <vt:variant>
        <vt:i4>1441846</vt:i4>
      </vt:variant>
      <vt:variant>
        <vt:i4>173</vt:i4>
      </vt:variant>
      <vt:variant>
        <vt:i4>0</vt:i4>
      </vt:variant>
      <vt:variant>
        <vt:i4>5</vt:i4>
      </vt:variant>
      <vt:variant>
        <vt:lpwstr/>
      </vt:variant>
      <vt:variant>
        <vt:lpwstr>_Toc315350530</vt:lpwstr>
      </vt:variant>
      <vt:variant>
        <vt:i4>1507382</vt:i4>
      </vt:variant>
      <vt:variant>
        <vt:i4>167</vt:i4>
      </vt:variant>
      <vt:variant>
        <vt:i4>0</vt:i4>
      </vt:variant>
      <vt:variant>
        <vt:i4>5</vt:i4>
      </vt:variant>
      <vt:variant>
        <vt:lpwstr/>
      </vt:variant>
      <vt:variant>
        <vt:lpwstr>_Toc315350529</vt:lpwstr>
      </vt:variant>
      <vt:variant>
        <vt:i4>1507382</vt:i4>
      </vt:variant>
      <vt:variant>
        <vt:i4>161</vt:i4>
      </vt:variant>
      <vt:variant>
        <vt:i4>0</vt:i4>
      </vt:variant>
      <vt:variant>
        <vt:i4>5</vt:i4>
      </vt:variant>
      <vt:variant>
        <vt:lpwstr/>
      </vt:variant>
      <vt:variant>
        <vt:lpwstr>_Toc315350528</vt:lpwstr>
      </vt:variant>
      <vt:variant>
        <vt:i4>1507382</vt:i4>
      </vt:variant>
      <vt:variant>
        <vt:i4>155</vt:i4>
      </vt:variant>
      <vt:variant>
        <vt:i4>0</vt:i4>
      </vt:variant>
      <vt:variant>
        <vt:i4>5</vt:i4>
      </vt:variant>
      <vt:variant>
        <vt:lpwstr/>
      </vt:variant>
      <vt:variant>
        <vt:lpwstr>_Toc315350527</vt:lpwstr>
      </vt:variant>
      <vt:variant>
        <vt:i4>1507382</vt:i4>
      </vt:variant>
      <vt:variant>
        <vt:i4>149</vt:i4>
      </vt:variant>
      <vt:variant>
        <vt:i4>0</vt:i4>
      </vt:variant>
      <vt:variant>
        <vt:i4>5</vt:i4>
      </vt:variant>
      <vt:variant>
        <vt:lpwstr/>
      </vt:variant>
      <vt:variant>
        <vt:lpwstr>_Toc315350526</vt:lpwstr>
      </vt:variant>
      <vt:variant>
        <vt:i4>1507382</vt:i4>
      </vt:variant>
      <vt:variant>
        <vt:i4>143</vt:i4>
      </vt:variant>
      <vt:variant>
        <vt:i4>0</vt:i4>
      </vt:variant>
      <vt:variant>
        <vt:i4>5</vt:i4>
      </vt:variant>
      <vt:variant>
        <vt:lpwstr/>
      </vt:variant>
      <vt:variant>
        <vt:lpwstr>_Toc315350525</vt:lpwstr>
      </vt:variant>
      <vt:variant>
        <vt:i4>1507382</vt:i4>
      </vt:variant>
      <vt:variant>
        <vt:i4>137</vt:i4>
      </vt:variant>
      <vt:variant>
        <vt:i4>0</vt:i4>
      </vt:variant>
      <vt:variant>
        <vt:i4>5</vt:i4>
      </vt:variant>
      <vt:variant>
        <vt:lpwstr/>
      </vt:variant>
      <vt:variant>
        <vt:lpwstr>_Toc315350524</vt:lpwstr>
      </vt:variant>
      <vt:variant>
        <vt:i4>1507382</vt:i4>
      </vt:variant>
      <vt:variant>
        <vt:i4>131</vt:i4>
      </vt:variant>
      <vt:variant>
        <vt:i4>0</vt:i4>
      </vt:variant>
      <vt:variant>
        <vt:i4>5</vt:i4>
      </vt:variant>
      <vt:variant>
        <vt:lpwstr/>
      </vt:variant>
      <vt:variant>
        <vt:lpwstr>_Toc315350523</vt:lpwstr>
      </vt:variant>
      <vt:variant>
        <vt:i4>1507382</vt:i4>
      </vt:variant>
      <vt:variant>
        <vt:i4>125</vt:i4>
      </vt:variant>
      <vt:variant>
        <vt:i4>0</vt:i4>
      </vt:variant>
      <vt:variant>
        <vt:i4>5</vt:i4>
      </vt:variant>
      <vt:variant>
        <vt:lpwstr/>
      </vt:variant>
      <vt:variant>
        <vt:lpwstr>_Toc315350522</vt:lpwstr>
      </vt:variant>
      <vt:variant>
        <vt:i4>1507382</vt:i4>
      </vt:variant>
      <vt:variant>
        <vt:i4>119</vt:i4>
      </vt:variant>
      <vt:variant>
        <vt:i4>0</vt:i4>
      </vt:variant>
      <vt:variant>
        <vt:i4>5</vt:i4>
      </vt:variant>
      <vt:variant>
        <vt:lpwstr/>
      </vt:variant>
      <vt:variant>
        <vt:lpwstr>_Toc315350521</vt:lpwstr>
      </vt:variant>
      <vt:variant>
        <vt:i4>1507382</vt:i4>
      </vt:variant>
      <vt:variant>
        <vt:i4>113</vt:i4>
      </vt:variant>
      <vt:variant>
        <vt:i4>0</vt:i4>
      </vt:variant>
      <vt:variant>
        <vt:i4>5</vt:i4>
      </vt:variant>
      <vt:variant>
        <vt:lpwstr/>
      </vt:variant>
      <vt:variant>
        <vt:lpwstr>_Toc315350520</vt:lpwstr>
      </vt:variant>
      <vt:variant>
        <vt:i4>1310774</vt:i4>
      </vt:variant>
      <vt:variant>
        <vt:i4>107</vt:i4>
      </vt:variant>
      <vt:variant>
        <vt:i4>0</vt:i4>
      </vt:variant>
      <vt:variant>
        <vt:i4>5</vt:i4>
      </vt:variant>
      <vt:variant>
        <vt:lpwstr/>
      </vt:variant>
      <vt:variant>
        <vt:lpwstr>_Toc315350515</vt:lpwstr>
      </vt:variant>
      <vt:variant>
        <vt:i4>1310774</vt:i4>
      </vt:variant>
      <vt:variant>
        <vt:i4>101</vt:i4>
      </vt:variant>
      <vt:variant>
        <vt:i4>0</vt:i4>
      </vt:variant>
      <vt:variant>
        <vt:i4>5</vt:i4>
      </vt:variant>
      <vt:variant>
        <vt:lpwstr/>
      </vt:variant>
      <vt:variant>
        <vt:lpwstr>_Toc315350514</vt:lpwstr>
      </vt:variant>
      <vt:variant>
        <vt:i4>1310774</vt:i4>
      </vt:variant>
      <vt:variant>
        <vt:i4>95</vt:i4>
      </vt:variant>
      <vt:variant>
        <vt:i4>0</vt:i4>
      </vt:variant>
      <vt:variant>
        <vt:i4>5</vt:i4>
      </vt:variant>
      <vt:variant>
        <vt:lpwstr/>
      </vt:variant>
      <vt:variant>
        <vt:lpwstr>_Toc315350513</vt:lpwstr>
      </vt:variant>
      <vt:variant>
        <vt:i4>1310774</vt:i4>
      </vt:variant>
      <vt:variant>
        <vt:i4>89</vt:i4>
      </vt:variant>
      <vt:variant>
        <vt:i4>0</vt:i4>
      </vt:variant>
      <vt:variant>
        <vt:i4>5</vt:i4>
      </vt:variant>
      <vt:variant>
        <vt:lpwstr/>
      </vt:variant>
      <vt:variant>
        <vt:lpwstr>_Toc315350512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Heres</dc:creator>
  <cp:lastModifiedBy>Peggy Tjon Affo</cp:lastModifiedBy>
  <cp:revision>6</cp:revision>
  <cp:lastPrinted>2025-02-13T13:11:00Z</cp:lastPrinted>
  <dcterms:created xsi:type="dcterms:W3CDTF">2025-02-11T10:27:00Z</dcterms:created>
  <dcterms:modified xsi:type="dcterms:W3CDTF">2025-02-13T13:12:00Z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0x0101006E73F22CEAE83043BE5DCE314C8E981A0400E61B3098D831D0499610D6CA09CACCB8</vt:lpwstr>
  </property>
  <property fmtid="{D5CDD505-2E9C-101B-9397-08002B2CF9AE}" pid="3" name="IsMyDocuments">
    <vt:bool>true</vt:bool>
  </property>
  <property fmtid="{D5CDD505-2E9C-101B-9397-08002B2CF9AE}" pid="4" name="_dlc_DocIdItemGuid">
    <vt:lpwstr>3dd91df6-87c8-4f0f-9646-e1196062b307</vt:lpwstr>
  </property>
  <property fmtid="{D5CDD505-2E9C-101B-9397-08002B2CF9AE}" pid="5" name="DocStatus">
    <vt:lpwstr/>
  </property>
  <property fmtid="{D5CDD505-2E9C-101B-9397-08002B2CF9AE}" pid="6" name="Topic">
    <vt:lpwstr/>
  </property>
  <property fmtid="{D5CDD505-2E9C-101B-9397-08002B2CF9AE}" pid="7" name="DocumentSoort">
    <vt:lpwstr/>
  </property>
  <property fmtid="{D5CDD505-2E9C-101B-9397-08002B2CF9AE}" pid="8" name="ProjectNr">
    <vt:lpwstr/>
  </property>
  <property fmtid="{D5CDD505-2E9C-101B-9397-08002B2CF9AE}" pid="9" name="AfzenderGeadresseerde">
    <vt:lpwstr/>
  </property>
  <property fmtid="{D5CDD505-2E9C-101B-9397-08002B2CF9AE}" pid="10" name="gspThema">
    <vt:lpwstr/>
  </property>
  <property fmtid="{D5CDD505-2E9C-101B-9397-08002B2CF9AE}" pid="11" name="h93e6af132d8406c9866c9470eecd5ed">
    <vt:lpwstr/>
  </property>
  <property fmtid="{D5CDD505-2E9C-101B-9397-08002B2CF9AE}" pid="12" name="j4f31744fffe4ab3944da258d2829ec3">
    <vt:lpwstr/>
  </property>
  <property fmtid="{D5CDD505-2E9C-101B-9397-08002B2CF9AE}" pid="13" name="gspKlant">
    <vt:lpwstr/>
  </property>
  <property fmtid="{D5CDD505-2E9C-101B-9397-08002B2CF9AE}" pid="14" name="g2cc8dc706a34ecfa6d09b422f497a93">
    <vt:lpwstr/>
  </property>
  <property fmtid="{D5CDD505-2E9C-101B-9397-08002B2CF9AE}" pid="15" name="h00b235036d14e1e9f335ae11e12f497">
    <vt:lpwstr>Projecten|756a4686-8c2d-43dd-8567-547612a72025</vt:lpwstr>
  </property>
  <property fmtid="{D5CDD505-2E9C-101B-9397-08002B2CF9AE}" pid="16" name="h4d0c42ca9a04344af675255b85fc1ee">
    <vt:lpwstr/>
  </property>
  <property fmtid="{D5CDD505-2E9C-101B-9397-08002B2CF9AE}" pid="17" name="gspSysteem">
    <vt:lpwstr/>
  </property>
  <property fmtid="{D5CDD505-2E9C-101B-9397-08002B2CF9AE}" pid="18" name="gspProces">
    <vt:lpwstr/>
  </property>
  <property fmtid="{D5CDD505-2E9C-101B-9397-08002B2CF9AE}" pid="19" name="gspEenheid">
    <vt:lpwstr>11;#Projecten|756a4686-8c2d-43dd-8567-547612a72025</vt:lpwstr>
  </property>
  <property fmtid="{D5CDD505-2E9C-101B-9397-08002B2CF9AE}" pid="20" name="MediaServiceImageTags">
    <vt:lpwstr/>
  </property>
  <property fmtid="{D5CDD505-2E9C-101B-9397-08002B2CF9AE}" pid="21" name="_dlc_DocId">
    <vt:lpwstr>RKKYZPNWYVAN-284649207-971</vt:lpwstr>
  </property>
  <property fmtid="{D5CDD505-2E9C-101B-9397-08002B2CF9AE}" pid="22" name="PostType">
    <vt:lpwstr>Uitgaand</vt:lpwstr>
  </property>
  <property fmtid="{D5CDD505-2E9C-101B-9397-08002B2CF9AE}" pid="23" name="Behandelaar">
    <vt:lpwstr>14;#H.Dekker@groningen-seaports.com</vt:lpwstr>
  </property>
  <property fmtid="{D5CDD505-2E9C-101B-9397-08002B2CF9AE}" pid="24" name="FysiekeKopie">
    <vt:bool>false</vt:bool>
  </property>
  <property fmtid="{D5CDD505-2E9C-101B-9397-08002B2CF9AE}" pid="25" name="_dlc_DocIdUrl">
    <vt:lpwstr>https://groningenseaportsnv.sharepoint.com/sites/TEAM-Projectsupport/_layouts/15/DocIdRedir.aspx?ID=RKKYZPNWYVAN-284649207-971, RKKYZPNWYVAN-284649207-971</vt:lpwstr>
  </property>
  <property fmtid="{D5CDD505-2E9C-101B-9397-08002B2CF9AE}" pid="26" name="Vertrouwelijkheid">
    <vt:lpwstr>Bedrijfsvertrouwelijk</vt:lpwstr>
  </property>
  <property fmtid="{D5CDD505-2E9C-101B-9397-08002B2CF9AE}" pid="27" name="lcf76f155ced4ddcb4097134ff3c332f">
    <vt:lpwstr/>
  </property>
</Properties>
</file>