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1C358" w14:textId="77777777" w:rsidR="00E67894" w:rsidRPr="00D02D2C" w:rsidRDefault="00D02D2C">
      <w:pPr>
        <w:pStyle w:val="Titel"/>
        <w:rPr>
          <w:lang w:val="en-US"/>
        </w:rPr>
      </w:pPr>
      <w:proofErr w:type="spellStart"/>
      <w:r w:rsidRPr="00D02D2C">
        <w:rPr>
          <w:lang w:val="en-US"/>
        </w:rPr>
        <w:t>Leidraad</w:t>
      </w:r>
      <w:proofErr w:type="spellEnd"/>
      <w:r w:rsidRPr="00D02D2C">
        <w:rPr>
          <w:lang w:val="en-US"/>
        </w:rPr>
        <w:t>/checklist</w:t>
      </w:r>
      <w:r w:rsidRPr="00D02D2C">
        <w:rPr>
          <w:spacing w:val="-6"/>
          <w:lang w:val="en-US"/>
        </w:rPr>
        <w:t xml:space="preserve"> </w:t>
      </w:r>
      <w:r w:rsidRPr="00D02D2C">
        <w:rPr>
          <w:lang w:val="en-US"/>
        </w:rPr>
        <w:t>Model</w:t>
      </w:r>
      <w:r w:rsidRPr="00D02D2C">
        <w:rPr>
          <w:spacing w:val="-3"/>
          <w:lang w:val="en-US"/>
        </w:rPr>
        <w:t xml:space="preserve"> </w:t>
      </w:r>
      <w:r w:rsidRPr="00D02D2C">
        <w:rPr>
          <w:lang w:val="en-US"/>
        </w:rPr>
        <w:t>SLA</w:t>
      </w:r>
      <w:r w:rsidRPr="00D02D2C">
        <w:rPr>
          <w:spacing w:val="-5"/>
          <w:lang w:val="en-US"/>
        </w:rPr>
        <w:t xml:space="preserve"> </w:t>
      </w:r>
      <w:r w:rsidRPr="00D02D2C">
        <w:rPr>
          <w:lang w:val="en-US"/>
        </w:rPr>
        <w:t>(Service</w:t>
      </w:r>
      <w:r w:rsidRPr="00D02D2C">
        <w:rPr>
          <w:spacing w:val="-3"/>
          <w:lang w:val="en-US"/>
        </w:rPr>
        <w:t xml:space="preserve"> </w:t>
      </w:r>
      <w:r w:rsidRPr="00D02D2C">
        <w:rPr>
          <w:lang w:val="en-US"/>
        </w:rPr>
        <w:t>Level</w:t>
      </w:r>
      <w:r w:rsidRPr="00D02D2C">
        <w:rPr>
          <w:spacing w:val="-3"/>
          <w:lang w:val="en-US"/>
        </w:rPr>
        <w:t xml:space="preserve"> </w:t>
      </w:r>
      <w:r w:rsidRPr="00D02D2C">
        <w:rPr>
          <w:spacing w:val="-2"/>
          <w:lang w:val="en-US"/>
        </w:rPr>
        <w:t>Agreement)</w:t>
      </w:r>
    </w:p>
    <w:p w14:paraId="170FF39E" w14:textId="77777777" w:rsidR="00E67894" w:rsidRDefault="00D02D2C">
      <w:pPr>
        <w:pStyle w:val="Kop1"/>
        <w:spacing w:before="195"/>
        <w:ind w:left="116" w:firstLine="0"/>
      </w:pPr>
      <w:r>
        <w:rPr>
          <w:color w:val="2E5395"/>
        </w:rPr>
        <w:t>Versie</w:t>
      </w:r>
      <w:r>
        <w:rPr>
          <w:color w:val="2E5395"/>
          <w:spacing w:val="-4"/>
        </w:rPr>
        <w:t xml:space="preserve"> </w:t>
      </w:r>
      <w:r>
        <w:rPr>
          <w:color w:val="2E5395"/>
        </w:rPr>
        <w:t>004/KG</w:t>
      </w:r>
      <w:r>
        <w:rPr>
          <w:color w:val="2E5395"/>
          <w:spacing w:val="-3"/>
        </w:rPr>
        <w:t xml:space="preserve"> </w:t>
      </w:r>
      <w:proofErr w:type="spellStart"/>
      <w:r>
        <w:rPr>
          <w:color w:val="2E5395"/>
        </w:rPr>
        <w:t>dd</w:t>
      </w:r>
      <w:proofErr w:type="spellEnd"/>
      <w:r>
        <w:rPr>
          <w:color w:val="2E5395"/>
          <w:spacing w:val="-4"/>
        </w:rPr>
        <w:t xml:space="preserve"> </w:t>
      </w:r>
      <w:r>
        <w:rPr>
          <w:color w:val="2E5395"/>
        </w:rPr>
        <w:t>20</w:t>
      </w:r>
      <w:r>
        <w:rPr>
          <w:color w:val="2E5395"/>
          <w:spacing w:val="-4"/>
        </w:rPr>
        <w:t xml:space="preserve"> </w:t>
      </w:r>
      <w:r>
        <w:rPr>
          <w:color w:val="2E5395"/>
        </w:rPr>
        <w:t>-</w:t>
      </w:r>
      <w:r>
        <w:rPr>
          <w:color w:val="2E5395"/>
          <w:spacing w:val="-1"/>
        </w:rPr>
        <w:t xml:space="preserve"> </w:t>
      </w:r>
      <w:r>
        <w:rPr>
          <w:color w:val="2E5395"/>
        </w:rPr>
        <w:t>01</w:t>
      </w:r>
      <w:r>
        <w:rPr>
          <w:color w:val="2E5395"/>
          <w:spacing w:val="-4"/>
        </w:rPr>
        <w:t xml:space="preserve"> </w:t>
      </w:r>
      <w:r>
        <w:rPr>
          <w:color w:val="2E5395"/>
        </w:rPr>
        <w:t>-</w:t>
      </w:r>
      <w:r>
        <w:rPr>
          <w:color w:val="2E5395"/>
          <w:spacing w:val="-5"/>
        </w:rPr>
        <w:t xml:space="preserve"> </w:t>
      </w:r>
      <w:r>
        <w:rPr>
          <w:color w:val="2E5395"/>
          <w:spacing w:val="-4"/>
        </w:rPr>
        <w:t>2021</w:t>
      </w:r>
    </w:p>
    <w:p w14:paraId="5A01B669" w14:textId="77777777" w:rsidR="00E67894" w:rsidRDefault="00E67894">
      <w:pPr>
        <w:pStyle w:val="Plattetekst"/>
        <w:spacing w:before="155"/>
        <w:ind w:left="0" w:firstLine="0"/>
        <w:rPr>
          <w:rFonts w:ascii="Calibri Light"/>
          <w:sz w:val="26"/>
        </w:rPr>
      </w:pPr>
    </w:p>
    <w:p w14:paraId="0EBFB4F6" w14:textId="77777777" w:rsidR="00E67894" w:rsidRDefault="00D02D2C">
      <w:pPr>
        <w:pStyle w:val="Plattetekst"/>
        <w:spacing w:line="259" w:lineRule="auto"/>
        <w:ind w:left="116" w:firstLine="0"/>
      </w:pPr>
      <w:r>
        <w:t>Deze leidraad is bedoeld om te gebruiken in aanbestedingen als bijlage door gemeente Terneuzen, waarbij</w:t>
      </w:r>
      <w:r>
        <w:rPr>
          <w:spacing w:val="-2"/>
        </w:rPr>
        <w:t xml:space="preserve"> </w:t>
      </w:r>
      <w:r>
        <w:t>aanbiedende</w:t>
      </w:r>
      <w:r>
        <w:rPr>
          <w:spacing w:val="-4"/>
        </w:rPr>
        <w:t xml:space="preserve"> </w:t>
      </w:r>
      <w:r>
        <w:t>partijen</w:t>
      </w:r>
      <w:r>
        <w:rPr>
          <w:spacing w:val="-2"/>
        </w:rPr>
        <w:t xml:space="preserve"> </w:t>
      </w:r>
      <w:r>
        <w:t>hun</w:t>
      </w:r>
      <w:r>
        <w:rPr>
          <w:spacing w:val="-3"/>
        </w:rPr>
        <w:t xml:space="preserve"> </w:t>
      </w:r>
      <w:r>
        <w:t>SLA</w:t>
      </w:r>
      <w:r>
        <w:rPr>
          <w:spacing w:val="-2"/>
        </w:rPr>
        <w:t xml:space="preserve"> </w:t>
      </w:r>
      <w:r>
        <w:t>volgens</w:t>
      </w:r>
      <w:r>
        <w:rPr>
          <w:spacing w:val="-4"/>
        </w:rPr>
        <w:t xml:space="preserve"> </w:t>
      </w:r>
      <w:r>
        <w:t>onderstaande</w:t>
      </w:r>
      <w:r>
        <w:rPr>
          <w:spacing w:val="-2"/>
        </w:rPr>
        <w:t xml:space="preserve"> </w:t>
      </w:r>
      <w:r>
        <w:t>structuur</w:t>
      </w:r>
      <w:r>
        <w:rPr>
          <w:spacing w:val="-2"/>
        </w:rPr>
        <w:t xml:space="preserve"> </w:t>
      </w:r>
      <w:r>
        <w:t>dienen</w:t>
      </w:r>
      <w:r>
        <w:rPr>
          <w:spacing w:val="-5"/>
        </w:rPr>
        <w:t xml:space="preserve"> </w:t>
      </w:r>
      <w:r>
        <w:t>op</w:t>
      </w:r>
      <w:r>
        <w:rPr>
          <w:spacing w:val="-5"/>
        </w:rPr>
        <w:t xml:space="preserve"> </w:t>
      </w:r>
      <w:r>
        <w:t>te</w:t>
      </w:r>
      <w:r>
        <w:rPr>
          <w:spacing w:val="-2"/>
        </w:rPr>
        <w:t xml:space="preserve"> </w:t>
      </w:r>
      <w:r>
        <w:t>zetten</w:t>
      </w:r>
      <w:r>
        <w:rPr>
          <w:spacing w:val="-5"/>
        </w:rPr>
        <w:t xml:space="preserve"> </w:t>
      </w:r>
      <w:r>
        <w:t>en</w:t>
      </w:r>
      <w:r>
        <w:rPr>
          <w:spacing w:val="-5"/>
        </w:rPr>
        <w:t xml:space="preserve"> </w:t>
      </w:r>
      <w:r>
        <w:t>mee</w:t>
      </w:r>
      <w:r>
        <w:rPr>
          <w:spacing w:val="-2"/>
        </w:rPr>
        <w:t xml:space="preserve"> </w:t>
      </w:r>
      <w:r>
        <w:t xml:space="preserve">te sturen met de offerte. Door deze wijze van werken kunnen </w:t>
      </w:r>
      <w:proofErr w:type="spellStart"/>
      <w:r>
        <w:t>SLA’s</w:t>
      </w:r>
      <w:proofErr w:type="spellEnd"/>
      <w:r>
        <w:t xml:space="preserve"> vergeleken worden en kan ook onderbouwd een normering aan ingediende </w:t>
      </w:r>
      <w:proofErr w:type="spellStart"/>
      <w:r>
        <w:t>SLA’s</w:t>
      </w:r>
      <w:proofErr w:type="spellEnd"/>
      <w:r>
        <w:t xml:space="preserve"> worden toegekend.</w:t>
      </w:r>
    </w:p>
    <w:p w14:paraId="6B8DFA89" w14:textId="77777777" w:rsidR="00E67894" w:rsidRDefault="00D02D2C">
      <w:pPr>
        <w:pStyle w:val="Kop1"/>
        <w:numPr>
          <w:ilvl w:val="1"/>
          <w:numId w:val="13"/>
        </w:numPr>
        <w:tabs>
          <w:tab w:val="left" w:pos="498"/>
        </w:tabs>
        <w:spacing w:before="160"/>
        <w:ind w:left="498" w:hanging="382"/>
      </w:pPr>
      <w:r>
        <w:rPr>
          <w:color w:val="2E5395"/>
        </w:rPr>
        <w:t>Identificatie</w:t>
      </w:r>
      <w:r>
        <w:rPr>
          <w:color w:val="2E5395"/>
          <w:spacing w:val="-11"/>
        </w:rPr>
        <w:t xml:space="preserve"> </w:t>
      </w:r>
      <w:r>
        <w:rPr>
          <w:color w:val="2E5395"/>
        </w:rPr>
        <w:t>van</w:t>
      </w:r>
      <w:r>
        <w:rPr>
          <w:color w:val="2E5395"/>
          <w:spacing w:val="-10"/>
        </w:rPr>
        <w:t xml:space="preserve"> </w:t>
      </w:r>
      <w:r>
        <w:rPr>
          <w:color w:val="2E5395"/>
          <w:spacing w:val="-2"/>
        </w:rPr>
        <w:t>partijen</w:t>
      </w:r>
    </w:p>
    <w:p w14:paraId="40D14A50" w14:textId="77777777" w:rsidR="00E67894" w:rsidRDefault="00D02D2C">
      <w:pPr>
        <w:pStyle w:val="Plattetekst"/>
        <w:spacing w:before="23"/>
        <w:ind w:left="116" w:firstLine="0"/>
      </w:pPr>
      <w:r>
        <w:t>Beschrijving</w:t>
      </w:r>
      <w:r>
        <w:rPr>
          <w:spacing w:val="-7"/>
        </w:rPr>
        <w:t xml:space="preserve"> </w:t>
      </w:r>
      <w:r>
        <w:t>van</w:t>
      </w:r>
      <w:r>
        <w:rPr>
          <w:spacing w:val="-3"/>
        </w:rPr>
        <w:t xml:space="preserve"> </w:t>
      </w:r>
      <w:r>
        <w:t>de</w:t>
      </w:r>
      <w:r>
        <w:rPr>
          <w:spacing w:val="-4"/>
        </w:rPr>
        <w:t xml:space="preserve"> </w:t>
      </w:r>
      <w:r>
        <w:t>partijen</w:t>
      </w:r>
      <w:r>
        <w:rPr>
          <w:spacing w:val="-3"/>
        </w:rPr>
        <w:t xml:space="preserve"> </w:t>
      </w:r>
      <w:r>
        <w:t>die</w:t>
      </w:r>
      <w:r>
        <w:rPr>
          <w:spacing w:val="-2"/>
        </w:rPr>
        <w:t xml:space="preserve"> </w:t>
      </w:r>
      <w:r>
        <w:t>betrokken</w:t>
      </w:r>
      <w:r>
        <w:rPr>
          <w:spacing w:val="-2"/>
        </w:rPr>
        <w:t xml:space="preserve"> </w:t>
      </w:r>
      <w:r>
        <w:t>zijn</w:t>
      </w:r>
      <w:r>
        <w:rPr>
          <w:spacing w:val="-3"/>
        </w:rPr>
        <w:t xml:space="preserve"> </w:t>
      </w:r>
      <w:r>
        <w:t>bij</w:t>
      </w:r>
      <w:r>
        <w:rPr>
          <w:spacing w:val="-3"/>
        </w:rPr>
        <w:t xml:space="preserve"> </w:t>
      </w:r>
      <w:r>
        <w:t>de</w:t>
      </w:r>
      <w:r>
        <w:rPr>
          <w:spacing w:val="-3"/>
        </w:rPr>
        <w:t xml:space="preserve"> </w:t>
      </w:r>
      <w:r>
        <w:rPr>
          <w:spacing w:val="-2"/>
        </w:rPr>
        <w:t>overeenkomst.</w:t>
      </w:r>
    </w:p>
    <w:p w14:paraId="381CB24F" w14:textId="77777777" w:rsidR="00E67894" w:rsidRDefault="00D02D2C">
      <w:pPr>
        <w:pStyle w:val="Lijstalinea"/>
        <w:numPr>
          <w:ilvl w:val="0"/>
          <w:numId w:val="12"/>
        </w:numPr>
        <w:tabs>
          <w:tab w:val="left" w:pos="476"/>
        </w:tabs>
        <w:spacing w:before="183"/>
      </w:pPr>
      <w:r>
        <w:t>Namen</w:t>
      </w:r>
      <w:r>
        <w:rPr>
          <w:spacing w:val="-6"/>
        </w:rPr>
        <w:t xml:space="preserve"> </w:t>
      </w:r>
      <w:r>
        <w:t>(eventueel</w:t>
      </w:r>
      <w:r>
        <w:rPr>
          <w:spacing w:val="-6"/>
        </w:rPr>
        <w:t xml:space="preserve"> </w:t>
      </w:r>
      <w:r>
        <w:t>aangevuld</w:t>
      </w:r>
      <w:r>
        <w:rPr>
          <w:spacing w:val="-5"/>
        </w:rPr>
        <w:t xml:space="preserve"> </w:t>
      </w:r>
      <w:r>
        <w:t>met</w:t>
      </w:r>
      <w:r>
        <w:rPr>
          <w:spacing w:val="-6"/>
        </w:rPr>
        <w:t xml:space="preserve"> </w:t>
      </w:r>
      <w:r>
        <w:t>afkortingen,</w:t>
      </w:r>
      <w:r>
        <w:rPr>
          <w:spacing w:val="-3"/>
        </w:rPr>
        <w:t xml:space="preserve"> </w:t>
      </w:r>
      <w:r>
        <w:t>die</w:t>
      </w:r>
      <w:r>
        <w:rPr>
          <w:spacing w:val="-3"/>
        </w:rPr>
        <w:t xml:space="preserve"> </w:t>
      </w:r>
      <w:r>
        <w:t>in</w:t>
      </w:r>
      <w:r>
        <w:rPr>
          <w:spacing w:val="-7"/>
        </w:rPr>
        <w:t xml:space="preserve"> </w:t>
      </w:r>
      <w:r>
        <w:t>de</w:t>
      </w:r>
      <w:r>
        <w:rPr>
          <w:spacing w:val="-4"/>
        </w:rPr>
        <w:t xml:space="preserve"> </w:t>
      </w:r>
      <w:r>
        <w:t>SLA</w:t>
      </w:r>
      <w:r>
        <w:rPr>
          <w:spacing w:val="-3"/>
        </w:rPr>
        <w:t xml:space="preserve"> </w:t>
      </w:r>
      <w:r>
        <w:t>gebruikt</w:t>
      </w:r>
      <w:r>
        <w:rPr>
          <w:spacing w:val="-3"/>
        </w:rPr>
        <w:t xml:space="preserve"> </w:t>
      </w:r>
      <w:r>
        <w:rPr>
          <w:spacing w:val="-2"/>
        </w:rPr>
        <w:t>worden);</w:t>
      </w:r>
    </w:p>
    <w:p w14:paraId="3FF152F9" w14:textId="77777777" w:rsidR="00E67894" w:rsidRDefault="00D02D2C">
      <w:pPr>
        <w:pStyle w:val="Lijstalinea"/>
        <w:numPr>
          <w:ilvl w:val="0"/>
          <w:numId w:val="12"/>
        </w:numPr>
        <w:tabs>
          <w:tab w:val="left" w:pos="476"/>
        </w:tabs>
        <w:spacing w:before="20"/>
      </w:pPr>
      <w:r>
        <w:t>Locaties</w:t>
      </w:r>
      <w:r>
        <w:rPr>
          <w:spacing w:val="-7"/>
        </w:rPr>
        <w:t xml:space="preserve"> </w:t>
      </w:r>
      <w:r>
        <w:t>(adressen,</w:t>
      </w:r>
      <w:r>
        <w:rPr>
          <w:spacing w:val="-3"/>
        </w:rPr>
        <w:t xml:space="preserve"> </w:t>
      </w:r>
      <w:r>
        <w:t>in</w:t>
      </w:r>
      <w:r>
        <w:rPr>
          <w:spacing w:val="-4"/>
        </w:rPr>
        <w:t xml:space="preserve"> </w:t>
      </w:r>
      <w:r>
        <w:t>geval</w:t>
      </w:r>
      <w:r>
        <w:rPr>
          <w:spacing w:val="-6"/>
        </w:rPr>
        <w:t xml:space="preserve"> </w:t>
      </w:r>
      <w:r>
        <w:t>van</w:t>
      </w:r>
      <w:r>
        <w:rPr>
          <w:spacing w:val="-4"/>
        </w:rPr>
        <w:t xml:space="preserve"> </w:t>
      </w:r>
      <w:r>
        <w:t>een</w:t>
      </w:r>
      <w:r>
        <w:rPr>
          <w:spacing w:val="-2"/>
        </w:rPr>
        <w:t xml:space="preserve"> </w:t>
      </w:r>
      <w:r>
        <w:t>groot</w:t>
      </w:r>
      <w:r>
        <w:rPr>
          <w:spacing w:val="-5"/>
        </w:rPr>
        <w:t xml:space="preserve"> </w:t>
      </w:r>
      <w:r>
        <w:t>aantal,</w:t>
      </w:r>
      <w:r>
        <w:rPr>
          <w:spacing w:val="-3"/>
        </w:rPr>
        <w:t xml:space="preserve"> </w:t>
      </w:r>
      <w:r>
        <w:t>deze</w:t>
      </w:r>
      <w:r>
        <w:rPr>
          <w:spacing w:val="-6"/>
        </w:rPr>
        <w:t xml:space="preserve"> </w:t>
      </w:r>
      <w:r>
        <w:t>opnemen</w:t>
      </w:r>
      <w:r>
        <w:rPr>
          <w:spacing w:val="-3"/>
        </w:rPr>
        <w:t xml:space="preserve"> </w:t>
      </w:r>
      <w:r>
        <w:t>in</w:t>
      </w:r>
      <w:r>
        <w:rPr>
          <w:spacing w:val="-4"/>
        </w:rPr>
        <w:t xml:space="preserve"> </w:t>
      </w:r>
      <w:r>
        <w:t>de</w:t>
      </w:r>
      <w:r>
        <w:rPr>
          <w:spacing w:val="-2"/>
        </w:rPr>
        <w:t xml:space="preserve"> bijlage);</w:t>
      </w:r>
    </w:p>
    <w:p w14:paraId="2808DEDE" w14:textId="77777777" w:rsidR="00E67894" w:rsidRDefault="00D02D2C">
      <w:pPr>
        <w:pStyle w:val="Lijstalinea"/>
        <w:numPr>
          <w:ilvl w:val="0"/>
          <w:numId w:val="12"/>
        </w:numPr>
        <w:tabs>
          <w:tab w:val="left" w:pos="476"/>
        </w:tabs>
        <w:spacing w:line="256" w:lineRule="auto"/>
        <w:ind w:right="460"/>
      </w:pPr>
      <w:r>
        <w:t>Overeenkomstnummer</w:t>
      </w:r>
      <w:r>
        <w:rPr>
          <w:spacing w:val="-3"/>
        </w:rPr>
        <w:t xml:space="preserve"> </w:t>
      </w:r>
      <w:r>
        <w:t>(met</w:t>
      </w:r>
      <w:r>
        <w:rPr>
          <w:spacing w:val="-5"/>
        </w:rPr>
        <w:t xml:space="preserve"> </w:t>
      </w:r>
      <w:r>
        <w:t>versienummer)</w:t>
      </w:r>
      <w:r>
        <w:rPr>
          <w:spacing w:val="-1"/>
        </w:rPr>
        <w:t xml:space="preserve"> </w:t>
      </w:r>
      <w:r>
        <w:t>met</w:t>
      </w:r>
      <w:r>
        <w:rPr>
          <w:spacing w:val="-5"/>
        </w:rPr>
        <w:t xml:space="preserve"> </w:t>
      </w:r>
      <w:r>
        <w:t>vermelding</w:t>
      </w:r>
      <w:r>
        <w:rPr>
          <w:spacing w:val="-4"/>
        </w:rPr>
        <w:t xml:space="preserve"> </w:t>
      </w:r>
      <w:r>
        <w:t>van</w:t>
      </w:r>
      <w:r>
        <w:rPr>
          <w:spacing w:val="-4"/>
        </w:rPr>
        <w:t xml:space="preserve"> </w:t>
      </w:r>
      <w:r>
        <w:t>vorige</w:t>
      </w:r>
      <w:r>
        <w:rPr>
          <w:spacing w:val="-5"/>
        </w:rPr>
        <w:t xml:space="preserve"> </w:t>
      </w:r>
      <w:r>
        <w:t>wijzigingen</w:t>
      </w:r>
      <w:r>
        <w:rPr>
          <w:spacing w:val="-3"/>
        </w:rPr>
        <w:t xml:space="preserve"> </w:t>
      </w:r>
      <w:r>
        <w:t>en</w:t>
      </w:r>
      <w:r>
        <w:rPr>
          <w:spacing w:val="-4"/>
        </w:rPr>
        <w:t xml:space="preserve"> </w:t>
      </w:r>
      <w:r>
        <w:t>versies van de SLA, inclusief de data waarop de verschillende versies in gebruik waren.</w:t>
      </w:r>
    </w:p>
    <w:p w14:paraId="775ABE44" w14:textId="77777777" w:rsidR="00E67894" w:rsidRDefault="00E67894">
      <w:pPr>
        <w:pStyle w:val="Plattetekst"/>
        <w:spacing w:before="189"/>
        <w:ind w:left="0" w:firstLine="0"/>
      </w:pPr>
    </w:p>
    <w:p w14:paraId="6F422BD0" w14:textId="77777777" w:rsidR="00E67894" w:rsidRDefault="00D02D2C">
      <w:pPr>
        <w:pStyle w:val="Kop1"/>
        <w:numPr>
          <w:ilvl w:val="1"/>
          <w:numId w:val="13"/>
        </w:numPr>
        <w:tabs>
          <w:tab w:val="left" w:pos="498"/>
        </w:tabs>
        <w:ind w:left="498" w:hanging="382"/>
      </w:pPr>
      <w:r>
        <w:rPr>
          <w:color w:val="2E5395"/>
          <w:spacing w:val="-2"/>
        </w:rPr>
        <w:t>Uitgangspunten</w:t>
      </w:r>
    </w:p>
    <w:p w14:paraId="5897C72B" w14:textId="77777777" w:rsidR="00E67894" w:rsidRDefault="00D02D2C">
      <w:pPr>
        <w:pStyle w:val="Kop2"/>
        <w:numPr>
          <w:ilvl w:val="2"/>
          <w:numId w:val="13"/>
        </w:numPr>
        <w:tabs>
          <w:tab w:val="left" w:pos="652"/>
        </w:tabs>
        <w:spacing w:before="62"/>
        <w:ind w:left="652" w:hanging="536"/>
      </w:pPr>
      <w:r>
        <w:rPr>
          <w:color w:val="1F3762"/>
        </w:rPr>
        <w:t>Definities</w:t>
      </w:r>
      <w:r>
        <w:rPr>
          <w:color w:val="1F3762"/>
          <w:spacing w:val="-5"/>
        </w:rPr>
        <w:t xml:space="preserve"> </w:t>
      </w:r>
      <w:r>
        <w:rPr>
          <w:color w:val="1F3762"/>
        </w:rPr>
        <w:t>en</w:t>
      </w:r>
      <w:r>
        <w:rPr>
          <w:color w:val="1F3762"/>
          <w:spacing w:val="-4"/>
        </w:rPr>
        <w:t xml:space="preserve"> </w:t>
      </w:r>
      <w:r>
        <w:rPr>
          <w:color w:val="1F3762"/>
          <w:spacing w:val="-2"/>
        </w:rPr>
        <w:t>afkortingen</w:t>
      </w:r>
    </w:p>
    <w:p w14:paraId="51C09928" w14:textId="77777777" w:rsidR="00E67894" w:rsidRDefault="00D02D2C">
      <w:pPr>
        <w:pStyle w:val="Plattetekst"/>
        <w:spacing w:before="24" w:line="259" w:lineRule="auto"/>
        <w:ind w:left="116" w:firstLine="0"/>
      </w:pPr>
      <w:r>
        <w:t>Lijst</w:t>
      </w:r>
      <w:r>
        <w:rPr>
          <w:spacing w:val="-5"/>
        </w:rPr>
        <w:t xml:space="preserve"> </w:t>
      </w:r>
      <w:r>
        <w:t>met</w:t>
      </w:r>
      <w:r>
        <w:rPr>
          <w:spacing w:val="-3"/>
        </w:rPr>
        <w:t xml:space="preserve"> </w:t>
      </w:r>
      <w:r>
        <w:t>sluitende</w:t>
      </w:r>
      <w:r>
        <w:rPr>
          <w:spacing w:val="-3"/>
        </w:rPr>
        <w:t xml:space="preserve"> </w:t>
      </w:r>
      <w:r>
        <w:t>en</w:t>
      </w:r>
      <w:r>
        <w:rPr>
          <w:spacing w:val="-3"/>
        </w:rPr>
        <w:t xml:space="preserve"> </w:t>
      </w:r>
      <w:r>
        <w:t>duidelijk</w:t>
      </w:r>
      <w:r>
        <w:rPr>
          <w:spacing w:val="-3"/>
        </w:rPr>
        <w:t xml:space="preserve"> </w:t>
      </w:r>
      <w:r>
        <w:t>gedefinieerde</w:t>
      </w:r>
      <w:r>
        <w:rPr>
          <w:spacing w:val="-5"/>
        </w:rPr>
        <w:t xml:space="preserve"> </w:t>
      </w:r>
      <w:r>
        <w:t>begrippen,</w:t>
      </w:r>
      <w:r>
        <w:rPr>
          <w:spacing w:val="-3"/>
        </w:rPr>
        <w:t xml:space="preserve"> </w:t>
      </w:r>
      <w:r>
        <w:t>afkortingen,</w:t>
      </w:r>
      <w:r>
        <w:rPr>
          <w:spacing w:val="-3"/>
        </w:rPr>
        <w:t xml:space="preserve"> </w:t>
      </w:r>
      <w:r>
        <w:t>formules</w:t>
      </w:r>
      <w:r>
        <w:rPr>
          <w:spacing w:val="-5"/>
        </w:rPr>
        <w:t xml:space="preserve"> </w:t>
      </w:r>
      <w:r>
        <w:t>en</w:t>
      </w:r>
      <w:r>
        <w:rPr>
          <w:spacing w:val="-4"/>
        </w:rPr>
        <w:t xml:space="preserve"> </w:t>
      </w:r>
      <w:r>
        <w:t>meetvoorschriften, die misverstanden helpen voorkomen.</w:t>
      </w:r>
    </w:p>
    <w:p w14:paraId="64C079E2" w14:textId="77777777" w:rsidR="00E67894" w:rsidRDefault="00D02D2C">
      <w:pPr>
        <w:pStyle w:val="Lijstalinea"/>
        <w:numPr>
          <w:ilvl w:val="3"/>
          <w:numId w:val="13"/>
        </w:numPr>
        <w:tabs>
          <w:tab w:val="left" w:pos="476"/>
        </w:tabs>
        <w:spacing w:before="159"/>
      </w:pPr>
      <w:r>
        <w:t>overzicht</w:t>
      </w:r>
      <w:r>
        <w:rPr>
          <w:spacing w:val="-5"/>
        </w:rPr>
        <w:t xml:space="preserve"> </w:t>
      </w:r>
      <w:r>
        <w:t>van</w:t>
      </w:r>
      <w:r>
        <w:rPr>
          <w:spacing w:val="-3"/>
        </w:rPr>
        <w:t xml:space="preserve"> </w:t>
      </w:r>
      <w:r>
        <w:t>in</w:t>
      </w:r>
      <w:r>
        <w:rPr>
          <w:spacing w:val="-3"/>
        </w:rPr>
        <w:t xml:space="preserve"> </w:t>
      </w:r>
      <w:r>
        <w:t>de</w:t>
      </w:r>
      <w:r>
        <w:rPr>
          <w:spacing w:val="-2"/>
        </w:rPr>
        <w:t xml:space="preserve"> </w:t>
      </w:r>
      <w:r>
        <w:t>SLA</w:t>
      </w:r>
      <w:r>
        <w:rPr>
          <w:spacing w:val="-3"/>
        </w:rPr>
        <w:t xml:space="preserve"> </w:t>
      </w:r>
      <w:r>
        <w:t>gebruikte</w:t>
      </w:r>
      <w:r>
        <w:rPr>
          <w:spacing w:val="-2"/>
        </w:rPr>
        <w:t xml:space="preserve"> definities;</w:t>
      </w:r>
    </w:p>
    <w:p w14:paraId="4710B196" w14:textId="77777777" w:rsidR="00E67894" w:rsidRDefault="00D02D2C">
      <w:pPr>
        <w:pStyle w:val="Lijstalinea"/>
        <w:numPr>
          <w:ilvl w:val="3"/>
          <w:numId w:val="13"/>
        </w:numPr>
        <w:tabs>
          <w:tab w:val="left" w:pos="476"/>
        </w:tabs>
        <w:spacing w:line="256" w:lineRule="auto"/>
        <w:ind w:right="1232"/>
      </w:pPr>
      <w:r>
        <w:t>overzicht</w:t>
      </w:r>
      <w:r>
        <w:rPr>
          <w:spacing w:val="-4"/>
        </w:rPr>
        <w:t xml:space="preserve"> </w:t>
      </w:r>
      <w:r>
        <w:t>van</w:t>
      </w:r>
      <w:r>
        <w:rPr>
          <w:spacing w:val="-3"/>
        </w:rPr>
        <w:t xml:space="preserve"> </w:t>
      </w:r>
      <w:r>
        <w:t>in</w:t>
      </w:r>
      <w:r>
        <w:rPr>
          <w:spacing w:val="-2"/>
        </w:rPr>
        <w:t xml:space="preserve"> </w:t>
      </w:r>
      <w:r>
        <w:t>de</w:t>
      </w:r>
      <w:r>
        <w:rPr>
          <w:spacing w:val="-2"/>
        </w:rPr>
        <w:t xml:space="preserve"> </w:t>
      </w:r>
      <w:r>
        <w:t>SLA</w:t>
      </w:r>
      <w:r>
        <w:rPr>
          <w:spacing w:val="-2"/>
        </w:rPr>
        <w:t xml:space="preserve"> </w:t>
      </w:r>
      <w:r>
        <w:t>gebruikte</w:t>
      </w:r>
      <w:r>
        <w:rPr>
          <w:spacing w:val="-2"/>
        </w:rPr>
        <w:t xml:space="preserve"> </w:t>
      </w:r>
      <w:r>
        <w:t>afkortingen</w:t>
      </w:r>
      <w:r>
        <w:rPr>
          <w:spacing w:val="-2"/>
        </w:rPr>
        <w:t xml:space="preserve"> </w:t>
      </w:r>
      <w:r>
        <w:t>(geen</w:t>
      </w:r>
      <w:r>
        <w:rPr>
          <w:spacing w:val="-2"/>
        </w:rPr>
        <w:t xml:space="preserve"> </w:t>
      </w:r>
      <w:r>
        <w:t>afkortingen</w:t>
      </w:r>
      <w:r>
        <w:rPr>
          <w:spacing w:val="-5"/>
        </w:rPr>
        <w:t xml:space="preserve"> </w:t>
      </w:r>
      <w:r>
        <w:t>van</w:t>
      </w:r>
      <w:r>
        <w:rPr>
          <w:spacing w:val="-3"/>
        </w:rPr>
        <w:t xml:space="preserve"> </w:t>
      </w:r>
      <w:r>
        <w:t>de</w:t>
      </w:r>
      <w:r>
        <w:rPr>
          <w:spacing w:val="-4"/>
        </w:rPr>
        <w:t xml:space="preserve"> </w:t>
      </w:r>
      <w:r>
        <w:t>namen</w:t>
      </w:r>
      <w:r>
        <w:rPr>
          <w:spacing w:val="-5"/>
        </w:rPr>
        <w:t xml:space="preserve"> </w:t>
      </w:r>
      <w:r>
        <w:t>van</w:t>
      </w:r>
      <w:r>
        <w:rPr>
          <w:spacing w:val="-3"/>
        </w:rPr>
        <w:t xml:space="preserve"> </w:t>
      </w:r>
      <w:r>
        <w:t>de deelnemende partijen);</w:t>
      </w:r>
    </w:p>
    <w:p w14:paraId="6679A334" w14:textId="77777777" w:rsidR="00E67894" w:rsidRDefault="00D02D2C">
      <w:pPr>
        <w:pStyle w:val="Lijstalinea"/>
        <w:numPr>
          <w:ilvl w:val="3"/>
          <w:numId w:val="13"/>
        </w:numPr>
        <w:tabs>
          <w:tab w:val="left" w:pos="476"/>
        </w:tabs>
        <w:spacing w:before="5"/>
      </w:pPr>
      <w:r>
        <w:t>overzicht</w:t>
      </w:r>
      <w:r>
        <w:rPr>
          <w:spacing w:val="-8"/>
        </w:rPr>
        <w:t xml:space="preserve"> </w:t>
      </w:r>
      <w:r>
        <w:t>van</w:t>
      </w:r>
      <w:r>
        <w:rPr>
          <w:spacing w:val="-4"/>
        </w:rPr>
        <w:t xml:space="preserve"> </w:t>
      </w:r>
      <w:r>
        <w:t>in</w:t>
      </w:r>
      <w:r>
        <w:rPr>
          <w:spacing w:val="-4"/>
        </w:rPr>
        <w:t xml:space="preserve"> </w:t>
      </w:r>
      <w:r>
        <w:t>de</w:t>
      </w:r>
      <w:r>
        <w:rPr>
          <w:spacing w:val="-3"/>
        </w:rPr>
        <w:t xml:space="preserve"> </w:t>
      </w:r>
      <w:r>
        <w:t>SLA</w:t>
      </w:r>
      <w:r>
        <w:rPr>
          <w:spacing w:val="-4"/>
        </w:rPr>
        <w:t xml:space="preserve"> </w:t>
      </w:r>
      <w:r>
        <w:t>gebruikte</w:t>
      </w:r>
      <w:r>
        <w:rPr>
          <w:spacing w:val="-3"/>
        </w:rPr>
        <w:t xml:space="preserve"> </w:t>
      </w:r>
      <w:r>
        <w:t>(algemene)</w:t>
      </w:r>
      <w:r>
        <w:rPr>
          <w:spacing w:val="-4"/>
        </w:rPr>
        <w:t xml:space="preserve"> </w:t>
      </w:r>
      <w:r>
        <w:t>formules</w:t>
      </w:r>
      <w:r>
        <w:rPr>
          <w:spacing w:val="-6"/>
        </w:rPr>
        <w:t xml:space="preserve"> </w:t>
      </w:r>
      <w:r>
        <w:t>en</w:t>
      </w:r>
      <w:r>
        <w:rPr>
          <w:spacing w:val="-6"/>
        </w:rPr>
        <w:t xml:space="preserve"> </w:t>
      </w:r>
      <w:r>
        <w:rPr>
          <w:spacing w:val="-2"/>
        </w:rPr>
        <w:t>meetvoorschriften;</w:t>
      </w:r>
    </w:p>
    <w:p w14:paraId="6376E851" w14:textId="77777777" w:rsidR="00E67894" w:rsidRDefault="00D02D2C">
      <w:pPr>
        <w:pStyle w:val="Lijstalinea"/>
        <w:numPr>
          <w:ilvl w:val="3"/>
          <w:numId w:val="13"/>
        </w:numPr>
        <w:tabs>
          <w:tab w:val="left" w:pos="476"/>
        </w:tabs>
        <w:spacing w:line="256" w:lineRule="auto"/>
        <w:ind w:right="655"/>
      </w:pPr>
      <w:r>
        <w:t>overzicht</w:t>
      </w:r>
      <w:r>
        <w:rPr>
          <w:spacing w:val="-4"/>
        </w:rPr>
        <w:t xml:space="preserve"> </w:t>
      </w:r>
      <w:r>
        <w:t>van</w:t>
      </w:r>
      <w:r>
        <w:rPr>
          <w:spacing w:val="-3"/>
        </w:rPr>
        <w:t xml:space="preserve"> </w:t>
      </w:r>
      <w:r>
        <w:t>in</w:t>
      </w:r>
      <w:r>
        <w:rPr>
          <w:spacing w:val="-2"/>
        </w:rPr>
        <w:t xml:space="preserve"> </w:t>
      </w:r>
      <w:r>
        <w:t>de</w:t>
      </w:r>
      <w:r>
        <w:rPr>
          <w:spacing w:val="-2"/>
        </w:rPr>
        <w:t xml:space="preserve"> </w:t>
      </w:r>
      <w:r>
        <w:t>SLA</w:t>
      </w:r>
      <w:r>
        <w:rPr>
          <w:spacing w:val="-2"/>
        </w:rPr>
        <w:t xml:space="preserve"> </w:t>
      </w:r>
      <w:r>
        <w:t>gebruikte</w:t>
      </w:r>
      <w:r>
        <w:rPr>
          <w:spacing w:val="-2"/>
        </w:rPr>
        <w:t xml:space="preserve"> </w:t>
      </w:r>
      <w:r>
        <w:t>(algemene)</w:t>
      </w:r>
      <w:r>
        <w:rPr>
          <w:spacing w:val="-4"/>
        </w:rPr>
        <w:t xml:space="preserve"> </w:t>
      </w:r>
      <w:r>
        <w:t>tijdstippen</w:t>
      </w:r>
      <w:r>
        <w:rPr>
          <w:spacing w:val="-2"/>
        </w:rPr>
        <w:t xml:space="preserve"> </w:t>
      </w:r>
      <w:r>
        <w:t>van</w:t>
      </w:r>
      <w:r>
        <w:rPr>
          <w:spacing w:val="-3"/>
        </w:rPr>
        <w:t xml:space="preserve"> </w:t>
      </w:r>
      <w:r>
        <w:t>aanvang</w:t>
      </w:r>
      <w:r>
        <w:rPr>
          <w:spacing w:val="-3"/>
        </w:rPr>
        <w:t xml:space="preserve"> </w:t>
      </w:r>
      <w:r>
        <w:t>en</w:t>
      </w:r>
      <w:r>
        <w:rPr>
          <w:spacing w:val="-3"/>
        </w:rPr>
        <w:t xml:space="preserve"> </w:t>
      </w:r>
      <w:r>
        <w:t>beëindiging</w:t>
      </w:r>
      <w:r>
        <w:rPr>
          <w:spacing w:val="-3"/>
        </w:rPr>
        <w:t xml:space="preserve"> </w:t>
      </w:r>
      <w:r>
        <w:t>aan</w:t>
      </w:r>
      <w:r>
        <w:rPr>
          <w:spacing w:val="-2"/>
        </w:rPr>
        <w:t xml:space="preserve"> </w:t>
      </w:r>
      <w:r>
        <w:t>de hand van meetbare parameters.</w:t>
      </w:r>
    </w:p>
    <w:p w14:paraId="63BB50E0" w14:textId="77777777" w:rsidR="00E67894" w:rsidRDefault="00D02D2C">
      <w:pPr>
        <w:pStyle w:val="Kop2"/>
        <w:numPr>
          <w:ilvl w:val="2"/>
          <w:numId w:val="13"/>
        </w:numPr>
        <w:tabs>
          <w:tab w:val="left" w:pos="652"/>
        </w:tabs>
        <w:spacing w:before="164"/>
        <w:ind w:left="652" w:hanging="536"/>
      </w:pPr>
      <w:r>
        <w:rPr>
          <w:color w:val="1F3762"/>
        </w:rPr>
        <w:t>Inleiding</w:t>
      </w:r>
      <w:r>
        <w:rPr>
          <w:color w:val="1F3762"/>
          <w:spacing w:val="-3"/>
        </w:rPr>
        <w:t xml:space="preserve"> </w:t>
      </w:r>
      <w:r>
        <w:rPr>
          <w:color w:val="1F3762"/>
        </w:rPr>
        <w:t>en</w:t>
      </w:r>
      <w:r>
        <w:rPr>
          <w:color w:val="1F3762"/>
          <w:spacing w:val="-2"/>
        </w:rPr>
        <w:t xml:space="preserve"> uitgangspunten</w:t>
      </w:r>
    </w:p>
    <w:p w14:paraId="241A9F55" w14:textId="77777777" w:rsidR="00E67894" w:rsidRDefault="00D02D2C">
      <w:pPr>
        <w:pStyle w:val="Plattetekst"/>
        <w:spacing w:before="22" w:line="259" w:lineRule="auto"/>
        <w:ind w:left="116" w:right="248" w:firstLine="0"/>
      </w:pPr>
      <w:r>
        <w:t>Plaatsing</w:t>
      </w:r>
      <w:r>
        <w:rPr>
          <w:spacing w:val="-5"/>
        </w:rPr>
        <w:t xml:space="preserve"> </w:t>
      </w:r>
      <w:r>
        <w:t>van</w:t>
      </w:r>
      <w:r>
        <w:rPr>
          <w:spacing w:val="-2"/>
        </w:rPr>
        <w:t xml:space="preserve"> </w:t>
      </w:r>
      <w:r>
        <w:t>inleidende</w:t>
      </w:r>
      <w:r>
        <w:rPr>
          <w:spacing w:val="-3"/>
        </w:rPr>
        <w:t xml:space="preserve"> </w:t>
      </w:r>
      <w:r>
        <w:t>opmerkingen</w:t>
      </w:r>
      <w:r>
        <w:rPr>
          <w:spacing w:val="-1"/>
        </w:rPr>
        <w:t xml:space="preserve"> </w:t>
      </w:r>
      <w:r>
        <w:t>(bijvoorbeeld</w:t>
      </w:r>
      <w:r>
        <w:rPr>
          <w:spacing w:val="-3"/>
        </w:rPr>
        <w:t xml:space="preserve"> </w:t>
      </w:r>
      <w:r>
        <w:t>dat</w:t>
      </w:r>
      <w:r>
        <w:rPr>
          <w:spacing w:val="-1"/>
        </w:rPr>
        <w:t xml:space="preserve"> </w:t>
      </w:r>
      <w:r>
        <w:t>een</w:t>
      </w:r>
      <w:r>
        <w:rPr>
          <w:spacing w:val="-5"/>
        </w:rPr>
        <w:t xml:space="preserve"> </w:t>
      </w:r>
      <w:r>
        <w:t>SLA</w:t>
      </w:r>
      <w:r>
        <w:rPr>
          <w:spacing w:val="-1"/>
        </w:rPr>
        <w:t xml:space="preserve"> </w:t>
      </w:r>
      <w:r>
        <w:t>is</w:t>
      </w:r>
      <w:r>
        <w:rPr>
          <w:spacing w:val="-4"/>
        </w:rPr>
        <w:t xml:space="preserve"> </w:t>
      </w:r>
      <w:r>
        <w:t>opgesteld</w:t>
      </w:r>
      <w:r>
        <w:rPr>
          <w:spacing w:val="-3"/>
        </w:rPr>
        <w:t xml:space="preserve"> </w:t>
      </w:r>
      <w:r>
        <w:t>ter</w:t>
      </w:r>
      <w:r>
        <w:rPr>
          <w:spacing w:val="-3"/>
        </w:rPr>
        <w:t xml:space="preserve"> </w:t>
      </w:r>
      <w:r>
        <w:t>verbetering</w:t>
      </w:r>
      <w:r>
        <w:rPr>
          <w:spacing w:val="-2"/>
        </w:rPr>
        <w:t xml:space="preserve"> </w:t>
      </w:r>
      <w:r>
        <w:t>van</w:t>
      </w:r>
      <w:r>
        <w:rPr>
          <w:spacing w:val="-2"/>
        </w:rPr>
        <w:t xml:space="preserve"> </w:t>
      </w:r>
      <w:r>
        <w:t>de kwaliteit van de dienst) en uitgangspunten (bijvoorbeeld het feit dat personen gerechtigd moeten zijn om de dienst te gebruiken of het niet beschikbaar stellen van diensten aan derden).</w:t>
      </w:r>
    </w:p>
    <w:p w14:paraId="2C5F4052" w14:textId="77777777" w:rsidR="00E67894" w:rsidRDefault="00D02D2C">
      <w:pPr>
        <w:pStyle w:val="Lijstalinea"/>
        <w:numPr>
          <w:ilvl w:val="3"/>
          <w:numId w:val="13"/>
        </w:numPr>
        <w:tabs>
          <w:tab w:val="left" w:pos="476"/>
        </w:tabs>
        <w:spacing w:before="159"/>
      </w:pPr>
      <w:r>
        <w:t>inleidende</w:t>
      </w:r>
      <w:r>
        <w:rPr>
          <w:spacing w:val="-8"/>
        </w:rPr>
        <w:t xml:space="preserve"> </w:t>
      </w:r>
      <w:r>
        <w:t>opmerkingen</w:t>
      </w:r>
      <w:r>
        <w:rPr>
          <w:spacing w:val="-8"/>
        </w:rPr>
        <w:t xml:space="preserve"> </w:t>
      </w:r>
      <w:r>
        <w:t>met</w:t>
      </w:r>
      <w:r>
        <w:rPr>
          <w:spacing w:val="-6"/>
        </w:rPr>
        <w:t xml:space="preserve"> </w:t>
      </w:r>
      <w:r>
        <w:t>betrekk</w:t>
      </w:r>
      <w:r>
        <w:t>ing</w:t>
      </w:r>
      <w:r>
        <w:rPr>
          <w:spacing w:val="-6"/>
        </w:rPr>
        <w:t xml:space="preserve"> </w:t>
      </w:r>
      <w:r>
        <w:t>tot</w:t>
      </w:r>
      <w:r>
        <w:rPr>
          <w:spacing w:val="-6"/>
        </w:rPr>
        <w:t xml:space="preserve"> </w:t>
      </w:r>
      <w:r>
        <w:t>de</w:t>
      </w:r>
      <w:r>
        <w:rPr>
          <w:spacing w:val="-5"/>
        </w:rPr>
        <w:t xml:space="preserve"> </w:t>
      </w:r>
      <w:r>
        <w:t>doelstellingen</w:t>
      </w:r>
      <w:r>
        <w:rPr>
          <w:spacing w:val="-6"/>
        </w:rPr>
        <w:t xml:space="preserve"> </w:t>
      </w:r>
      <w:r>
        <w:t>en</w:t>
      </w:r>
      <w:r>
        <w:rPr>
          <w:spacing w:val="-6"/>
        </w:rPr>
        <w:t xml:space="preserve"> </w:t>
      </w:r>
      <w:r>
        <w:t>de</w:t>
      </w:r>
      <w:r>
        <w:rPr>
          <w:spacing w:val="-5"/>
        </w:rPr>
        <w:t xml:space="preserve"> </w:t>
      </w:r>
      <w:r>
        <w:rPr>
          <w:spacing w:val="-2"/>
        </w:rPr>
        <w:t>inhoud;</w:t>
      </w:r>
    </w:p>
    <w:p w14:paraId="5D33455B" w14:textId="77777777" w:rsidR="00E67894" w:rsidRDefault="00D02D2C">
      <w:pPr>
        <w:pStyle w:val="Lijstalinea"/>
        <w:numPr>
          <w:ilvl w:val="3"/>
          <w:numId w:val="13"/>
        </w:numPr>
        <w:tabs>
          <w:tab w:val="left" w:pos="476"/>
        </w:tabs>
        <w:spacing w:before="23"/>
      </w:pPr>
      <w:r>
        <w:t>uitgangspunten</w:t>
      </w:r>
      <w:r>
        <w:rPr>
          <w:spacing w:val="-7"/>
        </w:rPr>
        <w:t xml:space="preserve"> </w:t>
      </w:r>
      <w:r>
        <w:t>met</w:t>
      </w:r>
      <w:r>
        <w:rPr>
          <w:spacing w:val="-4"/>
        </w:rPr>
        <w:t xml:space="preserve"> </w:t>
      </w:r>
      <w:r>
        <w:t>betrekking</w:t>
      </w:r>
      <w:r>
        <w:rPr>
          <w:spacing w:val="-4"/>
        </w:rPr>
        <w:t xml:space="preserve"> </w:t>
      </w:r>
      <w:r>
        <w:t>tot</w:t>
      </w:r>
      <w:r>
        <w:rPr>
          <w:spacing w:val="-6"/>
        </w:rPr>
        <w:t xml:space="preserve"> </w:t>
      </w:r>
      <w:r>
        <w:t>het</w:t>
      </w:r>
      <w:r>
        <w:rPr>
          <w:spacing w:val="-5"/>
        </w:rPr>
        <w:t xml:space="preserve"> </w:t>
      </w:r>
      <w:r>
        <w:t>beschikbaar</w:t>
      </w:r>
      <w:r>
        <w:rPr>
          <w:spacing w:val="-7"/>
        </w:rPr>
        <w:t xml:space="preserve"> </w:t>
      </w:r>
      <w:r>
        <w:t>stellen</w:t>
      </w:r>
      <w:r>
        <w:rPr>
          <w:spacing w:val="-3"/>
        </w:rPr>
        <w:t xml:space="preserve"> </w:t>
      </w:r>
      <w:r>
        <w:t>van</w:t>
      </w:r>
      <w:r>
        <w:rPr>
          <w:spacing w:val="-8"/>
        </w:rPr>
        <w:t xml:space="preserve"> </w:t>
      </w:r>
      <w:r>
        <w:t>de</w:t>
      </w:r>
      <w:r>
        <w:rPr>
          <w:spacing w:val="-3"/>
        </w:rPr>
        <w:t xml:space="preserve"> </w:t>
      </w:r>
      <w:r>
        <w:rPr>
          <w:spacing w:val="-2"/>
        </w:rPr>
        <w:t>dienst.</w:t>
      </w:r>
    </w:p>
    <w:p w14:paraId="12F89D69" w14:textId="77777777" w:rsidR="00E67894" w:rsidRDefault="00D02D2C">
      <w:pPr>
        <w:pStyle w:val="Kop2"/>
        <w:numPr>
          <w:ilvl w:val="2"/>
          <w:numId w:val="13"/>
        </w:numPr>
        <w:tabs>
          <w:tab w:val="left" w:pos="652"/>
        </w:tabs>
        <w:spacing w:before="180"/>
        <w:ind w:left="652" w:hanging="536"/>
      </w:pPr>
      <w:r>
        <w:rPr>
          <w:color w:val="1F3762"/>
        </w:rPr>
        <w:t>Onderwerp</w:t>
      </w:r>
      <w:r>
        <w:rPr>
          <w:color w:val="1F3762"/>
          <w:spacing w:val="-7"/>
        </w:rPr>
        <w:t xml:space="preserve"> </w:t>
      </w:r>
      <w:r>
        <w:rPr>
          <w:color w:val="1F3762"/>
        </w:rPr>
        <w:t>van</w:t>
      </w:r>
      <w:r>
        <w:rPr>
          <w:color w:val="1F3762"/>
          <w:spacing w:val="-4"/>
        </w:rPr>
        <w:t xml:space="preserve"> </w:t>
      </w:r>
      <w:r>
        <w:rPr>
          <w:color w:val="1F3762"/>
          <w:spacing w:val="-2"/>
        </w:rPr>
        <w:t>overeenkomst</w:t>
      </w:r>
    </w:p>
    <w:p w14:paraId="66BB8774" w14:textId="77777777" w:rsidR="00E67894" w:rsidRDefault="00D02D2C">
      <w:pPr>
        <w:pStyle w:val="Plattetekst"/>
        <w:spacing w:before="24"/>
        <w:ind w:left="116" w:firstLine="0"/>
      </w:pPr>
      <w:r>
        <w:t>Aangeven</w:t>
      </w:r>
      <w:r>
        <w:rPr>
          <w:spacing w:val="-7"/>
        </w:rPr>
        <w:t xml:space="preserve"> </w:t>
      </w:r>
      <w:r>
        <w:t>op</w:t>
      </w:r>
      <w:r>
        <w:rPr>
          <w:spacing w:val="-4"/>
        </w:rPr>
        <w:t xml:space="preserve"> </w:t>
      </w:r>
      <w:r>
        <w:t>welke</w:t>
      </w:r>
      <w:r>
        <w:rPr>
          <w:spacing w:val="-4"/>
        </w:rPr>
        <w:t xml:space="preserve"> </w:t>
      </w:r>
      <w:r>
        <w:t>dienst</w:t>
      </w:r>
      <w:r>
        <w:rPr>
          <w:spacing w:val="-7"/>
        </w:rPr>
        <w:t xml:space="preserve"> </w:t>
      </w:r>
      <w:r>
        <w:t>(of</w:t>
      </w:r>
      <w:r>
        <w:rPr>
          <w:spacing w:val="-4"/>
        </w:rPr>
        <w:t xml:space="preserve"> </w:t>
      </w:r>
      <w:r>
        <w:t>diensten)</w:t>
      </w:r>
      <w:r>
        <w:rPr>
          <w:spacing w:val="-4"/>
        </w:rPr>
        <w:t xml:space="preserve"> </w:t>
      </w:r>
      <w:r>
        <w:t>de</w:t>
      </w:r>
      <w:r>
        <w:rPr>
          <w:spacing w:val="-3"/>
        </w:rPr>
        <w:t xml:space="preserve"> </w:t>
      </w:r>
      <w:r>
        <w:t>SLA</w:t>
      </w:r>
      <w:r>
        <w:rPr>
          <w:spacing w:val="-4"/>
        </w:rPr>
        <w:t xml:space="preserve"> </w:t>
      </w:r>
      <w:r>
        <w:t>betrekking</w:t>
      </w:r>
      <w:r>
        <w:rPr>
          <w:spacing w:val="-4"/>
        </w:rPr>
        <w:t xml:space="preserve"> </w:t>
      </w:r>
      <w:r>
        <w:rPr>
          <w:spacing w:val="-2"/>
        </w:rPr>
        <w:t>heeft.</w:t>
      </w:r>
    </w:p>
    <w:p w14:paraId="434863D4" w14:textId="77777777" w:rsidR="00E67894" w:rsidRDefault="00D02D2C">
      <w:pPr>
        <w:pStyle w:val="Lijstalinea"/>
        <w:numPr>
          <w:ilvl w:val="3"/>
          <w:numId w:val="13"/>
        </w:numPr>
        <w:tabs>
          <w:tab w:val="left" w:pos="476"/>
          <w:tab w:val="left" w:leader="dot" w:pos="4850"/>
        </w:tabs>
        <w:spacing w:before="181" w:line="259" w:lineRule="auto"/>
        <w:ind w:right="248"/>
      </w:pPr>
      <w:r>
        <w:t xml:space="preserve">korte beschrijving van de diensten waar de SLA betrekking op heeft (in relatief grote </w:t>
      </w:r>
      <w:proofErr w:type="spellStart"/>
      <w:r>
        <w:t>SLA's</w:t>
      </w:r>
      <w:proofErr w:type="spellEnd"/>
      <w:r>
        <w:t>) middels een zinsnede als "Het verzorgen van</w:t>
      </w:r>
      <w:r>
        <w:tab/>
        <w:t>"</w:t>
      </w:r>
      <w:r>
        <w:rPr>
          <w:spacing w:val="-4"/>
        </w:rPr>
        <w:t xml:space="preserve"> </w:t>
      </w:r>
      <w:r>
        <w:t>of</w:t>
      </w:r>
      <w:r>
        <w:rPr>
          <w:spacing w:val="-5"/>
        </w:rPr>
        <w:t xml:space="preserve"> </w:t>
      </w:r>
      <w:r>
        <w:t>het</w:t>
      </w:r>
      <w:r>
        <w:rPr>
          <w:spacing w:val="-3"/>
        </w:rPr>
        <w:t xml:space="preserve"> </w:t>
      </w:r>
      <w:r>
        <w:t>verwijzen</w:t>
      </w:r>
      <w:r>
        <w:rPr>
          <w:spacing w:val="-6"/>
        </w:rPr>
        <w:t xml:space="preserve"> </w:t>
      </w:r>
      <w:r>
        <w:t>naar</w:t>
      </w:r>
      <w:r>
        <w:rPr>
          <w:spacing w:val="-4"/>
        </w:rPr>
        <w:t xml:space="preserve"> </w:t>
      </w:r>
      <w:r>
        <w:t>de</w:t>
      </w:r>
      <w:r>
        <w:rPr>
          <w:spacing w:val="-3"/>
        </w:rPr>
        <w:t xml:space="preserve"> </w:t>
      </w:r>
      <w:r>
        <w:t>juiste</w:t>
      </w:r>
      <w:r>
        <w:rPr>
          <w:spacing w:val="-3"/>
        </w:rPr>
        <w:t xml:space="preserve"> </w:t>
      </w:r>
      <w:r>
        <w:t>paragraaf</w:t>
      </w:r>
      <w:r>
        <w:rPr>
          <w:spacing w:val="-4"/>
        </w:rPr>
        <w:t xml:space="preserve"> </w:t>
      </w:r>
      <w:r>
        <w:t>in</w:t>
      </w:r>
      <w:r>
        <w:rPr>
          <w:spacing w:val="-3"/>
        </w:rPr>
        <w:t xml:space="preserve"> </w:t>
      </w:r>
      <w:r>
        <w:t>de</w:t>
      </w:r>
    </w:p>
    <w:p w14:paraId="4B2A8B11" w14:textId="77777777" w:rsidR="00E67894" w:rsidRDefault="00D02D2C">
      <w:pPr>
        <w:pStyle w:val="Plattetekst"/>
        <w:ind w:firstLine="0"/>
      </w:pPr>
      <w:r>
        <w:rPr>
          <w:spacing w:val="-2"/>
        </w:rPr>
        <w:t>hoofdovereenkomst</w:t>
      </w:r>
    </w:p>
    <w:p w14:paraId="3A25D6DB" w14:textId="77777777" w:rsidR="00E67894" w:rsidRDefault="00D02D2C">
      <w:pPr>
        <w:pStyle w:val="Lijstalinea"/>
        <w:numPr>
          <w:ilvl w:val="3"/>
          <w:numId w:val="13"/>
        </w:numPr>
        <w:tabs>
          <w:tab w:val="left" w:pos="476"/>
        </w:tabs>
        <w:spacing w:before="23" w:line="259" w:lineRule="auto"/>
        <w:ind w:right="495"/>
      </w:pPr>
      <w:r>
        <w:t>afsluiting van deze clausule met "Het beheren, onde</w:t>
      </w:r>
      <w:r>
        <w:t>rhouden en in standhouden van de hierboven</w:t>
      </w:r>
      <w:r>
        <w:rPr>
          <w:spacing w:val="-4"/>
        </w:rPr>
        <w:t xml:space="preserve"> </w:t>
      </w:r>
      <w:r>
        <w:t>genoemde</w:t>
      </w:r>
      <w:r>
        <w:rPr>
          <w:spacing w:val="-5"/>
        </w:rPr>
        <w:t xml:space="preserve"> </w:t>
      </w:r>
      <w:r>
        <w:t>voorzieningen</w:t>
      </w:r>
      <w:r>
        <w:rPr>
          <w:spacing w:val="-4"/>
        </w:rPr>
        <w:t xml:space="preserve"> </w:t>
      </w:r>
      <w:r>
        <w:t>tegen</w:t>
      </w:r>
      <w:r>
        <w:rPr>
          <w:spacing w:val="-4"/>
        </w:rPr>
        <w:t xml:space="preserve"> </w:t>
      </w:r>
      <w:r>
        <w:t>de</w:t>
      </w:r>
      <w:r>
        <w:rPr>
          <w:spacing w:val="-6"/>
        </w:rPr>
        <w:t xml:space="preserve"> </w:t>
      </w:r>
      <w:r>
        <w:t>in</w:t>
      </w:r>
      <w:r>
        <w:rPr>
          <w:spacing w:val="-4"/>
        </w:rPr>
        <w:t xml:space="preserve"> </w:t>
      </w:r>
      <w:r>
        <w:t>de</w:t>
      </w:r>
      <w:r>
        <w:rPr>
          <w:spacing w:val="-4"/>
        </w:rPr>
        <w:t xml:space="preserve"> </w:t>
      </w:r>
      <w:r>
        <w:t>bijbehorende</w:t>
      </w:r>
      <w:r>
        <w:rPr>
          <w:spacing w:val="-5"/>
        </w:rPr>
        <w:t xml:space="preserve"> </w:t>
      </w:r>
      <w:r>
        <w:t>overeenkomsten</w:t>
      </w:r>
      <w:r>
        <w:rPr>
          <w:spacing w:val="-4"/>
        </w:rPr>
        <w:t xml:space="preserve"> </w:t>
      </w:r>
      <w:r>
        <w:t xml:space="preserve">genoemde </w:t>
      </w:r>
      <w:r>
        <w:rPr>
          <w:spacing w:val="-2"/>
        </w:rPr>
        <w:t>prestatiecriteria".</w:t>
      </w:r>
    </w:p>
    <w:p w14:paraId="58B05491" w14:textId="77777777" w:rsidR="00E67894" w:rsidRDefault="00E67894">
      <w:pPr>
        <w:spacing w:line="259" w:lineRule="auto"/>
        <w:sectPr w:rsidR="00E67894">
          <w:headerReference w:type="default" r:id="rId7"/>
          <w:footerReference w:type="default" r:id="rId8"/>
          <w:type w:val="continuous"/>
          <w:pgSz w:w="11910" w:h="16840"/>
          <w:pgMar w:top="1760" w:right="1260" w:bottom="920" w:left="1300" w:header="708" w:footer="734" w:gutter="0"/>
          <w:pgNumType w:start="1"/>
          <w:cols w:space="708"/>
        </w:sectPr>
      </w:pPr>
    </w:p>
    <w:p w14:paraId="7FA923AD" w14:textId="77777777" w:rsidR="00E67894" w:rsidRDefault="00D02D2C">
      <w:pPr>
        <w:pStyle w:val="Kop1"/>
        <w:numPr>
          <w:ilvl w:val="1"/>
          <w:numId w:val="13"/>
        </w:numPr>
        <w:tabs>
          <w:tab w:val="left" w:pos="498"/>
        </w:tabs>
        <w:ind w:left="498" w:hanging="382"/>
      </w:pPr>
      <w:r>
        <w:rPr>
          <w:color w:val="2E5395"/>
          <w:spacing w:val="-2"/>
        </w:rPr>
        <w:lastRenderedPageBreak/>
        <w:t>Randvoorwaarden</w:t>
      </w:r>
    </w:p>
    <w:p w14:paraId="16CA9E5C" w14:textId="77777777" w:rsidR="00E67894" w:rsidRDefault="00D02D2C">
      <w:pPr>
        <w:pStyle w:val="Kop2"/>
        <w:numPr>
          <w:ilvl w:val="2"/>
          <w:numId w:val="13"/>
        </w:numPr>
        <w:tabs>
          <w:tab w:val="left" w:pos="652"/>
        </w:tabs>
        <w:spacing w:before="64"/>
        <w:ind w:left="652" w:hanging="536"/>
      </w:pPr>
      <w:r>
        <w:rPr>
          <w:color w:val="1F3762"/>
        </w:rPr>
        <w:t>Aard</w:t>
      </w:r>
      <w:r>
        <w:rPr>
          <w:color w:val="1F3762"/>
          <w:spacing w:val="-2"/>
        </w:rPr>
        <w:t xml:space="preserve"> </w:t>
      </w:r>
      <w:r>
        <w:rPr>
          <w:color w:val="1F3762"/>
        </w:rPr>
        <w:t>en</w:t>
      </w:r>
      <w:r>
        <w:rPr>
          <w:color w:val="1F3762"/>
          <w:spacing w:val="-1"/>
        </w:rPr>
        <w:t xml:space="preserve"> </w:t>
      </w:r>
      <w:r>
        <w:rPr>
          <w:color w:val="1F3762"/>
        </w:rPr>
        <w:t>omvang van</w:t>
      </w:r>
      <w:r>
        <w:rPr>
          <w:color w:val="1F3762"/>
          <w:spacing w:val="-1"/>
        </w:rPr>
        <w:t xml:space="preserve"> </w:t>
      </w:r>
      <w:r>
        <w:rPr>
          <w:color w:val="1F3762"/>
        </w:rPr>
        <w:t>de</w:t>
      </w:r>
      <w:r>
        <w:rPr>
          <w:color w:val="1F3762"/>
          <w:spacing w:val="-2"/>
        </w:rPr>
        <w:t xml:space="preserve"> overeenkomst</w:t>
      </w:r>
    </w:p>
    <w:p w14:paraId="7629E24C" w14:textId="77777777" w:rsidR="00E67894" w:rsidRDefault="00D02D2C">
      <w:pPr>
        <w:pStyle w:val="Plattetekst"/>
        <w:spacing w:before="21" w:line="259" w:lineRule="auto"/>
        <w:ind w:left="116" w:firstLine="0"/>
      </w:pPr>
      <w:r>
        <w:t>Beschrijving</w:t>
      </w:r>
      <w:r>
        <w:rPr>
          <w:spacing w:val="-5"/>
        </w:rPr>
        <w:t xml:space="preserve"> </w:t>
      </w:r>
      <w:r>
        <w:t>van</w:t>
      </w:r>
      <w:r>
        <w:rPr>
          <w:spacing w:val="-3"/>
        </w:rPr>
        <w:t xml:space="preserve"> </w:t>
      </w:r>
      <w:r>
        <w:t>de</w:t>
      </w:r>
      <w:r>
        <w:rPr>
          <w:spacing w:val="-4"/>
        </w:rPr>
        <w:t xml:space="preserve"> </w:t>
      </w:r>
      <w:r>
        <w:t>onderdelen</w:t>
      </w:r>
      <w:r>
        <w:rPr>
          <w:spacing w:val="-2"/>
        </w:rPr>
        <w:t xml:space="preserve"> </w:t>
      </w:r>
      <w:r>
        <w:t>waar</w:t>
      </w:r>
      <w:r>
        <w:rPr>
          <w:spacing w:val="-2"/>
        </w:rPr>
        <w:t xml:space="preserve"> </w:t>
      </w:r>
      <w:r>
        <w:t>de</w:t>
      </w:r>
      <w:r>
        <w:rPr>
          <w:spacing w:val="-2"/>
        </w:rPr>
        <w:t xml:space="preserve"> </w:t>
      </w:r>
      <w:r>
        <w:t>dienst</w:t>
      </w:r>
      <w:r>
        <w:rPr>
          <w:spacing w:val="-2"/>
        </w:rPr>
        <w:t xml:space="preserve"> </w:t>
      </w:r>
      <w:r>
        <w:t>betrekking</w:t>
      </w:r>
      <w:r>
        <w:rPr>
          <w:spacing w:val="-3"/>
        </w:rPr>
        <w:t xml:space="preserve"> </w:t>
      </w:r>
      <w:r>
        <w:t>op</w:t>
      </w:r>
      <w:r>
        <w:rPr>
          <w:spacing w:val="-3"/>
        </w:rPr>
        <w:t xml:space="preserve"> </w:t>
      </w:r>
      <w:r>
        <w:t>heeft,</w:t>
      </w:r>
      <w:r>
        <w:rPr>
          <w:spacing w:val="-2"/>
        </w:rPr>
        <w:t xml:space="preserve"> </w:t>
      </w:r>
      <w:r>
        <w:t>zoals</w:t>
      </w:r>
      <w:r>
        <w:rPr>
          <w:spacing w:val="-2"/>
        </w:rPr>
        <w:t xml:space="preserve"> </w:t>
      </w:r>
      <w:r>
        <w:t>de</w:t>
      </w:r>
      <w:r>
        <w:rPr>
          <w:spacing w:val="-4"/>
        </w:rPr>
        <w:t xml:space="preserve"> </w:t>
      </w:r>
      <w:r>
        <w:t>organisaties</w:t>
      </w:r>
      <w:r>
        <w:rPr>
          <w:spacing w:val="-2"/>
        </w:rPr>
        <w:t xml:space="preserve"> </w:t>
      </w:r>
      <w:r>
        <w:t>(en/of bepaalde afdelingen) die de dienst afnemen, de juridische status van de overeenkomst (bv. als onderdeel van de hoofdovereenkomst) en een verwijzing naar de geldende voorwaarden.</w:t>
      </w:r>
    </w:p>
    <w:p w14:paraId="3FDB6443" w14:textId="77777777" w:rsidR="00E67894" w:rsidRDefault="00D02D2C">
      <w:pPr>
        <w:pStyle w:val="Plattetekst"/>
        <w:spacing w:before="160" w:line="259" w:lineRule="auto"/>
        <w:ind w:left="116" w:right="122" w:firstLine="0"/>
      </w:pPr>
      <w:r>
        <w:t>Wanneer</w:t>
      </w:r>
      <w:r>
        <w:rPr>
          <w:spacing w:val="-2"/>
        </w:rPr>
        <w:t xml:space="preserve"> </w:t>
      </w:r>
      <w:r>
        <w:t>de</w:t>
      </w:r>
      <w:r>
        <w:rPr>
          <w:spacing w:val="-2"/>
        </w:rPr>
        <w:t xml:space="preserve"> </w:t>
      </w:r>
      <w:r>
        <w:t>SLA</w:t>
      </w:r>
      <w:r>
        <w:rPr>
          <w:spacing w:val="-4"/>
        </w:rPr>
        <w:t xml:space="preserve"> </w:t>
      </w:r>
      <w:r>
        <w:t>onderdeel</w:t>
      </w:r>
      <w:r>
        <w:rPr>
          <w:spacing w:val="-5"/>
        </w:rPr>
        <w:t xml:space="preserve"> </w:t>
      </w:r>
      <w:r>
        <w:t>is</w:t>
      </w:r>
      <w:r>
        <w:rPr>
          <w:spacing w:val="-2"/>
        </w:rPr>
        <w:t xml:space="preserve"> </w:t>
      </w:r>
      <w:r>
        <w:t>van</w:t>
      </w:r>
      <w:r>
        <w:rPr>
          <w:spacing w:val="-5"/>
        </w:rPr>
        <w:t xml:space="preserve"> </w:t>
      </w:r>
      <w:r>
        <w:t>een</w:t>
      </w:r>
      <w:r>
        <w:rPr>
          <w:spacing w:val="-3"/>
        </w:rPr>
        <w:t xml:space="preserve"> </w:t>
      </w:r>
      <w:r>
        <w:t>hoofdovereenkomst</w:t>
      </w:r>
      <w:r>
        <w:rPr>
          <w:spacing w:val="-1"/>
        </w:rPr>
        <w:t xml:space="preserve"> </w:t>
      </w:r>
      <w:r>
        <w:t>kun</w:t>
      </w:r>
      <w:r>
        <w:rPr>
          <w:spacing w:val="-4"/>
        </w:rPr>
        <w:t xml:space="preserve"> </w:t>
      </w:r>
      <w:r>
        <w:t>je</w:t>
      </w:r>
      <w:r>
        <w:rPr>
          <w:spacing w:val="-4"/>
        </w:rPr>
        <w:t xml:space="preserve"> </w:t>
      </w:r>
      <w:r>
        <w:t>vermelden</w:t>
      </w:r>
      <w:r>
        <w:rPr>
          <w:spacing w:val="-5"/>
        </w:rPr>
        <w:t xml:space="preserve"> </w:t>
      </w:r>
      <w:r>
        <w:t>dat</w:t>
      </w:r>
      <w:r>
        <w:rPr>
          <w:spacing w:val="-4"/>
        </w:rPr>
        <w:t xml:space="preserve"> </w:t>
      </w:r>
      <w:r>
        <w:t>de</w:t>
      </w:r>
      <w:r>
        <w:rPr>
          <w:spacing w:val="-2"/>
        </w:rPr>
        <w:t xml:space="preserve"> </w:t>
      </w:r>
      <w:r>
        <w:t>voorwaarden</w:t>
      </w:r>
      <w:r>
        <w:rPr>
          <w:spacing w:val="-2"/>
        </w:rPr>
        <w:t xml:space="preserve"> </w:t>
      </w:r>
      <w:r>
        <w:t>uit de hoofovereenkomst ook van toepassing zijn op de SLA.</w:t>
      </w:r>
    </w:p>
    <w:p w14:paraId="5EA2327C" w14:textId="77777777" w:rsidR="00E67894" w:rsidRDefault="00D02D2C">
      <w:pPr>
        <w:pStyle w:val="Lijstalinea"/>
        <w:numPr>
          <w:ilvl w:val="3"/>
          <w:numId w:val="13"/>
        </w:numPr>
        <w:tabs>
          <w:tab w:val="left" w:pos="521"/>
        </w:tabs>
        <w:spacing w:before="161"/>
        <w:ind w:left="521" w:hanging="359"/>
      </w:pPr>
      <w:r>
        <w:t>omvang</w:t>
      </w:r>
      <w:r>
        <w:rPr>
          <w:spacing w:val="-4"/>
        </w:rPr>
        <w:t xml:space="preserve"> </w:t>
      </w:r>
      <w:r>
        <w:t>(geldigheid</w:t>
      </w:r>
      <w:r>
        <w:rPr>
          <w:spacing w:val="-3"/>
        </w:rPr>
        <w:t xml:space="preserve"> </w:t>
      </w:r>
      <w:r>
        <w:t>van</w:t>
      </w:r>
      <w:r>
        <w:rPr>
          <w:spacing w:val="-4"/>
        </w:rPr>
        <w:t xml:space="preserve"> </w:t>
      </w:r>
      <w:r>
        <w:t>de</w:t>
      </w:r>
      <w:r>
        <w:rPr>
          <w:spacing w:val="-6"/>
        </w:rPr>
        <w:t xml:space="preserve"> </w:t>
      </w:r>
      <w:r>
        <w:t>SLA</w:t>
      </w:r>
      <w:r>
        <w:rPr>
          <w:spacing w:val="-3"/>
        </w:rPr>
        <w:t xml:space="preserve"> </w:t>
      </w:r>
      <w:r>
        <w:t>voor</w:t>
      </w:r>
      <w:r>
        <w:rPr>
          <w:spacing w:val="-2"/>
        </w:rPr>
        <w:t xml:space="preserve"> </w:t>
      </w:r>
      <w:r>
        <w:t>delen</w:t>
      </w:r>
      <w:r>
        <w:rPr>
          <w:spacing w:val="-6"/>
        </w:rPr>
        <w:t xml:space="preserve"> </w:t>
      </w:r>
      <w:r>
        <w:t>van</w:t>
      </w:r>
      <w:r>
        <w:rPr>
          <w:spacing w:val="-3"/>
        </w:rPr>
        <w:t xml:space="preserve"> </w:t>
      </w:r>
      <w:r>
        <w:t>de</w:t>
      </w:r>
      <w:r>
        <w:rPr>
          <w:spacing w:val="-4"/>
        </w:rPr>
        <w:t xml:space="preserve"> </w:t>
      </w:r>
      <w:r>
        <w:rPr>
          <w:spacing w:val="-2"/>
        </w:rPr>
        <w:t>cliëntorganisatie);</w:t>
      </w:r>
    </w:p>
    <w:p w14:paraId="0F779837" w14:textId="77777777" w:rsidR="00E67894" w:rsidRDefault="00D02D2C">
      <w:pPr>
        <w:pStyle w:val="Lijstalinea"/>
        <w:numPr>
          <w:ilvl w:val="3"/>
          <w:numId w:val="13"/>
        </w:numPr>
        <w:tabs>
          <w:tab w:val="left" w:pos="521"/>
        </w:tabs>
        <w:spacing w:before="20"/>
        <w:ind w:left="521" w:hanging="359"/>
      </w:pPr>
      <w:r>
        <w:t>juridische</w:t>
      </w:r>
      <w:r>
        <w:rPr>
          <w:spacing w:val="-3"/>
        </w:rPr>
        <w:t xml:space="preserve"> </w:t>
      </w:r>
      <w:r>
        <w:t>status</w:t>
      </w:r>
      <w:r>
        <w:rPr>
          <w:spacing w:val="-5"/>
        </w:rPr>
        <w:t xml:space="preserve"> </w:t>
      </w:r>
      <w:r>
        <w:t>en</w:t>
      </w:r>
      <w:r>
        <w:rPr>
          <w:spacing w:val="-6"/>
        </w:rPr>
        <w:t xml:space="preserve"> </w:t>
      </w:r>
      <w:r>
        <w:t>versie</w:t>
      </w:r>
      <w:r>
        <w:rPr>
          <w:spacing w:val="-4"/>
        </w:rPr>
        <w:t xml:space="preserve"> </w:t>
      </w:r>
      <w:r>
        <w:t>van</w:t>
      </w:r>
      <w:r>
        <w:rPr>
          <w:spacing w:val="-4"/>
        </w:rPr>
        <w:t xml:space="preserve"> </w:t>
      </w:r>
      <w:r>
        <w:t>de</w:t>
      </w:r>
      <w:r>
        <w:rPr>
          <w:spacing w:val="-2"/>
        </w:rPr>
        <w:t xml:space="preserve"> </w:t>
      </w:r>
      <w:r>
        <w:rPr>
          <w:spacing w:val="-4"/>
        </w:rPr>
        <w:t>SLA;</w:t>
      </w:r>
    </w:p>
    <w:p w14:paraId="7A172F4C" w14:textId="77777777" w:rsidR="00E67894" w:rsidRDefault="00D02D2C">
      <w:pPr>
        <w:pStyle w:val="Lijstalinea"/>
        <w:numPr>
          <w:ilvl w:val="3"/>
          <w:numId w:val="13"/>
        </w:numPr>
        <w:tabs>
          <w:tab w:val="left" w:pos="522"/>
        </w:tabs>
        <w:spacing w:line="256" w:lineRule="auto"/>
        <w:ind w:left="522" w:right="495"/>
      </w:pPr>
      <w:r>
        <w:t>De</w:t>
      </w:r>
      <w:r>
        <w:rPr>
          <w:spacing w:val="-4"/>
        </w:rPr>
        <w:t xml:space="preserve"> </w:t>
      </w:r>
      <w:r>
        <w:t>toegepaste</w:t>
      </w:r>
      <w:r>
        <w:rPr>
          <w:spacing w:val="40"/>
        </w:rPr>
        <w:t xml:space="preserve"> </w:t>
      </w:r>
      <w:r>
        <w:t>voorwaarden</w:t>
      </w:r>
      <w:r>
        <w:rPr>
          <w:spacing w:val="-1"/>
        </w:rPr>
        <w:t xml:space="preserve"> </w:t>
      </w:r>
      <w:r>
        <w:t>(GIBIT</w:t>
      </w:r>
      <w:r>
        <w:rPr>
          <w:spacing w:val="-4"/>
        </w:rPr>
        <w:t xml:space="preserve"> </w:t>
      </w:r>
      <w:r>
        <w:t>en</w:t>
      </w:r>
      <w:r>
        <w:rPr>
          <w:spacing w:val="-2"/>
        </w:rPr>
        <w:t xml:space="preserve"> </w:t>
      </w:r>
      <w:r>
        <w:t>eventueel</w:t>
      </w:r>
      <w:r>
        <w:rPr>
          <w:spacing w:val="-4"/>
        </w:rPr>
        <w:t xml:space="preserve"> </w:t>
      </w:r>
      <w:r>
        <w:t>een</w:t>
      </w:r>
      <w:r>
        <w:rPr>
          <w:spacing w:val="-6"/>
        </w:rPr>
        <w:t xml:space="preserve"> </w:t>
      </w:r>
      <w:r>
        <w:t>aanvullende</w:t>
      </w:r>
      <w:r>
        <w:rPr>
          <w:spacing w:val="-4"/>
        </w:rPr>
        <w:t xml:space="preserve"> </w:t>
      </w:r>
      <w:r>
        <w:t>oplegger</w:t>
      </w:r>
      <w:r>
        <w:rPr>
          <w:spacing w:val="-4"/>
        </w:rPr>
        <w:t xml:space="preserve"> </w:t>
      </w:r>
      <w:r>
        <w:t>vanuit</w:t>
      </w:r>
      <w:r>
        <w:rPr>
          <w:spacing w:val="-2"/>
        </w:rPr>
        <w:t xml:space="preserve"> </w:t>
      </w:r>
      <w:r>
        <w:t>gemeente Terneuzen op de GIBIT);</w:t>
      </w:r>
    </w:p>
    <w:p w14:paraId="667E7516" w14:textId="77777777" w:rsidR="00E67894" w:rsidRDefault="00D02D2C">
      <w:pPr>
        <w:pStyle w:val="Lijstalinea"/>
        <w:numPr>
          <w:ilvl w:val="3"/>
          <w:numId w:val="13"/>
        </w:numPr>
        <w:tabs>
          <w:tab w:val="left" w:pos="521"/>
        </w:tabs>
        <w:spacing w:before="4"/>
        <w:ind w:left="521" w:hanging="359"/>
      </w:pPr>
      <w:r>
        <w:t>overige</w:t>
      </w:r>
      <w:r>
        <w:rPr>
          <w:spacing w:val="-7"/>
        </w:rPr>
        <w:t xml:space="preserve"> </w:t>
      </w:r>
      <w:r>
        <w:t>opmerkingen</w:t>
      </w:r>
      <w:r>
        <w:rPr>
          <w:spacing w:val="-5"/>
        </w:rPr>
        <w:t xml:space="preserve"> </w:t>
      </w:r>
      <w:r>
        <w:t>met</w:t>
      </w:r>
      <w:r>
        <w:rPr>
          <w:spacing w:val="-4"/>
        </w:rPr>
        <w:t xml:space="preserve"> </w:t>
      </w:r>
      <w:r>
        <w:t>betrekking</w:t>
      </w:r>
      <w:r>
        <w:rPr>
          <w:spacing w:val="-3"/>
        </w:rPr>
        <w:t xml:space="preserve"> </w:t>
      </w:r>
      <w:r>
        <w:t>tot</w:t>
      </w:r>
      <w:r>
        <w:rPr>
          <w:spacing w:val="-3"/>
        </w:rPr>
        <w:t xml:space="preserve"> </w:t>
      </w:r>
      <w:r>
        <w:t>de</w:t>
      </w:r>
      <w:r>
        <w:rPr>
          <w:spacing w:val="-4"/>
        </w:rPr>
        <w:t xml:space="preserve"> </w:t>
      </w:r>
      <w:r>
        <w:t>aard</w:t>
      </w:r>
      <w:r>
        <w:rPr>
          <w:spacing w:val="-3"/>
        </w:rPr>
        <w:t xml:space="preserve"> </w:t>
      </w:r>
      <w:r>
        <w:t>en</w:t>
      </w:r>
      <w:r>
        <w:rPr>
          <w:spacing w:val="-4"/>
        </w:rPr>
        <w:t xml:space="preserve"> </w:t>
      </w:r>
      <w:r>
        <w:t>de</w:t>
      </w:r>
      <w:r>
        <w:rPr>
          <w:spacing w:val="-2"/>
        </w:rPr>
        <w:t xml:space="preserve"> </w:t>
      </w:r>
      <w:r>
        <w:t>omvang</w:t>
      </w:r>
      <w:r>
        <w:rPr>
          <w:spacing w:val="-3"/>
        </w:rPr>
        <w:t xml:space="preserve"> </w:t>
      </w:r>
      <w:r>
        <w:t>van</w:t>
      </w:r>
      <w:r>
        <w:rPr>
          <w:spacing w:val="-6"/>
        </w:rPr>
        <w:t xml:space="preserve"> </w:t>
      </w:r>
      <w:r>
        <w:t>de</w:t>
      </w:r>
      <w:r>
        <w:rPr>
          <w:spacing w:val="-4"/>
        </w:rPr>
        <w:t xml:space="preserve"> </w:t>
      </w:r>
      <w:r>
        <w:rPr>
          <w:spacing w:val="-2"/>
        </w:rPr>
        <w:t>overeenkomst.</w:t>
      </w:r>
    </w:p>
    <w:p w14:paraId="1C5EBE36" w14:textId="77777777" w:rsidR="00E67894" w:rsidRDefault="00D02D2C">
      <w:pPr>
        <w:pStyle w:val="Kop2"/>
        <w:numPr>
          <w:ilvl w:val="2"/>
          <w:numId w:val="13"/>
        </w:numPr>
        <w:tabs>
          <w:tab w:val="left" w:pos="652"/>
        </w:tabs>
        <w:spacing w:before="184"/>
        <w:ind w:left="652" w:hanging="536"/>
      </w:pPr>
      <w:r>
        <w:rPr>
          <w:color w:val="1F3762"/>
        </w:rPr>
        <w:t>Beschrijving</w:t>
      </w:r>
      <w:r>
        <w:rPr>
          <w:color w:val="1F3762"/>
          <w:spacing w:val="-2"/>
        </w:rPr>
        <w:t xml:space="preserve"> </w:t>
      </w:r>
      <w:r>
        <w:rPr>
          <w:color w:val="1F3762"/>
        </w:rPr>
        <w:t>van</w:t>
      </w:r>
      <w:r>
        <w:rPr>
          <w:color w:val="1F3762"/>
          <w:spacing w:val="-3"/>
        </w:rPr>
        <w:t xml:space="preserve"> </w:t>
      </w:r>
      <w:r>
        <w:rPr>
          <w:color w:val="1F3762"/>
        </w:rPr>
        <w:t>de</w:t>
      </w:r>
      <w:r>
        <w:rPr>
          <w:color w:val="1F3762"/>
          <w:spacing w:val="-4"/>
        </w:rPr>
        <w:t xml:space="preserve"> </w:t>
      </w:r>
      <w:r>
        <w:rPr>
          <w:color w:val="1F3762"/>
          <w:spacing w:val="-2"/>
        </w:rPr>
        <w:t>dienst</w:t>
      </w:r>
    </w:p>
    <w:p w14:paraId="79B3E2B3" w14:textId="77777777" w:rsidR="00E67894" w:rsidRDefault="00D02D2C">
      <w:pPr>
        <w:pStyle w:val="Plattetekst"/>
        <w:spacing w:before="21" w:line="259" w:lineRule="auto"/>
        <w:ind w:left="116" w:right="122" w:firstLine="0"/>
      </w:pPr>
      <w:r>
        <w:t>Verwijzing</w:t>
      </w:r>
      <w:r>
        <w:rPr>
          <w:spacing w:val="-3"/>
        </w:rPr>
        <w:t xml:space="preserve"> </w:t>
      </w:r>
      <w:r>
        <w:t>per</w:t>
      </w:r>
      <w:r>
        <w:rPr>
          <w:spacing w:val="-2"/>
        </w:rPr>
        <w:t xml:space="preserve"> </w:t>
      </w:r>
      <w:r>
        <w:t>geleverde</w:t>
      </w:r>
      <w:r>
        <w:rPr>
          <w:spacing w:val="-2"/>
        </w:rPr>
        <w:t xml:space="preserve"> </w:t>
      </w:r>
      <w:r>
        <w:t>dienst</w:t>
      </w:r>
      <w:r>
        <w:rPr>
          <w:spacing w:val="-2"/>
        </w:rPr>
        <w:t xml:space="preserve"> </w:t>
      </w:r>
      <w:r>
        <w:t>naar</w:t>
      </w:r>
      <w:r>
        <w:rPr>
          <w:spacing w:val="-2"/>
        </w:rPr>
        <w:t xml:space="preserve"> </w:t>
      </w:r>
      <w:r>
        <w:t>de</w:t>
      </w:r>
      <w:r>
        <w:rPr>
          <w:spacing w:val="-4"/>
        </w:rPr>
        <w:t xml:space="preserve"> </w:t>
      </w:r>
      <w:r>
        <w:t>betreffende</w:t>
      </w:r>
      <w:r>
        <w:rPr>
          <w:spacing w:val="-4"/>
        </w:rPr>
        <w:t xml:space="preserve"> </w:t>
      </w:r>
      <w:r>
        <w:t>service</w:t>
      </w:r>
      <w:r>
        <w:rPr>
          <w:spacing w:val="-2"/>
        </w:rPr>
        <w:t xml:space="preserve"> </w:t>
      </w:r>
      <w:r>
        <w:t>level</w:t>
      </w:r>
      <w:r>
        <w:rPr>
          <w:spacing w:val="-4"/>
        </w:rPr>
        <w:t xml:space="preserve"> </w:t>
      </w:r>
      <w:r>
        <w:t>specificaties,</w:t>
      </w:r>
      <w:r>
        <w:rPr>
          <w:spacing w:val="-4"/>
        </w:rPr>
        <w:t xml:space="preserve"> </w:t>
      </w:r>
      <w:r>
        <w:t>die</w:t>
      </w:r>
      <w:r>
        <w:rPr>
          <w:spacing w:val="-2"/>
        </w:rPr>
        <w:t xml:space="preserve"> </w:t>
      </w:r>
      <w:r>
        <w:t>opgenomen</w:t>
      </w:r>
      <w:r>
        <w:rPr>
          <w:spacing w:val="-2"/>
        </w:rPr>
        <w:t xml:space="preserve"> </w:t>
      </w:r>
      <w:r>
        <w:t>zijn</w:t>
      </w:r>
      <w:r>
        <w:rPr>
          <w:spacing w:val="-3"/>
        </w:rPr>
        <w:t xml:space="preserve"> </w:t>
      </w:r>
      <w:r>
        <w:t>in de verschillende detailovereenkomsten of bijlagen.</w:t>
      </w:r>
    </w:p>
    <w:p w14:paraId="050CD901" w14:textId="77777777" w:rsidR="00E67894" w:rsidRDefault="00D02D2C">
      <w:pPr>
        <w:pStyle w:val="Lijstalinea"/>
        <w:numPr>
          <w:ilvl w:val="3"/>
          <w:numId w:val="13"/>
        </w:numPr>
        <w:tabs>
          <w:tab w:val="left" w:pos="476"/>
        </w:tabs>
        <w:spacing w:before="159" w:line="259" w:lineRule="auto"/>
        <w:ind w:right="635"/>
      </w:pPr>
      <w:r>
        <w:t>concrete</w:t>
      </w:r>
      <w:r>
        <w:rPr>
          <w:spacing w:val="-3"/>
        </w:rPr>
        <w:t xml:space="preserve"> </w:t>
      </w:r>
      <w:r>
        <w:t>beschrijving</w:t>
      </w:r>
      <w:r>
        <w:rPr>
          <w:spacing w:val="-6"/>
        </w:rPr>
        <w:t xml:space="preserve"> </w:t>
      </w:r>
      <w:r>
        <w:t>van</w:t>
      </w:r>
      <w:r>
        <w:rPr>
          <w:spacing w:val="-4"/>
        </w:rPr>
        <w:t xml:space="preserve"> </w:t>
      </w:r>
      <w:r>
        <w:t>diensten</w:t>
      </w:r>
      <w:r>
        <w:rPr>
          <w:spacing w:val="-1"/>
        </w:rPr>
        <w:t xml:space="preserve"> </w:t>
      </w:r>
      <w:r>
        <w:t>(verwijzing</w:t>
      </w:r>
      <w:r>
        <w:rPr>
          <w:spacing w:val="-4"/>
        </w:rPr>
        <w:t xml:space="preserve"> </w:t>
      </w:r>
      <w:r>
        <w:t>naar</w:t>
      </w:r>
      <w:r>
        <w:rPr>
          <w:spacing w:val="-4"/>
        </w:rPr>
        <w:t xml:space="preserve"> </w:t>
      </w:r>
      <w:r>
        <w:t>service</w:t>
      </w:r>
      <w:r>
        <w:rPr>
          <w:spacing w:val="-3"/>
        </w:rPr>
        <w:t xml:space="preserve"> </w:t>
      </w:r>
      <w:r>
        <w:t>level</w:t>
      </w:r>
      <w:r>
        <w:rPr>
          <w:spacing w:val="-3"/>
        </w:rPr>
        <w:t xml:space="preserve"> </w:t>
      </w:r>
      <w:r>
        <w:t>specificaties</w:t>
      </w:r>
      <w:r>
        <w:rPr>
          <w:spacing w:val="-2"/>
        </w:rPr>
        <w:t xml:space="preserve"> </w:t>
      </w:r>
      <w:r>
        <w:t>uitgewerkt</w:t>
      </w:r>
      <w:r>
        <w:rPr>
          <w:spacing w:val="-3"/>
        </w:rPr>
        <w:t xml:space="preserve"> </w:t>
      </w:r>
      <w:r>
        <w:t xml:space="preserve">per </w:t>
      </w:r>
      <w:r>
        <w:rPr>
          <w:spacing w:val="-2"/>
        </w:rPr>
        <w:t>dienst);</w:t>
      </w:r>
    </w:p>
    <w:p w14:paraId="58EDA519" w14:textId="77777777" w:rsidR="00E67894" w:rsidRDefault="00D02D2C">
      <w:pPr>
        <w:pStyle w:val="Lijstalinea"/>
        <w:numPr>
          <w:ilvl w:val="3"/>
          <w:numId w:val="13"/>
        </w:numPr>
        <w:tabs>
          <w:tab w:val="left" w:pos="476"/>
        </w:tabs>
        <w:spacing w:before="1"/>
      </w:pPr>
      <w:r>
        <w:t>servicetijden</w:t>
      </w:r>
      <w:r>
        <w:rPr>
          <w:spacing w:val="-12"/>
        </w:rPr>
        <w:t xml:space="preserve"> </w:t>
      </w:r>
      <w:r>
        <w:t>(normale</w:t>
      </w:r>
      <w:r>
        <w:rPr>
          <w:spacing w:val="-9"/>
        </w:rPr>
        <w:t xml:space="preserve"> </w:t>
      </w:r>
      <w:r>
        <w:t>servicetijden,</w:t>
      </w:r>
      <w:r>
        <w:rPr>
          <w:spacing w:val="-8"/>
        </w:rPr>
        <w:t xml:space="preserve"> </w:t>
      </w:r>
      <w:r>
        <w:t>weekends,</w:t>
      </w:r>
      <w:r>
        <w:rPr>
          <w:spacing w:val="-9"/>
        </w:rPr>
        <w:t xml:space="preserve"> </w:t>
      </w:r>
      <w:r>
        <w:t>feestdagen</w:t>
      </w:r>
      <w:r>
        <w:rPr>
          <w:spacing w:val="-6"/>
        </w:rPr>
        <w:t xml:space="preserve"> </w:t>
      </w:r>
      <w:r>
        <w:t>en</w:t>
      </w:r>
      <w:r>
        <w:rPr>
          <w:spacing w:val="-9"/>
        </w:rPr>
        <w:t xml:space="preserve"> </w:t>
      </w:r>
      <w:r>
        <w:rPr>
          <w:spacing w:val="-2"/>
        </w:rPr>
        <w:t>va</w:t>
      </w:r>
      <w:r>
        <w:rPr>
          <w:spacing w:val="-2"/>
        </w:rPr>
        <w:t>kantiedagen);</w:t>
      </w:r>
    </w:p>
    <w:p w14:paraId="2FE39097" w14:textId="77777777" w:rsidR="00E67894" w:rsidRDefault="00D02D2C">
      <w:pPr>
        <w:pStyle w:val="Lijstalinea"/>
        <w:numPr>
          <w:ilvl w:val="3"/>
          <w:numId w:val="13"/>
        </w:numPr>
        <w:tabs>
          <w:tab w:val="left" w:pos="476"/>
        </w:tabs>
        <w:spacing w:before="20" w:line="259" w:lineRule="auto"/>
        <w:ind w:right="388"/>
      </w:pPr>
      <w:r>
        <w:t>service</w:t>
      </w:r>
      <w:r>
        <w:rPr>
          <w:spacing w:val="-5"/>
        </w:rPr>
        <w:t xml:space="preserve"> </w:t>
      </w:r>
      <w:r>
        <w:t>beschikbaarheid</w:t>
      </w:r>
      <w:r>
        <w:rPr>
          <w:spacing w:val="-5"/>
        </w:rPr>
        <w:t xml:space="preserve"> </w:t>
      </w:r>
      <w:r>
        <w:t>(minimumpercentages,</w:t>
      </w:r>
      <w:r>
        <w:rPr>
          <w:spacing w:val="-5"/>
        </w:rPr>
        <w:t xml:space="preserve"> </w:t>
      </w:r>
      <w:r>
        <w:t>gemiddelde,</w:t>
      </w:r>
      <w:r>
        <w:rPr>
          <w:spacing w:val="-6"/>
        </w:rPr>
        <w:t xml:space="preserve"> </w:t>
      </w:r>
      <w:r>
        <w:t>maximaal</w:t>
      </w:r>
      <w:r>
        <w:rPr>
          <w:spacing w:val="-5"/>
        </w:rPr>
        <w:t xml:space="preserve"> </w:t>
      </w:r>
      <w:r>
        <w:t>aantal</w:t>
      </w:r>
      <w:r>
        <w:rPr>
          <w:spacing w:val="-7"/>
        </w:rPr>
        <w:t xml:space="preserve"> </w:t>
      </w:r>
      <w:r>
        <w:t>verstoringen</w:t>
      </w:r>
      <w:r>
        <w:rPr>
          <w:spacing w:val="-5"/>
        </w:rPr>
        <w:t xml:space="preserve"> </w:t>
      </w:r>
      <w:r>
        <w:t>per periode, meetperiode);</w:t>
      </w:r>
    </w:p>
    <w:p w14:paraId="482EC8E5" w14:textId="77777777" w:rsidR="00E67894" w:rsidRDefault="00D02D2C">
      <w:pPr>
        <w:pStyle w:val="Lijstalinea"/>
        <w:numPr>
          <w:ilvl w:val="3"/>
          <w:numId w:val="13"/>
        </w:numPr>
        <w:tabs>
          <w:tab w:val="left" w:pos="476"/>
        </w:tabs>
        <w:spacing w:before="1"/>
      </w:pPr>
      <w:r>
        <w:rPr>
          <w:spacing w:val="-2"/>
        </w:rPr>
        <w:t>serviceprestaties.</w:t>
      </w:r>
    </w:p>
    <w:p w14:paraId="45DDE371" w14:textId="77777777" w:rsidR="00E67894" w:rsidRDefault="00D02D2C">
      <w:pPr>
        <w:pStyle w:val="Lijstalinea"/>
        <w:numPr>
          <w:ilvl w:val="3"/>
          <w:numId w:val="13"/>
        </w:numPr>
        <w:tabs>
          <w:tab w:val="left" w:pos="476"/>
        </w:tabs>
        <w:spacing w:before="20" w:line="259" w:lineRule="auto"/>
        <w:ind w:right="502"/>
      </w:pPr>
      <w:r>
        <w:t>performance:</w:t>
      </w:r>
      <w:r>
        <w:rPr>
          <w:spacing w:val="-2"/>
        </w:rPr>
        <w:t xml:space="preserve"> </w:t>
      </w:r>
      <w:r>
        <w:t>Welke</w:t>
      </w:r>
      <w:r>
        <w:rPr>
          <w:spacing w:val="-4"/>
        </w:rPr>
        <w:t xml:space="preserve"> </w:t>
      </w:r>
      <w:r>
        <w:t>minimale</w:t>
      </w:r>
      <w:r>
        <w:rPr>
          <w:spacing w:val="-2"/>
        </w:rPr>
        <w:t xml:space="preserve"> </w:t>
      </w:r>
      <w:r>
        <w:t>uptime</w:t>
      </w:r>
      <w:r>
        <w:rPr>
          <w:spacing w:val="-4"/>
        </w:rPr>
        <w:t xml:space="preserve"> </w:t>
      </w:r>
      <w:r>
        <w:t>wil</w:t>
      </w:r>
      <w:r>
        <w:rPr>
          <w:spacing w:val="-2"/>
        </w:rPr>
        <w:t xml:space="preserve"> </w:t>
      </w:r>
      <w:r>
        <w:t>je</w:t>
      </w:r>
      <w:r>
        <w:rPr>
          <w:spacing w:val="-2"/>
        </w:rPr>
        <w:t xml:space="preserve"> </w:t>
      </w:r>
      <w:r>
        <w:t>gegarandeerd</w:t>
      </w:r>
      <w:r>
        <w:rPr>
          <w:spacing w:val="-3"/>
        </w:rPr>
        <w:t xml:space="preserve"> </w:t>
      </w:r>
      <w:r>
        <w:t>hebben:</w:t>
      </w:r>
      <w:r>
        <w:rPr>
          <w:spacing w:val="-2"/>
        </w:rPr>
        <w:t xml:space="preserve"> </w:t>
      </w:r>
      <w:r>
        <w:t>bv</w:t>
      </w:r>
      <w:r>
        <w:rPr>
          <w:spacing w:val="-4"/>
        </w:rPr>
        <w:t xml:space="preserve"> </w:t>
      </w:r>
      <w:r>
        <w:t>99,5%</w:t>
      </w:r>
      <w:r>
        <w:rPr>
          <w:spacing w:val="40"/>
        </w:rPr>
        <w:t xml:space="preserve"> </w:t>
      </w:r>
      <w:r>
        <w:t>(van</w:t>
      </w:r>
      <w:r>
        <w:rPr>
          <w:spacing w:val="-3"/>
        </w:rPr>
        <w:t xml:space="preserve"> </w:t>
      </w:r>
      <w:r>
        <w:t>365</w:t>
      </w:r>
      <w:r>
        <w:rPr>
          <w:spacing w:val="-4"/>
        </w:rPr>
        <w:t xml:space="preserve"> </w:t>
      </w:r>
      <w:r>
        <w:t>of</w:t>
      </w:r>
      <w:r>
        <w:rPr>
          <w:spacing w:val="-2"/>
        </w:rPr>
        <w:t xml:space="preserve"> </w:t>
      </w:r>
      <w:r>
        <w:t xml:space="preserve">220 </w:t>
      </w:r>
      <w:r>
        <w:rPr>
          <w:spacing w:val="-2"/>
        </w:rPr>
        <w:t>werkdagen)</w:t>
      </w:r>
    </w:p>
    <w:p w14:paraId="6C6B2F41" w14:textId="77777777" w:rsidR="00E67894" w:rsidRDefault="00D02D2C">
      <w:pPr>
        <w:pStyle w:val="Lijstalinea"/>
        <w:numPr>
          <w:ilvl w:val="3"/>
          <w:numId w:val="13"/>
        </w:numPr>
        <w:tabs>
          <w:tab w:val="left" w:pos="476"/>
        </w:tabs>
        <w:spacing w:before="1"/>
      </w:pPr>
      <w:r>
        <w:t>reactietijd</w:t>
      </w:r>
      <w:r>
        <w:rPr>
          <w:spacing w:val="-5"/>
        </w:rPr>
        <w:t xml:space="preserve"> </w:t>
      </w:r>
      <w:r>
        <w:t>en</w:t>
      </w:r>
      <w:r>
        <w:rPr>
          <w:spacing w:val="-3"/>
        </w:rPr>
        <w:t xml:space="preserve"> </w:t>
      </w:r>
      <w:r>
        <w:rPr>
          <w:spacing w:val="-2"/>
        </w:rPr>
        <w:t>hersteltijden:</w:t>
      </w:r>
    </w:p>
    <w:p w14:paraId="6700BC35" w14:textId="77777777" w:rsidR="00E67894" w:rsidRDefault="00D02D2C">
      <w:pPr>
        <w:pStyle w:val="Plattetekst"/>
        <w:spacing w:before="22" w:line="259" w:lineRule="auto"/>
        <w:ind w:right="122" w:firstLine="0"/>
      </w:pPr>
      <w:r>
        <w:t>De reactietijd is de eerste reactie vanaf het moment dat de melding door de opdrachtgever bij opdrachtnemer</w:t>
      </w:r>
      <w:r>
        <w:rPr>
          <w:spacing w:val="-5"/>
        </w:rPr>
        <w:t xml:space="preserve"> </w:t>
      </w:r>
      <w:r>
        <w:t>wordt</w:t>
      </w:r>
      <w:r>
        <w:rPr>
          <w:spacing w:val="-3"/>
        </w:rPr>
        <w:t xml:space="preserve"> </w:t>
      </w:r>
      <w:r>
        <w:t>gedaan.</w:t>
      </w:r>
      <w:r>
        <w:rPr>
          <w:spacing w:val="-3"/>
        </w:rPr>
        <w:t xml:space="preserve"> </w:t>
      </w:r>
      <w:r>
        <w:t>Gemeente</w:t>
      </w:r>
      <w:r>
        <w:rPr>
          <w:spacing w:val="-3"/>
        </w:rPr>
        <w:t xml:space="preserve"> </w:t>
      </w:r>
      <w:r>
        <w:t>Terneuzen</w:t>
      </w:r>
      <w:r>
        <w:rPr>
          <w:spacing w:val="-2"/>
        </w:rPr>
        <w:t xml:space="preserve"> </w:t>
      </w:r>
      <w:r>
        <w:t>heeft</w:t>
      </w:r>
      <w:r>
        <w:rPr>
          <w:spacing w:val="-5"/>
        </w:rPr>
        <w:t xml:space="preserve"> </w:t>
      </w:r>
      <w:r>
        <w:t>ervoor</w:t>
      </w:r>
      <w:r>
        <w:rPr>
          <w:spacing w:val="-3"/>
        </w:rPr>
        <w:t xml:space="preserve"> </w:t>
      </w:r>
      <w:r>
        <w:t>gekozen</w:t>
      </w:r>
      <w:r>
        <w:rPr>
          <w:spacing w:val="-3"/>
        </w:rPr>
        <w:t xml:space="preserve"> </w:t>
      </w:r>
      <w:r>
        <w:t>incidenten</w:t>
      </w:r>
      <w:r>
        <w:rPr>
          <w:spacing w:val="-3"/>
        </w:rPr>
        <w:t xml:space="preserve"> </w:t>
      </w:r>
      <w:r>
        <w:t>in</w:t>
      </w:r>
      <w:r>
        <w:rPr>
          <w:spacing w:val="-4"/>
        </w:rPr>
        <w:t xml:space="preserve"> </w:t>
      </w:r>
      <w:r>
        <w:t>te</w:t>
      </w:r>
      <w:r>
        <w:rPr>
          <w:spacing w:val="-3"/>
        </w:rPr>
        <w:t xml:space="preserve"> </w:t>
      </w:r>
      <w:r>
        <w:t>delen in vier prioriteiten met daarbij behorend</w:t>
      </w:r>
      <w:r>
        <w:t>e reactietijden:</w:t>
      </w:r>
    </w:p>
    <w:p w14:paraId="2241372A" w14:textId="77777777" w:rsidR="00E67894" w:rsidRDefault="00E67894">
      <w:pPr>
        <w:pStyle w:val="Plattetekst"/>
        <w:spacing w:before="1"/>
        <w:ind w:left="0" w:firstLine="0"/>
        <w:rPr>
          <w:sz w:val="13"/>
        </w:rPr>
      </w:pPr>
    </w:p>
    <w:tbl>
      <w:tblPr>
        <w:tblStyle w:val="TableNormal"/>
        <w:tblW w:w="0" w:type="auto"/>
        <w:tblInd w:w="12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810"/>
        <w:gridCol w:w="3481"/>
        <w:gridCol w:w="3773"/>
      </w:tblGrid>
      <w:tr w:rsidR="00E67894" w14:paraId="07DB85DB" w14:textId="77777777">
        <w:trPr>
          <w:trHeight w:val="366"/>
        </w:trPr>
        <w:tc>
          <w:tcPr>
            <w:tcW w:w="5291" w:type="dxa"/>
            <w:gridSpan w:val="2"/>
            <w:shd w:val="clear" w:color="auto" w:fill="5B9BD4"/>
          </w:tcPr>
          <w:p w14:paraId="3AEE0E0A" w14:textId="77777777" w:rsidR="00E67894" w:rsidRDefault="00D02D2C">
            <w:pPr>
              <w:pStyle w:val="TableParagraph"/>
              <w:spacing w:before="42"/>
              <w:ind w:left="110"/>
              <w:rPr>
                <w:rFonts w:ascii="Calibri"/>
                <w:sz w:val="18"/>
              </w:rPr>
            </w:pPr>
            <w:r>
              <w:rPr>
                <w:rFonts w:ascii="Calibri"/>
                <w:color w:val="FFFFFF"/>
                <w:sz w:val="18"/>
              </w:rPr>
              <w:t>Reactietijd</w:t>
            </w:r>
            <w:r>
              <w:rPr>
                <w:rFonts w:ascii="Calibri"/>
                <w:color w:val="FFFFFF"/>
                <w:spacing w:val="-3"/>
                <w:sz w:val="18"/>
              </w:rPr>
              <w:t xml:space="preserve"> </w:t>
            </w:r>
            <w:r>
              <w:rPr>
                <w:rFonts w:ascii="Calibri"/>
                <w:color w:val="FFFFFF"/>
                <w:sz w:val="18"/>
              </w:rPr>
              <w:t>meldingen</w:t>
            </w:r>
            <w:r>
              <w:rPr>
                <w:rFonts w:ascii="Calibri"/>
                <w:color w:val="FFFFFF"/>
                <w:spacing w:val="-3"/>
                <w:sz w:val="18"/>
              </w:rPr>
              <w:t xml:space="preserve"> </w:t>
            </w:r>
            <w:r>
              <w:rPr>
                <w:rFonts w:ascii="Calibri"/>
                <w:color w:val="FFFFFF"/>
                <w:sz w:val="18"/>
              </w:rPr>
              <w:t>op</w:t>
            </w:r>
            <w:r>
              <w:rPr>
                <w:rFonts w:ascii="Calibri"/>
                <w:color w:val="FFFFFF"/>
                <w:spacing w:val="-3"/>
                <w:sz w:val="18"/>
              </w:rPr>
              <w:t xml:space="preserve"> </w:t>
            </w:r>
            <w:r>
              <w:rPr>
                <w:rFonts w:ascii="Calibri"/>
                <w:color w:val="FFFFFF"/>
                <w:sz w:val="18"/>
              </w:rPr>
              <w:t>basis</w:t>
            </w:r>
            <w:r>
              <w:rPr>
                <w:rFonts w:ascii="Calibri"/>
                <w:color w:val="FFFFFF"/>
                <w:spacing w:val="-3"/>
                <w:sz w:val="18"/>
              </w:rPr>
              <w:t xml:space="preserve"> </w:t>
            </w:r>
            <w:r>
              <w:rPr>
                <w:rFonts w:ascii="Calibri"/>
                <w:color w:val="FFFFFF"/>
                <w:sz w:val="18"/>
              </w:rPr>
              <w:t>van</w:t>
            </w:r>
            <w:r>
              <w:rPr>
                <w:rFonts w:ascii="Calibri"/>
                <w:color w:val="FFFFFF"/>
                <w:spacing w:val="-2"/>
                <w:sz w:val="18"/>
              </w:rPr>
              <w:t xml:space="preserve"> prioriteit</w:t>
            </w:r>
          </w:p>
        </w:tc>
        <w:tc>
          <w:tcPr>
            <w:tcW w:w="3773" w:type="dxa"/>
            <w:shd w:val="clear" w:color="auto" w:fill="5B9BD4"/>
          </w:tcPr>
          <w:p w14:paraId="599D6FEC" w14:textId="77777777" w:rsidR="00E67894" w:rsidRDefault="00E67894">
            <w:pPr>
              <w:pStyle w:val="TableParagraph"/>
              <w:ind w:left="0"/>
              <w:rPr>
                <w:rFonts w:ascii="Times New Roman"/>
                <w:sz w:val="20"/>
              </w:rPr>
            </w:pPr>
          </w:p>
        </w:tc>
      </w:tr>
      <w:tr w:rsidR="00E67894" w14:paraId="219C9577" w14:textId="77777777">
        <w:trPr>
          <w:trHeight w:val="326"/>
        </w:trPr>
        <w:tc>
          <w:tcPr>
            <w:tcW w:w="1810" w:type="dxa"/>
            <w:tcBorders>
              <w:top w:val="nil"/>
              <w:bottom w:val="nil"/>
              <w:right w:val="single" w:sz="4" w:space="0" w:color="F1F1F1"/>
            </w:tcBorders>
            <w:shd w:val="clear" w:color="auto" w:fill="BEBEBE"/>
          </w:tcPr>
          <w:p w14:paraId="0BAAE33A" w14:textId="77777777" w:rsidR="00E67894" w:rsidRDefault="00D02D2C">
            <w:pPr>
              <w:pStyle w:val="TableParagraph"/>
              <w:spacing w:before="44"/>
              <w:ind w:left="110"/>
              <w:rPr>
                <w:rFonts w:ascii="Calibri"/>
                <w:sz w:val="18"/>
              </w:rPr>
            </w:pPr>
            <w:r>
              <w:rPr>
                <w:rFonts w:ascii="Calibri"/>
                <w:spacing w:val="-2"/>
                <w:sz w:val="18"/>
              </w:rPr>
              <w:t>Prioriteit</w:t>
            </w:r>
          </w:p>
        </w:tc>
        <w:tc>
          <w:tcPr>
            <w:tcW w:w="3481" w:type="dxa"/>
            <w:tcBorders>
              <w:top w:val="nil"/>
              <w:left w:val="single" w:sz="4" w:space="0" w:color="F1F1F1"/>
              <w:bottom w:val="nil"/>
            </w:tcBorders>
            <w:shd w:val="clear" w:color="auto" w:fill="BEBEBE"/>
          </w:tcPr>
          <w:p w14:paraId="35DBD22E" w14:textId="77777777" w:rsidR="00E67894" w:rsidRDefault="00D02D2C">
            <w:pPr>
              <w:pStyle w:val="TableParagraph"/>
              <w:spacing w:before="44"/>
              <w:rPr>
                <w:rFonts w:ascii="Calibri"/>
                <w:sz w:val="18"/>
              </w:rPr>
            </w:pPr>
            <w:r>
              <w:rPr>
                <w:rFonts w:ascii="Calibri"/>
                <w:spacing w:val="-2"/>
                <w:sz w:val="18"/>
              </w:rPr>
              <w:t>Reactietijd</w:t>
            </w:r>
          </w:p>
        </w:tc>
        <w:tc>
          <w:tcPr>
            <w:tcW w:w="3773" w:type="dxa"/>
            <w:tcBorders>
              <w:top w:val="nil"/>
              <w:bottom w:val="nil"/>
            </w:tcBorders>
            <w:shd w:val="clear" w:color="auto" w:fill="BEBEBE"/>
          </w:tcPr>
          <w:p w14:paraId="4D1B0BB2" w14:textId="77777777" w:rsidR="00E67894" w:rsidRDefault="00D02D2C">
            <w:pPr>
              <w:pStyle w:val="TableParagraph"/>
              <w:spacing w:before="44"/>
              <w:rPr>
                <w:rFonts w:ascii="Calibri"/>
                <w:sz w:val="18"/>
              </w:rPr>
            </w:pPr>
            <w:r>
              <w:rPr>
                <w:rFonts w:ascii="Calibri"/>
                <w:sz w:val="18"/>
              </w:rPr>
              <w:t>Prestatienorm</w:t>
            </w:r>
            <w:r>
              <w:rPr>
                <w:rFonts w:ascii="Calibri"/>
                <w:spacing w:val="-3"/>
                <w:sz w:val="18"/>
              </w:rPr>
              <w:t xml:space="preserve"> </w:t>
            </w:r>
            <w:r>
              <w:rPr>
                <w:rFonts w:ascii="Calibri"/>
                <w:spacing w:val="-2"/>
                <w:sz w:val="18"/>
              </w:rPr>
              <w:t>reactietijd</w:t>
            </w:r>
          </w:p>
        </w:tc>
      </w:tr>
      <w:tr w:rsidR="00E67894" w14:paraId="1747659D" w14:textId="77777777">
        <w:trPr>
          <w:trHeight w:val="393"/>
        </w:trPr>
        <w:tc>
          <w:tcPr>
            <w:tcW w:w="1810" w:type="dxa"/>
            <w:shd w:val="clear" w:color="auto" w:fill="F1F1F1"/>
          </w:tcPr>
          <w:p w14:paraId="0F1EBBFE" w14:textId="77777777" w:rsidR="00E67894" w:rsidRDefault="00D02D2C">
            <w:pPr>
              <w:pStyle w:val="TableParagraph"/>
              <w:spacing w:line="214" w:lineRule="exact"/>
              <w:ind w:left="110"/>
              <w:rPr>
                <w:rFonts w:ascii="Calibri"/>
                <w:sz w:val="18"/>
              </w:rPr>
            </w:pPr>
            <w:r>
              <w:rPr>
                <w:rFonts w:ascii="Calibri"/>
                <w:sz w:val="18"/>
              </w:rPr>
              <w:t xml:space="preserve">1 </w:t>
            </w:r>
            <w:r>
              <w:rPr>
                <w:rFonts w:ascii="Calibri"/>
                <w:spacing w:val="-2"/>
                <w:sz w:val="18"/>
              </w:rPr>
              <w:t>(Kritiek)</w:t>
            </w:r>
          </w:p>
        </w:tc>
        <w:tc>
          <w:tcPr>
            <w:tcW w:w="3481" w:type="dxa"/>
          </w:tcPr>
          <w:p w14:paraId="291EB6DF" w14:textId="77777777" w:rsidR="00E67894" w:rsidRDefault="00D02D2C">
            <w:pPr>
              <w:pStyle w:val="TableParagraph"/>
              <w:spacing w:before="87"/>
              <w:rPr>
                <w:rFonts w:ascii="Calibri"/>
                <w:sz w:val="16"/>
              </w:rPr>
            </w:pPr>
            <w:r>
              <w:rPr>
                <w:rFonts w:ascii="Calibri"/>
                <w:sz w:val="16"/>
              </w:rPr>
              <w:t>&lt;0,5</w:t>
            </w:r>
            <w:r>
              <w:rPr>
                <w:rFonts w:ascii="Calibri"/>
                <w:spacing w:val="-1"/>
                <w:sz w:val="16"/>
              </w:rPr>
              <w:t xml:space="preserve"> </w:t>
            </w:r>
            <w:r>
              <w:rPr>
                <w:rFonts w:ascii="Calibri"/>
                <w:spacing w:val="-2"/>
                <w:sz w:val="16"/>
              </w:rPr>
              <w:t>werkuur</w:t>
            </w:r>
          </w:p>
        </w:tc>
        <w:tc>
          <w:tcPr>
            <w:tcW w:w="3773" w:type="dxa"/>
          </w:tcPr>
          <w:p w14:paraId="1A5A5A50" w14:textId="77777777" w:rsidR="00E67894" w:rsidRDefault="00D02D2C">
            <w:pPr>
              <w:pStyle w:val="TableParagraph"/>
              <w:spacing w:before="34"/>
              <w:rPr>
                <w:rFonts w:ascii="Calibri"/>
                <w:sz w:val="16"/>
              </w:rPr>
            </w:pPr>
            <w:r>
              <w:rPr>
                <w:rFonts w:ascii="Calibri"/>
                <w:spacing w:val="-5"/>
                <w:sz w:val="16"/>
              </w:rPr>
              <w:t>95%</w:t>
            </w:r>
          </w:p>
        </w:tc>
      </w:tr>
      <w:tr w:rsidR="00E67894" w14:paraId="7043C57D" w14:textId="77777777">
        <w:trPr>
          <w:trHeight w:val="395"/>
        </w:trPr>
        <w:tc>
          <w:tcPr>
            <w:tcW w:w="1810" w:type="dxa"/>
            <w:shd w:val="clear" w:color="auto" w:fill="F1F1F1"/>
          </w:tcPr>
          <w:p w14:paraId="2911F481" w14:textId="77777777" w:rsidR="00E67894" w:rsidRDefault="00D02D2C">
            <w:pPr>
              <w:pStyle w:val="TableParagraph"/>
              <w:spacing w:line="219" w:lineRule="exact"/>
              <w:ind w:left="110"/>
              <w:rPr>
                <w:rFonts w:ascii="Calibri"/>
                <w:sz w:val="18"/>
              </w:rPr>
            </w:pPr>
            <w:r>
              <w:rPr>
                <w:rFonts w:ascii="Calibri"/>
                <w:sz w:val="18"/>
              </w:rPr>
              <w:t xml:space="preserve">2 </w:t>
            </w:r>
            <w:r>
              <w:rPr>
                <w:rFonts w:ascii="Calibri"/>
                <w:spacing w:val="-2"/>
                <w:sz w:val="18"/>
              </w:rPr>
              <w:t>(Hoog)</w:t>
            </w:r>
          </w:p>
        </w:tc>
        <w:tc>
          <w:tcPr>
            <w:tcW w:w="3481" w:type="dxa"/>
          </w:tcPr>
          <w:p w14:paraId="30DDC2BE" w14:textId="77777777" w:rsidR="00E67894" w:rsidRDefault="00D02D2C">
            <w:pPr>
              <w:pStyle w:val="TableParagraph"/>
              <w:spacing w:before="92"/>
              <w:rPr>
                <w:rFonts w:ascii="Calibri"/>
                <w:sz w:val="16"/>
              </w:rPr>
            </w:pPr>
            <w:r>
              <w:rPr>
                <w:rFonts w:ascii="Calibri"/>
                <w:sz w:val="16"/>
              </w:rPr>
              <w:t>&lt;4</w:t>
            </w:r>
            <w:r>
              <w:rPr>
                <w:rFonts w:ascii="Calibri"/>
                <w:spacing w:val="-1"/>
                <w:sz w:val="16"/>
              </w:rPr>
              <w:t xml:space="preserve"> </w:t>
            </w:r>
            <w:r>
              <w:rPr>
                <w:rFonts w:ascii="Calibri"/>
                <w:spacing w:val="-2"/>
                <w:sz w:val="16"/>
              </w:rPr>
              <w:t>werkuur</w:t>
            </w:r>
          </w:p>
        </w:tc>
        <w:tc>
          <w:tcPr>
            <w:tcW w:w="3773" w:type="dxa"/>
          </w:tcPr>
          <w:p w14:paraId="4684D09C" w14:textId="77777777" w:rsidR="00E67894" w:rsidRDefault="00D02D2C">
            <w:pPr>
              <w:pStyle w:val="TableParagraph"/>
              <w:spacing w:before="39"/>
              <w:rPr>
                <w:rFonts w:ascii="Calibri"/>
                <w:sz w:val="16"/>
              </w:rPr>
            </w:pPr>
            <w:r>
              <w:rPr>
                <w:rFonts w:ascii="Calibri"/>
                <w:spacing w:val="-5"/>
                <w:sz w:val="16"/>
              </w:rPr>
              <w:t>95%</w:t>
            </w:r>
          </w:p>
        </w:tc>
      </w:tr>
      <w:tr w:rsidR="00E67894" w14:paraId="1A3844B0" w14:textId="77777777">
        <w:trPr>
          <w:trHeight w:val="397"/>
        </w:trPr>
        <w:tc>
          <w:tcPr>
            <w:tcW w:w="1810" w:type="dxa"/>
            <w:shd w:val="clear" w:color="auto" w:fill="F1F1F1"/>
          </w:tcPr>
          <w:p w14:paraId="72FC3DEC" w14:textId="77777777" w:rsidR="00E67894" w:rsidRDefault="00D02D2C">
            <w:pPr>
              <w:pStyle w:val="TableParagraph"/>
              <w:spacing w:line="219" w:lineRule="exact"/>
              <w:ind w:left="110"/>
              <w:rPr>
                <w:rFonts w:ascii="Calibri"/>
                <w:sz w:val="18"/>
              </w:rPr>
            </w:pPr>
            <w:r>
              <w:rPr>
                <w:rFonts w:ascii="Calibri"/>
                <w:sz w:val="18"/>
              </w:rPr>
              <w:t xml:space="preserve">3 </w:t>
            </w:r>
            <w:r>
              <w:rPr>
                <w:rFonts w:ascii="Calibri"/>
                <w:spacing w:val="-2"/>
                <w:sz w:val="18"/>
              </w:rPr>
              <w:t>(Middel)</w:t>
            </w:r>
          </w:p>
        </w:tc>
        <w:tc>
          <w:tcPr>
            <w:tcW w:w="3481" w:type="dxa"/>
          </w:tcPr>
          <w:p w14:paraId="51E08E21" w14:textId="77777777" w:rsidR="00E67894" w:rsidRDefault="00D02D2C">
            <w:pPr>
              <w:pStyle w:val="TableParagraph"/>
              <w:spacing w:before="94"/>
              <w:rPr>
                <w:rFonts w:ascii="Calibri"/>
                <w:sz w:val="16"/>
              </w:rPr>
            </w:pPr>
            <w:r>
              <w:rPr>
                <w:rFonts w:ascii="Calibri"/>
                <w:sz w:val="16"/>
              </w:rPr>
              <w:t>&lt;9</w:t>
            </w:r>
            <w:r>
              <w:rPr>
                <w:rFonts w:ascii="Calibri"/>
                <w:spacing w:val="-1"/>
                <w:sz w:val="16"/>
              </w:rPr>
              <w:t xml:space="preserve"> </w:t>
            </w:r>
            <w:r>
              <w:rPr>
                <w:rFonts w:ascii="Calibri"/>
                <w:spacing w:val="-2"/>
                <w:sz w:val="16"/>
              </w:rPr>
              <w:t>werkuur</w:t>
            </w:r>
          </w:p>
        </w:tc>
        <w:tc>
          <w:tcPr>
            <w:tcW w:w="3773" w:type="dxa"/>
          </w:tcPr>
          <w:p w14:paraId="2EB96A85" w14:textId="77777777" w:rsidR="00E67894" w:rsidRDefault="00D02D2C">
            <w:pPr>
              <w:pStyle w:val="TableParagraph"/>
              <w:spacing w:before="39"/>
              <w:rPr>
                <w:rFonts w:ascii="Calibri"/>
                <w:sz w:val="16"/>
              </w:rPr>
            </w:pPr>
            <w:r>
              <w:rPr>
                <w:rFonts w:ascii="Calibri"/>
                <w:spacing w:val="-5"/>
                <w:sz w:val="16"/>
              </w:rPr>
              <w:t>95%</w:t>
            </w:r>
          </w:p>
        </w:tc>
      </w:tr>
      <w:tr w:rsidR="00E67894" w14:paraId="6341876A" w14:textId="77777777">
        <w:trPr>
          <w:trHeight w:val="398"/>
        </w:trPr>
        <w:tc>
          <w:tcPr>
            <w:tcW w:w="1810" w:type="dxa"/>
            <w:shd w:val="clear" w:color="auto" w:fill="F1F1F1"/>
          </w:tcPr>
          <w:p w14:paraId="7BAFDBA4" w14:textId="77777777" w:rsidR="00E67894" w:rsidRDefault="00D02D2C">
            <w:pPr>
              <w:pStyle w:val="TableParagraph"/>
              <w:spacing w:line="219" w:lineRule="exact"/>
              <w:ind w:left="110"/>
              <w:rPr>
                <w:rFonts w:ascii="Calibri"/>
                <w:sz w:val="18"/>
              </w:rPr>
            </w:pPr>
            <w:r>
              <w:rPr>
                <w:rFonts w:ascii="Calibri"/>
                <w:sz w:val="18"/>
              </w:rPr>
              <w:t xml:space="preserve">4 </w:t>
            </w:r>
            <w:r>
              <w:rPr>
                <w:rFonts w:ascii="Calibri"/>
                <w:spacing w:val="-2"/>
                <w:sz w:val="18"/>
              </w:rPr>
              <w:t>(Laag)</w:t>
            </w:r>
          </w:p>
        </w:tc>
        <w:tc>
          <w:tcPr>
            <w:tcW w:w="3481" w:type="dxa"/>
          </w:tcPr>
          <w:p w14:paraId="248A1C43" w14:textId="77777777" w:rsidR="00E67894" w:rsidRDefault="00D02D2C">
            <w:pPr>
              <w:pStyle w:val="TableParagraph"/>
              <w:spacing w:before="92"/>
              <w:rPr>
                <w:rFonts w:ascii="Calibri"/>
                <w:sz w:val="16"/>
              </w:rPr>
            </w:pPr>
            <w:r>
              <w:rPr>
                <w:rFonts w:ascii="Calibri"/>
                <w:sz w:val="16"/>
              </w:rPr>
              <w:t>&lt;9</w:t>
            </w:r>
            <w:r>
              <w:rPr>
                <w:rFonts w:ascii="Calibri"/>
                <w:spacing w:val="-1"/>
                <w:sz w:val="16"/>
              </w:rPr>
              <w:t xml:space="preserve"> </w:t>
            </w:r>
            <w:r>
              <w:rPr>
                <w:rFonts w:ascii="Calibri"/>
                <w:spacing w:val="-2"/>
                <w:sz w:val="16"/>
              </w:rPr>
              <w:t>werkuur</w:t>
            </w:r>
          </w:p>
        </w:tc>
        <w:tc>
          <w:tcPr>
            <w:tcW w:w="3773" w:type="dxa"/>
          </w:tcPr>
          <w:p w14:paraId="616B0F94" w14:textId="77777777" w:rsidR="00E67894" w:rsidRDefault="00D02D2C">
            <w:pPr>
              <w:pStyle w:val="TableParagraph"/>
              <w:spacing w:before="39"/>
              <w:rPr>
                <w:rFonts w:ascii="Calibri"/>
                <w:sz w:val="16"/>
              </w:rPr>
            </w:pPr>
            <w:r>
              <w:rPr>
                <w:rFonts w:ascii="Calibri"/>
                <w:spacing w:val="-5"/>
                <w:sz w:val="16"/>
              </w:rPr>
              <w:t>95%</w:t>
            </w:r>
          </w:p>
        </w:tc>
      </w:tr>
    </w:tbl>
    <w:p w14:paraId="63F4E7DD" w14:textId="77777777" w:rsidR="00E67894" w:rsidRDefault="00E67894">
      <w:pPr>
        <w:pStyle w:val="Plattetekst"/>
        <w:spacing w:before="213"/>
        <w:ind w:left="0" w:firstLine="0"/>
      </w:pPr>
    </w:p>
    <w:p w14:paraId="456FFAE0" w14:textId="77777777" w:rsidR="00E67894" w:rsidRDefault="00D02D2C">
      <w:pPr>
        <w:pStyle w:val="Plattetekst"/>
        <w:spacing w:line="266" w:lineRule="auto"/>
        <w:ind w:left="116" w:firstLine="0"/>
      </w:pPr>
      <w:r>
        <w:t>De</w:t>
      </w:r>
      <w:r>
        <w:rPr>
          <w:spacing w:val="-1"/>
        </w:rPr>
        <w:t xml:space="preserve"> </w:t>
      </w:r>
      <w:r>
        <w:t>hersteltijd</w:t>
      </w:r>
      <w:r>
        <w:rPr>
          <w:spacing w:val="-1"/>
        </w:rPr>
        <w:t xml:space="preserve"> </w:t>
      </w:r>
      <w:r>
        <w:t>is</w:t>
      </w:r>
      <w:r>
        <w:rPr>
          <w:spacing w:val="-4"/>
        </w:rPr>
        <w:t xml:space="preserve"> </w:t>
      </w:r>
      <w:r>
        <w:t>van</w:t>
      </w:r>
      <w:r>
        <w:rPr>
          <w:spacing w:val="-2"/>
        </w:rPr>
        <w:t xml:space="preserve"> </w:t>
      </w:r>
      <w:r>
        <w:t>toepassing</w:t>
      </w:r>
      <w:r>
        <w:rPr>
          <w:spacing w:val="-2"/>
        </w:rPr>
        <w:t xml:space="preserve"> </w:t>
      </w:r>
      <w:r>
        <w:t>op</w:t>
      </w:r>
      <w:r>
        <w:rPr>
          <w:spacing w:val="-2"/>
        </w:rPr>
        <w:t xml:space="preserve"> </w:t>
      </w:r>
      <w:r>
        <w:t>het</w:t>
      </w:r>
      <w:r>
        <w:rPr>
          <w:spacing w:val="-3"/>
        </w:rPr>
        <w:t xml:space="preserve"> </w:t>
      </w:r>
      <w:r>
        <w:t>classificeren,</w:t>
      </w:r>
      <w:r>
        <w:rPr>
          <w:spacing w:val="-1"/>
        </w:rPr>
        <w:t xml:space="preserve"> </w:t>
      </w:r>
      <w:r>
        <w:t>beheren</w:t>
      </w:r>
      <w:r>
        <w:rPr>
          <w:spacing w:val="-4"/>
        </w:rPr>
        <w:t xml:space="preserve"> </w:t>
      </w:r>
      <w:r>
        <w:t>en</w:t>
      </w:r>
      <w:r>
        <w:rPr>
          <w:spacing w:val="-1"/>
        </w:rPr>
        <w:t xml:space="preserve"> </w:t>
      </w:r>
      <w:r>
        <w:t>afhandelen</w:t>
      </w:r>
      <w:r>
        <w:rPr>
          <w:spacing w:val="-4"/>
        </w:rPr>
        <w:t xml:space="preserve"> </w:t>
      </w:r>
      <w:r>
        <w:t>van</w:t>
      </w:r>
      <w:r>
        <w:rPr>
          <w:spacing w:val="-2"/>
        </w:rPr>
        <w:t xml:space="preserve"> </w:t>
      </w:r>
      <w:r>
        <w:t>verstoringen</w:t>
      </w:r>
      <w:r>
        <w:rPr>
          <w:spacing w:val="-4"/>
        </w:rPr>
        <w:t xml:space="preserve"> </w:t>
      </w:r>
      <w:r>
        <w:t xml:space="preserve">op </w:t>
      </w:r>
      <w:proofErr w:type="spellStart"/>
      <w:r>
        <w:rPr>
          <w:spacing w:val="-2"/>
        </w:rPr>
        <w:t>Produktieomgevingen</w:t>
      </w:r>
      <w:proofErr w:type="spellEnd"/>
      <w:r>
        <w:rPr>
          <w:spacing w:val="-2"/>
        </w:rPr>
        <w:t>.</w:t>
      </w:r>
    </w:p>
    <w:p w14:paraId="73F84B4C" w14:textId="77777777" w:rsidR="00E67894" w:rsidRDefault="00E67894">
      <w:pPr>
        <w:spacing w:line="266" w:lineRule="auto"/>
        <w:sectPr w:rsidR="00E67894">
          <w:pgSz w:w="11910" w:h="16840"/>
          <w:pgMar w:top="1760" w:right="1260" w:bottom="920" w:left="1300" w:header="708" w:footer="734" w:gutter="0"/>
          <w:cols w:space="708"/>
        </w:sectPr>
      </w:pPr>
    </w:p>
    <w:p w14:paraId="176DA058" w14:textId="77777777" w:rsidR="00E67894" w:rsidRDefault="00D02D2C">
      <w:pPr>
        <w:pStyle w:val="Plattetekst"/>
        <w:spacing w:before="31" w:line="266" w:lineRule="auto"/>
        <w:ind w:left="116" w:right="248" w:firstLine="0"/>
      </w:pPr>
      <w:r>
        <w:lastRenderedPageBreak/>
        <w:t>Gemeente Terneuzen heeft ervoor gekozen incidenten in te delen in vier prioriteiten met daarbij behorende</w:t>
      </w:r>
      <w:r>
        <w:rPr>
          <w:spacing w:val="-3"/>
        </w:rPr>
        <w:t xml:space="preserve"> </w:t>
      </w:r>
      <w:r>
        <w:t>hersteltijden.</w:t>
      </w:r>
      <w:r>
        <w:rPr>
          <w:spacing w:val="-6"/>
        </w:rPr>
        <w:t xml:space="preserve"> </w:t>
      </w:r>
      <w:r>
        <w:t>Dit</w:t>
      </w:r>
      <w:r>
        <w:rPr>
          <w:spacing w:val="-4"/>
        </w:rPr>
        <w:t xml:space="preserve"> </w:t>
      </w:r>
      <w:r>
        <w:t>zijn</w:t>
      </w:r>
      <w:r>
        <w:rPr>
          <w:spacing w:val="-6"/>
        </w:rPr>
        <w:t xml:space="preserve"> </w:t>
      </w:r>
      <w:r>
        <w:t>de</w:t>
      </w:r>
      <w:r>
        <w:rPr>
          <w:spacing w:val="-4"/>
        </w:rPr>
        <w:t xml:space="preserve"> </w:t>
      </w:r>
      <w:r>
        <w:t>bodemhersteltijden</w:t>
      </w:r>
      <w:r>
        <w:rPr>
          <w:spacing w:val="-4"/>
        </w:rPr>
        <w:t xml:space="preserve"> </w:t>
      </w:r>
      <w:r>
        <w:t>en</w:t>
      </w:r>
      <w:r>
        <w:rPr>
          <w:spacing w:val="-5"/>
        </w:rPr>
        <w:t xml:space="preserve"> </w:t>
      </w:r>
      <w:r>
        <w:t>prestatienormen.</w:t>
      </w:r>
      <w:r>
        <w:rPr>
          <w:spacing w:val="-5"/>
        </w:rPr>
        <w:t xml:space="preserve"> </w:t>
      </w:r>
      <w:r>
        <w:t>Graag</w:t>
      </w:r>
      <w:r>
        <w:rPr>
          <w:spacing w:val="-5"/>
        </w:rPr>
        <w:t xml:space="preserve"> </w:t>
      </w:r>
      <w:r>
        <w:t>vernemen</w:t>
      </w:r>
      <w:r>
        <w:rPr>
          <w:spacing w:val="-4"/>
        </w:rPr>
        <w:t xml:space="preserve"> </w:t>
      </w:r>
      <w:r>
        <w:t>we van de opdrachtnemer welke normen hij minimaal kan garanderen.</w:t>
      </w:r>
    </w:p>
    <w:p w14:paraId="63ACFBA6" w14:textId="77777777" w:rsidR="00E67894" w:rsidRDefault="00E67894">
      <w:pPr>
        <w:pStyle w:val="Plattetekst"/>
        <w:spacing w:before="3"/>
        <w:ind w:left="0" w:firstLine="0"/>
        <w:rPr>
          <w:sz w:val="13"/>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1815"/>
        <w:gridCol w:w="4690"/>
        <w:gridCol w:w="1354"/>
      </w:tblGrid>
      <w:tr w:rsidR="00E67894" w14:paraId="0147192B" w14:textId="77777777">
        <w:trPr>
          <w:trHeight w:val="938"/>
        </w:trPr>
        <w:tc>
          <w:tcPr>
            <w:tcW w:w="1205" w:type="dxa"/>
            <w:tcBorders>
              <w:top w:val="nil"/>
              <w:left w:val="nil"/>
              <w:right w:val="nil"/>
            </w:tcBorders>
            <w:shd w:val="clear" w:color="auto" w:fill="5B9BD4"/>
          </w:tcPr>
          <w:p w14:paraId="7E3F0B88" w14:textId="77777777" w:rsidR="00E67894" w:rsidRDefault="00D02D2C">
            <w:pPr>
              <w:pStyle w:val="TableParagraph"/>
              <w:spacing w:before="186" w:line="297" w:lineRule="auto"/>
              <w:ind w:left="194" w:right="186" w:firstLine="52"/>
              <w:rPr>
                <w:rFonts w:ascii="Calibri"/>
                <w:sz w:val="20"/>
              </w:rPr>
            </w:pPr>
            <w:r>
              <w:rPr>
                <w:rFonts w:ascii="Calibri"/>
                <w:color w:val="FFFFFF"/>
                <w:spacing w:val="-2"/>
                <w:sz w:val="20"/>
              </w:rPr>
              <w:t>Pr</w:t>
            </w:r>
            <w:r>
              <w:rPr>
                <w:rFonts w:ascii="Calibri"/>
                <w:color w:val="FFFFFF"/>
                <w:spacing w:val="-2"/>
                <w:sz w:val="20"/>
              </w:rPr>
              <w:t>ioriteit verstoring</w:t>
            </w:r>
          </w:p>
        </w:tc>
        <w:tc>
          <w:tcPr>
            <w:tcW w:w="6505" w:type="dxa"/>
            <w:gridSpan w:val="2"/>
            <w:tcBorders>
              <w:top w:val="nil"/>
              <w:left w:val="nil"/>
              <w:right w:val="nil"/>
            </w:tcBorders>
            <w:shd w:val="clear" w:color="auto" w:fill="5B9BD4"/>
          </w:tcPr>
          <w:p w14:paraId="53AA66C0" w14:textId="77777777" w:rsidR="00E67894" w:rsidRDefault="00D02D2C">
            <w:pPr>
              <w:pStyle w:val="TableParagraph"/>
              <w:spacing w:before="40"/>
              <w:ind w:left="6"/>
              <w:jc w:val="center"/>
              <w:rPr>
                <w:rFonts w:ascii="Calibri"/>
                <w:sz w:val="20"/>
              </w:rPr>
            </w:pPr>
            <w:r>
              <w:rPr>
                <w:rFonts w:ascii="Calibri"/>
                <w:color w:val="FFFFFF"/>
                <w:spacing w:val="-5"/>
                <w:sz w:val="20"/>
              </w:rPr>
              <w:t>KPI</w:t>
            </w:r>
          </w:p>
          <w:p w14:paraId="4B34C7D0" w14:textId="77777777" w:rsidR="00E67894" w:rsidRDefault="00D02D2C">
            <w:pPr>
              <w:pStyle w:val="TableParagraph"/>
              <w:spacing w:before="20"/>
              <w:ind w:left="6"/>
              <w:jc w:val="center"/>
              <w:rPr>
                <w:rFonts w:ascii="Calibri"/>
                <w:sz w:val="20"/>
              </w:rPr>
            </w:pPr>
            <w:r>
              <w:rPr>
                <w:rFonts w:ascii="Calibri"/>
                <w:color w:val="FFFFFF"/>
                <w:spacing w:val="-2"/>
                <w:sz w:val="20"/>
              </w:rPr>
              <w:t>Hersteltijd</w:t>
            </w:r>
          </w:p>
        </w:tc>
        <w:tc>
          <w:tcPr>
            <w:tcW w:w="1354" w:type="dxa"/>
            <w:tcBorders>
              <w:top w:val="nil"/>
              <w:left w:val="nil"/>
              <w:right w:val="nil"/>
            </w:tcBorders>
            <w:shd w:val="clear" w:color="auto" w:fill="5B9BD4"/>
          </w:tcPr>
          <w:p w14:paraId="42E25E43" w14:textId="77777777" w:rsidR="00E67894" w:rsidRDefault="00D02D2C">
            <w:pPr>
              <w:pStyle w:val="TableParagraph"/>
              <w:spacing w:before="40" w:line="259" w:lineRule="auto"/>
              <w:ind w:left="254" w:right="249"/>
              <w:jc w:val="center"/>
              <w:rPr>
                <w:rFonts w:ascii="Calibri"/>
                <w:sz w:val="20"/>
              </w:rPr>
            </w:pPr>
            <w:r>
              <w:rPr>
                <w:rFonts w:ascii="Calibri"/>
                <w:color w:val="FFFFFF"/>
                <w:spacing w:val="-2"/>
                <w:sz w:val="20"/>
              </w:rPr>
              <w:t xml:space="preserve">Prestatie- </w:t>
            </w:r>
            <w:r>
              <w:rPr>
                <w:rFonts w:ascii="Calibri"/>
                <w:color w:val="FFFFFF"/>
                <w:spacing w:val="-4"/>
                <w:sz w:val="20"/>
              </w:rPr>
              <w:t xml:space="preserve">norm </w:t>
            </w:r>
            <w:r>
              <w:rPr>
                <w:rFonts w:ascii="Calibri"/>
                <w:color w:val="FFFFFF"/>
                <w:spacing w:val="-2"/>
                <w:sz w:val="20"/>
              </w:rPr>
              <w:t>Hersteltijd</w:t>
            </w:r>
          </w:p>
        </w:tc>
      </w:tr>
      <w:tr w:rsidR="00E67894" w14:paraId="02856CC7" w14:textId="77777777">
        <w:trPr>
          <w:trHeight w:val="885"/>
        </w:trPr>
        <w:tc>
          <w:tcPr>
            <w:tcW w:w="1205" w:type="dxa"/>
            <w:shd w:val="clear" w:color="auto" w:fill="F1F1F1"/>
          </w:tcPr>
          <w:p w14:paraId="1F9D3E85" w14:textId="77777777" w:rsidR="00E67894" w:rsidRDefault="00E67894">
            <w:pPr>
              <w:pStyle w:val="TableParagraph"/>
              <w:spacing w:before="141"/>
              <w:ind w:left="0"/>
              <w:rPr>
                <w:rFonts w:ascii="Calibri"/>
                <w:sz w:val="16"/>
              </w:rPr>
            </w:pPr>
          </w:p>
          <w:p w14:paraId="6E743B1F" w14:textId="77777777" w:rsidR="00E67894" w:rsidRDefault="00D02D2C">
            <w:pPr>
              <w:pStyle w:val="TableParagraph"/>
              <w:rPr>
                <w:rFonts w:ascii="Calibri"/>
                <w:sz w:val="16"/>
              </w:rPr>
            </w:pPr>
            <w:r>
              <w:rPr>
                <w:rFonts w:ascii="Calibri"/>
                <w:sz w:val="16"/>
              </w:rPr>
              <w:t>1</w:t>
            </w:r>
            <w:r>
              <w:rPr>
                <w:rFonts w:ascii="Calibri"/>
                <w:spacing w:val="-3"/>
                <w:sz w:val="16"/>
              </w:rPr>
              <w:t xml:space="preserve"> </w:t>
            </w:r>
            <w:r>
              <w:rPr>
                <w:rFonts w:ascii="Calibri"/>
                <w:spacing w:val="-2"/>
                <w:sz w:val="16"/>
              </w:rPr>
              <w:t>(Kritiek)</w:t>
            </w:r>
          </w:p>
        </w:tc>
        <w:tc>
          <w:tcPr>
            <w:tcW w:w="1815" w:type="dxa"/>
          </w:tcPr>
          <w:p w14:paraId="7C0D128D" w14:textId="77777777" w:rsidR="00E67894" w:rsidRDefault="00E67894">
            <w:pPr>
              <w:pStyle w:val="TableParagraph"/>
              <w:spacing w:before="151"/>
              <w:ind w:left="0"/>
              <w:rPr>
                <w:rFonts w:ascii="Calibri"/>
                <w:sz w:val="16"/>
              </w:rPr>
            </w:pPr>
          </w:p>
          <w:p w14:paraId="1C8D9E3D" w14:textId="77777777" w:rsidR="00E67894" w:rsidRDefault="00D02D2C">
            <w:pPr>
              <w:pStyle w:val="TableParagraph"/>
              <w:rPr>
                <w:sz w:val="16"/>
              </w:rPr>
            </w:pPr>
            <w:r>
              <w:rPr>
                <w:sz w:val="16"/>
              </w:rPr>
              <w:t>1</w:t>
            </w:r>
            <w:r>
              <w:rPr>
                <w:spacing w:val="-3"/>
                <w:sz w:val="16"/>
              </w:rPr>
              <w:t xml:space="preserve"> </w:t>
            </w:r>
            <w:r>
              <w:rPr>
                <w:sz w:val="16"/>
              </w:rPr>
              <w:t>tot</w:t>
            </w:r>
            <w:r>
              <w:rPr>
                <w:spacing w:val="-1"/>
                <w:sz w:val="16"/>
              </w:rPr>
              <w:t xml:space="preserve"> </w:t>
            </w:r>
            <w:r>
              <w:rPr>
                <w:sz w:val="16"/>
              </w:rPr>
              <w:t xml:space="preserve">5 </w:t>
            </w:r>
            <w:r>
              <w:rPr>
                <w:color w:val="0D0D0D"/>
                <w:spacing w:val="-2"/>
                <w:sz w:val="16"/>
              </w:rPr>
              <w:t>werkdagen</w:t>
            </w:r>
          </w:p>
        </w:tc>
        <w:tc>
          <w:tcPr>
            <w:tcW w:w="4690" w:type="dxa"/>
          </w:tcPr>
          <w:p w14:paraId="7FFC5D1A" w14:textId="77777777" w:rsidR="00E67894" w:rsidRDefault="00D02D2C">
            <w:pPr>
              <w:pStyle w:val="TableParagraph"/>
              <w:spacing w:before="53"/>
              <w:rPr>
                <w:sz w:val="16"/>
              </w:rPr>
            </w:pPr>
            <w:r>
              <w:rPr>
                <w:sz w:val="16"/>
              </w:rPr>
              <w:t>Voor</w:t>
            </w:r>
            <w:r>
              <w:rPr>
                <w:spacing w:val="-4"/>
                <w:sz w:val="16"/>
              </w:rPr>
              <w:t xml:space="preserve"> </w:t>
            </w:r>
            <w:r>
              <w:rPr>
                <w:sz w:val="16"/>
              </w:rPr>
              <w:t>alle</w:t>
            </w:r>
            <w:r>
              <w:rPr>
                <w:spacing w:val="-6"/>
                <w:sz w:val="16"/>
              </w:rPr>
              <w:t xml:space="preserve"> </w:t>
            </w:r>
            <w:r>
              <w:rPr>
                <w:sz w:val="16"/>
              </w:rPr>
              <w:t>incidenten</w:t>
            </w:r>
            <w:r>
              <w:rPr>
                <w:spacing w:val="-6"/>
                <w:sz w:val="16"/>
              </w:rPr>
              <w:t xml:space="preserve"> </w:t>
            </w:r>
            <w:r>
              <w:rPr>
                <w:sz w:val="16"/>
              </w:rPr>
              <w:t>met</w:t>
            </w:r>
            <w:r>
              <w:rPr>
                <w:spacing w:val="-3"/>
                <w:sz w:val="16"/>
              </w:rPr>
              <w:t xml:space="preserve"> </w:t>
            </w:r>
            <w:r>
              <w:rPr>
                <w:sz w:val="16"/>
              </w:rPr>
              <w:t>deze</w:t>
            </w:r>
            <w:r>
              <w:rPr>
                <w:spacing w:val="-4"/>
                <w:sz w:val="16"/>
              </w:rPr>
              <w:t xml:space="preserve"> </w:t>
            </w:r>
            <w:r>
              <w:rPr>
                <w:sz w:val="16"/>
              </w:rPr>
              <w:t>prioriteit</w:t>
            </w:r>
            <w:r>
              <w:rPr>
                <w:spacing w:val="-5"/>
                <w:sz w:val="16"/>
              </w:rPr>
              <w:t xml:space="preserve"> </w:t>
            </w:r>
            <w:r>
              <w:rPr>
                <w:sz w:val="16"/>
              </w:rPr>
              <w:t>geldt</w:t>
            </w:r>
            <w:r>
              <w:rPr>
                <w:spacing w:val="-2"/>
                <w:sz w:val="16"/>
              </w:rPr>
              <w:t xml:space="preserve"> </w:t>
            </w:r>
            <w:r>
              <w:rPr>
                <w:spacing w:val="-4"/>
                <w:sz w:val="16"/>
              </w:rPr>
              <w:t>dat:</w:t>
            </w:r>
          </w:p>
          <w:p w14:paraId="0F8CB193" w14:textId="77777777" w:rsidR="00E67894" w:rsidRDefault="00D02D2C">
            <w:pPr>
              <w:pStyle w:val="TableParagraph"/>
              <w:numPr>
                <w:ilvl w:val="0"/>
                <w:numId w:val="11"/>
              </w:numPr>
              <w:tabs>
                <w:tab w:val="left" w:pos="405"/>
              </w:tabs>
              <w:spacing w:before="2" w:line="195" w:lineRule="exact"/>
              <w:rPr>
                <w:sz w:val="16"/>
              </w:rPr>
            </w:pPr>
            <w:r>
              <w:rPr>
                <w:sz w:val="16"/>
              </w:rPr>
              <w:t>80%</w:t>
            </w:r>
            <w:r>
              <w:rPr>
                <w:spacing w:val="-2"/>
                <w:sz w:val="16"/>
              </w:rPr>
              <w:t xml:space="preserve"> </w:t>
            </w:r>
            <w:r>
              <w:rPr>
                <w:sz w:val="16"/>
              </w:rPr>
              <w:t>zal</w:t>
            </w:r>
            <w:r>
              <w:rPr>
                <w:spacing w:val="-3"/>
                <w:sz w:val="16"/>
              </w:rPr>
              <w:t xml:space="preserve"> </w:t>
            </w:r>
            <w:r>
              <w:rPr>
                <w:sz w:val="16"/>
              </w:rPr>
              <w:t>zijn</w:t>
            </w:r>
            <w:r>
              <w:rPr>
                <w:spacing w:val="-6"/>
                <w:sz w:val="16"/>
              </w:rPr>
              <w:t xml:space="preserve"> </w:t>
            </w:r>
            <w:r>
              <w:rPr>
                <w:sz w:val="16"/>
              </w:rPr>
              <w:t>afgehandeld</w:t>
            </w:r>
            <w:r>
              <w:rPr>
                <w:spacing w:val="-4"/>
                <w:sz w:val="16"/>
              </w:rPr>
              <w:t xml:space="preserve"> </w:t>
            </w:r>
            <w:r>
              <w:rPr>
                <w:sz w:val="16"/>
              </w:rPr>
              <w:t>binnen</w:t>
            </w:r>
            <w:r>
              <w:rPr>
                <w:spacing w:val="-2"/>
                <w:sz w:val="16"/>
              </w:rPr>
              <w:t xml:space="preserve"> </w:t>
            </w:r>
            <w:r>
              <w:rPr>
                <w:sz w:val="16"/>
              </w:rPr>
              <w:t>2</w:t>
            </w:r>
            <w:r>
              <w:rPr>
                <w:spacing w:val="-5"/>
                <w:sz w:val="16"/>
              </w:rPr>
              <w:t xml:space="preserve"> </w:t>
            </w:r>
            <w:r>
              <w:rPr>
                <w:spacing w:val="-2"/>
                <w:sz w:val="16"/>
              </w:rPr>
              <w:t>werkdagen</w:t>
            </w:r>
          </w:p>
          <w:p w14:paraId="23850316" w14:textId="77777777" w:rsidR="00E67894" w:rsidRDefault="00D02D2C">
            <w:pPr>
              <w:pStyle w:val="TableParagraph"/>
              <w:numPr>
                <w:ilvl w:val="0"/>
                <w:numId w:val="11"/>
              </w:numPr>
              <w:tabs>
                <w:tab w:val="left" w:pos="405"/>
              </w:tabs>
              <w:spacing w:line="194" w:lineRule="exact"/>
              <w:rPr>
                <w:sz w:val="16"/>
              </w:rPr>
            </w:pPr>
            <w:r>
              <w:rPr>
                <w:sz w:val="16"/>
              </w:rPr>
              <w:t>95%</w:t>
            </w:r>
            <w:r>
              <w:rPr>
                <w:spacing w:val="-2"/>
                <w:sz w:val="16"/>
              </w:rPr>
              <w:t xml:space="preserve"> </w:t>
            </w:r>
            <w:r>
              <w:rPr>
                <w:sz w:val="16"/>
              </w:rPr>
              <w:t>zal</w:t>
            </w:r>
            <w:r>
              <w:rPr>
                <w:spacing w:val="-3"/>
                <w:sz w:val="16"/>
              </w:rPr>
              <w:t xml:space="preserve"> </w:t>
            </w:r>
            <w:r>
              <w:rPr>
                <w:sz w:val="16"/>
              </w:rPr>
              <w:t>zijn</w:t>
            </w:r>
            <w:r>
              <w:rPr>
                <w:spacing w:val="-6"/>
                <w:sz w:val="16"/>
              </w:rPr>
              <w:t xml:space="preserve"> </w:t>
            </w:r>
            <w:r>
              <w:rPr>
                <w:sz w:val="16"/>
              </w:rPr>
              <w:t>afgehandeld</w:t>
            </w:r>
            <w:r>
              <w:rPr>
                <w:spacing w:val="-4"/>
                <w:sz w:val="16"/>
              </w:rPr>
              <w:t xml:space="preserve"> </w:t>
            </w:r>
            <w:r>
              <w:rPr>
                <w:sz w:val="16"/>
              </w:rPr>
              <w:t>binnen</w:t>
            </w:r>
            <w:r>
              <w:rPr>
                <w:spacing w:val="-2"/>
                <w:sz w:val="16"/>
              </w:rPr>
              <w:t xml:space="preserve"> </w:t>
            </w:r>
            <w:r>
              <w:rPr>
                <w:sz w:val="16"/>
              </w:rPr>
              <w:t>3</w:t>
            </w:r>
            <w:r>
              <w:rPr>
                <w:spacing w:val="-5"/>
                <w:sz w:val="16"/>
              </w:rPr>
              <w:t xml:space="preserve"> </w:t>
            </w:r>
            <w:r>
              <w:rPr>
                <w:spacing w:val="-2"/>
                <w:sz w:val="16"/>
              </w:rPr>
              <w:t>werkdagen</w:t>
            </w:r>
          </w:p>
          <w:p w14:paraId="40D41CB0" w14:textId="77777777" w:rsidR="00E67894" w:rsidRDefault="00D02D2C">
            <w:pPr>
              <w:pStyle w:val="TableParagraph"/>
              <w:numPr>
                <w:ilvl w:val="0"/>
                <w:numId w:val="11"/>
              </w:numPr>
              <w:tabs>
                <w:tab w:val="left" w:pos="405"/>
              </w:tabs>
              <w:spacing w:line="195" w:lineRule="exact"/>
              <w:rPr>
                <w:sz w:val="16"/>
              </w:rPr>
            </w:pPr>
            <w:r>
              <w:rPr>
                <w:sz w:val="16"/>
              </w:rPr>
              <w:t>100%</w:t>
            </w:r>
            <w:r>
              <w:rPr>
                <w:spacing w:val="-2"/>
                <w:sz w:val="16"/>
              </w:rPr>
              <w:t xml:space="preserve"> </w:t>
            </w:r>
            <w:r>
              <w:rPr>
                <w:sz w:val="16"/>
              </w:rPr>
              <w:t>zal</w:t>
            </w:r>
            <w:r>
              <w:rPr>
                <w:spacing w:val="-3"/>
                <w:sz w:val="16"/>
              </w:rPr>
              <w:t xml:space="preserve"> </w:t>
            </w:r>
            <w:r>
              <w:rPr>
                <w:sz w:val="16"/>
              </w:rPr>
              <w:t>zijn</w:t>
            </w:r>
            <w:r>
              <w:rPr>
                <w:spacing w:val="-7"/>
                <w:sz w:val="16"/>
              </w:rPr>
              <w:t xml:space="preserve"> </w:t>
            </w:r>
            <w:r>
              <w:rPr>
                <w:sz w:val="16"/>
              </w:rPr>
              <w:t>afgehandeld</w:t>
            </w:r>
            <w:r>
              <w:rPr>
                <w:spacing w:val="-4"/>
                <w:sz w:val="16"/>
              </w:rPr>
              <w:t xml:space="preserve"> </w:t>
            </w:r>
            <w:r>
              <w:rPr>
                <w:sz w:val="16"/>
              </w:rPr>
              <w:t>binnen</w:t>
            </w:r>
            <w:r>
              <w:rPr>
                <w:spacing w:val="-5"/>
                <w:sz w:val="16"/>
              </w:rPr>
              <w:t xml:space="preserve"> </w:t>
            </w:r>
            <w:r>
              <w:rPr>
                <w:sz w:val="16"/>
              </w:rPr>
              <w:t>5</w:t>
            </w:r>
            <w:r>
              <w:rPr>
                <w:spacing w:val="-2"/>
                <w:sz w:val="16"/>
              </w:rPr>
              <w:t xml:space="preserve"> werkdagen</w:t>
            </w:r>
          </w:p>
        </w:tc>
        <w:tc>
          <w:tcPr>
            <w:tcW w:w="1354" w:type="dxa"/>
          </w:tcPr>
          <w:p w14:paraId="245D6089" w14:textId="77777777" w:rsidR="00E67894" w:rsidRDefault="00E67894">
            <w:pPr>
              <w:pStyle w:val="TableParagraph"/>
              <w:spacing w:before="151"/>
              <w:ind w:left="0"/>
              <w:rPr>
                <w:rFonts w:ascii="Calibri"/>
                <w:sz w:val="16"/>
              </w:rPr>
            </w:pPr>
          </w:p>
          <w:p w14:paraId="2D4D1E05" w14:textId="77777777" w:rsidR="00E67894" w:rsidRDefault="00D02D2C">
            <w:pPr>
              <w:pStyle w:val="TableParagraph"/>
              <w:ind w:left="7" w:right="1"/>
              <w:jc w:val="center"/>
              <w:rPr>
                <w:sz w:val="16"/>
              </w:rPr>
            </w:pPr>
            <w:r>
              <w:rPr>
                <w:spacing w:val="-4"/>
                <w:sz w:val="16"/>
              </w:rPr>
              <w:t>&gt;95%</w:t>
            </w:r>
          </w:p>
        </w:tc>
      </w:tr>
      <w:tr w:rsidR="00E67894" w14:paraId="35C80985" w14:textId="77777777">
        <w:trPr>
          <w:trHeight w:val="767"/>
        </w:trPr>
        <w:tc>
          <w:tcPr>
            <w:tcW w:w="1205" w:type="dxa"/>
            <w:shd w:val="clear" w:color="auto" w:fill="F1F1F1"/>
          </w:tcPr>
          <w:p w14:paraId="53AAC24B" w14:textId="77777777" w:rsidR="00E67894" w:rsidRDefault="00E67894">
            <w:pPr>
              <w:pStyle w:val="TableParagraph"/>
              <w:spacing w:before="84"/>
              <w:ind w:left="0"/>
              <w:rPr>
                <w:rFonts w:ascii="Calibri"/>
                <w:sz w:val="16"/>
              </w:rPr>
            </w:pPr>
          </w:p>
          <w:p w14:paraId="58EC9356" w14:textId="77777777" w:rsidR="00E67894" w:rsidRDefault="00D02D2C">
            <w:pPr>
              <w:pStyle w:val="TableParagraph"/>
              <w:rPr>
                <w:rFonts w:ascii="Calibri"/>
                <w:sz w:val="16"/>
              </w:rPr>
            </w:pPr>
            <w:r>
              <w:rPr>
                <w:rFonts w:ascii="Calibri"/>
                <w:sz w:val="16"/>
              </w:rPr>
              <w:t>2</w:t>
            </w:r>
            <w:r>
              <w:rPr>
                <w:rFonts w:ascii="Calibri"/>
                <w:spacing w:val="-1"/>
                <w:sz w:val="16"/>
              </w:rPr>
              <w:t xml:space="preserve"> </w:t>
            </w:r>
            <w:r>
              <w:rPr>
                <w:rFonts w:ascii="Calibri"/>
                <w:spacing w:val="-2"/>
                <w:sz w:val="16"/>
              </w:rPr>
              <w:t>(Hoog)</w:t>
            </w:r>
          </w:p>
        </w:tc>
        <w:tc>
          <w:tcPr>
            <w:tcW w:w="1815" w:type="dxa"/>
          </w:tcPr>
          <w:p w14:paraId="06DD1DCB" w14:textId="77777777" w:rsidR="00E67894" w:rsidRDefault="00E67894">
            <w:pPr>
              <w:pStyle w:val="TableParagraph"/>
              <w:spacing w:before="93"/>
              <w:ind w:left="0"/>
              <w:rPr>
                <w:rFonts w:ascii="Calibri"/>
                <w:sz w:val="16"/>
              </w:rPr>
            </w:pPr>
          </w:p>
          <w:p w14:paraId="6BCC9629" w14:textId="77777777" w:rsidR="00E67894" w:rsidRDefault="00D02D2C">
            <w:pPr>
              <w:pStyle w:val="TableParagraph"/>
              <w:rPr>
                <w:sz w:val="16"/>
              </w:rPr>
            </w:pPr>
            <w:r>
              <w:rPr>
                <w:color w:val="0D0D0D"/>
                <w:sz w:val="16"/>
              </w:rPr>
              <w:t>1</w:t>
            </w:r>
            <w:r>
              <w:rPr>
                <w:color w:val="0D0D0D"/>
                <w:spacing w:val="-1"/>
                <w:sz w:val="16"/>
              </w:rPr>
              <w:t xml:space="preserve"> </w:t>
            </w:r>
            <w:r>
              <w:rPr>
                <w:color w:val="0D0D0D"/>
                <w:sz w:val="16"/>
              </w:rPr>
              <w:t>tot</w:t>
            </w:r>
            <w:r>
              <w:rPr>
                <w:color w:val="0D0D0D"/>
                <w:spacing w:val="-2"/>
                <w:sz w:val="16"/>
              </w:rPr>
              <w:t xml:space="preserve"> </w:t>
            </w:r>
            <w:r>
              <w:rPr>
                <w:color w:val="0D0D0D"/>
                <w:sz w:val="16"/>
              </w:rPr>
              <w:t xml:space="preserve">10 </w:t>
            </w:r>
            <w:r>
              <w:rPr>
                <w:color w:val="0D0D0D"/>
                <w:spacing w:val="-2"/>
                <w:sz w:val="16"/>
              </w:rPr>
              <w:t>werkdagen</w:t>
            </w:r>
          </w:p>
        </w:tc>
        <w:tc>
          <w:tcPr>
            <w:tcW w:w="4690" w:type="dxa"/>
          </w:tcPr>
          <w:p w14:paraId="22A9A38C" w14:textId="77777777" w:rsidR="00E67894" w:rsidRDefault="00D02D2C">
            <w:pPr>
              <w:pStyle w:val="TableParagraph"/>
              <w:spacing w:line="180" w:lineRule="exact"/>
              <w:rPr>
                <w:sz w:val="16"/>
              </w:rPr>
            </w:pPr>
            <w:r>
              <w:rPr>
                <w:sz w:val="16"/>
              </w:rPr>
              <w:t>Voor</w:t>
            </w:r>
            <w:r>
              <w:rPr>
                <w:spacing w:val="-4"/>
                <w:sz w:val="16"/>
              </w:rPr>
              <w:t xml:space="preserve"> </w:t>
            </w:r>
            <w:r>
              <w:rPr>
                <w:sz w:val="16"/>
              </w:rPr>
              <w:t>alle</w:t>
            </w:r>
            <w:r>
              <w:rPr>
                <w:spacing w:val="-6"/>
                <w:sz w:val="16"/>
              </w:rPr>
              <w:t xml:space="preserve"> </w:t>
            </w:r>
            <w:r>
              <w:rPr>
                <w:sz w:val="16"/>
              </w:rPr>
              <w:t>incidenten</w:t>
            </w:r>
            <w:r>
              <w:rPr>
                <w:spacing w:val="-6"/>
                <w:sz w:val="16"/>
              </w:rPr>
              <w:t xml:space="preserve"> </w:t>
            </w:r>
            <w:r>
              <w:rPr>
                <w:sz w:val="16"/>
              </w:rPr>
              <w:t>met</w:t>
            </w:r>
            <w:r>
              <w:rPr>
                <w:spacing w:val="-3"/>
                <w:sz w:val="16"/>
              </w:rPr>
              <w:t xml:space="preserve"> </w:t>
            </w:r>
            <w:r>
              <w:rPr>
                <w:sz w:val="16"/>
              </w:rPr>
              <w:t>deze</w:t>
            </w:r>
            <w:r>
              <w:rPr>
                <w:spacing w:val="-4"/>
                <w:sz w:val="16"/>
              </w:rPr>
              <w:t xml:space="preserve"> </w:t>
            </w:r>
            <w:r>
              <w:rPr>
                <w:sz w:val="16"/>
              </w:rPr>
              <w:t>prioriteit</w:t>
            </w:r>
            <w:r>
              <w:rPr>
                <w:spacing w:val="-5"/>
                <w:sz w:val="16"/>
              </w:rPr>
              <w:t xml:space="preserve"> </w:t>
            </w:r>
            <w:r>
              <w:rPr>
                <w:sz w:val="16"/>
              </w:rPr>
              <w:t>geldt</w:t>
            </w:r>
            <w:r>
              <w:rPr>
                <w:spacing w:val="-2"/>
                <w:sz w:val="16"/>
              </w:rPr>
              <w:t xml:space="preserve"> </w:t>
            </w:r>
            <w:r>
              <w:rPr>
                <w:spacing w:val="-4"/>
                <w:sz w:val="16"/>
              </w:rPr>
              <w:t>dat:</w:t>
            </w:r>
          </w:p>
          <w:p w14:paraId="60F4070D" w14:textId="77777777" w:rsidR="00E67894" w:rsidRDefault="00D02D2C">
            <w:pPr>
              <w:pStyle w:val="TableParagraph"/>
              <w:numPr>
                <w:ilvl w:val="0"/>
                <w:numId w:val="10"/>
              </w:numPr>
              <w:tabs>
                <w:tab w:val="left" w:pos="405"/>
              </w:tabs>
              <w:spacing w:before="2" w:line="195" w:lineRule="exact"/>
              <w:rPr>
                <w:sz w:val="16"/>
              </w:rPr>
            </w:pPr>
            <w:r>
              <w:rPr>
                <w:sz w:val="16"/>
              </w:rPr>
              <w:t>80%</w:t>
            </w:r>
            <w:r>
              <w:rPr>
                <w:spacing w:val="-2"/>
                <w:sz w:val="16"/>
              </w:rPr>
              <w:t xml:space="preserve"> </w:t>
            </w:r>
            <w:r>
              <w:rPr>
                <w:sz w:val="16"/>
              </w:rPr>
              <w:t>zal</w:t>
            </w:r>
            <w:r>
              <w:rPr>
                <w:spacing w:val="-3"/>
                <w:sz w:val="16"/>
              </w:rPr>
              <w:t xml:space="preserve"> </w:t>
            </w:r>
            <w:r>
              <w:rPr>
                <w:sz w:val="16"/>
              </w:rPr>
              <w:t>zijn</w:t>
            </w:r>
            <w:r>
              <w:rPr>
                <w:spacing w:val="-7"/>
                <w:sz w:val="16"/>
              </w:rPr>
              <w:t xml:space="preserve"> </w:t>
            </w:r>
            <w:r>
              <w:rPr>
                <w:sz w:val="16"/>
              </w:rPr>
              <w:t>afgehandeld</w:t>
            </w:r>
            <w:r>
              <w:rPr>
                <w:spacing w:val="-3"/>
                <w:sz w:val="16"/>
              </w:rPr>
              <w:t xml:space="preserve"> </w:t>
            </w:r>
            <w:r>
              <w:rPr>
                <w:sz w:val="16"/>
              </w:rPr>
              <w:t>binnen</w:t>
            </w:r>
            <w:r>
              <w:rPr>
                <w:spacing w:val="-2"/>
                <w:sz w:val="16"/>
              </w:rPr>
              <w:t xml:space="preserve"> </w:t>
            </w:r>
            <w:r>
              <w:rPr>
                <w:sz w:val="16"/>
              </w:rPr>
              <w:t>5</w:t>
            </w:r>
            <w:r>
              <w:rPr>
                <w:spacing w:val="-10"/>
                <w:sz w:val="16"/>
              </w:rPr>
              <w:t xml:space="preserve"> </w:t>
            </w:r>
            <w:r>
              <w:rPr>
                <w:spacing w:val="-2"/>
                <w:sz w:val="16"/>
              </w:rPr>
              <w:t>Werkdagen</w:t>
            </w:r>
          </w:p>
          <w:p w14:paraId="0CBF6BB9" w14:textId="77777777" w:rsidR="00E67894" w:rsidRDefault="00D02D2C">
            <w:pPr>
              <w:pStyle w:val="TableParagraph"/>
              <w:numPr>
                <w:ilvl w:val="0"/>
                <w:numId w:val="10"/>
              </w:numPr>
              <w:tabs>
                <w:tab w:val="left" w:pos="405"/>
              </w:tabs>
              <w:spacing w:line="194" w:lineRule="exact"/>
              <w:rPr>
                <w:sz w:val="16"/>
              </w:rPr>
            </w:pPr>
            <w:r>
              <w:rPr>
                <w:sz w:val="16"/>
              </w:rPr>
              <w:t>95%</w:t>
            </w:r>
            <w:r>
              <w:rPr>
                <w:spacing w:val="-2"/>
                <w:sz w:val="16"/>
              </w:rPr>
              <w:t xml:space="preserve"> </w:t>
            </w:r>
            <w:r>
              <w:rPr>
                <w:sz w:val="16"/>
              </w:rPr>
              <w:t>zal</w:t>
            </w:r>
            <w:r>
              <w:rPr>
                <w:spacing w:val="-3"/>
                <w:sz w:val="16"/>
              </w:rPr>
              <w:t xml:space="preserve"> </w:t>
            </w:r>
            <w:r>
              <w:rPr>
                <w:sz w:val="16"/>
              </w:rPr>
              <w:t>zijn</w:t>
            </w:r>
            <w:r>
              <w:rPr>
                <w:spacing w:val="-6"/>
                <w:sz w:val="16"/>
              </w:rPr>
              <w:t xml:space="preserve"> </w:t>
            </w:r>
            <w:r>
              <w:rPr>
                <w:sz w:val="16"/>
              </w:rPr>
              <w:t>afgehandeld</w:t>
            </w:r>
            <w:r>
              <w:rPr>
                <w:spacing w:val="-4"/>
                <w:sz w:val="16"/>
              </w:rPr>
              <w:t xml:space="preserve"> </w:t>
            </w:r>
            <w:r>
              <w:rPr>
                <w:sz w:val="16"/>
              </w:rPr>
              <w:t>binnen</w:t>
            </w:r>
            <w:r>
              <w:rPr>
                <w:spacing w:val="-2"/>
                <w:sz w:val="16"/>
              </w:rPr>
              <w:t xml:space="preserve"> </w:t>
            </w:r>
            <w:r>
              <w:rPr>
                <w:sz w:val="16"/>
              </w:rPr>
              <w:t>7</w:t>
            </w:r>
            <w:r>
              <w:rPr>
                <w:spacing w:val="-5"/>
                <w:sz w:val="16"/>
              </w:rPr>
              <w:t xml:space="preserve"> </w:t>
            </w:r>
            <w:r>
              <w:rPr>
                <w:spacing w:val="-2"/>
                <w:sz w:val="16"/>
              </w:rPr>
              <w:t>werkdagen</w:t>
            </w:r>
          </w:p>
          <w:p w14:paraId="26943E33" w14:textId="77777777" w:rsidR="00E67894" w:rsidRDefault="00D02D2C">
            <w:pPr>
              <w:pStyle w:val="TableParagraph"/>
              <w:numPr>
                <w:ilvl w:val="0"/>
                <w:numId w:val="10"/>
              </w:numPr>
              <w:tabs>
                <w:tab w:val="left" w:pos="405"/>
              </w:tabs>
              <w:spacing w:line="176" w:lineRule="exact"/>
              <w:rPr>
                <w:sz w:val="16"/>
              </w:rPr>
            </w:pPr>
            <w:r>
              <w:rPr>
                <w:sz w:val="16"/>
              </w:rPr>
              <w:t>100</w:t>
            </w:r>
            <w:r>
              <w:rPr>
                <w:spacing w:val="-4"/>
                <w:sz w:val="16"/>
              </w:rPr>
              <w:t xml:space="preserve"> </w:t>
            </w:r>
            <w:r>
              <w:rPr>
                <w:sz w:val="16"/>
              </w:rPr>
              <w:t>%</w:t>
            </w:r>
            <w:r>
              <w:rPr>
                <w:spacing w:val="-2"/>
                <w:sz w:val="16"/>
              </w:rPr>
              <w:t xml:space="preserve"> </w:t>
            </w:r>
            <w:r>
              <w:rPr>
                <w:sz w:val="16"/>
              </w:rPr>
              <w:t>zal</w:t>
            </w:r>
            <w:r>
              <w:rPr>
                <w:spacing w:val="-6"/>
                <w:sz w:val="16"/>
              </w:rPr>
              <w:t xml:space="preserve"> </w:t>
            </w:r>
            <w:r>
              <w:rPr>
                <w:sz w:val="16"/>
              </w:rPr>
              <w:t>zijn</w:t>
            </w:r>
            <w:r>
              <w:rPr>
                <w:spacing w:val="-3"/>
                <w:sz w:val="16"/>
              </w:rPr>
              <w:t xml:space="preserve"> </w:t>
            </w:r>
            <w:r>
              <w:rPr>
                <w:sz w:val="16"/>
              </w:rPr>
              <w:t>afgehandeld</w:t>
            </w:r>
            <w:r>
              <w:rPr>
                <w:spacing w:val="-4"/>
                <w:sz w:val="16"/>
              </w:rPr>
              <w:t xml:space="preserve"> </w:t>
            </w:r>
            <w:r>
              <w:rPr>
                <w:sz w:val="16"/>
              </w:rPr>
              <w:t>binnen</w:t>
            </w:r>
            <w:r>
              <w:rPr>
                <w:spacing w:val="-4"/>
                <w:sz w:val="16"/>
              </w:rPr>
              <w:t xml:space="preserve"> </w:t>
            </w:r>
            <w:r>
              <w:rPr>
                <w:sz w:val="16"/>
              </w:rPr>
              <w:t>10</w:t>
            </w:r>
            <w:r>
              <w:rPr>
                <w:spacing w:val="-3"/>
                <w:sz w:val="16"/>
              </w:rPr>
              <w:t xml:space="preserve"> </w:t>
            </w:r>
            <w:r>
              <w:rPr>
                <w:spacing w:val="-2"/>
                <w:sz w:val="16"/>
              </w:rPr>
              <w:t>werkdagen</w:t>
            </w:r>
          </w:p>
        </w:tc>
        <w:tc>
          <w:tcPr>
            <w:tcW w:w="1354" w:type="dxa"/>
          </w:tcPr>
          <w:p w14:paraId="2022E187" w14:textId="77777777" w:rsidR="00E67894" w:rsidRDefault="00E67894">
            <w:pPr>
              <w:pStyle w:val="TableParagraph"/>
              <w:spacing w:before="91"/>
              <w:ind w:left="0"/>
              <w:rPr>
                <w:rFonts w:ascii="Calibri"/>
                <w:sz w:val="16"/>
              </w:rPr>
            </w:pPr>
          </w:p>
          <w:p w14:paraId="7532B7F4" w14:textId="77777777" w:rsidR="00E67894" w:rsidRDefault="00D02D2C">
            <w:pPr>
              <w:pStyle w:val="TableParagraph"/>
              <w:ind w:left="7"/>
              <w:jc w:val="center"/>
              <w:rPr>
                <w:rFonts w:ascii="Calibri"/>
                <w:sz w:val="16"/>
              </w:rPr>
            </w:pPr>
            <w:r>
              <w:rPr>
                <w:rFonts w:ascii="Calibri"/>
                <w:spacing w:val="-4"/>
                <w:sz w:val="16"/>
              </w:rPr>
              <w:t>&gt;95%</w:t>
            </w:r>
          </w:p>
        </w:tc>
      </w:tr>
      <w:tr w:rsidR="00E67894" w14:paraId="64398F8C" w14:textId="77777777">
        <w:trPr>
          <w:trHeight w:val="912"/>
        </w:trPr>
        <w:tc>
          <w:tcPr>
            <w:tcW w:w="1205" w:type="dxa"/>
            <w:shd w:val="clear" w:color="auto" w:fill="F1F1F1"/>
          </w:tcPr>
          <w:p w14:paraId="56221326" w14:textId="77777777" w:rsidR="00E67894" w:rsidRDefault="00E67894">
            <w:pPr>
              <w:pStyle w:val="TableParagraph"/>
              <w:spacing w:before="156"/>
              <w:ind w:left="0"/>
              <w:rPr>
                <w:rFonts w:ascii="Calibri"/>
                <w:sz w:val="16"/>
              </w:rPr>
            </w:pPr>
          </w:p>
          <w:p w14:paraId="74457EDB" w14:textId="77777777" w:rsidR="00E67894" w:rsidRDefault="00D02D2C">
            <w:pPr>
              <w:pStyle w:val="TableParagraph"/>
              <w:rPr>
                <w:rFonts w:ascii="Calibri"/>
                <w:sz w:val="16"/>
              </w:rPr>
            </w:pPr>
            <w:r>
              <w:rPr>
                <w:rFonts w:ascii="Calibri"/>
                <w:sz w:val="16"/>
              </w:rPr>
              <w:t>3</w:t>
            </w:r>
            <w:r>
              <w:rPr>
                <w:rFonts w:ascii="Calibri"/>
                <w:spacing w:val="-1"/>
                <w:sz w:val="16"/>
              </w:rPr>
              <w:t xml:space="preserve"> </w:t>
            </w:r>
            <w:r>
              <w:rPr>
                <w:rFonts w:ascii="Calibri"/>
                <w:spacing w:val="-2"/>
                <w:sz w:val="16"/>
              </w:rPr>
              <w:t>(Middel)</w:t>
            </w:r>
          </w:p>
        </w:tc>
        <w:tc>
          <w:tcPr>
            <w:tcW w:w="1815" w:type="dxa"/>
          </w:tcPr>
          <w:p w14:paraId="29208089" w14:textId="77777777" w:rsidR="00E67894" w:rsidRDefault="00E67894">
            <w:pPr>
              <w:pStyle w:val="TableParagraph"/>
              <w:spacing w:before="166"/>
              <w:ind w:left="0"/>
              <w:rPr>
                <w:rFonts w:ascii="Calibri"/>
                <w:sz w:val="16"/>
              </w:rPr>
            </w:pPr>
          </w:p>
          <w:p w14:paraId="5EEFCDAD" w14:textId="77777777" w:rsidR="00E67894" w:rsidRDefault="00D02D2C">
            <w:pPr>
              <w:pStyle w:val="TableParagraph"/>
              <w:rPr>
                <w:sz w:val="16"/>
              </w:rPr>
            </w:pPr>
            <w:r>
              <w:rPr>
                <w:color w:val="0D0D0D"/>
                <w:sz w:val="16"/>
              </w:rPr>
              <w:t>1</w:t>
            </w:r>
            <w:r>
              <w:rPr>
                <w:color w:val="0D0D0D"/>
                <w:spacing w:val="-1"/>
                <w:sz w:val="16"/>
              </w:rPr>
              <w:t xml:space="preserve"> </w:t>
            </w:r>
            <w:r>
              <w:rPr>
                <w:color w:val="0D0D0D"/>
                <w:sz w:val="16"/>
              </w:rPr>
              <w:t>tot</w:t>
            </w:r>
            <w:r>
              <w:rPr>
                <w:color w:val="0D0D0D"/>
                <w:spacing w:val="-2"/>
                <w:sz w:val="16"/>
              </w:rPr>
              <w:t xml:space="preserve"> </w:t>
            </w:r>
            <w:r>
              <w:rPr>
                <w:color w:val="0D0D0D"/>
                <w:sz w:val="16"/>
              </w:rPr>
              <w:t xml:space="preserve">30 </w:t>
            </w:r>
            <w:r>
              <w:rPr>
                <w:color w:val="0D0D0D"/>
                <w:spacing w:val="-2"/>
                <w:sz w:val="16"/>
              </w:rPr>
              <w:t>werkdagen</w:t>
            </w:r>
          </w:p>
        </w:tc>
        <w:tc>
          <w:tcPr>
            <w:tcW w:w="4690" w:type="dxa"/>
          </w:tcPr>
          <w:p w14:paraId="30B251BF" w14:textId="77777777" w:rsidR="00E67894" w:rsidRDefault="00D02D2C">
            <w:pPr>
              <w:pStyle w:val="TableParagraph"/>
              <w:spacing w:before="68"/>
              <w:rPr>
                <w:sz w:val="16"/>
              </w:rPr>
            </w:pPr>
            <w:r>
              <w:rPr>
                <w:sz w:val="16"/>
              </w:rPr>
              <w:t>Voor</w:t>
            </w:r>
            <w:r>
              <w:rPr>
                <w:spacing w:val="-4"/>
                <w:sz w:val="16"/>
              </w:rPr>
              <w:t xml:space="preserve"> </w:t>
            </w:r>
            <w:r>
              <w:rPr>
                <w:sz w:val="16"/>
              </w:rPr>
              <w:t>alle</w:t>
            </w:r>
            <w:r>
              <w:rPr>
                <w:spacing w:val="-6"/>
                <w:sz w:val="16"/>
              </w:rPr>
              <w:t xml:space="preserve"> </w:t>
            </w:r>
            <w:r>
              <w:rPr>
                <w:sz w:val="16"/>
              </w:rPr>
              <w:t>incidenten</w:t>
            </w:r>
            <w:r>
              <w:rPr>
                <w:spacing w:val="-6"/>
                <w:sz w:val="16"/>
              </w:rPr>
              <w:t xml:space="preserve"> </w:t>
            </w:r>
            <w:r>
              <w:rPr>
                <w:sz w:val="16"/>
              </w:rPr>
              <w:t>met</w:t>
            </w:r>
            <w:r>
              <w:rPr>
                <w:spacing w:val="-3"/>
                <w:sz w:val="16"/>
              </w:rPr>
              <w:t xml:space="preserve"> </w:t>
            </w:r>
            <w:r>
              <w:rPr>
                <w:sz w:val="16"/>
              </w:rPr>
              <w:t>deze</w:t>
            </w:r>
            <w:r>
              <w:rPr>
                <w:spacing w:val="-4"/>
                <w:sz w:val="16"/>
              </w:rPr>
              <w:t xml:space="preserve"> </w:t>
            </w:r>
            <w:r>
              <w:rPr>
                <w:sz w:val="16"/>
              </w:rPr>
              <w:t>prioriteit</w:t>
            </w:r>
            <w:r>
              <w:rPr>
                <w:spacing w:val="-5"/>
                <w:sz w:val="16"/>
              </w:rPr>
              <w:t xml:space="preserve"> </w:t>
            </w:r>
            <w:r>
              <w:rPr>
                <w:sz w:val="16"/>
              </w:rPr>
              <w:t>geldt</w:t>
            </w:r>
            <w:r>
              <w:rPr>
                <w:spacing w:val="-2"/>
                <w:sz w:val="16"/>
              </w:rPr>
              <w:t xml:space="preserve"> </w:t>
            </w:r>
            <w:r>
              <w:rPr>
                <w:spacing w:val="-4"/>
                <w:sz w:val="16"/>
              </w:rPr>
              <w:t>dat:</w:t>
            </w:r>
          </w:p>
          <w:p w14:paraId="43F6D571" w14:textId="77777777" w:rsidR="00E67894" w:rsidRDefault="00D02D2C">
            <w:pPr>
              <w:pStyle w:val="TableParagraph"/>
              <w:numPr>
                <w:ilvl w:val="0"/>
                <w:numId w:val="9"/>
              </w:numPr>
              <w:tabs>
                <w:tab w:val="left" w:pos="405"/>
              </w:tabs>
              <w:spacing w:before="2" w:line="195" w:lineRule="exact"/>
              <w:rPr>
                <w:sz w:val="16"/>
              </w:rPr>
            </w:pPr>
            <w:r>
              <w:rPr>
                <w:sz w:val="16"/>
              </w:rPr>
              <w:t>80%</w:t>
            </w:r>
            <w:r>
              <w:rPr>
                <w:spacing w:val="-3"/>
                <w:sz w:val="16"/>
              </w:rPr>
              <w:t xml:space="preserve"> </w:t>
            </w:r>
            <w:r>
              <w:rPr>
                <w:sz w:val="16"/>
              </w:rPr>
              <w:t>zal</w:t>
            </w:r>
            <w:r>
              <w:rPr>
                <w:spacing w:val="-3"/>
                <w:sz w:val="16"/>
              </w:rPr>
              <w:t xml:space="preserve"> </w:t>
            </w:r>
            <w:r>
              <w:rPr>
                <w:sz w:val="16"/>
              </w:rPr>
              <w:t>zijn</w:t>
            </w:r>
            <w:r>
              <w:rPr>
                <w:spacing w:val="-7"/>
                <w:sz w:val="16"/>
              </w:rPr>
              <w:t xml:space="preserve"> </w:t>
            </w:r>
            <w:r>
              <w:rPr>
                <w:sz w:val="16"/>
              </w:rPr>
              <w:t>afgehandeld</w:t>
            </w:r>
            <w:r>
              <w:rPr>
                <w:spacing w:val="-4"/>
                <w:sz w:val="16"/>
              </w:rPr>
              <w:t xml:space="preserve"> </w:t>
            </w:r>
            <w:r>
              <w:rPr>
                <w:sz w:val="16"/>
              </w:rPr>
              <w:t>binnen</w:t>
            </w:r>
            <w:r>
              <w:rPr>
                <w:spacing w:val="-3"/>
                <w:sz w:val="16"/>
              </w:rPr>
              <w:t xml:space="preserve"> </w:t>
            </w:r>
            <w:r>
              <w:rPr>
                <w:sz w:val="16"/>
              </w:rPr>
              <w:t>10</w:t>
            </w:r>
            <w:r>
              <w:rPr>
                <w:spacing w:val="-5"/>
                <w:sz w:val="16"/>
              </w:rPr>
              <w:t xml:space="preserve"> </w:t>
            </w:r>
            <w:r>
              <w:rPr>
                <w:spacing w:val="-2"/>
                <w:sz w:val="16"/>
              </w:rPr>
              <w:t>Werkdagen</w:t>
            </w:r>
          </w:p>
          <w:p w14:paraId="6F672DB5" w14:textId="77777777" w:rsidR="00E67894" w:rsidRDefault="00D02D2C">
            <w:pPr>
              <w:pStyle w:val="TableParagraph"/>
              <w:numPr>
                <w:ilvl w:val="0"/>
                <w:numId w:val="9"/>
              </w:numPr>
              <w:tabs>
                <w:tab w:val="left" w:pos="405"/>
              </w:tabs>
              <w:spacing w:line="194" w:lineRule="exact"/>
              <w:rPr>
                <w:sz w:val="16"/>
              </w:rPr>
            </w:pPr>
            <w:r>
              <w:rPr>
                <w:sz w:val="16"/>
              </w:rPr>
              <w:t>95%</w:t>
            </w:r>
            <w:r>
              <w:rPr>
                <w:spacing w:val="-3"/>
                <w:sz w:val="16"/>
              </w:rPr>
              <w:t xml:space="preserve"> </w:t>
            </w:r>
            <w:r>
              <w:rPr>
                <w:sz w:val="16"/>
              </w:rPr>
              <w:t>zal</w:t>
            </w:r>
            <w:r>
              <w:rPr>
                <w:spacing w:val="-3"/>
                <w:sz w:val="16"/>
              </w:rPr>
              <w:t xml:space="preserve"> </w:t>
            </w:r>
            <w:r>
              <w:rPr>
                <w:sz w:val="16"/>
              </w:rPr>
              <w:t>zijn</w:t>
            </w:r>
            <w:r>
              <w:rPr>
                <w:spacing w:val="-7"/>
                <w:sz w:val="16"/>
              </w:rPr>
              <w:t xml:space="preserve"> </w:t>
            </w:r>
            <w:r>
              <w:rPr>
                <w:sz w:val="16"/>
              </w:rPr>
              <w:t>afgehandeld</w:t>
            </w:r>
            <w:r>
              <w:rPr>
                <w:spacing w:val="-4"/>
                <w:sz w:val="16"/>
              </w:rPr>
              <w:t xml:space="preserve"> </w:t>
            </w:r>
            <w:r>
              <w:rPr>
                <w:sz w:val="16"/>
              </w:rPr>
              <w:t>binnen</w:t>
            </w:r>
            <w:r>
              <w:rPr>
                <w:spacing w:val="-3"/>
                <w:sz w:val="16"/>
              </w:rPr>
              <w:t xml:space="preserve"> </w:t>
            </w:r>
            <w:r>
              <w:rPr>
                <w:sz w:val="16"/>
              </w:rPr>
              <w:t>20</w:t>
            </w:r>
            <w:r>
              <w:rPr>
                <w:spacing w:val="-5"/>
                <w:sz w:val="16"/>
              </w:rPr>
              <w:t xml:space="preserve"> </w:t>
            </w:r>
            <w:r>
              <w:rPr>
                <w:spacing w:val="-2"/>
                <w:sz w:val="16"/>
              </w:rPr>
              <w:t>Werkdagen</w:t>
            </w:r>
          </w:p>
          <w:p w14:paraId="64517AE7" w14:textId="77777777" w:rsidR="00E67894" w:rsidRDefault="00D02D2C">
            <w:pPr>
              <w:pStyle w:val="TableParagraph"/>
              <w:numPr>
                <w:ilvl w:val="0"/>
                <w:numId w:val="9"/>
              </w:numPr>
              <w:tabs>
                <w:tab w:val="left" w:pos="405"/>
              </w:tabs>
              <w:spacing w:line="195" w:lineRule="exact"/>
              <w:rPr>
                <w:sz w:val="16"/>
              </w:rPr>
            </w:pPr>
            <w:r>
              <w:rPr>
                <w:sz w:val="16"/>
              </w:rPr>
              <w:t>100%</w:t>
            </w:r>
            <w:r>
              <w:rPr>
                <w:spacing w:val="-3"/>
                <w:sz w:val="16"/>
              </w:rPr>
              <w:t xml:space="preserve"> </w:t>
            </w:r>
            <w:r>
              <w:rPr>
                <w:sz w:val="16"/>
              </w:rPr>
              <w:t>zal</w:t>
            </w:r>
            <w:r>
              <w:rPr>
                <w:spacing w:val="-3"/>
                <w:sz w:val="16"/>
              </w:rPr>
              <w:t xml:space="preserve"> </w:t>
            </w:r>
            <w:r>
              <w:rPr>
                <w:sz w:val="16"/>
              </w:rPr>
              <w:t>zijn</w:t>
            </w:r>
            <w:r>
              <w:rPr>
                <w:spacing w:val="-7"/>
                <w:sz w:val="16"/>
              </w:rPr>
              <w:t xml:space="preserve"> </w:t>
            </w:r>
            <w:r>
              <w:rPr>
                <w:sz w:val="16"/>
              </w:rPr>
              <w:t>afgehandeld</w:t>
            </w:r>
            <w:r>
              <w:rPr>
                <w:spacing w:val="-4"/>
                <w:sz w:val="16"/>
              </w:rPr>
              <w:t xml:space="preserve"> </w:t>
            </w:r>
            <w:r>
              <w:rPr>
                <w:sz w:val="16"/>
              </w:rPr>
              <w:t>binnen</w:t>
            </w:r>
            <w:r>
              <w:rPr>
                <w:spacing w:val="-5"/>
                <w:sz w:val="16"/>
              </w:rPr>
              <w:t xml:space="preserve"> </w:t>
            </w:r>
            <w:r>
              <w:rPr>
                <w:sz w:val="16"/>
              </w:rPr>
              <w:t>30</w:t>
            </w:r>
            <w:r>
              <w:rPr>
                <w:spacing w:val="-4"/>
                <w:sz w:val="16"/>
              </w:rPr>
              <w:t xml:space="preserve"> </w:t>
            </w:r>
            <w:r>
              <w:rPr>
                <w:spacing w:val="-2"/>
                <w:sz w:val="16"/>
              </w:rPr>
              <w:t>werkdagen</w:t>
            </w:r>
          </w:p>
        </w:tc>
        <w:tc>
          <w:tcPr>
            <w:tcW w:w="1354" w:type="dxa"/>
          </w:tcPr>
          <w:p w14:paraId="24E4DD64" w14:textId="77777777" w:rsidR="00E67894" w:rsidRDefault="00E67894">
            <w:pPr>
              <w:pStyle w:val="TableParagraph"/>
              <w:spacing w:before="161"/>
              <w:ind w:left="0"/>
              <w:rPr>
                <w:rFonts w:ascii="Calibri"/>
                <w:sz w:val="16"/>
              </w:rPr>
            </w:pPr>
          </w:p>
          <w:p w14:paraId="7B0E0743" w14:textId="77777777" w:rsidR="00E67894" w:rsidRDefault="00D02D2C">
            <w:pPr>
              <w:pStyle w:val="TableParagraph"/>
              <w:ind w:left="7"/>
              <w:jc w:val="center"/>
              <w:rPr>
                <w:rFonts w:ascii="Calibri"/>
                <w:sz w:val="16"/>
              </w:rPr>
            </w:pPr>
            <w:r>
              <w:rPr>
                <w:rFonts w:ascii="Calibri"/>
                <w:spacing w:val="-4"/>
                <w:sz w:val="16"/>
              </w:rPr>
              <w:t>&gt;95%</w:t>
            </w:r>
          </w:p>
        </w:tc>
      </w:tr>
      <w:tr w:rsidR="00E67894" w14:paraId="0614C960" w14:textId="77777777">
        <w:trPr>
          <w:trHeight w:val="378"/>
        </w:trPr>
        <w:tc>
          <w:tcPr>
            <w:tcW w:w="1205" w:type="dxa"/>
            <w:shd w:val="clear" w:color="auto" w:fill="F1F1F1"/>
          </w:tcPr>
          <w:p w14:paraId="0F44D198" w14:textId="77777777" w:rsidR="00E67894" w:rsidRDefault="00D02D2C">
            <w:pPr>
              <w:pStyle w:val="TableParagraph"/>
              <w:spacing w:before="82"/>
              <w:rPr>
                <w:rFonts w:ascii="Calibri"/>
                <w:sz w:val="16"/>
              </w:rPr>
            </w:pPr>
            <w:r>
              <w:rPr>
                <w:rFonts w:ascii="Calibri"/>
                <w:sz w:val="16"/>
              </w:rPr>
              <w:t>4</w:t>
            </w:r>
            <w:r>
              <w:rPr>
                <w:rFonts w:ascii="Calibri"/>
                <w:spacing w:val="-1"/>
                <w:sz w:val="16"/>
              </w:rPr>
              <w:t xml:space="preserve"> </w:t>
            </w:r>
            <w:r>
              <w:rPr>
                <w:rFonts w:ascii="Calibri"/>
                <w:spacing w:val="-2"/>
                <w:sz w:val="16"/>
              </w:rPr>
              <w:t>(Laag)</w:t>
            </w:r>
          </w:p>
        </w:tc>
        <w:tc>
          <w:tcPr>
            <w:tcW w:w="1815" w:type="dxa"/>
          </w:tcPr>
          <w:p w14:paraId="5E295EA0" w14:textId="77777777" w:rsidR="00E67894" w:rsidRDefault="00D02D2C">
            <w:pPr>
              <w:pStyle w:val="TableParagraph"/>
              <w:spacing w:before="92"/>
              <w:rPr>
                <w:sz w:val="16"/>
              </w:rPr>
            </w:pPr>
            <w:r>
              <w:rPr>
                <w:color w:val="0D0D0D"/>
                <w:sz w:val="16"/>
              </w:rPr>
              <w:t>1</w:t>
            </w:r>
            <w:r>
              <w:rPr>
                <w:color w:val="0D0D0D"/>
                <w:spacing w:val="-1"/>
                <w:sz w:val="16"/>
              </w:rPr>
              <w:t xml:space="preserve"> </w:t>
            </w:r>
            <w:r>
              <w:rPr>
                <w:color w:val="0D0D0D"/>
                <w:sz w:val="16"/>
              </w:rPr>
              <w:t>tot</w:t>
            </w:r>
            <w:r>
              <w:rPr>
                <w:color w:val="0D0D0D"/>
                <w:spacing w:val="-2"/>
                <w:sz w:val="16"/>
              </w:rPr>
              <w:t xml:space="preserve"> </w:t>
            </w:r>
            <w:r>
              <w:rPr>
                <w:color w:val="0D0D0D"/>
                <w:sz w:val="16"/>
              </w:rPr>
              <w:t xml:space="preserve">30 </w:t>
            </w:r>
            <w:r>
              <w:rPr>
                <w:color w:val="0D0D0D"/>
                <w:spacing w:val="-2"/>
                <w:sz w:val="16"/>
              </w:rPr>
              <w:t>werkdagen</w:t>
            </w:r>
          </w:p>
        </w:tc>
        <w:tc>
          <w:tcPr>
            <w:tcW w:w="4690" w:type="dxa"/>
          </w:tcPr>
          <w:p w14:paraId="742018FB" w14:textId="77777777" w:rsidR="00E67894" w:rsidRDefault="00D02D2C">
            <w:pPr>
              <w:pStyle w:val="TableParagraph"/>
              <w:spacing w:line="180" w:lineRule="exact"/>
              <w:ind w:left="153"/>
              <w:rPr>
                <w:sz w:val="16"/>
              </w:rPr>
            </w:pPr>
            <w:r>
              <w:rPr>
                <w:sz w:val="16"/>
              </w:rPr>
              <w:t>Voor</w:t>
            </w:r>
            <w:r>
              <w:rPr>
                <w:spacing w:val="-4"/>
                <w:sz w:val="16"/>
              </w:rPr>
              <w:t xml:space="preserve"> </w:t>
            </w:r>
            <w:r>
              <w:rPr>
                <w:sz w:val="16"/>
              </w:rPr>
              <w:t>alle</w:t>
            </w:r>
            <w:r>
              <w:rPr>
                <w:spacing w:val="-6"/>
                <w:sz w:val="16"/>
              </w:rPr>
              <w:t xml:space="preserve"> </w:t>
            </w:r>
            <w:r>
              <w:rPr>
                <w:sz w:val="16"/>
              </w:rPr>
              <w:t>incidenten</w:t>
            </w:r>
            <w:r>
              <w:rPr>
                <w:spacing w:val="-6"/>
                <w:sz w:val="16"/>
              </w:rPr>
              <w:t xml:space="preserve"> </w:t>
            </w:r>
            <w:r>
              <w:rPr>
                <w:sz w:val="16"/>
              </w:rPr>
              <w:t>met</w:t>
            </w:r>
            <w:r>
              <w:rPr>
                <w:spacing w:val="-5"/>
                <w:sz w:val="16"/>
              </w:rPr>
              <w:t xml:space="preserve"> </w:t>
            </w:r>
            <w:r>
              <w:rPr>
                <w:sz w:val="16"/>
              </w:rPr>
              <w:t>deze</w:t>
            </w:r>
            <w:r>
              <w:rPr>
                <w:spacing w:val="-3"/>
                <w:sz w:val="16"/>
              </w:rPr>
              <w:t xml:space="preserve"> </w:t>
            </w:r>
            <w:r>
              <w:rPr>
                <w:sz w:val="16"/>
              </w:rPr>
              <w:t>prioriteit</w:t>
            </w:r>
            <w:r>
              <w:rPr>
                <w:spacing w:val="-3"/>
                <w:sz w:val="16"/>
              </w:rPr>
              <w:t xml:space="preserve"> </w:t>
            </w:r>
            <w:r>
              <w:rPr>
                <w:sz w:val="16"/>
              </w:rPr>
              <w:t>geldt</w:t>
            </w:r>
            <w:r>
              <w:rPr>
                <w:spacing w:val="-2"/>
                <w:sz w:val="16"/>
              </w:rPr>
              <w:t xml:space="preserve"> </w:t>
            </w:r>
            <w:r>
              <w:rPr>
                <w:spacing w:val="-4"/>
                <w:sz w:val="16"/>
              </w:rPr>
              <w:t>dat:</w:t>
            </w:r>
          </w:p>
          <w:p w14:paraId="0E6B54DD" w14:textId="77777777" w:rsidR="00E67894" w:rsidRDefault="00D02D2C">
            <w:pPr>
              <w:pStyle w:val="TableParagraph"/>
              <w:numPr>
                <w:ilvl w:val="0"/>
                <w:numId w:val="8"/>
              </w:numPr>
              <w:tabs>
                <w:tab w:val="left" w:pos="405"/>
              </w:tabs>
              <w:spacing w:before="2" w:line="177" w:lineRule="exact"/>
              <w:rPr>
                <w:sz w:val="16"/>
              </w:rPr>
            </w:pPr>
            <w:r>
              <w:rPr>
                <w:sz w:val="16"/>
              </w:rPr>
              <w:t>95%</w:t>
            </w:r>
            <w:r>
              <w:rPr>
                <w:spacing w:val="-3"/>
                <w:sz w:val="16"/>
              </w:rPr>
              <w:t xml:space="preserve"> </w:t>
            </w:r>
            <w:r>
              <w:rPr>
                <w:sz w:val="16"/>
              </w:rPr>
              <w:t>zal</w:t>
            </w:r>
            <w:r>
              <w:rPr>
                <w:spacing w:val="-3"/>
                <w:sz w:val="16"/>
              </w:rPr>
              <w:t xml:space="preserve"> </w:t>
            </w:r>
            <w:r>
              <w:rPr>
                <w:sz w:val="16"/>
              </w:rPr>
              <w:t>zijn</w:t>
            </w:r>
            <w:r>
              <w:rPr>
                <w:spacing w:val="-7"/>
                <w:sz w:val="16"/>
              </w:rPr>
              <w:t xml:space="preserve"> </w:t>
            </w:r>
            <w:r>
              <w:rPr>
                <w:sz w:val="16"/>
              </w:rPr>
              <w:t>afgehandeld</w:t>
            </w:r>
            <w:r>
              <w:rPr>
                <w:spacing w:val="-4"/>
                <w:sz w:val="16"/>
              </w:rPr>
              <w:t xml:space="preserve"> </w:t>
            </w:r>
            <w:r>
              <w:rPr>
                <w:sz w:val="16"/>
              </w:rPr>
              <w:t>binnen</w:t>
            </w:r>
            <w:r>
              <w:rPr>
                <w:spacing w:val="-3"/>
                <w:sz w:val="16"/>
              </w:rPr>
              <w:t xml:space="preserve"> </w:t>
            </w:r>
            <w:r>
              <w:rPr>
                <w:sz w:val="16"/>
              </w:rPr>
              <w:t>30</w:t>
            </w:r>
            <w:r>
              <w:rPr>
                <w:spacing w:val="-5"/>
                <w:sz w:val="16"/>
              </w:rPr>
              <w:t xml:space="preserve"> </w:t>
            </w:r>
            <w:r>
              <w:rPr>
                <w:spacing w:val="-2"/>
                <w:sz w:val="16"/>
              </w:rPr>
              <w:t>Werkdagen</w:t>
            </w:r>
          </w:p>
        </w:tc>
        <w:tc>
          <w:tcPr>
            <w:tcW w:w="1354" w:type="dxa"/>
          </w:tcPr>
          <w:p w14:paraId="46A3698B" w14:textId="77777777" w:rsidR="00E67894" w:rsidRDefault="00D02D2C">
            <w:pPr>
              <w:pStyle w:val="TableParagraph"/>
              <w:spacing w:before="90"/>
              <w:ind w:left="7"/>
              <w:jc w:val="center"/>
              <w:rPr>
                <w:rFonts w:ascii="Calibri"/>
                <w:sz w:val="16"/>
              </w:rPr>
            </w:pPr>
            <w:r>
              <w:rPr>
                <w:rFonts w:ascii="Calibri"/>
                <w:spacing w:val="-4"/>
                <w:sz w:val="16"/>
              </w:rPr>
              <w:t>&gt;95%</w:t>
            </w:r>
          </w:p>
        </w:tc>
      </w:tr>
    </w:tbl>
    <w:p w14:paraId="667E0D1D" w14:textId="77777777" w:rsidR="00E67894" w:rsidRDefault="00E67894">
      <w:pPr>
        <w:pStyle w:val="Plattetekst"/>
        <w:spacing w:before="198"/>
        <w:ind w:left="0" w:firstLine="0"/>
      </w:pPr>
    </w:p>
    <w:p w14:paraId="0CC9F5F1" w14:textId="77777777" w:rsidR="00E67894" w:rsidRDefault="00D02D2C">
      <w:pPr>
        <w:pStyle w:val="Kop1"/>
        <w:ind w:left="116" w:firstLine="0"/>
      </w:pPr>
      <w:r>
        <w:rPr>
          <w:color w:val="2E5395"/>
        </w:rPr>
        <w:t>1.3.3.</w:t>
      </w:r>
      <w:r>
        <w:rPr>
          <w:color w:val="2E5395"/>
          <w:spacing w:val="-7"/>
        </w:rPr>
        <w:t xml:space="preserve"> </w:t>
      </w:r>
      <w:proofErr w:type="spellStart"/>
      <w:r>
        <w:rPr>
          <w:color w:val="2E5395"/>
        </w:rPr>
        <w:t>Restore</w:t>
      </w:r>
      <w:proofErr w:type="spellEnd"/>
      <w:r>
        <w:rPr>
          <w:color w:val="2E5395"/>
          <w:spacing w:val="-6"/>
        </w:rPr>
        <w:t xml:space="preserve"> </w:t>
      </w:r>
      <w:r>
        <w:rPr>
          <w:color w:val="2E5395"/>
        </w:rPr>
        <w:t>procedure</w:t>
      </w:r>
      <w:r>
        <w:rPr>
          <w:color w:val="2E5395"/>
          <w:spacing w:val="-4"/>
        </w:rPr>
        <w:t xml:space="preserve"> </w:t>
      </w:r>
      <w:r>
        <w:rPr>
          <w:color w:val="2E5395"/>
        </w:rPr>
        <w:t>en</w:t>
      </w:r>
      <w:r>
        <w:rPr>
          <w:color w:val="2E5395"/>
          <w:spacing w:val="-6"/>
        </w:rPr>
        <w:t xml:space="preserve"> </w:t>
      </w:r>
      <w:r>
        <w:rPr>
          <w:color w:val="2E5395"/>
        </w:rPr>
        <w:t>de</w:t>
      </w:r>
      <w:r>
        <w:rPr>
          <w:color w:val="2E5395"/>
          <w:spacing w:val="-9"/>
        </w:rPr>
        <w:t xml:space="preserve"> </w:t>
      </w:r>
      <w:r>
        <w:rPr>
          <w:color w:val="2E5395"/>
          <w:spacing w:val="-5"/>
        </w:rPr>
        <w:t>AVG</w:t>
      </w:r>
    </w:p>
    <w:p w14:paraId="3AECE150" w14:textId="77777777" w:rsidR="00E67894" w:rsidRDefault="00D02D2C">
      <w:pPr>
        <w:spacing w:before="23"/>
        <w:ind w:left="116" w:right="248"/>
        <w:rPr>
          <w:sz w:val="20"/>
        </w:rPr>
      </w:pPr>
      <w:r>
        <w:rPr>
          <w:sz w:val="20"/>
        </w:rPr>
        <w:t>Opdrachtnemer</w:t>
      </w:r>
      <w:r>
        <w:rPr>
          <w:spacing w:val="-3"/>
          <w:sz w:val="20"/>
        </w:rPr>
        <w:t xml:space="preserve"> </w:t>
      </w:r>
      <w:r>
        <w:rPr>
          <w:sz w:val="20"/>
        </w:rPr>
        <w:t>zal</w:t>
      </w:r>
      <w:r>
        <w:rPr>
          <w:spacing w:val="-4"/>
          <w:sz w:val="20"/>
        </w:rPr>
        <w:t xml:space="preserve"> </w:t>
      </w:r>
      <w:r>
        <w:rPr>
          <w:sz w:val="20"/>
        </w:rPr>
        <w:t>zich</w:t>
      </w:r>
      <w:r>
        <w:rPr>
          <w:spacing w:val="-3"/>
          <w:sz w:val="20"/>
        </w:rPr>
        <w:t xml:space="preserve"> </w:t>
      </w:r>
      <w:r>
        <w:rPr>
          <w:sz w:val="20"/>
        </w:rPr>
        <w:t>gedurende</w:t>
      </w:r>
      <w:r>
        <w:rPr>
          <w:spacing w:val="-4"/>
          <w:sz w:val="20"/>
        </w:rPr>
        <w:t xml:space="preserve"> </w:t>
      </w:r>
      <w:r>
        <w:rPr>
          <w:sz w:val="20"/>
        </w:rPr>
        <w:t>de</w:t>
      </w:r>
      <w:r>
        <w:rPr>
          <w:spacing w:val="-4"/>
          <w:sz w:val="20"/>
        </w:rPr>
        <w:t xml:space="preserve"> </w:t>
      </w:r>
      <w:r>
        <w:rPr>
          <w:sz w:val="20"/>
        </w:rPr>
        <w:t>looptijd</w:t>
      </w:r>
      <w:r>
        <w:rPr>
          <w:spacing w:val="-3"/>
          <w:sz w:val="20"/>
        </w:rPr>
        <w:t xml:space="preserve"> </w:t>
      </w:r>
      <w:r>
        <w:rPr>
          <w:sz w:val="20"/>
        </w:rPr>
        <w:t>van de</w:t>
      </w:r>
      <w:r>
        <w:rPr>
          <w:spacing w:val="-4"/>
          <w:sz w:val="20"/>
        </w:rPr>
        <w:t xml:space="preserve"> </w:t>
      </w:r>
      <w:r>
        <w:rPr>
          <w:sz w:val="20"/>
        </w:rPr>
        <w:t>Overeenkomst</w:t>
      </w:r>
      <w:r>
        <w:rPr>
          <w:spacing w:val="-1"/>
          <w:sz w:val="20"/>
        </w:rPr>
        <w:t xml:space="preserve"> </w:t>
      </w:r>
      <w:r>
        <w:rPr>
          <w:sz w:val="20"/>
        </w:rPr>
        <w:t>inspannen</w:t>
      </w:r>
      <w:r>
        <w:rPr>
          <w:spacing w:val="-3"/>
          <w:sz w:val="20"/>
        </w:rPr>
        <w:t xml:space="preserve"> </w:t>
      </w:r>
      <w:r>
        <w:rPr>
          <w:sz w:val="20"/>
        </w:rPr>
        <w:t>om</w:t>
      </w:r>
      <w:r>
        <w:rPr>
          <w:spacing w:val="-4"/>
          <w:sz w:val="20"/>
        </w:rPr>
        <w:t xml:space="preserve"> </w:t>
      </w:r>
      <w:r>
        <w:rPr>
          <w:sz w:val="20"/>
        </w:rPr>
        <w:t>binnen</w:t>
      </w:r>
      <w:r>
        <w:rPr>
          <w:spacing w:val="-3"/>
          <w:sz w:val="20"/>
        </w:rPr>
        <w:t xml:space="preserve"> </w:t>
      </w:r>
      <w:r>
        <w:rPr>
          <w:sz w:val="20"/>
        </w:rPr>
        <w:t>een</w:t>
      </w:r>
      <w:r>
        <w:rPr>
          <w:spacing w:val="-3"/>
          <w:sz w:val="20"/>
        </w:rPr>
        <w:t xml:space="preserve"> </w:t>
      </w:r>
      <w:r>
        <w:rPr>
          <w:sz w:val="20"/>
        </w:rPr>
        <w:t>dagdeel</w:t>
      </w:r>
      <w:r>
        <w:rPr>
          <w:spacing w:val="-4"/>
          <w:sz w:val="20"/>
        </w:rPr>
        <w:t xml:space="preserve"> </w:t>
      </w:r>
      <w:r>
        <w:rPr>
          <w:sz w:val="20"/>
        </w:rPr>
        <w:t>na</w:t>
      </w:r>
      <w:r>
        <w:rPr>
          <w:spacing w:val="-3"/>
          <w:sz w:val="20"/>
        </w:rPr>
        <w:t xml:space="preserve"> </w:t>
      </w:r>
      <w:r>
        <w:rPr>
          <w:sz w:val="20"/>
        </w:rPr>
        <w:t xml:space="preserve">de Melding door </w:t>
      </w:r>
      <w:proofErr w:type="spellStart"/>
      <w:r>
        <w:rPr>
          <w:sz w:val="20"/>
        </w:rPr>
        <w:t>Oprachtgever</w:t>
      </w:r>
      <w:proofErr w:type="spellEnd"/>
      <w:r>
        <w:rPr>
          <w:sz w:val="20"/>
        </w:rPr>
        <w:t xml:space="preserve"> van het ontstaan van dataverlies en na expliciete opdracht van de opdrachtgever te starten met de </w:t>
      </w:r>
      <w:proofErr w:type="spellStart"/>
      <w:r>
        <w:rPr>
          <w:sz w:val="20"/>
        </w:rPr>
        <w:t>restore</w:t>
      </w:r>
      <w:proofErr w:type="spellEnd"/>
      <w:r>
        <w:rPr>
          <w:sz w:val="20"/>
        </w:rPr>
        <w:t xml:space="preserve"> procedure. Het uitgangspunt hierbij is dat het dataverlies beperkt is tot maximaal 2 </w:t>
      </w:r>
      <w:r>
        <w:rPr>
          <w:spacing w:val="-4"/>
          <w:sz w:val="20"/>
        </w:rPr>
        <w:t>uur.</w:t>
      </w:r>
    </w:p>
    <w:p w14:paraId="2C8C8DD5" w14:textId="77777777" w:rsidR="00E67894" w:rsidRDefault="00E67894">
      <w:pPr>
        <w:pStyle w:val="Plattetekst"/>
        <w:spacing w:before="37"/>
        <w:ind w:left="0" w:firstLine="0"/>
        <w:rPr>
          <w:sz w:val="20"/>
        </w:rPr>
      </w:pPr>
    </w:p>
    <w:p w14:paraId="272A0111" w14:textId="77777777" w:rsidR="00E67894" w:rsidRDefault="00D02D2C">
      <w:pPr>
        <w:ind w:left="116" w:right="251"/>
        <w:jc w:val="both"/>
        <w:rPr>
          <w:sz w:val="20"/>
        </w:rPr>
      </w:pPr>
      <w:r>
        <w:rPr>
          <w:sz w:val="20"/>
        </w:rPr>
        <w:t>Aandachtspunt:</w:t>
      </w:r>
      <w:r>
        <w:rPr>
          <w:spacing w:val="-2"/>
          <w:sz w:val="20"/>
        </w:rPr>
        <w:t xml:space="preserve"> </w:t>
      </w:r>
      <w:r>
        <w:rPr>
          <w:sz w:val="20"/>
        </w:rPr>
        <w:t>Wél</w:t>
      </w:r>
      <w:r>
        <w:rPr>
          <w:spacing w:val="-2"/>
          <w:sz w:val="20"/>
        </w:rPr>
        <w:t xml:space="preserve"> </w:t>
      </w:r>
      <w:r>
        <w:rPr>
          <w:sz w:val="20"/>
        </w:rPr>
        <w:t>is</w:t>
      </w:r>
      <w:r>
        <w:rPr>
          <w:spacing w:val="-3"/>
          <w:sz w:val="20"/>
        </w:rPr>
        <w:t xml:space="preserve"> </w:t>
      </w:r>
      <w:r>
        <w:rPr>
          <w:sz w:val="20"/>
        </w:rPr>
        <w:t>het</w:t>
      </w:r>
      <w:r>
        <w:rPr>
          <w:spacing w:val="-1"/>
          <w:sz w:val="20"/>
        </w:rPr>
        <w:t xml:space="preserve"> </w:t>
      </w:r>
      <w:r>
        <w:rPr>
          <w:sz w:val="20"/>
        </w:rPr>
        <w:t>zo</w:t>
      </w:r>
      <w:r>
        <w:rPr>
          <w:spacing w:val="-1"/>
          <w:sz w:val="20"/>
        </w:rPr>
        <w:t xml:space="preserve"> </w:t>
      </w:r>
      <w:r>
        <w:rPr>
          <w:sz w:val="20"/>
        </w:rPr>
        <w:t>dat</w:t>
      </w:r>
      <w:r>
        <w:rPr>
          <w:spacing w:val="-1"/>
          <w:sz w:val="20"/>
        </w:rPr>
        <w:t xml:space="preserve"> </w:t>
      </w:r>
      <w:r>
        <w:rPr>
          <w:sz w:val="20"/>
        </w:rPr>
        <w:t>door</w:t>
      </w:r>
      <w:r>
        <w:rPr>
          <w:spacing w:val="-1"/>
          <w:sz w:val="20"/>
        </w:rPr>
        <w:t xml:space="preserve"> </w:t>
      </w:r>
      <w:r>
        <w:rPr>
          <w:sz w:val="20"/>
        </w:rPr>
        <w:t>het herstellen</w:t>
      </w:r>
      <w:r>
        <w:rPr>
          <w:spacing w:val="-1"/>
          <w:sz w:val="20"/>
        </w:rPr>
        <w:t xml:space="preserve"> </w:t>
      </w:r>
      <w:r>
        <w:rPr>
          <w:sz w:val="20"/>
        </w:rPr>
        <w:t>van de</w:t>
      </w:r>
      <w:r>
        <w:rPr>
          <w:spacing w:val="-2"/>
          <w:sz w:val="20"/>
        </w:rPr>
        <w:t xml:space="preserve"> </w:t>
      </w:r>
      <w:r>
        <w:rPr>
          <w:sz w:val="20"/>
        </w:rPr>
        <w:t>back-up</w:t>
      </w:r>
      <w:r>
        <w:rPr>
          <w:spacing w:val="-1"/>
          <w:sz w:val="20"/>
        </w:rPr>
        <w:t xml:space="preserve"> </w:t>
      </w:r>
      <w:r>
        <w:rPr>
          <w:sz w:val="20"/>
        </w:rPr>
        <w:t>ook</w:t>
      </w:r>
      <w:r>
        <w:rPr>
          <w:spacing w:val="-1"/>
          <w:sz w:val="20"/>
        </w:rPr>
        <w:t xml:space="preserve"> </w:t>
      </w:r>
      <w:r>
        <w:rPr>
          <w:sz w:val="20"/>
        </w:rPr>
        <w:t>verwijderde</w:t>
      </w:r>
      <w:r>
        <w:rPr>
          <w:spacing w:val="-2"/>
          <w:sz w:val="20"/>
        </w:rPr>
        <w:t xml:space="preserve"> </w:t>
      </w:r>
      <w:r>
        <w:rPr>
          <w:sz w:val="20"/>
        </w:rPr>
        <w:t>persoonsgegevens</w:t>
      </w:r>
      <w:r>
        <w:rPr>
          <w:spacing w:val="-3"/>
          <w:sz w:val="20"/>
        </w:rPr>
        <w:t xml:space="preserve"> </w:t>
      </w:r>
      <w:r>
        <w:rPr>
          <w:sz w:val="20"/>
        </w:rPr>
        <w:t>weer teruggezet</w:t>
      </w:r>
      <w:r>
        <w:rPr>
          <w:spacing w:val="-3"/>
          <w:sz w:val="20"/>
        </w:rPr>
        <w:t xml:space="preserve"> </w:t>
      </w:r>
      <w:r>
        <w:rPr>
          <w:sz w:val="20"/>
        </w:rPr>
        <w:t>worden.</w:t>
      </w:r>
      <w:r>
        <w:rPr>
          <w:spacing w:val="-3"/>
          <w:sz w:val="20"/>
        </w:rPr>
        <w:t xml:space="preserve"> </w:t>
      </w:r>
      <w:r>
        <w:rPr>
          <w:sz w:val="20"/>
        </w:rPr>
        <w:t>Dat</w:t>
      </w:r>
      <w:r>
        <w:rPr>
          <w:spacing w:val="-3"/>
          <w:sz w:val="20"/>
        </w:rPr>
        <w:t xml:space="preserve"> </w:t>
      </w:r>
      <w:r>
        <w:rPr>
          <w:sz w:val="20"/>
        </w:rPr>
        <w:t>is</w:t>
      </w:r>
      <w:r>
        <w:rPr>
          <w:spacing w:val="-5"/>
          <w:sz w:val="20"/>
        </w:rPr>
        <w:t xml:space="preserve"> </w:t>
      </w:r>
      <w:r>
        <w:rPr>
          <w:sz w:val="20"/>
        </w:rPr>
        <w:t>uiteraard</w:t>
      </w:r>
      <w:r>
        <w:rPr>
          <w:spacing w:val="-3"/>
          <w:sz w:val="20"/>
        </w:rPr>
        <w:t xml:space="preserve"> </w:t>
      </w:r>
      <w:r>
        <w:rPr>
          <w:sz w:val="20"/>
        </w:rPr>
        <w:t>niet</w:t>
      </w:r>
      <w:r>
        <w:rPr>
          <w:spacing w:val="-3"/>
          <w:sz w:val="20"/>
        </w:rPr>
        <w:t xml:space="preserve"> </w:t>
      </w:r>
      <w:r>
        <w:rPr>
          <w:sz w:val="20"/>
        </w:rPr>
        <w:t>de</w:t>
      </w:r>
      <w:r>
        <w:rPr>
          <w:spacing w:val="-4"/>
          <w:sz w:val="20"/>
        </w:rPr>
        <w:t xml:space="preserve"> </w:t>
      </w:r>
      <w:r>
        <w:rPr>
          <w:sz w:val="20"/>
        </w:rPr>
        <w:t>bedoeling.</w:t>
      </w:r>
      <w:r>
        <w:rPr>
          <w:spacing w:val="-3"/>
          <w:sz w:val="20"/>
        </w:rPr>
        <w:t xml:space="preserve"> </w:t>
      </w:r>
      <w:r>
        <w:rPr>
          <w:sz w:val="20"/>
        </w:rPr>
        <w:t>De</w:t>
      </w:r>
      <w:r>
        <w:rPr>
          <w:spacing w:val="-4"/>
          <w:sz w:val="20"/>
        </w:rPr>
        <w:t xml:space="preserve"> </w:t>
      </w:r>
      <w:r>
        <w:rPr>
          <w:sz w:val="20"/>
        </w:rPr>
        <w:t>leverancier</w:t>
      </w:r>
      <w:r>
        <w:rPr>
          <w:spacing w:val="-1"/>
          <w:sz w:val="20"/>
        </w:rPr>
        <w:t xml:space="preserve"> </w:t>
      </w:r>
      <w:r>
        <w:rPr>
          <w:sz w:val="20"/>
        </w:rPr>
        <w:t>moet</w:t>
      </w:r>
      <w:r>
        <w:rPr>
          <w:spacing w:val="-3"/>
          <w:sz w:val="20"/>
        </w:rPr>
        <w:t xml:space="preserve"> </w:t>
      </w:r>
      <w:r>
        <w:rPr>
          <w:sz w:val="20"/>
        </w:rPr>
        <w:t>een</w:t>
      </w:r>
      <w:r>
        <w:rPr>
          <w:spacing w:val="-3"/>
          <w:sz w:val="20"/>
        </w:rPr>
        <w:t xml:space="preserve"> </w:t>
      </w:r>
      <w:r>
        <w:rPr>
          <w:sz w:val="20"/>
        </w:rPr>
        <w:t>procedure</w:t>
      </w:r>
      <w:r>
        <w:rPr>
          <w:spacing w:val="-4"/>
          <w:sz w:val="20"/>
        </w:rPr>
        <w:t xml:space="preserve"> </w:t>
      </w:r>
      <w:r>
        <w:rPr>
          <w:sz w:val="20"/>
        </w:rPr>
        <w:t>klaar</w:t>
      </w:r>
      <w:r>
        <w:rPr>
          <w:spacing w:val="-3"/>
          <w:sz w:val="20"/>
        </w:rPr>
        <w:t xml:space="preserve"> </w:t>
      </w:r>
      <w:r>
        <w:rPr>
          <w:sz w:val="20"/>
        </w:rPr>
        <w:t>hebben</w:t>
      </w:r>
      <w:r>
        <w:rPr>
          <w:spacing w:val="-3"/>
          <w:sz w:val="20"/>
        </w:rPr>
        <w:t xml:space="preserve"> </w:t>
      </w:r>
      <w:r>
        <w:rPr>
          <w:sz w:val="20"/>
        </w:rPr>
        <w:t>liggen om eenmaal verwijderde gegevens na het herstellen van de back-up opnieuw te verwijderen.</w:t>
      </w:r>
    </w:p>
    <w:p w14:paraId="1177B71B" w14:textId="77777777" w:rsidR="00E67894" w:rsidRDefault="00E67894">
      <w:pPr>
        <w:pStyle w:val="Plattetekst"/>
        <w:ind w:left="0" w:firstLine="0"/>
        <w:rPr>
          <w:sz w:val="20"/>
        </w:rPr>
      </w:pPr>
    </w:p>
    <w:p w14:paraId="38B836B0" w14:textId="77777777" w:rsidR="00E67894" w:rsidRDefault="00E67894">
      <w:pPr>
        <w:pStyle w:val="Plattetekst"/>
        <w:spacing w:before="145"/>
        <w:ind w:left="0" w:firstLine="0"/>
        <w:rPr>
          <w:sz w:val="20"/>
        </w:rPr>
      </w:pPr>
    </w:p>
    <w:p w14:paraId="0E16DA67" w14:textId="77777777" w:rsidR="00E67894" w:rsidRDefault="00D02D2C">
      <w:pPr>
        <w:pStyle w:val="Kop2"/>
        <w:numPr>
          <w:ilvl w:val="2"/>
          <w:numId w:val="13"/>
        </w:numPr>
        <w:tabs>
          <w:tab w:val="left" w:pos="652"/>
        </w:tabs>
        <w:ind w:left="652" w:hanging="536"/>
      </w:pPr>
      <w:r>
        <w:rPr>
          <w:color w:val="1F3762"/>
          <w:spacing w:val="-2"/>
        </w:rPr>
        <w:t>Afbakening</w:t>
      </w:r>
    </w:p>
    <w:p w14:paraId="1DC55A71" w14:textId="77777777" w:rsidR="00E67894" w:rsidRDefault="00D02D2C">
      <w:pPr>
        <w:pStyle w:val="Plattetekst"/>
        <w:spacing w:before="23" w:line="259" w:lineRule="auto"/>
        <w:ind w:left="116" w:firstLine="0"/>
      </w:pPr>
      <w:r>
        <w:t>Expliciete</w:t>
      </w:r>
      <w:r>
        <w:rPr>
          <w:spacing w:val="-2"/>
        </w:rPr>
        <w:t xml:space="preserve"> </w:t>
      </w:r>
      <w:r>
        <w:t>beschrijving</w:t>
      </w:r>
      <w:r>
        <w:rPr>
          <w:spacing w:val="-3"/>
        </w:rPr>
        <w:t xml:space="preserve"> </w:t>
      </w:r>
      <w:r>
        <w:t>van</w:t>
      </w:r>
      <w:r>
        <w:rPr>
          <w:spacing w:val="-5"/>
        </w:rPr>
        <w:t xml:space="preserve"> </w:t>
      </w:r>
      <w:r>
        <w:t>de</w:t>
      </w:r>
      <w:r>
        <w:rPr>
          <w:spacing w:val="-2"/>
        </w:rPr>
        <w:t xml:space="preserve"> </w:t>
      </w:r>
      <w:r>
        <w:t>grenzen</w:t>
      </w:r>
      <w:r>
        <w:rPr>
          <w:spacing w:val="-2"/>
        </w:rPr>
        <w:t xml:space="preserve"> </w:t>
      </w:r>
      <w:r>
        <w:t>van</w:t>
      </w:r>
      <w:r>
        <w:rPr>
          <w:spacing w:val="-3"/>
        </w:rPr>
        <w:t xml:space="preserve"> </w:t>
      </w:r>
      <w:r>
        <w:t>de</w:t>
      </w:r>
      <w:r>
        <w:rPr>
          <w:spacing w:val="-2"/>
        </w:rPr>
        <w:t xml:space="preserve"> </w:t>
      </w:r>
      <w:r>
        <w:t>dienstverlening,</w:t>
      </w:r>
      <w:r>
        <w:rPr>
          <w:spacing w:val="-2"/>
        </w:rPr>
        <w:t xml:space="preserve"> </w:t>
      </w:r>
      <w:r>
        <w:t>zowel</w:t>
      </w:r>
      <w:r>
        <w:rPr>
          <w:spacing w:val="-4"/>
        </w:rPr>
        <w:t xml:space="preserve"> </w:t>
      </w:r>
      <w:r>
        <w:t>met</w:t>
      </w:r>
      <w:r>
        <w:rPr>
          <w:spacing w:val="-4"/>
        </w:rPr>
        <w:t xml:space="preserve"> </w:t>
      </w:r>
      <w:r>
        <w:t>betrekking</w:t>
      </w:r>
      <w:r>
        <w:rPr>
          <w:spacing w:val="-3"/>
        </w:rPr>
        <w:t xml:space="preserve"> </w:t>
      </w:r>
      <w:r>
        <w:t>tot</w:t>
      </w:r>
      <w:r>
        <w:rPr>
          <w:spacing w:val="-2"/>
        </w:rPr>
        <w:t xml:space="preserve"> </w:t>
      </w:r>
      <w:r>
        <w:t>de</w:t>
      </w:r>
      <w:r>
        <w:rPr>
          <w:spacing w:val="-2"/>
        </w:rPr>
        <w:t xml:space="preserve"> </w:t>
      </w:r>
      <w:r>
        <w:t>te</w:t>
      </w:r>
      <w:r>
        <w:rPr>
          <w:spacing w:val="-2"/>
        </w:rPr>
        <w:t xml:space="preserve"> </w:t>
      </w:r>
      <w:r>
        <w:t>leveren diensten zelf, als ook tot de hiervoor benodigde middelen.</w:t>
      </w:r>
    </w:p>
    <w:p w14:paraId="372B5D4B" w14:textId="77777777" w:rsidR="00E67894" w:rsidRDefault="00D02D2C">
      <w:pPr>
        <w:pStyle w:val="Lijstalinea"/>
        <w:numPr>
          <w:ilvl w:val="3"/>
          <w:numId w:val="13"/>
        </w:numPr>
        <w:tabs>
          <w:tab w:val="left" w:pos="476"/>
        </w:tabs>
        <w:spacing w:before="160"/>
      </w:pPr>
      <w:r>
        <w:t>afbakenen</w:t>
      </w:r>
      <w:r>
        <w:rPr>
          <w:spacing w:val="-9"/>
        </w:rPr>
        <w:t xml:space="preserve"> </w:t>
      </w:r>
      <w:r>
        <w:t>van</w:t>
      </w:r>
      <w:r>
        <w:rPr>
          <w:spacing w:val="-5"/>
        </w:rPr>
        <w:t xml:space="preserve"> </w:t>
      </w:r>
      <w:r>
        <w:t>de</w:t>
      </w:r>
      <w:r>
        <w:rPr>
          <w:spacing w:val="-4"/>
        </w:rPr>
        <w:t xml:space="preserve"> </w:t>
      </w:r>
      <w:r>
        <w:t>dienst</w:t>
      </w:r>
      <w:r>
        <w:rPr>
          <w:spacing w:val="-3"/>
        </w:rPr>
        <w:t xml:space="preserve"> </w:t>
      </w:r>
      <w:r>
        <w:t>(inclusief</w:t>
      </w:r>
      <w:r>
        <w:rPr>
          <w:spacing w:val="-4"/>
        </w:rPr>
        <w:t xml:space="preserve"> </w:t>
      </w:r>
      <w:r>
        <w:t>eventueel</w:t>
      </w:r>
      <w:r>
        <w:rPr>
          <w:spacing w:val="-4"/>
        </w:rPr>
        <w:t xml:space="preserve"> </w:t>
      </w:r>
      <w:r>
        <w:t>remote</w:t>
      </w:r>
      <w:r>
        <w:rPr>
          <w:spacing w:val="-5"/>
        </w:rPr>
        <w:t xml:space="preserve"> </w:t>
      </w:r>
      <w:r>
        <w:t>beheer</w:t>
      </w:r>
      <w:r>
        <w:rPr>
          <w:spacing w:val="-6"/>
        </w:rPr>
        <w:t xml:space="preserve"> </w:t>
      </w:r>
      <w:r>
        <w:t>en</w:t>
      </w:r>
      <w:r>
        <w:rPr>
          <w:spacing w:val="-3"/>
        </w:rPr>
        <w:t xml:space="preserve"> </w:t>
      </w:r>
      <w:r>
        <w:rPr>
          <w:spacing w:val="-2"/>
        </w:rPr>
        <w:t>releasemanagement);</w:t>
      </w:r>
    </w:p>
    <w:p w14:paraId="15A6E196" w14:textId="77777777" w:rsidR="00E67894" w:rsidRDefault="00D02D2C">
      <w:pPr>
        <w:pStyle w:val="Lijstalinea"/>
        <w:numPr>
          <w:ilvl w:val="3"/>
          <w:numId w:val="13"/>
        </w:numPr>
        <w:tabs>
          <w:tab w:val="left" w:pos="476"/>
        </w:tabs>
      </w:pPr>
      <w:r>
        <w:t>afbakenen</w:t>
      </w:r>
      <w:r>
        <w:rPr>
          <w:spacing w:val="-7"/>
        </w:rPr>
        <w:t xml:space="preserve"> </w:t>
      </w:r>
      <w:r>
        <w:t>van</w:t>
      </w:r>
      <w:r>
        <w:rPr>
          <w:spacing w:val="-4"/>
        </w:rPr>
        <w:t xml:space="preserve"> </w:t>
      </w:r>
      <w:r>
        <w:t>de</w:t>
      </w:r>
      <w:r>
        <w:rPr>
          <w:spacing w:val="-3"/>
        </w:rPr>
        <w:t xml:space="preserve"> </w:t>
      </w:r>
      <w:r>
        <w:rPr>
          <w:spacing w:val="-2"/>
        </w:rPr>
        <w:t>automatiseringsmiddelen.</w:t>
      </w:r>
    </w:p>
    <w:p w14:paraId="3E28FB14" w14:textId="77777777" w:rsidR="00E67894" w:rsidRDefault="00E67894">
      <w:pPr>
        <w:pStyle w:val="Plattetekst"/>
        <w:spacing w:before="204"/>
        <w:ind w:left="0" w:firstLine="0"/>
      </w:pPr>
    </w:p>
    <w:p w14:paraId="453501F6" w14:textId="77777777" w:rsidR="00E67894" w:rsidRDefault="00D02D2C">
      <w:pPr>
        <w:pStyle w:val="Kop1"/>
        <w:numPr>
          <w:ilvl w:val="1"/>
          <w:numId w:val="13"/>
        </w:numPr>
        <w:tabs>
          <w:tab w:val="left" w:pos="498"/>
        </w:tabs>
        <w:spacing w:before="1"/>
        <w:ind w:left="498" w:hanging="382"/>
      </w:pPr>
      <w:r>
        <w:rPr>
          <w:color w:val="2E5395"/>
        </w:rPr>
        <w:t>Duur</w:t>
      </w:r>
      <w:r>
        <w:rPr>
          <w:color w:val="2E5395"/>
          <w:spacing w:val="-5"/>
        </w:rPr>
        <w:t xml:space="preserve"> </w:t>
      </w:r>
      <w:r>
        <w:rPr>
          <w:color w:val="2E5395"/>
        </w:rPr>
        <w:t>en</w:t>
      </w:r>
      <w:r>
        <w:rPr>
          <w:color w:val="2E5395"/>
          <w:spacing w:val="-5"/>
        </w:rPr>
        <w:t xml:space="preserve"> </w:t>
      </w:r>
      <w:r>
        <w:rPr>
          <w:color w:val="2E5395"/>
        </w:rPr>
        <w:t>beëindiging</w:t>
      </w:r>
      <w:r>
        <w:rPr>
          <w:color w:val="2E5395"/>
          <w:spacing w:val="-6"/>
        </w:rPr>
        <w:t xml:space="preserve"> </w:t>
      </w:r>
      <w:r>
        <w:rPr>
          <w:color w:val="2E5395"/>
        </w:rPr>
        <w:t>van</w:t>
      </w:r>
      <w:r>
        <w:rPr>
          <w:color w:val="2E5395"/>
          <w:spacing w:val="-7"/>
        </w:rPr>
        <w:t xml:space="preserve"> </w:t>
      </w:r>
      <w:r>
        <w:rPr>
          <w:color w:val="2E5395"/>
        </w:rPr>
        <w:t>de</w:t>
      </w:r>
      <w:r>
        <w:rPr>
          <w:color w:val="2E5395"/>
          <w:spacing w:val="-6"/>
        </w:rPr>
        <w:t xml:space="preserve"> </w:t>
      </w:r>
      <w:r>
        <w:rPr>
          <w:color w:val="2E5395"/>
          <w:spacing w:val="-2"/>
        </w:rPr>
        <w:t>overeenkomst</w:t>
      </w:r>
    </w:p>
    <w:p w14:paraId="1D991016" w14:textId="77777777" w:rsidR="00E67894" w:rsidRDefault="00D02D2C">
      <w:pPr>
        <w:pStyle w:val="Plattetekst"/>
        <w:spacing w:before="20" w:line="259" w:lineRule="auto"/>
        <w:ind w:left="116" w:right="122" w:firstLine="0"/>
      </w:pPr>
      <w:r>
        <w:t>Bepaling</w:t>
      </w:r>
      <w:r>
        <w:rPr>
          <w:spacing w:val="-3"/>
        </w:rPr>
        <w:t xml:space="preserve"> </w:t>
      </w:r>
      <w:r>
        <w:t>waarin</w:t>
      </w:r>
      <w:r>
        <w:rPr>
          <w:spacing w:val="-5"/>
        </w:rPr>
        <w:t xml:space="preserve"> </w:t>
      </w:r>
      <w:r>
        <w:t>wordt</w:t>
      </w:r>
      <w:r>
        <w:rPr>
          <w:spacing w:val="-4"/>
        </w:rPr>
        <w:t xml:space="preserve"> </w:t>
      </w:r>
      <w:r>
        <w:t>aangegeven</w:t>
      </w:r>
      <w:r>
        <w:rPr>
          <w:spacing w:val="-5"/>
        </w:rPr>
        <w:t xml:space="preserve"> </w:t>
      </w:r>
      <w:r>
        <w:t>voor</w:t>
      </w:r>
      <w:r>
        <w:rPr>
          <w:spacing w:val="-2"/>
        </w:rPr>
        <w:t xml:space="preserve"> </w:t>
      </w:r>
      <w:r>
        <w:t>welke</w:t>
      </w:r>
      <w:r>
        <w:rPr>
          <w:spacing w:val="-4"/>
        </w:rPr>
        <w:t xml:space="preserve"> </w:t>
      </w:r>
      <w:r>
        <w:t>periode</w:t>
      </w:r>
      <w:r>
        <w:rPr>
          <w:spacing w:val="-2"/>
        </w:rPr>
        <w:t xml:space="preserve"> </w:t>
      </w:r>
      <w:r>
        <w:t>de</w:t>
      </w:r>
      <w:r>
        <w:rPr>
          <w:spacing w:val="-2"/>
        </w:rPr>
        <w:t xml:space="preserve"> </w:t>
      </w:r>
      <w:r>
        <w:t>SLA</w:t>
      </w:r>
      <w:r>
        <w:rPr>
          <w:spacing w:val="-5"/>
        </w:rPr>
        <w:t xml:space="preserve"> </w:t>
      </w:r>
      <w:r>
        <w:t>geldt</w:t>
      </w:r>
      <w:r>
        <w:rPr>
          <w:spacing w:val="-4"/>
        </w:rPr>
        <w:t xml:space="preserve"> </w:t>
      </w:r>
      <w:r>
        <w:t>en</w:t>
      </w:r>
      <w:r>
        <w:rPr>
          <w:spacing w:val="-2"/>
        </w:rPr>
        <w:t xml:space="preserve"> </w:t>
      </w:r>
      <w:r>
        <w:t>hoe</w:t>
      </w:r>
      <w:r>
        <w:rPr>
          <w:spacing w:val="-2"/>
        </w:rPr>
        <w:t xml:space="preserve"> </w:t>
      </w:r>
      <w:r>
        <w:t>de</w:t>
      </w:r>
      <w:r>
        <w:rPr>
          <w:spacing w:val="-4"/>
        </w:rPr>
        <w:t xml:space="preserve"> </w:t>
      </w:r>
      <w:r>
        <w:t>standaardprocedure voor verlenging of beëindiging van de SLA luidt (of conform bepaalde in hoofdovereenkomst)</w:t>
      </w:r>
    </w:p>
    <w:p w14:paraId="140AEE0B" w14:textId="77777777" w:rsidR="00E67894" w:rsidRDefault="00D02D2C">
      <w:pPr>
        <w:pStyle w:val="Lijstalinea"/>
        <w:numPr>
          <w:ilvl w:val="0"/>
          <w:numId w:val="7"/>
        </w:numPr>
        <w:tabs>
          <w:tab w:val="left" w:pos="476"/>
        </w:tabs>
        <w:spacing w:before="163" w:line="259" w:lineRule="auto"/>
        <w:ind w:right="342"/>
      </w:pPr>
      <w:r>
        <w:t xml:space="preserve">duur van de overeenkomst (begin- en einddatum): Maak een onderscheid tussen de </w:t>
      </w:r>
      <w:proofErr w:type="spellStart"/>
      <w:r>
        <w:t>intiële</w:t>
      </w:r>
      <w:proofErr w:type="spellEnd"/>
      <w:r>
        <w:t xml:space="preserve"> </w:t>
      </w:r>
      <w:r>
        <w:t>(implementatie) periode en de periode daarna voor beheer en onderhoud en de periode na actief gebruik (de zogenaamde exit-periode) van de applicatie (bijvoorbeeld dat je een inkijkfunctie</w:t>
      </w:r>
      <w:r>
        <w:rPr>
          <w:spacing w:val="-1"/>
        </w:rPr>
        <w:t xml:space="preserve"> </w:t>
      </w:r>
      <w:r>
        <w:t>voor</w:t>
      </w:r>
      <w:r>
        <w:rPr>
          <w:spacing w:val="-2"/>
        </w:rPr>
        <w:t xml:space="preserve"> </w:t>
      </w:r>
      <w:r>
        <w:t>een bepaalde periode wilt hebben</w:t>
      </w:r>
      <w:r>
        <w:rPr>
          <w:spacing w:val="-2"/>
        </w:rPr>
        <w:t xml:space="preserve"> </w:t>
      </w:r>
      <w:r>
        <w:t>of dat er</w:t>
      </w:r>
      <w:r>
        <w:rPr>
          <w:spacing w:val="-1"/>
        </w:rPr>
        <w:t xml:space="preserve"> </w:t>
      </w:r>
      <w:r>
        <w:t>een data-dump</w:t>
      </w:r>
      <w:r>
        <w:rPr>
          <w:spacing w:val="-2"/>
        </w:rPr>
        <w:t xml:space="preserve"> </w:t>
      </w:r>
      <w:r>
        <w:t>/ database dump gemaakt</w:t>
      </w:r>
      <w:r>
        <w:rPr>
          <w:spacing w:val="-2"/>
        </w:rPr>
        <w:t xml:space="preserve"> </w:t>
      </w:r>
      <w:r>
        <w:t>dient</w:t>
      </w:r>
      <w:r>
        <w:rPr>
          <w:spacing w:val="-4"/>
        </w:rPr>
        <w:t xml:space="preserve"> </w:t>
      </w:r>
      <w:r>
        <w:t>te</w:t>
      </w:r>
      <w:r>
        <w:rPr>
          <w:spacing w:val="-4"/>
        </w:rPr>
        <w:t xml:space="preserve"> </w:t>
      </w:r>
      <w:r>
        <w:t>worden</w:t>
      </w:r>
      <w:r>
        <w:rPr>
          <w:spacing w:val="-5"/>
        </w:rPr>
        <w:t xml:space="preserve"> </w:t>
      </w:r>
      <w:r>
        <w:t>voor</w:t>
      </w:r>
      <w:r>
        <w:rPr>
          <w:spacing w:val="-5"/>
        </w:rPr>
        <w:t xml:space="preserve"> </w:t>
      </w:r>
      <w:r>
        <w:t>een</w:t>
      </w:r>
      <w:r>
        <w:rPr>
          <w:spacing w:val="-5"/>
        </w:rPr>
        <w:t xml:space="preserve"> </w:t>
      </w:r>
      <w:r>
        <w:t>bepaalde</w:t>
      </w:r>
      <w:r>
        <w:rPr>
          <w:spacing w:val="-2"/>
        </w:rPr>
        <w:t xml:space="preserve"> </w:t>
      </w:r>
      <w:r>
        <w:t>datum,</w:t>
      </w:r>
      <w:r>
        <w:rPr>
          <w:spacing w:val="-2"/>
        </w:rPr>
        <w:t xml:space="preserve"> </w:t>
      </w:r>
      <w:r>
        <w:t>in</w:t>
      </w:r>
      <w:r>
        <w:rPr>
          <w:spacing w:val="-3"/>
        </w:rPr>
        <w:t xml:space="preserve"> </w:t>
      </w:r>
      <w:r>
        <w:t>een</w:t>
      </w:r>
      <w:r>
        <w:rPr>
          <w:spacing w:val="-2"/>
        </w:rPr>
        <w:t xml:space="preserve"> </w:t>
      </w:r>
      <w:r>
        <w:t>bepaald door</w:t>
      </w:r>
      <w:r>
        <w:rPr>
          <w:spacing w:val="-5"/>
        </w:rPr>
        <w:t xml:space="preserve"> </w:t>
      </w:r>
      <w:r>
        <w:t>de</w:t>
      </w:r>
      <w:r>
        <w:rPr>
          <w:spacing w:val="-4"/>
        </w:rPr>
        <w:t xml:space="preserve"> </w:t>
      </w:r>
      <w:r>
        <w:t>opdrachtgever</w:t>
      </w:r>
      <w:r>
        <w:rPr>
          <w:spacing w:val="-2"/>
        </w:rPr>
        <w:t xml:space="preserve"> </w:t>
      </w:r>
      <w:r>
        <w:t>aan te geven formaat.</w:t>
      </w:r>
    </w:p>
    <w:p w14:paraId="025ACB81" w14:textId="77777777" w:rsidR="00E67894" w:rsidRDefault="00E67894">
      <w:pPr>
        <w:spacing w:line="259" w:lineRule="auto"/>
        <w:sectPr w:rsidR="00E67894">
          <w:pgSz w:w="11910" w:h="16840"/>
          <w:pgMar w:top="1760" w:right="1260" w:bottom="920" w:left="1300" w:header="708" w:footer="734" w:gutter="0"/>
          <w:cols w:space="708"/>
        </w:sectPr>
      </w:pPr>
    </w:p>
    <w:p w14:paraId="703DCD7B" w14:textId="519EE74C" w:rsidR="00E67894" w:rsidRDefault="00E67894">
      <w:pPr>
        <w:pStyle w:val="Plattetekst"/>
        <w:ind w:left="7839" w:firstLine="0"/>
        <w:rPr>
          <w:sz w:val="20"/>
        </w:rPr>
      </w:pPr>
    </w:p>
    <w:p w14:paraId="0E00DBAE" w14:textId="77777777" w:rsidR="00E67894" w:rsidRDefault="00D02D2C">
      <w:pPr>
        <w:pStyle w:val="Lijstalinea"/>
        <w:numPr>
          <w:ilvl w:val="0"/>
          <w:numId w:val="7"/>
        </w:numPr>
        <w:tabs>
          <w:tab w:val="left" w:pos="476"/>
        </w:tabs>
        <w:spacing w:before="11"/>
      </w:pPr>
      <w:r>
        <w:t>De</w:t>
      </w:r>
      <w:r>
        <w:rPr>
          <w:spacing w:val="-9"/>
        </w:rPr>
        <w:t xml:space="preserve"> </w:t>
      </w:r>
      <w:proofErr w:type="spellStart"/>
      <w:r>
        <w:t>teruglevering</w:t>
      </w:r>
      <w:proofErr w:type="spellEnd"/>
      <w:r>
        <w:rPr>
          <w:spacing w:val="-8"/>
        </w:rPr>
        <w:t xml:space="preserve"> </w:t>
      </w:r>
      <w:r>
        <w:t>vind</w:t>
      </w:r>
      <w:r>
        <w:rPr>
          <w:spacing w:val="-5"/>
        </w:rPr>
        <w:t xml:space="preserve"> </w:t>
      </w:r>
      <w:r>
        <w:t>plaats</w:t>
      </w:r>
      <w:r>
        <w:rPr>
          <w:spacing w:val="-5"/>
        </w:rPr>
        <w:t xml:space="preserve"> </w:t>
      </w:r>
      <w:r>
        <w:t>conform</w:t>
      </w:r>
      <w:r>
        <w:rPr>
          <w:spacing w:val="-4"/>
        </w:rPr>
        <w:t xml:space="preserve"> </w:t>
      </w:r>
      <w:r>
        <w:t>de</w:t>
      </w:r>
      <w:r>
        <w:rPr>
          <w:spacing w:val="-5"/>
        </w:rPr>
        <w:t xml:space="preserve"> </w:t>
      </w:r>
      <w:r>
        <w:t>richtlijnen</w:t>
      </w:r>
      <w:r>
        <w:rPr>
          <w:spacing w:val="-7"/>
        </w:rPr>
        <w:t xml:space="preserve"> </w:t>
      </w:r>
      <w:r>
        <w:t>van</w:t>
      </w:r>
      <w:r>
        <w:rPr>
          <w:spacing w:val="-6"/>
        </w:rPr>
        <w:t xml:space="preserve"> </w:t>
      </w:r>
      <w:r>
        <w:t>d</w:t>
      </w:r>
      <w:r>
        <w:t>e</w:t>
      </w:r>
      <w:r>
        <w:rPr>
          <w:spacing w:val="-5"/>
        </w:rPr>
        <w:t xml:space="preserve"> </w:t>
      </w:r>
      <w:r>
        <w:t>Archiefregeling</w:t>
      </w:r>
      <w:r>
        <w:rPr>
          <w:spacing w:val="-6"/>
        </w:rPr>
        <w:t xml:space="preserve"> </w:t>
      </w:r>
      <w:r>
        <w:t>WJZ/178205</w:t>
      </w:r>
      <w:r>
        <w:rPr>
          <w:spacing w:val="-4"/>
        </w:rPr>
        <w:t xml:space="preserve"> </w:t>
      </w:r>
      <w:r>
        <w:rPr>
          <w:spacing w:val="-2"/>
        </w:rPr>
        <w:t>(8189).</w:t>
      </w:r>
    </w:p>
    <w:p w14:paraId="51F84D4B" w14:textId="77777777" w:rsidR="00E67894" w:rsidRDefault="00D02D2C">
      <w:pPr>
        <w:pStyle w:val="Lijstalinea"/>
        <w:numPr>
          <w:ilvl w:val="0"/>
          <w:numId w:val="7"/>
        </w:numPr>
        <w:tabs>
          <w:tab w:val="left" w:pos="476"/>
        </w:tabs>
      </w:pPr>
      <w:r>
        <w:t>procedure</w:t>
      </w:r>
      <w:r>
        <w:rPr>
          <w:spacing w:val="-5"/>
        </w:rPr>
        <w:t xml:space="preserve"> </w:t>
      </w:r>
      <w:r>
        <w:t>voor</w:t>
      </w:r>
      <w:r>
        <w:rPr>
          <w:spacing w:val="-5"/>
        </w:rPr>
        <w:t xml:space="preserve"> </w:t>
      </w:r>
      <w:r>
        <w:t>verlenging</w:t>
      </w:r>
      <w:r>
        <w:rPr>
          <w:spacing w:val="-5"/>
        </w:rPr>
        <w:t xml:space="preserve"> </w:t>
      </w:r>
      <w:r>
        <w:t>en</w:t>
      </w:r>
      <w:r>
        <w:rPr>
          <w:spacing w:val="-3"/>
        </w:rPr>
        <w:t xml:space="preserve"> </w:t>
      </w:r>
      <w:r>
        <w:rPr>
          <w:spacing w:val="-2"/>
        </w:rPr>
        <w:t>beëindiging;</w:t>
      </w:r>
    </w:p>
    <w:p w14:paraId="3DBA2118" w14:textId="77777777" w:rsidR="00E67894" w:rsidRDefault="00D02D2C">
      <w:pPr>
        <w:pStyle w:val="Lijstalinea"/>
        <w:numPr>
          <w:ilvl w:val="0"/>
          <w:numId w:val="7"/>
        </w:numPr>
        <w:tabs>
          <w:tab w:val="left" w:pos="476"/>
        </w:tabs>
      </w:pPr>
      <w:r>
        <w:t>procedure</w:t>
      </w:r>
      <w:r>
        <w:rPr>
          <w:spacing w:val="-5"/>
        </w:rPr>
        <w:t xml:space="preserve"> </w:t>
      </w:r>
      <w:r>
        <w:t>voor</w:t>
      </w:r>
      <w:r>
        <w:rPr>
          <w:spacing w:val="-5"/>
        </w:rPr>
        <w:t xml:space="preserve"> </w:t>
      </w:r>
      <w:r>
        <w:rPr>
          <w:spacing w:val="-2"/>
        </w:rPr>
        <w:t>teruggave;</w:t>
      </w:r>
    </w:p>
    <w:p w14:paraId="2894704F" w14:textId="77777777" w:rsidR="00E67894" w:rsidRDefault="00D02D2C">
      <w:pPr>
        <w:pStyle w:val="Lijstalinea"/>
        <w:numPr>
          <w:ilvl w:val="0"/>
          <w:numId w:val="7"/>
        </w:numPr>
        <w:tabs>
          <w:tab w:val="left" w:pos="476"/>
        </w:tabs>
        <w:spacing w:before="20"/>
      </w:pPr>
      <w:r>
        <w:t>procedure</w:t>
      </w:r>
      <w:r>
        <w:rPr>
          <w:spacing w:val="-5"/>
        </w:rPr>
        <w:t xml:space="preserve"> </w:t>
      </w:r>
      <w:r>
        <w:t>voor</w:t>
      </w:r>
      <w:r>
        <w:rPr>
          <w:spacing w:val="-5"/>
        </w:rPr>
        <w:t xml:space="preserve"> </w:t>
      </w:r>
      <w:r>
        <w:rPr>
          <w:spacing w:val="-2"/>
        </w:rPr>
        <w:t>vernietiging;</w:t>
      </w:r>
    </w:p>
    <w:p w14:paraId="61A55153" w14:textId="77777777" w:rsidR="00E67894" w:rsidRDefault="00D02D2C">
      <w:pPr>
        <w:pStyle w:val="Lijstalinea"/>
        <w:numPr>
          <w:ilvl w:val="0"/>
          <w:numId w:val="7"/>
        </w:numPr>
        <w:tabs>
          <w:tab w:val="left" w:pos="476"/>
        </w:tabs>
      </w:pPr>
      <w:r>
        <w:t>bijzondere</w:t>
      </w:r>
      <w:r>
        <w:rPr>
          <w:spacing w:val="-10"/>
        </w:rPr>
        <w:t xml:space="preserve"> </w:t>
      </w:r>
      <w:r>
        <w:t>omstandigheden</w:t>
      </w:r>
      <w:r>
        <w:rPr>
          <w:spacing w:val="-7"/>
        </w:rPr>
        <w:t xml:space="preserve"> </w:t>
      </w:r>
      <w:r>
        <w:t>(eventueel</w:t>
      </w:r>
      <w:r>
        <w:rPr>
          <w:spacing w:val="-8"/>
        </w:rPr>
        <w:t xml:space="preserve"> </w:t>
      </w:r>
      <w:r>
        <w:t>met</w:t>
      </w:r>
      <w:r>
        <w:rPr>
          <w:spacing w:val="-6"/>
        </w:rPr>
        <w:t xml:space="preserve"> </w:t>
      </w:r>
      <w:r>
        <w:t>directe</w:t>
      </w:r>
      <w:r>
        <w:rPr>
          <w:spacing w:val="-6"/>
        </w:rPr>
        <w:t xml:space="preserve"> </w:t>
      </w:r>
      <w:r>
        <w:t>beëindiging</w:t>
      </w:r>
      <w:r>
        <w:rPr>
          <w:spacing w:val="-7"/>
        </w:rPr>
        <w:t xml:space="preserve"> </w:t>
      </w:r>
      <w:r>
        <w:t>als</w:t>
      </w:r>
      <w:r>
        <w:rPr>
          <w:spacing w:val="-5"/>
        </w:rPr>
        <w:t xml:space="preserve"> </w:t>
      </w:r>
      <w:r>
        <w:rPr>
          <w:spacing w:val="-2"/>
        </w:rPr>
        <w:t>gevolg)</w:t>
      </w:r>
    </w:p>
    <w:p w14:paraId="1E2DDA0F" w14:textId="77777777" w:rsidR="00E67894" w:rsidRDefault="00E67894">
      <w:pPr>
        <w:pStyle w:val="Plattetekst"/>
        <w:spacing w:before="202"/>
        <w:ind w:left="0" w:firstLine="0"/>
      </w:pPr>
    </w:p>
    <w:p w14:paraId="6013436B" w14:textId="77777777" w:rsidR="00E67894" w:rsidRDefault="00D02D2C">
      <w:pPr>
        <w:pStyle w:val="Kop2"/>
        <w:numPr>
          <w:ilvl w:val="2"/>
          <w:numId w:val="6"/>
        </w:numPr>
        <w:tabs>
          <w:tab w:val="left" w:pos="710"/>
        </w:tabs>
        <w:ind w:left="710" w:hanging="594"/>
      </w:pPr>
      <w:r>
        <w:rPr>
          <w:color w:val="1F3762"/>
          <w:spacing w:val="-2"/>
        </w:rPr>
        <w:t>Softwareonderhoud</w:t>
      </w:r>
    </w:p>
    <w:p w14:paraId="5E0E5522" w14:textId="77777777" w:rsidR="00E67894" w:rsidRDefault="00D02D2C">
      <w:pPr>
        <w:pStyle w:val="Plattetekst"/>
        <w:spacing w:before="23" w:line="259" w:lineRule="auto"/>
        <w:ind w:left="116" w:right="248" w:firstLine="0"/>
      </w:pPr>
      <w:r>
        <w:t>Het</w:t>
      </w:r>
      <w:r>
        <w:rPr>
          <w:spacing w:val="-2"/>
        </w:rPr>
        <w:t xml:space="preserve"> </w:t>
      </w:r>
      <w:r>
        <w:t>onderhoud</w:t>
      </w:r>
      <w:r>
        <w:rPr>
          <w:spacing w:val="-5"/>
        </w:rPr>
        <w:t xml:space="preserve"> </w:t>
      </w:r>
      <w:r>
        <w:t>omvat</w:t>
      </w:r>
      <w:r>
        <w:rPr>
          <w:spacing w:val="-5"/>
        </w:rPr>
        <w:t xml:space="preserve"> </w:t>
      </w:r>
      <w:r>
        <w:t>(tenzij</w:t>
      </w:r>
      <w:r>
        <w:rPr>
          <w:spacing w:val="-2"/>
        </w:rPr>
        <w:t xml:space="preserve"> </w:t>
      </w:r>
      <w:r>
        <w:t>anders</w:t>
      </w:r>
      <w:r>
        <w:rPr>
          <w:spacing w:val="-2"/>
        </w:rPr>
        <w:t xml:space="preserve"> </w:t>
      </w:r>
      <w:r>
        <w:t>overeengekomen)</w:t>
      </w:r>
      <w:r>
        <w:rPr>
          <w:spacing w:val="-2"/>
        </w:rPr>
        <w:t xml:space="preserve"> </w:t>
      </w:r>
      <w:r>
        <w:t>ten</w:t>
      </w:r>
      <w:r>
        <w:rPr>
          <w:spacing w:val="-5"/>
        </w:rPr>
        <w:t xml:space="preserve"> </w:t>
      </w:r>
      <w:r>
        <w:t>minste</w:t>
      </w:r>
      <w:r>
        <w:rPr>
          <w:spacing w:val="-4"/>
        </w:rPr>
        <w:t xml:space="preserve"> </w:t>
      </w:r>
      <w:r>
        <w:t>de</w:t>
      </w:r>
      <w:r>
        <w:rPr>
          <w:spacing w:val="-4"/>
        </w:rPr>
        <w:t xml:space="preserve"> </w:t>
      </w:r>
      <w:r>
        <w:t>volgende</w:t>
      </w:r>
      <w:r>
        <w:rPr>
          <w:spacing w:val="-4"/>
        </w:rPr>
        <w:t xml:space="preserve"> </w:t>
      </w:r>
      <w:r>
        <w:t>diensten</w:t>
      </w:r>
      <w:r>
        <w:rPr>
          <w:spacing w:val="-3"/>
        </w:rPr>
        <w:t xml:space="preserve"> </w:t>
      </w:r>
      <w:r>
        <w:t>(conform GIBIT bepalingen in hoofdstuk 8): Correctief onderhoud, Preventief Onderhoud, Innovatief onderhoud en Gebruikersondersteuning.</w:t>
      </w:r>
    </w:p>
    <w:p w14:paraId="66E4DD74" w14:textId="77777777" w:rsidR="00E67894" w:rsidRDefault="00D02D2C">
      <w:pPr>
        <w:pStyle w:val="Lijstalinea"/>
        <w:numPr>
          <w:ilvl w:val="3"/>
          <w:numId w:val="6"/>
        </w:numPr>
        <w:tabs>
          <w:tab w:val="left" w:pos="397"/>
          <w:tab w:val="left" w:pos="399"/>
        </w:tabs>
        <w:spacing w:before="160" w:line="259" w:lineRule="auto"/>
        <w:ind w:right="328"/>
      </w:pPr>
      <w:r>
        <w:t>Leverancier is verantwoordelijk voor het tijdig en correc</w:t>
      </w:r>
      <w:r>
        <w:t>t doorvoeren van wettelijke wijzigingen en</w:t>
      </w:r>
      <w:r>
        <w:rPr>
          <w:spacing w:val="-3"/>
        </w:rPr>
        <w:t xml:space="preserve"> </w:t>
      </w:r>
      <w:r>
        <w:t>regelgeving.</w:t>
      </w:r>
      <w:r>
        <w:rPr>
          <w:spacing w:val="-3"/>
        </w:rPr>
        <w:t xml:space="preserve"> </w:t>
      </w:r>
      <w:r>
        <w:t>Deze</w:t>
      </w:r>
      <w:r>
        <w:rPr>
          <w:spacing w:val="-5"/>
        </w:rPr>
        <w:t xml:space="preserve"> </w:t>
      </w:r>
      <w:r>
        <w:t>wijzigingen</w:t>
      </w:r>
      <w:r>
        <w:rPr>
          <w:spacing w:val="-3"/>
        </w:rPr>
        <w:t xml:space="preserve"> </w:t>
      </w:r>
      <w:r>
        <w:t>worden</w:t>
      </w:r>
      <w:r>
        <w:rPr>
          <w:spacing w:val="-3"/>
        </w:rPr>
        <w:t xml:space="preserve"> </w:t>
      </w:r>
      <w:r>
        <w:t>in</w:t>
      </w:r>
      <w:r>
        <w:rPr>
          <w:spacing w:val="-4"/>
        </w:rPr>
        <w:t xml:space="preserve"> </w:t>
      </w:r>
      <w:r>
        <w:t>de</w:t>
      </w:r>
      <w:r>
        <w:rPr>
          <w:spacing w:val="-5"/>
        </w:rPr>
        <w:t xml:space="preserve"> </w:t>
      </w:r>
      <w:r>
        <w:t>eerstvolgende</w:t>
      </w:r>
      <w:r>
        <w:rPr>
          <w:spacing w:val="-3"/>
        </w:rPr>
        <w:t xml:space="preserve"> </w:t>
      </w:r>
      <w:r>
        <w:t>release</w:t>
      </w:r>
      <w:r>
        <w:rPr>
          <w:spacing w:val="-5"/>
        </w:rPr>
        <w:t xml:space="preserve"> </w:t>
      </w:r>
      <w:r>
        <w:t>opgenomen</w:t>
      </w:r>
      <w:r>
        <w:rPr>
          <w:spacing w:val="-6"/>
        </w:rPr>
        <w:t xml:space="preserve"> </w:t>
      </w:r>
      <w:r>
        <w:t>voor</w:t>
      </w:r>
      <w:r>
        <w:rPr>
          <w:spacing w:val="-3"/>
        </w:rPr>
        <w:t xml:space="preserve"> </w:t>
      </w:r>
      <w:r>
        <w:t>zover</w:t>
      </w:r>
      <w:r>
        <w:rPr>
          <w:spacing w:val="-3"/>
        </w:rPr>
        <w:t xml:space="preserve"> </w:t>
      </w:r>
      <w:r>
        <w:t>dat redelijkerwijs mogelijk is.</w:t>
      </w:r>
    </w:p>
    <w:p w14:paraId="75109EC1" w14:textId="77777777" w:rsidR="00E67894" w:rsidRDefault="00D02D2C">
      <w:pPr>
        <w:pStyle w:val="Lijstalinea"/>
        <w:numPr>
          <w:ilvl w:val="3"/>
          <w:numId w:val="6"/>
        </w:numPr>
        <w:tabs>
          <w:tab w:val="left" w:pos="397"/>
          <w:tab w:val="left" w:pos="399"/>
        </w:tabs>
        <w:spacing w:before="0" w:line="256" w:lineRule="auto"/>
        <w:ind w:right="587"/>
      </w:pPr>
      <w:r>
        <w:t>Wettelijke</w:t>
      </w:r>
      <w:r>
        <w:rPr>
          <w:spacing w:val="-3"/>
        </w:rPr>
        <w:t xml:space="preserve"> </w:t>
      </w:r>
      <w:r>
        <w:t>wijzigingen</w:t>
      </w:r>
      <w:r>
        <w:rPr>
          <w:spacing w:val="-6"/>
        </w:rPr>
        <w:t xml:space="preserve"> </w:t>
      </w:r>
      <w:r>
        <w:t>vallen</w:t>
      </w:r>
      <w:r>
        <w:rPr>
          <w:spacing w:val="-4"/>
        </w:rPr>
        <w:t xml:space="preserve"> </w:t>
      </w:r>
      <w:r>
        <w:t>binnen</w:t>
      </w:r>
      <w:r>
        <w:rPr>
          <w:spacing w:val="-3"/>
        </w:rPr>
        <w:t xml:space="preserve"> </w:t>
      </w:r>
      <w:r>
        <w:t>de</w:t>
      </w:r>
      <w:r>
        <w:rPr>
          <w:spacing w:val="-3"/>
        </w:rPr>
        <w:t xml:space="preserve"> </w:t>
      </w:r>
      <w:r>
        <w:t>Overeenkomst.</w:t>
      </w:r>
      <w:r>
        <w:rPr>
          <w:spacing w:val="-3"/>
        </w:rPr>
        <w:t xml:space="preserve"> </w:t>
      </w:r>
      <w:r>
        <w:t>Hiervoor</w:t>
      </w:r>
      <w:r>
        <w:rPr>
          <w:spacing w:val="-6"/>
        </w:rPr>
        <w:t xml:space="preserve"> </w:t>
      </w:r>
      <w:r>
        <w:t>worden</w:t>
      </w:r>
      <w:r>
        <w:rPr>
          <w:spacing w:val="-3"/>
        </w:rPr>
        <w:t xml:space="preserve"> </w:t>
      </w:r>
      <w:r>
        <w:t>geen</w:t>
      </w:r>
      <w:r>
        <w:rPr>
          <w:spacing w:val="-3"/>
        </w:rPr>
        <w:t xml:space="preserve"> </w:t>
      </w:r>
      <w:r>
        <w:t>extra</w:t>
      </w:r>
      <w:r>
        <w:rPr>
          <w:spacing w:val="-3"/>
        </w:rPr>
        <w:t xml:space="preserve"> </w:t>
      </w:r>
      <w:r>
        <w:t>kosten</w:t>
      </w:r>
      <w:r>
        <w:rPr>
          <w:spacing w:val="-4"/>
        </w:rPr>
        <w:t xml:space="preserve"> </w:t>
      </w:r>
      <w:r>
        <w:t>in rekening gebracht.</w:t>
      </w:r>
    </w:p>
    <w:p w14:paraId="19A7365F" w14:textId="77777777" w:rsidR="00E67894" w:rsidRDefault="00D02D2C">
      <w:pPr>
        <w:pStyle w:val="Lijstalinea"/>
        <w:numPr>
          <w:ilvl w:val="3"/>
          <w:numId w:val="6"/>
        </w:numPr>
        <w:tabs>
          <w:tab w:val="left" w:pos="398"/>
        </w:tabs>
        <w:spacing w:before="3"/>
        <w:ind w:left="398" w:hanging="282"/>
      </w:pPr>
      <w:r>
        <w:t>Het</w:t>
      </w:r>
      <w:r>
        <w:rPr>
          <w:spacing w:val="-8"/>
        </w:rPr>
        <w:t xml:space="preserve"> </w:t>
      </w:r>
      <w:r>
        <w:t>onderhoud</w:t>
      </w:r>
      <w:r>
        <w:rPr>
          <w:spacing w:val="-6"/>
        </w:rPr>
        <w:t xml:space="preserve"> </w:t>
      </w:r>
      <w:r>
        <w:t>door</w:t>
      </w:r>
      <w:r>
        <w:rPr>
          <w:spacing w:val="-5"/>
        </w:rPr>
        <w:t xml:space="preserve"> </w:t>
      </w:r>
      <w:r>
        <w:t>leverancier</w:t>
      </w:r>
      <w:r>
        <w:rPr>
          <w:spacing w:val="-5"/>
        </w:rPr>
        <w:t xml:space="preserve"> </w:t>
      </w:r>
      <w:r>
        <w:t>verloopt</w:t>
      </w:r>
      <w:r>
        <w:rPr>
          <w:spacing w:val="-7"/>
        </w:rPr>
        <w:t xml:space="preserve"> </w:t>
      </w:r>
      <w:r>
        <w:t>conform</w:t>
      </w:r>
      <w:r>
        <w:rPr>
          <w:spacing w:val="-2"/>
        </w:rPr>
        <w:t xml:space="preserve"> </w:t>
      </w:r>
      <w:r>
        <w:t>ITIL</w:t>
      </w:r>
      <w:r>
        <w:rPr>
          <w:spacing w:val="-7"/>
        </w:rPr>
        <w:t xml:space="preserve"> </w:t>
      </w:r>
      <w:r>
        <w:t>processen</w:t>
      </w:r>
      <w:r>
        <w:rPr>
          <w:spacing w:val="-5"/>
        </w:rPr>
        <w:t xml:space="preserve"> </w:t>
      </w:r>
      <w:r>
        <w:t>(of</w:t>
      </w:r>
      <w:r>
        <w:rPr>
          <w:spacing w:val="-5"/>
        </w:rPr>
        <w:t xml:space="preserve"> </w:t>
      </w:r>
      <w:r>
        <w:t>aantoonbaar</w:t>
      </w:r>
      <w:r>
        <w:rPr>
          <w:spacing w:val="-5"/>
        </w:rPr>
        <w:t xml:space="preserve"> </w:t>
      </w:r>
      <w:r>
        <w:rPr>
          <w:spacing w:val="-2"/>
        </w:rPr>
        <w:t>gelijkwaardig).</w:t>
      </w:r>
    </w:p>
    <w:p w14:paraId="3EDD8F7D" w14:textId="77777777" w:rsidR="00E67894" w:rsidRDefault="00D02D2C">
      <w:pPr>
        <w:pStyle w:val="Lijstalinea"/>
        <w:numPr>
          <w:ilvl w:val="3"/>
          <w:numId w:val="6"/>
        </w:numPr>
        <w:tabs>
          <w:tab w:val="left" w:pos="398"/>
        </w:tabs>
        <w:spacing w:before="23"/>
        <w:ind w:left="398" w:hanging="282"/>
      </w:pPr>
      <w:r>
        <w:t>Voor</w:t>
      </w:r>
      <w:r>
        <w:rPr>
          <w:spacing w:val="-7"/>
        </w:rPr>
        <w:t xml:space="preserve"> </w:t>
      </w:r>
      <w:r>
        <w:t>de</w:t>
      </w:r>
      <w:r>
        <w:rPr>
          <w:spacing w:val="-4"/>
        </w:rPr>
        <w:t xml:space="preserve"> </w:t>
      </w:r>
      <w:r>
        <w:t>inhoud,</w:t>
      </w:r>
      <w:r>
        <w:rPr>
          <w:spacing w:val="-3"/>
        </w:rPr>
        <w:t xml:space="preserve"> </w:t>
      </w:r>
      <w:r>
        <w:t>planning</w:t>
      </w:r>
      <w:r>
        <w:rPr>
          <w:spacing w:val="-5"/>
        </w:rPr>
        <w:t xml:space="preserve"> </w:t>
      </w:r>
      <w:r>
        <w:t>en</w:t>
      </w:r>
      <w:r>
        <w:rPr>
          <w:spacing w:val="-4"/>
        </w:rPr>
        <w:t xml:space="preserve"> </w:t>
      </w:r>
      <w:r>
        <w:t>prioritering</w:t>
      </w:r>
      <w:r>
        <w:rPr>
          <w:spacing w:val="-7"/>
        </w:rPr>
        <w:t xml:space="preserve"> </w:t>
      </w:r>
      <w:r>
        <w:t>van</w:t>
      </w:r>
      <w:r>
        <w:rPr>
          <w:spacing w:val="-4"/>
        </w:rPr>
        <w:t xml:space="preserve"> </w:t>
      </w:r>
      <w:r>
        <w:t>de</w:t>
      </w:r>
      <w:r>
        <w:rPr>
          <w:spacing w:val="-6"/>
        </w:rPr>
        <w:t xml:space="preserve"> </w:t>
      </w:r>
      <w:r>
        <w:t>releases</w:t>
      </w:r>
      <w:r>
        <w:rPr>
          <w:spacing w:val="-2"/>
        </w:rPr>
        <w:t xml:space="preserve"> </w:t>
      </w:r>
      <w:r>
        <w:t>is</w:t>
      </w:r>
      <w:r>
        <w:rPr>
          <w:spacing w:val="-7"/>
        </w:rPr>
        <w:t xml:space="preserve"> </w:t>
      </w:r>
      <w:r>
        <w:t>Leverancier</w:t>
      </w:r>
      <w:r>
        <w:rPr>
          <w:spacing w:val="-3"/>
        </w:rPr>
        <w:t xml:space="preserve"> </w:t>
      </w:r>
      <w:r>
        <w:rPr>
          <w:spacing w:val="-2"/>
        </w:rPr>
        <w:t>verantwoordelijk.</w:t>
      </w:r>
    </w:p>
    <w:p w14:paraId="54D671FF" w14:textId="77777777" w:rsidR="00E67894" w:rsidRDefault="00D02D2C">
      <w:pPr>
        <w:pStyle w:val="Lijstalinea"/>
        <w:numPr>
          <w:ilvl w:val="3"/>
          <w:numId w:val="6"/>
        </w:numPr>
        <w:tabs>
          <w:tab w:val="left" w:pos="397"/>
          <w:tab w:val="left" w:pos="399"/>
        </w:tabs>
        <w:spacing w:before="19" w:line="259" w:lineRule="auto"/>
        <w:ind w:right="297"/>
      </w:pPr>
      <w:r>
        <w:t>Opdrachtgever is gerechtigd, behoudens uitzonderingen zoals hosting door de leverancier, gerechtigd</w:t>
      </w:r>
      <w:r>
        <w:rPr>
          <w:spacing w:val="-3"/>
        </w:rPr>
        <w:t xml:space="preserve"> </w:t>
      </w:r>
      <w:r>
        <w:t>het</w:t>
      </w:r>
      <w:r>
        <w:rPr>
          <w:spacing w:val="-4"/>
        </w:rPr>
        <w:t xml:space="preserve"> </w:t>
      </w:r>
      <w:r>
        <w:t>gebruik</w:t>
      </w:r>
      <w:r>
        <w:rPr>
          <w:spacing w:val="-4"/>
        </w:rPr>
        <w:t xml:space="preserve"> </w:t>
      </w:r>
      <w:r>
        <w:t>en/of</w:t>
      </w:r>
      <w:r>
        <w:rPr>
          <w:spacing w:val="-1"/>
        </w:rPr>
        <w:t xml:space="preserve"> </w:t>
      </w:r>
      <w:r>
        <w:t>implementatie</w:t>
      </w:r>
      <w:r>
        <w:rPr>
          <w:spacing w:val="-4"/>
        </w:rPr>
        <w:t xml:space="preserve"> </w:t>
      </w:r>
      <w:r>
        <w:t>van</w:t>
      </w:r>
      <w:r>
        <w:rPr>
          <w:spacing w:val="-3"/>
        </w:rPr>
        <w:t xml:space="preserve"> </w:t>
      </w:r>
      <w:r>
        <w:t>updates</w:t>
      </w:r>
      <w:r>
        <w:rPr>
          <w:spacing w:val="-2"/>
        </w:rPr>
        <w:t xml:space="preserve"> </w:t>
      </w:r>
      <w:r>
        <w:t>en</w:t>
      </w:r>
      <w:r>
        <w:rPr>
          <w:spacing w:val="-6"/>
        </w:rPr>
        <w:t xml:space="preserve"> </w:t>
      </w:r>
      <w:r>
        <w:t>upgrades</w:t>
      </w:r>
      <w:r>
        <w:rPr>
          <w:spacing w:val="-1"/>
        </w:rPr>
        <w:t xml:space="preserve"> </w:t>
      </w:r>
      <w:r>
        <w:t>te</w:t>
      </w:r>
      <w:r>
        <w:rPr>
          <w:spacing w:val="-2"/>
        </w:rPr>
        <w:t xml:space="preserve"> </w:t>
      </w:r>
      <w:r>
        <w:t>weigeren</w:t>
      </w:r>
      <w:r>
        <w:rPr>
          <w:spacing w:val="-3"/>
        </w:rPr>
        <w:t xml:space="preserve"> </w:t>
      </w:r>
      <w:r>
        <w:t>zonder</w:t>
      </w:r>
      <w:r>
        <w:rPr>
          <w:spacing w:val="-2"/>
        </w:rPr>
        <w:t xml:space="preserve"> </w:t>
      </w:r>
      <w:r>
        <w:t>dat</w:t>
      </w:r>
      <w:r>
        <w:rPr>
          <w:spacing w:val="-2"/>
        </w:rPr>
        <w:t xml:space="preserve"> </w:t>
      </w:r>
      <w:r>
        <w:t>dit afbreuk</w:t>
      </w:r>
      <w:r>
        <w:rPr>
          <w:spacing w:val="-2"/>
        </w:rPr>
        <w:t xml:space="preserve"> </w:t>
      </w:r>
      <w:r>
        <w:t>doet</w:t>
      </w:r>
      <w:r>
        <w:rPr>
          <w:spacing w:val="-2"/>
        </w:rPr>
        <w:t xml:space="preserve"> </w:t>
      </w:r>
      <w:r>
        <w:t>aan</w:t>
      </w:r>
      <w:r>
        <w:rPr>
          <w:spacing w:val="-5"/>
        </w:rPr>
        <w:t xml:space="preserve"> </w:t>
      </w:r>
      <w:r>
        <w:t>het</w:t>
      </w:r>
      <w:r>
        <w:rPr>
          <w:spacing w:val="-4"/>
        </w:rPr>
        <w:t xml:space="preserve"> </w:t>
      </w:r>
      <w:r>
        <w:t>onderhoud</w:t>
      </w:r>
      <w:r>
        <w:rPr>
          <w:spacing w:val="-3"/>
        </w:rPr>
        <w:t xml:space="preserve"> </w:t>
      </w:r>
      <w:r>
        <w:t>door</w:t>
      </w:r>
      <w:r>
        <w:rPr>
          <w:spacing w:val="-2"/>
        </w:rPr>
        <w:t xml:space="preserve"> </w:t>
      </w:r>
      <w:proofErr w:type="spellStart"/>
      <w:r>
        <w:t>leverancier.De</w:t>
      </w:r>
      <w:proofErr w:type="spellEnd"/>
      <w:r>
        <w:rPr>
          <w:spacing w:val="-4"/>
        </w:rPr>
        <w:t xml:space="preserve"> </w:t>
      </w:r>
      <w:r>
        <w:t>Opdrachtgever</w:t>
      </w:r>
      <w:r>
        <w:rPr>
          <w:spacing w:val="-4"/>
        </w:rPr>
        <w:t xml:space="preserve"> </w:t>
      </w:r>
      <w:r>
        <w:t>mag</w:t>
      </w:r>
      <w:r>
        <w:rPr>
          <w:spacing w:val="-5"/>
        </w:rPr>
        <w:t xml:space="preserve"> </w:t>
      </w:r>
      <w:r>
        <w:t>maximaal</w:t>
      </w:r>
      <w:r>
        <w:rPr>
          <w:spacing w:val="-3"/>
        </w:rPr>
        <w:t xml:space="preserve"> </w:t>
      </w:r>
      <w:r>
        <w:t>24</w:t>
      </w:r>
      <w:r>
        <w:rPr>
          <w:spacing w:val="-6"/>
        </w:rPr>
        <w:t xml:space="preserve"> </w:t>
      </w:r>
      <w:r>
        <w:t xml:space="preserve">maanden achterlopen in het </w:t>
      </w:r>
      <w:proofErr w:type="spellStart"/>
      <w:r>
        <w:t>gebruiknemen</w:t>
      </w:r>
      <w:proofErr w:type="spellEnd"/>
      <w:r>
        <w:t xml:space="preserve"> van upgrades / updates.</w:t>
      </w:r>
    </w:p>
    <w:p w14:paraId="41E01755" w14:textId="77777777" w:rsidR="00E67894" w:rsidRDefault="00E67894">
      <w:pPr>
        <w:pStyle w:val="Plattetekst"/>
        <w:spacing w:before="249"/>
        <w:ind w:left="0" w:firstLine="0"/>
      </w:pPr>
    </w:p>
    <w:p w14:paraId="4CEBED99" w14:textId="77777777" w:rsidR="00E67894" w:rsidRDefault="00D02D2C">
      <w:pPr>
        <w:pStyle w:val="Kop2"/>
        <w:numPr>
          <w:ilvl w:val="2"/>
          <w:numId w:val="6"/>
        </w:numPr>
        <w:tabs>
          <w:tab w:val="left" w:pos="710"/>
        </w:tabs>
        <w:spacing w:before="0"/>
        <w:ind w:left="710" w:hanging="594"/>
      </w:pPr>
      <w:r>
        <w:rPr>
          <w:color w:val="1F3762"/>
          <w:spacing w:val="-2"/>
        </w:rPr>
        <w:t>Garanties</w:t>
      </w:r>
    </w:p>
    <w:p w14:paraId="1206D8A2" w14:textId="77777777" w:rsidR="00E67894" w:rsidRDefault="00D02D2C">
      <w:pPr>
        <w:pStyle w:val="Plattetekst"/>
        <w:spacing w:before="21"/>
        <w:ind w:left="116" w:firstLine="0"/>
      </w:pPr>
      <w:r>
        <w:t>De</w:t>
      </w:r>
      <w:r>
        <w:rPr>
          <w:spacing w:val="-7"/>
        </w:rPr>
        <w:t xml:space="preserve"> </w:t>
      </w:r>
      <w:r>
        <w:t>volgende</w:t>
      </w:r>
      <w:r>
        <w:rPr>
          <w:spacing w:val="-4"/>
        </w:rPr>
        <w:t xml:space="preserve"> </w:t>
      </w:r>
      <w:r>
        <w:t>garanties</w:t>
      </w:r>
      <w:r>
        <w:rPr>
          <w:spacing w:val="-4"/>
        </w:rPr>
        <w:t xml:space="preserve"> </w:t>
      </w:r>
      <w:r>
        <w:t>zullen</w:t>
      </w:r>
      <w:r>
        <w:rPr>
          <w:spacing w:val="-5"/>
        </w:rPr>
        <w:t xml:space="preserve"> </w:t>
      </w:r>
      <w:r>
        <w:t>vastgelegd</w:t>
      </w:r>
      <w:r>
        <w:rPr>
          <w:spacing w:val="-6"/>
        </w:rPr>
        <w:t xml:space="preserve"> </w:t>
      </w:r>
      <w:r>
        <w:t>dienen</w:t>
      </w:r>
      <w:r>
        <w:rPr>
          <w:spacing w:val="-7"/>
        </w:rPr>
        <w:t xml:space="preserve"> </w:t>
      </w:r>
      <w:r>
        <w:t>te</w:t>
      </w:r>
      <w:r>
        <w:rPr>
          <w:spacing w:val="-6"/>
        </w:rPr>
        <w:t xml:space="preserve"> </w:t>
      </w:r>
      <w:r>
        <w:rPr>
          <w:spacing w:val="-2"/>
        </w:rPr>
        <w:t>worden:</w:t>
      </w:r>
    </w:p>
    <w:p w14:paraId="2BB16E5C" w14:textId="77777777" w:rsidR="00E67894" w:rsidRDefault="00D02D2C">
      <w:pPr>
        <w:pStyle w:val="Lijstalinea"/>
        <w:numPr>
          <w:ilvl w:val="3"/>
          <w:numId w:val="6"/>
        </w:numPr>
        <w:tabs>
          <w:tab w:val="left" w:pos="397"/>
          <w:tab w:val="left" w:pos="399"/>
        </w:tabs>
        <w:spacing w:before="184" w:line="256" w:lineRule="auto"/>
        <w:ind w:right="384"/>
      </w:pPr>
      <w:r>
        <w:t>De</w:t>
      </w:r>
      <w:r>
        <w:rPr>
          <w:spacing w:val="-2"/>
        </w:rPr>
        <w:t xml:space="preserve"> </w:t>
      </w:r>
      <w:r>
        <w:t>leverancier</w:t>
      </w:r>
      <w:r>
        <w:rPr>
          <w:spacing w:val="-2"/>
        </w:rPr>
        <w:t xml:space="preserve"> </w:t>
      </w:r>
      <w:r>
        <w:t>garandeert</w:t>
      </w:r>
      <w:r>
        <w:rPr>
          <w:spacing w:val="-7"/>
        </w:rPr>
        <w:t xml:space="preserve"> </w:t>
      </w:r>
      <w:r>
        <w:t>dat</w:t>
      </w:r>
      <w:r>
        <w:rPr>
          <w:spacing w:val="-2"/>
        </w:rPr>
        <w:t xml:space="preserve"> </w:t>
      </w:r>
      <w:r>
        <w:t>de</w:t>
      </w:r>
      <w:r>
        <w:rPr>
          <w:spacing w:val="-2"/>
        </w:rPr>
        <w:t xml:space="preserve"> </w:t>
      </w:r>
      <w:r>
        <w:t>ICT</w:t>
      </w:r>
      <w:r>
        <w:rPr>
          <w:spacing w:val="-5"/>
        </w:rPr>
        <w:t xml:space="preserve"> </w:t>
      </w:r>
      <w:r>
        <w:t>prestatie</w:t>
      </w:r>
      <w:r>
        <w:rPr>
          <w:spacing w:val="-2"/>
        </w:rPr>
        <w:t xml:space="preserve"> </w:t>
      </w:r>
      <w:r>
        <w:t>de</w:t>
      </w:r>
      <w:r>
        <w:rPr>
          <w:spacing w:val="-2"/>
        </w:rPr>
        <w:t xml:space="preserve"> </w:t>
      </w:r>
      <w:r>
        <w:t>overeengekomen</w:t>
      </w:r>
      <w:r>
        <w:rPr>
          <w:spacing w:val="-5"/>
        </w:rPr>
        <w:t xml:space="preserve"> </w:t>
      </w:r>
      <w:r>
        <w:t>eigenschappen</w:t>
      </w:r>
      <w:r>
        <w:rPr>
          <w:spacing w:val="-2"/>
        </w:rPr>
        <w:t xml:space="preserve"> </w:t>
      </w:r>
      <w:r>
        <w:t>zal</w:t>
      </w:r>
      <w:r>
        <w:rPr>
          <w:spacing w:val="-2"/>
        </w:rPr>
        <w:t xml:space="preserve"> </w:t>
      </w:r>
      <w:r>
        <w:t>bevatten en voldoet aan het overeengekomen gebruik zoals vermeld in de overeenkomst.</w:t>
      </w:r>
    </w:p>
    <w:p w14:paraId="50E3790B" w14:textId="77777777" w:rsidR="00E67894" w:rsidRDefault="00D02D2C">
      <w:pPr>
        <w:pStyle w:val="Lijstalinea"/>
        <w:numPr>
          <w:ilvl w:val="3"/>
          <w:numId w:val="6"/>
        </w:numPr>
        <w:tabs>
          <w:tab w:val="left" w:pos="397"/>
          <w:tab w:val="left" w:pos="399"/>
        </w:tabs>
        <w:spacing w:before="4" w:line="259" w:lineRule="auto"/>
        <w:ind w:right="446"/>
      </w:pPr>
      <w:r>
        <w:t>De</w:t>
      </w:r>
      <w:r>
        <w:rPr>
          <w:spacing w:val="-1"/>
        </w:rPr>
        <w:t xml:space="preserve"> </w:t>
      </w:r>
      <w:r>
        <w:t>leverancier</w:t>
      </w:r>
      <w:r>
        <w:rPr>
          <w:spacing w:val="-3"/>
        </w:rPr>
        <w:t xml:space="preserve"> </w:t>
      </w:r>
      <w:r>
        <w:t>ten</w:t>
      </w:r>
      <w:r>
        <w:rPr>
          <w:spacing w:val="-4"/>
        </w:rPr>
        <w:t xml:space="preserve"> </w:t>
      </w:r>
      <w:r>
        <w:t>minste</w:t>
      </w:r>
      <w:r>
        <w:rPr>
          <w:spacing w:val="-1"/>
        </w:rPr>
        <w:t xml:space="preserve"> </w:t>
      </w:r>
      <w:r>
        <w:t>tot</w:t>
      </w:r>
      <w:r>
        <w:rPr>
          <w:spacing w:val="-3"/>
        </w:rPr>
        <w:t xml:space="preserve"> </w:t>
      </w:r>
      <w:r>
        <w:t>XX</w:t>
      </w:r>
      <w:r>
        <w:rPr>
          <w:spacing w:val="-1"/>
        </w:rPr>
        <w:t xml:space="preserve"> </w:t>
      </w:r>
      <w:r>
        <w:t>jaar</w:t>
      </w:r>
      <w:r>
        <w:rPr>
          <w:spacing w:val="-1"/>
        </w:rPr>
        <w:t xml:space="preserve"> </w:t>
      </w:r>
      <w:r>
        <w:t>na</w:t>
      </w:r>
      <w:r>
        <w:rPr>
          <w:spacing w:val="-2"/>
        </w:rPr>
        <w:t xml:space="preserve"> </w:t>
      </w:r>
      <w:r>
        <w:t>datum</w:t>
      </w:r>
      <w:r>
        <w:rPr>
          <w:spacing w:val="-2"/>
        </w:rPr>
        <w:t xml:space="preserve"> </w:t>
      </w:r>
      <w:r>
        <w:t>van acceptatie</w:t>
      </w:r>
      <w:r>
        <w:rPr>
          <w:spacing w:val="-3"/>
        </w:rPr>
        <w:t xml:space="preserve"> </w:t>
      </w:r>
      <w:r>
        <w:t>onderhoud</w:t>
      </w:r>
      <w:r>
        <w:rPr>
          <w:spacing w:val="-2"/>
        </w:rPr>
        <w:t xml:space="preserve"> </w:t>
      </w:r>
      <w:r>
        <w:t>kan</w:t>
      </w:r>
      <w:r>
        <w:rPr>
          <w:spacing w:val="-2"/>
        </w:rPr>
        <w:t xml:space="preserve"> </w:t>
      </w:r>
      <w:r>
        <w:t>plegen</w:t>
      </w:r>
      <w:r>
        <w:rPr>
          <w:spacing w:val="-1"/>
        </w:rPr>
        <w:t xml:space="preserve"> </w:t>
      </w:r>
      <w:r>
        <w:t>op</w:t>
      </w:r>
      <w:r>
        <w:rPr>
          <w:spacing w:val="-2"/>
        </w:rPr>
        <w:t xml:space="preserve"> </w:t>
      </w:r>
      <w:r>
        <w:t>de</w:t>
      </w:r>
      <w:r>
        <w:rPr>
          <w:spacing w:val="-1"/>
        </w:rPr>
        <w:t xml:space="preserve"> </w:t>
      </w:r>
      <w:r>
        <w:t>ICT prestatie. (Voorkeur om XX als gehele looptijd van de overeenkomst in te vulle</w:t>
      </w:r>
      <w:r>
        <w:t>n).</w:t>
      </w:r>
    </w:p>
    <w:p w14:paraId="41A7689F" w14:textId="77777777" w:rsidR="00E67894" w:rsidRDefault="00E67894">
      <w:pPr>
        <w:pStyle w:val="Plattetekst"/>
        <w:ind w:left="0" w:firstLine="0"/>
      </w:pPr>
    </w:p>
    <w:p w14:paraId="4E657C7E" w14:textId="77777777" w:rsidR="00E67894" w:rsidRDefault="00E67894">
      <w:pPr>
        <w:pStyle w:val="Plattetekst"/>
        <w:spacing w:before="70"/>
        <w:ind w:left="0" w:firstLine="0"/>
      </w:pPr>
    </w:p>
    <w:p w14:paraId="2665DAB9" w14:textId="77777777" w:rsidR="00E67894" w:rsidRDefault="00D02D2C">
      <w:pPr>
        <w:pStyle w:val="Kop2"/>
        <w:numPr>
          <w:ilvl w:val="2"/>
          <w:numId w:val="6"/>
        </w:numPr>
        <w:tabs>
          <w:tab w:val="left" w:pos="709"/>
        </w:tabs>
        <w:ind w:left="709" w:hanging="593"/>
      </w:pPr>
      <w:r>
        <w:rPr>
          <w:color w:val="1F3762"/>
        </w:rPr>
        <w:t>Vernietiging</w:t>
      </w:r>
      <w:r>
        <w:rPr>
          <w:color w:val="1F3762"/>
          <w:spacing w:val="-1"/>
        </w:rPr>
        <w:t xml:space="preserve"> </w:t>
      </w:r>
      <w:r>
        <w:rPr>
          <w:color w:val="1F3762"/>
        </w:rPr>
        <w:t>van</w:t>
      </w:r>
      <w:r>
        <w:rPr>
          <w:color w:val="1F3762"/>
          <w:spacing w:val="-1"/>
        </w:rPr>
        <w:t xml:space="preserve"> </w:t>
      </w:r>
      <w:r>
        <w:rPr>
          <w:color w:val="1F3762"/>
          <w:spacing w:val="-2"/>
        </w:rPr>
        <w:t>gegevens</w:t>
      </w:r>
    </w:p>
    <w:p w14:paraId="2C84A2BB" w14:textId="77777777" w:rsidR="00E67894" w:rsidRDefault="00D02D2C">
      <w:pPr>
        <w:pStyle w:val="Plattetekst"/>
        <w:spacing w:before="23" w:line="259" w:lineRule="auto"/>
        <w:ind w:left="116" w:right="248" w:firstLine="0"/>
      </w:pPr>
      <w:r>
        <w:t>Nadat de data is overhandigd aan de Opdrachtgever en/of indien er niet bij opzegging een verzoek tot ter beschikking stelling van data als bedoeld in</w:t>
      </w:r>
      <w:r>
        <w:rPr>
          <w:spacing w:val="40"/>
        </w:rPr>
        <w:t xml:space="preserve"> </w:t>
      </w:r>
      <w:r>
        <w:t>paragraaf 1.4. is ingediend, worden de operationele</w:t>
      </w:r>
      <w:r>
        <w:rPr>
          <w:spacing w:val="-3"/>
        </w:rPr>
        <w:t xml:space="preserve"> </w:t>
      </w:r>
      <w:r>
        <w:t>databases</w:t>
      </w:r>
      <w:r>
        <w:rPr>
          <w:spacing w:val="-3"/>
        </w:rPr>
        <w:t xml:space="preserve"> </w:t>
      </w:r>
      <w:r>
        <w:t>verwijderd</w:t>
      </w:r>
      <w:r>
        <w:rPr>
          <w:spacing w:val="-3"/>
        </w:rPr>
        <w:t xml:space="preserve"> </w:t>
      </w:r>
      <w:r>
        <w:t>v</w:t>
      </w:r>
      <w:r>
        <w:t>an</w:t>
      </w:r>
      <w:r>
        <w:rPr>
          <w:spacing w:val="-2"/>
        </w:rPr>
        <w:t xml:space="preserve"> </w:t>
      </w:r>
      <w:r>
        <w:t>de</w:t>
      </w:r>
      <w:r>
        <w:rPr>
          <w:spacing w:val="-1"/>
        </w:rPr>
        <w:t xml:space="preserve"> </w:t>
      </w:r>
      <w:r>
        <w:t>server</w:t>
      </w:r>
      <w:r>
        <w:rPr>
          <w:spacing w:val="-1"/>
        </w:rPr>
        <w:t xml:space="preserve"> </w:t>
      </w:r>
      <w:r>
        <w:t>en</w:t>
      </w:r>
      <w:r>
        <w:rPr>
          <w:spacing w:val="-4"/>
        </w:rPr>
        <w:t xml:space="preserve"> </w:t>
      </w:r>
      <w:r>
        <w:t>de</w:t>
      </w:r>
      <w:r>
        <w:rPr>
          <w:spacing w:val="-1"/>
        </w:rPr>
        <w:t xml:space="preserve"> </w:t>
      </w:r>
      <w:r>
        <w:t>back-up</w:t>
      </w:r>
      <w:r>
        <w:rPr>
          <w:spacing w:val="-2"/>
        </w:rPr>
        <w:t xml:space="preserve"> </w:t>
      </w:r>
      <w:r>
        <w:t>data</w:t>
      </w:r>
      <w:r>
        <w:rPr>
          <w:spacing w:val="-4"/>
        </w:rPr>
        <w:t xml:space="preserve"> </w:t>
      </w:r>
      <w:r>
        <w:t>zal</w:t>
      </w:r>
      <w:r>
        <w:rPr>
          <w:spacing w:val="-2"/>
        </w:rPr>
        <w:t xml:space="preserve"> </w:t>
      </w:r>
      <w:r>
        <w:t>binnen</w:t>
      </w:r>
      <w:r>
        <w:rPr>
          <w:spacing w:val="-1"/>
        </w:rPr>
        <w:t xml:space="preserve"> </w:t>
      </w:r>
      <w:r>
        <w:t>30</w:t>
      </w:r>
      <w:r>
        <w:rPr>
          <w:spacing w:val="-1"/>
        </w:rPr>
        <w:t xml:space="preserve"> </w:t>
      </w:r>
      <w:r>
        <w:t>dagen</w:t>
      </w:r>
      <w:r>
        <w:rPr>
          <w:spacing w:val="-4"/>
        </w:rPr>
        <w:t xml:space="preserve"> </w:t>
      </w:r>
      <w:r>
        <w:t xml:space="preserve">verwijderd </w:t>
      </w:r>
      <w:r>
        <w:rPr>
          <w:spacing w:val="-2"/>
        </w:rPr>
        <w:t>worden.</w:t>
      </w:r>
    </w:p>
    <w:p w14:paraId="7763AA42" w14:textId="77777777" w:rsidR="00E67894" w:rsidRDefault="00E67894">
      <w:pPr>
        <w:pStyle w:val="Plattetekst"/>
        <w:ind w:left="0" w:firstLine="0"/>
      </w:pPr>
    </w:p>
    <w:p w14:paraId="4587AD5F" w14:textId="77777777" w:rsidR="00E67894" w:rsidRDefault="00E67894">
      <w:pPr>
        <w:pStyle w:val="Plattetekst"/>
        <w:spacing w:before="75"/>
        <w:ind w:left="0" w:firstLine="0"/>
      </w:pPr>
    </w:p>
    <w:p w14:paraId="0112F80C" w14:textId="77777777" w:rsidR="00E67894" w:rsidRDefault="00D02D2C">
      <w:pPr>
        <w:pStyle w:val="Kop1"/>
        <w:numPr>
          <w:ilvl w:val="1"/>
          <w:numId w:val="13"/>
        </w:numPr>
        <w:tabs>
          <w:tab w:val="left" w:pos="498"/>
        </w:tabs>
        <w:ind w:left="498" w:hanging="382"/>
      </w:pPr>
      <w:r>
        <w:rPr>
          <w:color w:val="2E5395"/>
        </w:rPr>
        <w:t>Overlegstructuren,</w:t>
      </w:r>
      <w:r>
        <w:rPr>
          <w:color w:val="2E5395"/>
          <w:spacing w:val="-14"/>
        </w:rPr>
        <w:t xml:space="preserve"> </w:t>
      </w:r>
      <w:r>
        <w:rPr>
          <w:color w:val="2E5395"/>
        </w:rPr>
        <w:t>contactpersonen</w:t>
      </w:r>
      <w:r>
        <w:rPr>
          <w:color w:val="2E5395"/>
          <w:spacing w:val="-14"/>
        </w:rPr>
        <w:t xml:space="preserve"> </w:t>
      </w:r>
      <w:r>
        <w:rPr>
          <w:color w:val="2E5395"/>
        </w:rPr>
        <w:t>en</w:t>
      </w:r>
      <w:r>
        <w:rPr>
          <w:color w:val="2E5395"/>
          <w:spacing w:val="-14"/>
        </w:rPr>
        <w:t xml:space="preserve"> </w:t>
      </w:r>
      <w:r>
        <w:rPr>
          <w:color w:val="2E5395"/>
          <w:spacing w:val="-2"/>
        </w:rPr>
        <w:t>correspondentie</w:t>
      </w:r>
    </w:p>
    <w:p w14:paraId="4FC2925D" w14:textId="77777777" w:rsidR="00E67894" w:rsidRDefault="00D02D2C">
      <w:pPr>
        <w:pStyle w:val="Plattetekst"/>
        <w:spacing w:before="23" w:line="259" w:lineRule="auto"/>
        <w:ind w:left="116" w:right="248" w:firstLine="0"/>
      </w:pPr>
      <w:r>
        <w:t>Vastleggen</w:t>
      </w:r>
      <w:r>
        <w:rPr>
          <w:spacing w:val="-5"/>
        </w:rPr>
        <w:t xml:space="preserve"> </w:t>
      </w:r>
      <w:r>
        <w:t>wanneer</w:t>
      </w:r>
      <w:r>
        <w:rPr>
          <w:spacing w:val="-2"/>
        </w:rPr>
        <w:t xml:space="preserve"> </w:t>
      </w:r>
      <w:r>
        <w:t>gestructureerd</w:t>
      </w:r>
      <w:r>
        <w:rPr>
          <w:spacing w:val="-5"/>
        </w:rPr>
        <w:t xml:space="preserve"> </w:t>
      </w:r>
      <w:r>
        <w:t>overleg</w:t>
      </w:r>
      <w:r>
        <w:rPr>
          <w:spacing w:val="-2"/>
        </w:rPr>
        <w:t xml:space="preserve"> </w:t>
      </w:r>
      <w:r>
        <w:t>plaatsvindt,</w:t>
      </w:r>
      <w:r>
        <w:rPr>
          <w:spacing w:val="-2"/>
        </w:rPr>
        <w:t xml:space="preserve"> </w:t>
      </w:r>
      <w:r>
        <w:t>wie</w:t>
      </w:r>
      <w:r>
        <w:rPr>
          <w:spacing w:val="-2"/>
        </w:rPr>
        <w:t xml:space="preserve"> </w:t>
      </w:r>
      <w:r>
        <w:t>er</w:t>
      </w:r>
      <w:r>
        <w:rPr>
          <w:spacing w:val="-4"/>
        </w:rPr>
        <w:t xml:space="preserve"> </w:t>
      </w:r>
      <w:r>
        <w:t>aan</w:t>
      </w:r>
      <w:r>
        <w:rPr>
          <w:spacing w:val="-4"/>
        </w:rPr>
        <w:t xml:space="preserve"> </w:t>
      </w:r>
      <w:r>
        <w:t>dit</w:t>
      </w:r>
      <w:r>
        <w:rPr>
          <w:spacing w:val="-4"/>
        </w:rPr>
        <w:t xml:space="preserve"> </w:t>
      </w:r>
      <w:r>
        <w:t>overleg</w:t>
      </w:r>
      <w:r>
        <w:rPr>
          <w:spacing w:val="-2"/>
        </w:rPr>
        <w:t xml:space="preserve"> </w:t>
      </w:r>
      <w:r>
        <w:t>zullen</w:t>
      </w:r>
      <w:r>
        <w:rPr>
          <w:spacing w:val="-3"/>
        </w:rPr>
        <w:t xml:space="preserve"> </w:t>
      </w:r>
      <w:r>
        <w:t>deelnemen</w:t>
      </w:r>
      <w:r>
        <w:rPr>
          <w:spacing w:val="-5"/>
        </w:rPr>
        <w:t xml:space="preserve"> </w:t>
      </w:r>
      <w:r>
        <w:t>en wie bij beide partijen verantwoordelijk is voor de onderlinge relatie. Tevens zal een overzicht opgenomen worden van alle contactpersonen en verantwoordelijken bij escalatie of calamiteiten.</w:t>
      </w:r>
    </w:p>
    <w:p w14:paraId="7675E7DA" w14:textId="77777777" w:rsidR="00E67894" w:rsidRDefault="00D02D2C">
      <w:pPr>
        <w:pStyle w:val="Lijstalinea"/>
        <w:numPr>
          <w:ilvl w:val="0"/>
          <w:numId w:val="5"/>
        </w:numPr>
        <w:tabs>
          <w:tab w:val="left" w:pos="476"/>
        </w:tabs>
        <w:spacing w:before="160"/>
      </w:pPr>
      <w:r>
        <w:t>tijdstippen</w:t>
      </w:r>
      <w:r>
        <w:rPr>
          <w:spacing w:val="-6"/>
        </w:rPr>
        <w:t xml:space="preserve"> </w:t>
      </w:r>
      <w:r>
        <w:t>of</w:t>
      </w:r>
      <w:r>
        <w:rPr>
          <w:spacing w:val="-8"/>
        </w:rPr>
        <w:t xml:space="preserve"> </w:t>
      </w:r>
      <w:r>
        <w:t>aanleidingen</w:t>
      </w:r>
      <w:r>
        <w:rPr>
          <w:spacing w:val="-7"/>
        </w:rPr>
        <w:t xml:space="preserve"> </w:t>
      </w:r>
      <w:r>
        <w:t>voor</w:t>
      </w:r>
      <w:r>
        <w:rPr>
          <w:spacing w:val="-7"/>
        </w:rPr>
        <w:t xml:space="preserve"> </w:t>
      </w:r>
      <w:r>
        <w:rPr>
          <w:spacing w:val="-2"/>
        </w:rPr>
        <w:t>overleg;</w:t>
      </w:r>
    </w:p>
    <w:p w14:paraId="244C9B58" w14:textId="77777777" w:rsidR="00E67894" w:rsidRDefault="00E67894">
      <w:pPr>
        <w:sectPr w:rsidR="00E67894">
          <w:headerReference w:type="default" r:id="rId9"/>
          <w:footerReference w:type="default" r:id="rId10"/>
          <w:pgSz w:w="11910" w:h="16840"/>
          <w:pgMar w:top="680" w:right="1260" w:bottom="920" w:left="1300" w:header="0" w:footer="734" w:gutter="0"/>
          <w:cols w:space="708"/>
        </w:sectPr>
      </w:pPr>
    </w:p>
    <w:p w14:paraId="29F05045" w14:textId="3A05F6FC" w:rsidR="00E67894" w:rsidRDefault="00E67894">
      <w:pPr>
        <w:pStyle w:val="Plattetekst"/>
        <w:ind w:left="7839" w:firstLine="0"/>
        <w:rPr>
          <w:sz w:val="20"/>
        </w:rPr>
      </w:pPr>
    </w:p>
    <w:p w14:paraId="03441D9E" w14:textId="77777777" w:rsidR="00E67894" w:rsidRDefault="00D02D2C">
      <w:pPr>
        <w:pStyle w:val="Lijstalinea"/>
        <w:numPr>
          <w:ilvl w:val="0"/>
          <w:numId w:val="5"/>
        </w:numPr>
        <w:tabs>
          <w:tab w:val="left" w:pos="476"/>
        </w:tabs>
        <w:spacing w:before="11"/>
      </w:pPr>
      <w:r>
        <w:t>Bespreken</w:t>
      </w:r>
      <w:r>
        <w:rPr>
          <w:spacing w:val="-4"/>
        </w:rPr>
        <w:t xml:space="preserve"> </w:t>
      </w:r>
      <w:r>
        <w:t>van</w:t>
      </w:r>
      <w:r>
        <w:rPr>
          <w:spacing w:val="-7"/>
        </w:rPr>
        <w:t xml:space="preserve"> </w:t>
      </w:r>
      <w:r>
        <w:t>nieuwe</w:t>
      </w:r>
      <w:r>
        <w:rPr>
          <w:spacing w:val="-5"/>
        </w:rPr>
        <w:t xml:space="preserve"> </w:t>
      </w:r>
      <w:r>
        <w:t>wensen</w:t>
      </w:r>
      <w:r>
        <w:rPr>
          <w:spacing w:val="-3"/>
        </w:rPr>
        <w:t xml:space="preserve"> </w:t>
      </w:r>
      <w:r>
        <w:t>door</w:t>
      </w:r>
      <w:r>
        <w:rPr>
          <w:spacing w:val="-3"/>
        </w:rPr>
        <w:t xml:space="preserve"> </w:t>
      </w:r>
      <w:r>
        <w:rPr>
          <w:spacing w:val="-2"/>
        </w:rPr>
        <w:t>beheerorganisatie;</w:t>
      </w:r>
    </w:p>
    <w:p w14:paraId="6730F2DD" w14:textId="77777777" w:rsidR="00E67894" w:rsidRDefault="00D02D2C">
      <w:pPr>
        <w:pStyle w:val="Lijstalinea"/>
        <w:numPr>
          <w:ilvl w:val="0"/>
          <w:numId w:val="5"/>
        </w:numPr>
        <w:tabs>
          <w:tab w:val="left" w:pos="476"/>
        </w:tabs>
      </w:pPr>
      <w:r>
        <w:t>betrokken</w:t>
      </w:r>
      <w:r>
        <w:rPr>
          <w:spacing w:val="-6"/>
        </w:rPr>
        <w:t xml:space="preserve"> </w:t>
      </w:r>
      <w:r>
        <w:t>personen</w:t>
      </w:r>
      <w:r>
        <w:rPr>
          <w:spacing w:val="-5"/>
        </w:rPr>
        <w:t xml:space="preserve"> </w:t>
      </w:r>
      <w:r>
        <w:t>bij</w:t>
      </w:r>
      <w:r>
        <w:rPr>
          <w:spacing w:val="-7"/>
        </w:rPr>
        <w:t xml:space="preserve"> </w:t>
      </w:r>
      <w:r>
        <w:rPr>
          <w:spacing w:val="-2"/>
        </w:rPr>
        <w:t>overleg;</w:t>
      </w:r>
    </w:p>
    <w:p w14:paraId="5BE1F887" w14:textId="77777777" w:rsidR="00E67894" w:rsidRDefault="00D02D2C">
      <w:pPr>
        <w:pStyle w:val="Lijstalinea"/>
        <w:numPr>
          <w:ilvl w:val="0"/>
          <w:numId w:val="5"/>
        </w:numPr>
        <w:tabs>
          <w:tab w:val="left" w:pos="476"/>
        </w:tabs>
      </w:pPr>
      <w:r>
        <w:t>verantwoordelijke</w:t>
      </w:r>
      <w:r>
        <w:rPr>
          <w:spacing w:val="-8"/>
        </w:rPr>
        <w:t xml:space="preserve"> </w:t>
      </w:r>
      <w:r>
        <w:t>personen</w:t>
      </w:r>
      <w:r>
        <w:rPr>
          <w:spacing w:val="-7"/>
        </w:rPr>
        <w:t xml:space="preserve"> </w:t>
      </w:r>
      <w:r>
        <w:t>voor</w:t>
      </w:r>
      <w:r>
        <w:rPr>
          <w:spacing w:val="-7"/>
        </w:rPr>
        <w:t xml:space="preserve"> </w:t>
      </w:r>
      <w:r>
        <w:t>de</w:t>
      </w:r>
      <w:r>
        <w:rPr>
          <w:spacing w:val="-7"/>
        </w:rPr>
        <w:t xml:space="preserve"> </w:t>
      </w:r>
      <w:r>
        <w:t>onderlinge</w:t>
      </w:r>
      <w:r>
        <w:rPr>
          <w:spacing w:val="-7"/>
        </w:rPr>
        <w:t xml:space="preserve"> </w:t>
      </w:r>
      <w:r>
        <w:rPr>
          <w:spacing w:val="-2"/>
        </w:rPr>
        <w:t>relatie;</w:t>
      </w:r>
    </w:p>
    <w:p w14:paraId="070847A3" w14:textId="77777777" w:rsidR="00E67894" w:rsidRDefault="00D02D2C">
      <w:pPr>
        <w:pStyle w:val="Lijstalinea"/>
        <w:numPr>
          <w:ilvl w:val="0"/>
          <w:numId w:val="5"/>
        </w:numPr>
        <w:tabs>
          <w:tab w:val="left" w:pos="476"/>
        </w:tabs>
        <w:spacing w:before="20"/>
      </w:pPr>
      <w:r>
        <w:t>Invloed</w:t>
      </w:r>
      <w:r>
        <w:rPr>
          <w:spacing w:val="-8"/>
        </w:rPr>
        <w:t xml:space="preserve"> </w:t>
      </w:r>
      <w:r>
        <w:t>van</w:t>
      </w:r>
      <w:r>
        <w:rPr>
          <w:spacing w:val="-5"/>
        </w:rPr>
        <w:t xml:space="preserve"> </w:t>
      </w:r>
      <w:r>
        <w:t>opdrachtgever</w:t>
      </w:r>
      <w:r>
        <w:rPr>
          <w:spacing w:val="-7"/>
        </w:rPr>
        <w:t xml:space="preserve"> </w:t>
      </w:r>
      <w:r>
        <w:t>op versie</w:t>
      </w:r>
      <w:r>
        <w:rPr>
          <w:spacing w:val="-5"/>
        </w:rPr>
        <w:t xml:space="preserve"> </w:t>
      </w:r>
      <w:r>
        <w:t>en</w:t>
      </w:r>
      <w:r>
        <w:rPr>
          <w:spacing w:val="-3"/>
        </w:rPr>
        <w:t xml:space="preserve"> </w:t>
      </w:r>
      <w:r>
        <w:rPr>
          <w:spacing w:val="-2"/>
        </w:rPr>
        <w:t>releasebeleid</w:t>
      </w:r>
    </w:p>
    <w:p w14:paraId="63B0DD9A" w14:textId="77777777" w:rsidR="00E67894" w:rsidRDefault="00D02D2C">
      <w:pPr>
        <w:pStyle w:val="Lijstalinea"/>
        <w:numPr>
          <w:ilvl w:val="0"/>
          <w:numId w:val="5"/>
        </w:numPr>
        <w:tabs>
          <w:tab w:val="left" w:pos="476"/>
        </w:tabs>
      </w:pPr>
      <w:r>
        <w:t>Snelheid</w:t>
      </w:r>
      <w:r>
        <w:rPr>
          <w:spacing w:val="-5"/>
        </w:rPr>
        <w:t xml:space="preserve"> </w:t>
      </w:r>
      <w:r>
        <w:t>van</w:t>
      </w:r>
      <w:r>
        <w:rPr>
          <w:spacing w:val="-4"/>
        </w:rPr>
        <w:t xml:space="preserve"> </w:t>
      </w:r>
      <w:r>
        <w:t>reactie</w:t>
      </w:r>
      <w:r>
        <w:rPr>
          <w:spacing w:val="-3"/>
        </w:rPr>
        <w:t xml:space="preserve"> </w:t>
      </w:r>
      <w:r>
        <w:t>op</w:t>
      </w:r>
      <w:r>
        <w:rPr>
          <w:spacing w:val="-7"/>
        </w:rPr>
        <w:t xml:space="preserve"> </w:t>
      </w:r>
      <w:r>
        <w:rPr>
          <w:spacing w:val="-2"/>
        </w:rPr>
        <w:t>wensen</w:t>
      </w:r>
    </w:p>
    <w:p w14:paraId="13324F4A" w14:textId="77777777" w:rsidR="00E67894" w:rsidRDefault="00D02D2C">
      <w:pPr>
        <w:pStyle w:val="Lijstalinea"/>
        <w:numPr>
          <w:ilvl w:val="0"/>
          <w:numId w:val="5"/>
        </w:numPr>
        <w:tabs>
          <w:tab w:val="left" w:pos="476"/>
        </w:tabs>
        <w:spacing w:line="256" w:lineRule="auto"/>
        <w:ind w:right="352"/>
      </w:pPr>
      <w:r>
        <w:t>overzicht</w:t>
      </w:r>
      <w:r>
        <w:rPr>
          <w:spacing w:val="-6"/>
        </w:rPr>
        <w:t xml:space="preserve"> </w:t>
      </w:r>
      <w:r>
        <w:t>van</w:t>
      </w:r>
      <w:r>
        <w:rPr>
          <w:spacing w:val="-5"/>
        </w:rPr>
        <w:t xml:space="preserve"> </w:t>
      </w:r>
      <w:r>
        <w:t>contactpersonen</w:t>
      </w:r>
      <w:r>
        <w:rPr>
          <w:spacing w:val="-4"/>
        </w:rPr>
        <w:t xml:space="preserve"> </w:t>
      </w:r>
      <w:r>
        <w:t>en</w:t>
      </w:r>
      <w:r>
        <w:rPr>
          <w:spacing w:val="-5"/>
        </w:rPr>
        <w:t xml:space="preserve"> </w:t>
      </w:r>
      <w:r>
        <w:t>verantwoordelijken</w:t>
      </w:r>
      <w:r>
        <w:rPr>
          <w:spacing w:val="-7"/>
        </w:rPr>
        <w:t xml:space="preserve"> </w:t>
      </w:r>
      <w:r>
        <w:t>(inclusief</w:t>
      </w:r>
      <w:r>
        <w:rPr>
          <w:spacing w:val="-4"/>
        </w:rPr>
        <w:t xml:space="preserve"> </w:t>
      </w:r>
      <w:r>
        <w:t>telefoonnummers)</w:t>
      </w:r>
      <w:r>
        <w:rPr>
          <w:spacing w:val="-4"/>
        </w:rPr>
        <w:t xml:space="preserve"> </w:t>
      </w:r>
      <w:r>
        <w:t>bij</w:t>
      </w:r>
      <w:r>
        <w:rPr>
          <w:spacing w:val="-4"/>
        </w:rPr>
        <w:t xml:space="preserve"> </w:t>
      </w:r>
      <w:r>
        <w:t>escalatie en/of calamiteiten (meestal een verwijzing naar de betreffende bijlage);</w:t>
      </w:r>
    </w:p>
    <w:p w14:paraId="0C188468" w14:textId="77777777" w:rsidR="00E67894" w:rsidRDefault="00D02D2C">
      <w:pPr>
        <w:pStyle w:val="Lijstalinea"/>
        <w:numPr>
          <w:ilvl w:val="0"/>
          <w:numId w:val="5"/>
        </w:numPr>
        <w:tabs>
          <w:tab w:val="left" w:pos="476"/>
        </w:tabs>
        <w:spacing w:before="4" w:line="259" w:lineRule="auto"/>
        <w:ind w:right="713"/>
      </w:pPr>
      <w:r>
        <w:t>overzicht</w:t>
      </w:r>
      <w:r>
        <w:rPr>
          <w:spacing w:val="-4"/>
        </w:rPr>
        <w:t xml:space="preserve"> </w:t>
      </w:r>
      <w:r>
        <w:t>van</w:t>
      </w:r>
      <w:r>
        <w:rPr>
          <w:spacing w:val="-3"/>
        </w:rPr>
        <w:t xml:space="preserve"> </w:t>
      </w:r>
      <w:r>
        <w:t>post-</w:t>
      </w:r>
      <w:r>
        <w:rPr>
          <w:spacing w:val="-2"/>
        </w:rPr>
        <w:t xml:space="preserve"> </w:t>
      </w:r>
      <w:r>
        <w:t>en</w:t>
      </w:r>
      <w:r>
        <w:rPr>
          <w:spacing w:val="-2"/>
        </w:rPr>
        <w:t xml:space="preserve"> </w:t>
      </w:r>
      <w:r>
        <w:t>bezoekadressen</w:t>
      </w:r>
      <w:r>
        <w:rPr>
          <w:spacing w:val="-2"/>
        </w:rPr>
        <w:t xml:space="preserve"> </w:t>
      </w:r>
      <w:r>
        <w:t>van</w:t>
      </w:r>
      <w:r>
        <w:rPr>
          <w:spacing w:val="-3"/>
        </w:rPr>
        <w:t xml:space="preserve"> </w:t>
      </w:r>
      <w:r>
        <w:t>betrokken</w:t>
      </w:r>
      <w:r>
        <w:rPr>
          <w:spacing w:val="-5"/>
        </w:rPr>
        <w:t xml:space="preserve"> </w:t>
      </w:r>
      <w:r>
        <w:t>organisaties</w:t>
      </w:r>
      <w:r>
        <w:rPr>
          <w:spacing w:val="-5"/>
        </w:rPr>
        <w:t xml:space="preserve"> </w:t>
      </w:r>
      <w:r>
        <w:t>en</w:t>
      </w:r>
      <w:r>
        <w:rPr>
          <w:spacing w:val="-3"/>
        </w:rPr>
        <w:t xml:space="preserve"> </w:t>
      </w:r>
      <w:r>
        <w:t>locaties</w:t>
      </w:r>
      <w:r>
        <w:rPr>
          <w:spacing w:val="-1"/>
        </w:rPr>
        <w:t xml:space="preserve"> </w:t>
      </w:r>
      <w:r>
        <w:t>(meestal</w:t>
      </w:r>
      <w:r>
        <w:rPr>
          <w:spacing w:val="-5"/>
        </w:rPr>
        <w:t xml:space="preserve"> </w:t>
      </w:r>
      <w:r>
        <w:t>een verwijzing naar de betreffende bijlage);</w:t>
      </w:r>
    </w:p>
    <w:p w14:paraId="239C37F0" w14:textId="77777777" w:rsidR="00E67894" w:rsidRDefault="00D02D2C">
      <w:pPr>
        <w:pStyle w:val="Lijstalinea"/>
        <w:numPr>
          <w:ilvl w:val="0"/>
          <w:numId w:val="5"/>
        </w:numPr>
        <w:tabs>
          <w:tab w:val="left" w:pos="476"/>
        </w:tabs>
        <w:spacing w:before="0" w:line="259" w:lineRule="auto"/>
        <w:ind w:right="1013"/>
      </w:pPr>
      <w:r>
        <w:t>standaardformulieren</w:t>
      </w:r>
      <w:r>
        <w:rPr>
          <w:spacing w:val="-5"/>
        </w:rPr>
        <w:t xml:space="preserve"> </w:t>
      </w:r>
      <w:r>
        <w:t>voor</w:t>
      </w:r>
      <w:r>
        <w:rPr>
          <w:spacing w:val="-6"/>
        </w:rPr>
        <w:t xml:space="preserve"> </w:t>
      </w:r>
      <w:r>
        <w:t>onderlinge</w:t>
      </w:r>
      <w:r>
        <w:rPr>
          <w:spacing w:val="-5"/>
        </w:rPr>
        <w:t xml:space="preserve"> </w:t>
      </w:r>
      <w:r>
        <w:t>corre</w:t>
      </w:r>
      <w:r>
        <w:t>spondentie</w:t>
      </w:r>
      <w:r>
        <w:rPr>
          <w:spacing w:val="-3"/>
        </w:rPr>
        <w:t xml:space="preserve"> </w:t>
      </w:r>
      <w:r>
        <w:t>(meestal</w:t>
      </w:r>
      <w:r>
        <w:rPr>
          <w:spacing w:val="-5"/>
        </w:rPr>
        <w:t xml:space="preserve"> </w:t>
      </w:r>
      <w:r>
        <w:t>een</w:t>
      </w:r>
      <w:r>
        <w:rPr>
          <w:spacing w:val="-6"/>
        </w:rPr>
        <w:t xml:space="preserve"> </w:t>
      </w:r>
      <w:r>
        <w:t>verwijzing</w:t>
      </w:r>
      <w:r>
        <w:rPr>
          <w:spacing w:val="-4"/>
        </w:rPr>
        <w:t xml:space="preserve"> </w:t>
      </w:r>
      <w:r>
        <w:t>naar</w:t>
      </w:r>
      <w:r>
        <w:rPr>
          <w:spacing w:val="-4"/>
        </w:rPr>
        <w:t xml:space="preserve"> </w:t>
      </w:r>
      <w:r>
        <w:t>de betreffende bijlage).</w:t>
      </w:r>
    </w:p>
    <w:p w14:paraId="3B1AC7D5" w14:textId="77777777" w:rsidR="00E67894" w:rsidRDefault="00D02D2C">
      <w:pPr>
        <w:pStyle w:val="Lijstalinea"/>
        <w:numPr>
          <w:ilvl w:val="0"/>
          <w:numId w:val="5"/>
        </w:numPr>
        <w:tabs>
          <w:tab w:val="left" w:pos="476"/>
        </w:tabs>
        <w:spacing w:before="0" w:line="256" w:lineRule="auto"/>
        <w:ind w:right="789"/>
      </w:pPr>
      <w:r>
        <w:t>Er</w:t>
      </w:r>
      <w:r>
        <w:rPr>
          <w:spacing w:val="-1"/>
        </w:rPr>
        <w:t xml:space="preserve"> </w:t>
      </w:r>
      <w:r>
        <w:t>vind</w:t>
      </w:r>
      <w:r>
        <w:rPr>
          <w:spacing w:val="-2"/>
        </w:rPr>
        <w:t xml:space="preserve"> </w:t>
      </w:r>
      <w:proofErr w:type="spellStart"/>
      <w:r>
        <w:t>erslaggeving</w:t>
      </w:r>
      <w:proofErr w:type="spellEnd"/>
      <w:r>
        <w:rPr>
          <w:spacing w:val="-2"/>
        </w:rPr>
        <w:t xml:space="preserve"> </w:t>
      </w:r>
      <w:r>
        <w:t>plaats</w:t>
      </w:r>
      <w:r>
        <w:rPr>
          <w:spacing w:val="-3"/>
        </w:rPr>
        <w:t xml:space="preserve"> </w:t>
      </w:r>
      <w:r>
        <w:t>van</w:t>
      </w:r>
      <w:r>
        <w:rPr>
          <w:spacing w:val="-2"/>
        </w:rPr>
        <w:t xml:space="preserve"> </w:t>
      </w:r>
      <w:r>
        <w:t>elk</w:t>
      </w:r>
      <w:r>
        <w:rPr>
          <w:spacing w:val="-4"/>
        </w:rPr>
        <w:t xml:space="preserve"> </w:t>
      </w:r>
      <w:r>
        <w:t>overleg</w:t>
      </w:r>
      <w:r>
        <w:rPr>
          <w:spacing w:val="-1"/>
        </w:rPr>
        <w:t xml:space="preserve"> </w:t>
      </w:r>
      <w:r>
        <w:t>waarin</w:t>
      </w:r>
      <w:r>
        <w:rPr>
          <w:spacing w:val="-3"/>
        </w:rPr>
        <w:t xml:space="preserve"> </w:t>
      </w:r>
      <w:r>
        <w:t>op</w:t>
      </w:r>
      <w:r>
        <w:rPr>
          <w:spacing w:val="-4"/>
        </w:rPr>
        <w:t xml:space="preserve"> </w:t>
      </w:r>
      <w:r>
        <w:t>een</w:t>
      </w:r>
      <w:r>
        <w:rPr>
          <w:spacing w:val="-1"/>
        </w:rPr>
        <w:t xml:space="preserve"> </w:t>
      </w:r>
      <w:r>
        <w:t>aparte</w:t>
      </w:r>
      <w:r>
        <w:rPr>
          <w:spacing w:val="-3"/>
        </w:rPr>
        <w:t xml:space="preserve"> </w:t>
      </w:r>
      <w:r>
        <w:t>lijst</w:t>
      </w:r>
      <w:r>
        <w:rPr>
          <w:spacing w:val="-1"/>
        </w:rPr>
        <w:t xml:space="preserve"> </w:t>
      </w:r>
      <w:r>
        <w:t>de</w:t>
      </w:r>
      <w:r>
        <w:rPr>
          <w:spacing w:val="-3"/>
        </w:rPr>
        <w:t xml:space="preserve"> </w:t>
      </w:r>
      <w:r>
        <w:t>acties en</w:t>
      </w:r>
      <w:r>
        <w:rPr>
          <w:spacing w:val="-6"/>
        </w:rPr>
        <w:t xml:space="preserve"> </w:t>
      </w:r>
      <w:r>
        <w:t>besluiten worden vastgelegd.</w:t>
      </w:r>
      <w:r>
        <w:rPr>
          <w:spacing w:val="80"/>
        </w:rPr>
        <w:t xml:space="preserve"> </w:t>
      </w:r>
      <w:r>
        <w:t>Bij aanvang van de bijeenkomst wordt een notulist benoemd.</w:t>
      </w:r>
    </w:p>
    <w:p w14:paraId="0D710176" w14:textId="77777777" w:rsidR="00E67894" w:rsidRDefault="00D02D2C">
      <w:pPr>
        <w:pStyle w:val="Kop1"/>
        <w:numPr>
          <w:ilvl w:val="1"/>
          <w:numId w:val="13"/>
        </w:numPr>
        <w:tabs>
          <w:tab w:val="left" w:pos="556"/>
        </w:tabs>
        <w:spacing w:before="168"/>
        <w:ind w:left="556" w:hanging="382"/>
      </w:pPr>
      <w:r>
        <w:rPr>
          <w:color w:val="2E5395"/>
        </w:rPr>
        <w:t>Eigendom</w:t>
      </w:r>
      <w:r>
        <w:rPr>
          <w:color w:val="2E5395"/>
          <w:spacing w:val="-6"/>
        </w:rPr>
        <w:t xml:space="preserve"> </w:t>
      </w:r>
      <w:r>
        <w:rPr>
          <w:color w:val="2E5395"/>
        </w:rPr>
        <w:t>en</w:t>
      </w:r>
      <w:r>
        <w:rPr>
          <w:color w:val="2E5395"/>
          <w:spacing w:val="-7"/>
        </w:rPr>
        <w:t xml:space="preserve"> </w:t>
      </w:r>
      <w:r>
        <w:rPr>
          <w:color w:val="2E5395"/>
          <w:spacing w:val="-2"/>
        </w:rPr>
        <w:t>risico</w:t>
      </w:r>
    </w:p>
    <w:p w14:paraId="4351BF7E" w14:textId="77777777" w:rsidR="00E67894" w:rsidRDefault="00D02D2C">
      <w:pPr>
        <w:pStyle w:val="Plattetekst"/>
        <w:spacing w:before="20" w:line="259" w:lineRule="auto"/>
        <w:ind w:left="116" w:firstLine="50"/>
      </w:pPr>
      <w:r>
        <w:t>Bepaling</w:t>
      </w:r>
      <w:r>
        <w:rPr>
          <w:spacing w:val="-3"/>
        </w:rPr>
        <w:t xml:space="preserve"> </w:t>
      </w:r>
      <w:r>
        <w:t>van</w:t>
      </w:r>
      <w:r>
        <w:rPr>
          <w:spacing w:val="-3"/>
        </w:rPr>
        <w:t xml:space="preserve"> </w:t>
      </w:r>
      <w:r>
        <w:t>de</w:t>
      </w:r>
      <w:r>
        <w:rPr>
          <w:spacing w:val="-2"/>
        </w:rPr>
        <w:t xml:space="preserve"> </w:t>
      </w:r>
      <w:r>
        <w:t>eigenaar</w:t>
      </w:r>
      <w:r>
        <w:rPr>
          <w:spacing w:val="-2"/>
        </w:rPr>
        <w:t xml:space="preserve"> </w:t>
      </w:r>
      <w:r>
        <w:t>van</w:t>
      </w:r>
      <w:r>
        <w:rPr>
          <w:spacing w:val="-3"/>
        </w:rPr>
        <w:t xml:space="preserve"> </w:t>
      </w:r>
      <w:r>
        <w:t>de</w:t>
      </w:r>
      <w:r>
        <w:rPr>
          <w:spacing w:val="-2"/>
        </w:rPr>
        <w:t xml:space="preserve"> </w:t>
      </w:r>
      <w:r>
        <w:t>apparatuur</w:t>
      </w:r>
      <w:r>
        <w:rPr>
          <w:spacing w:val="-2"/>
        </w:rPr>
        <w:t xml:space="preserve"> </w:t>
      </w:r>
      <w:r>
        <w:t>en</w:t>
      </w:r>
      <w:r>
        <w:rPr>
          <w:spacing w:val="-3"/>
        </w:rPr>
        <w:t xml:space="preserve"> </w:t>
      </w:r>
      <w:r>
        <w:t>programmatuur</w:t>
      </w:r>
      <w:r>
        <w:rPr>
          <w:spacing w:val="-2"/>
        </w:rPr>
        <w:t xml:space="preserve"> </w:t>
      </w:r>
      <w:r>
        <w:t>die</w:t>
      </w:r>
      <w:r>
        <w:rPr>
          <w:spacing w:val="-2"/>
        </w:rPr>
        <w:t xml:space="preserve"> </w:t>
      </w:r>
      <w:r>
        <w:t>nodig</w:t>
      </w:r>
      <w:r>
        <w:rPr>
          <w:spacing w:val="-3"/>
        </w:rPr>
        <w:t xml:space="preserve"> </w:t>
      </w:r>
      <w:r>
        <w:t>is</w:t>
      </w:r>
      <w:r>
        <w:rPr>
          <w:spacing w:val="-4"/>
        </w:rPr>
        <w:t xml:space="preserve"> </w:t>
      </w:r>
      <w:r>
        <w:t>voor</w:t>
      </w:r>
      <w:r>
        <w:rPr>
          <w:spacing w:val="-2"/>
        </w:rPr>
        <w:t xml:space="preserve"> </w:t>
      </w:r>
      <w:r>
        <w:t>het</w:t>
      </w:r>
      <w:r>
        <w:rPr>
          <w:spacing w:val="-2"/>
        </w:rPr>
        <w:t xml:space="preserve"> </w:t>
      </w:r>
      <w:r>
        <w:t>leveren</w:t>
      </w:r>
      <w:r>
        <w:rPr>
          <w:spacing w:val="-5"/>
        </w:rPr>
        <w:t xml:space="preserve"> </w:t>
      </w:r>
      <w:r>
        <w:t>van</w:t>
      </w:r>
      <w:r>
        <w:rPr>
          <w:spacing w:val="-3"/>
        </w:rPr>
        <w:t xml:space="preserve"> </w:t>
      </w:r>
      <w:r>
        <w:t>de dienst, eventueel uitgebreid met een beschrijving van de verantwoordelijke persoo</w:t>
      </w:r>
      <w:r>
        <w:t>n.</w:t>
      </w:r>
    </w:p>
    <w:p w14:paraId="322C2462" w14:textId="77777777" w:rsidR="00E67894" w:rsidRDefault="00D02D2C">
      <w:pPr>
        <w:pStyle w:val="Lijstalinea"/>
        <w:numPr>
          <w:ilvl w:val="0"/>
          <w:numId w:val="4"/>
        </w:numPr>
        <w:tabs>
          <w:tab w:val="left" w:pos="476"/>
        </w:tabs>
        <w:spacing w:before="162"/>
      </w:pPr>
      <w:r>
        <w:t>eigenaar</w:t>
      </w:r>
      <w:r>
        <w:rPr>
          <w:spacing w:val="-7"/>
        </w:rPr>
        <w:t xml:space="preserve"> </w:t>
      </w:r>
      <w:r>
        <w:t>van</w:t>
      </w:r>
      <w:r>
        <w:rPr>
          <w:spacing w:val="-5"/>
        </w:rPr>
        <w:t xml:space="preserve"> </w:t>
      </w:r>
      <w:r>
        <w:t>benodigde</w:t>
      </w:r>
      <w:r>
        <w:rPr>
          <w:spacing w:val="-6"/>
        </w:rPr>
        <w:t xml:space="preserve"> </w:t>
      </w:r>
      <w:r>
        <w:t>apparatuur</w:t>
      </w:r>
      <w:r>
        <w:rPr>
          <w:spacing w:val="-4"/>
        </w:rPr>
        <w:t xml:space="preserve"> </w:t>
      </w:r>
      <w:r>
        <w:t>en</w:t>
      </w:r>
      <w:r>
        <w:rPr>
          <w:spacing w:val="-4"/>
        </w:rPr>
        <w:t xml:space="preserve"> </w:t>
      </w:r>
      <w:r>
        <w:rPr>
          <w:spacing w:val="-2"/>
        </w:rPr>
        <w:t>programmatuur;</w:t>
      </w:r>
    </w:p>
    <w:p w14:paraId="627C94BF" w14:textId="77777777" w:rsidR="00E67894" w:rsidRDefault="00D02D2C">
      <w:pPr>
        <w:pStyle w:val="Lijstalinea"/>
        <w:numPr>
          <w:ilvl w:val="0"/>
          <w:numId w:val="4"/>
        </w:numPr>
        <w:tabs>
          <w:tab w:val="left" w:pos="476"/>
        </w:tabs>
        <w:spacing w:before="20" w:line="259" w:lineRule="auto"/>
        <w:ind w:right="332"/>
      </w:pPr>
      <w:r>
        <w:t>noemen</w:t>
      </w:r>
      <w:r>
        <w:rPr>
          <w:spacing w:val="-5"/>
        </w:rPr>
        <w:t xml:space="preserve"> </w:t>
      </w:r>
      <w:r>
        <w:t>van</w:t>
      </w:r>
      <w:r>
        <w:rPr>
          <w:spacing w:val="-5"/>
        </w:rPr>
        <w:t xml:space="preserve"> </w:t>
      </w:r>
      <w:r>
        <w:t>organisatie</w:t>
      </w:r>
      <w:r>
        <w:rPr>
          <w:spacing w:val="-5"/>
        </w:rPr>
        <w:t xml:space="preserve"> </w:t>
      </w:r>
      <w:r>
        <w:t>bij</w:t>
      </w:r>
      <w:r>
        <w:rPr>
          <w:spacing w:val="-2"/>
        </w:rPr>
        <w:t xml:space="preserve"> </w:t>
      </w:r>
      <w:r>
        <w:t>wie</w:t>
      </w:r>
      <w:r>
        <w:rPr>
          <w:spacing w:val="-1"/>
        </w:rPr>
        <w:t xml:space="preserve"> </w:t>
      </w:r>
      <w:r>
        <w:t>het</w:t>
      </w:r>
      <w:r>
        <w:rPr>
          <w:spacing w:val="-2"/>
        </w:rPr>
        <w:t xml:space="preserve"> </w:t>
      </w:r>
      <w:r>
        <w:t>risico</w:t>
      </w:r>
      <w:r>
        <w:rPr>
          <w:spacing w:val="-3"/>
        </w:rPr>
        <w:t xml:space="preserve"> </w:t>
      </w:r>
      <w:r>
        <w:t>van</w:t>
      </w:r>
      <w:r>
        <w:rPr>
          <w:spacing w:val="-5"/>
        </w:rPr>
        <w:t xml:space="preserve"> </w:t>
      </w:r>
      <w:r>
        <w:t>tenietgaan</w:t>
      </w:r>
      <w:r>
        <w:rPr>
          <w:spacing w:val="-3"/>
        </w:rPr>
        <w:t xml:space="preserve"> </w:t>
      </w:r>
      <w:r>
        <w:t>of</w:t>
      </w:r>
      <w:r>
        <w:rPr>
          <w:spacing w:val="-2"/>
        </w:rPr>
        <w:t xml:space="preserve"> </w:t>
      </w:r>
      <w:r>
        <w:t>achteruitgang</w:t>
      </w:r>
      <w:r>
        <w:rPr>
          <w:spacing w:val="-5"/>
        </w:rPr>
        <w:t xml:space="preserve"> </w:t>
      </w:r>
      <w:r>
        <w:t>van</w:t>
      </w:r>
      <w:r>
        <w:rPr>
          <w:spacing w:val="-3"/>
        </w:rPr>
        <w:t xml:space="preserve"> </w:t>
      </w:r>
      <w:r>
        <w:t>apparatuur</w:t>
      </w:r>
      <w:r>
        <w:rPr>
          <w:spacing w:val="-2"/>
        </w:rPr>
        <w:t xml:space="preserve"> </w:t>
      </w:r>
      <w:r>
        <w:t>en/of programmatuur ligt;</w:t>
      </w:r>
    </w:p>
    <w:p w14:paraId="606358B9" w14:textId="77777777" w:rsidR="00E67894" w:rsidRDefault="00D02D2C">
      <w:pPr>
        <w:pStyle w:val="Lijstalinea"/>
        <w:numPr>
          <w:ilvl w:val="0"/>
          <w:numId w:val="4"/>
        </w:numPr>
        <w:tabs>
          <w:tab w:val="left" w:pos="476"/>
        </w:tabs>
        <w:spacing w:before="1"/>
      </w:pPr>
      <w:r>
        <w:t>opmerkingen</w:t>
      </w:r>
      <w:r>
        <w:rPr>
          <w:spacing w:val="-9"/>
        </w:rPr>
        <w:t xml:space="preserve"> </w:t>
      </w:r>
      <w:r>
        <w:t>over</w:t>
      </w:r>
      <w:r>
        <w:rPr>
          <w:spacing w:val="-3"/>
        </w:rPr>
        <w:t xml:space="preserve"> </w:t>
      </w:r>
      <w:r>
        <w:t>achteruitgang</w:t>
      </w:r>
      <w:r>
        <w:rPr>
          <w:spacing w:val="-4"/>
        </w:rPr>
        <w:t xml:space="preserve"> </w:t>
      </w:r>
      <w:r>
        <w:t>als</w:t>
      </w:r>
      <w:r>
        <w:rPr>
          <w:spacing w:val="-4"/>
        </w:rPr>
        <w:t xml:space="preserve"> </w:t>
      </w:r>
      <w:r>
        <w:t>gevolg</w:t>
      </w:r>
      <w:r>
        <w:rPr>
          <w:spacing w:val="-6"/>
        </w:rPr>
        <w:t xml:space="preserve"> </w:t>
      </w:r>
      <w:r>
        <w:t>van</w:t>
      </w:r>
      <w:r>
        <w:rPr>
          <w:spacing w:val="-6"/>
        </w:rPr>
        <w:t xml:space="preserve"> </w:t>
      </w:r>
      <w:r>
        <w:t>opzet</w:t>
      </w:r>
      <w:r>
        <w:rPr>
          <w:spacing w:val="-5"/>
        </w:rPr>
        <w:t xml:space="preserve"> </w:t>
      </w:r>
      <w:r>
        <w:t>of</w:t>
      </w:r>
      <w:r>
        <w:rPr>
          <w:spacing w:val="-3"/>
        </w:rPr>
        <w:t xml:space="preserve"> </w:t>
      </w:r>
      <w:r>
        <w:t>bewuste</w:t>
      </w:r>
      <w:r>
        <w:rPr>
          <w:spacing w:val="-5"/>
        </w:rPr>
        <w:t xml:space="preserve"> </w:t>
      </w:r>
      <w:r>
        <w:rPr>
          <w:spacing w:val="-2"/>
        </w:rPr>
        <w:t>onzorgvuldigheid.</w:t>
      </w:r>
    </w:p>
    <w:p w14:paraId="5E4F9C47" w14:textId="77777777" w:rsidR="00E67894" w:rsidRDefault="00D02D2C">
      <w:pPr>
        <w:pStyle w:val="Lijstalinea"/>
        <w:numPr>
          <w:ilvl w:val="0"/>
          <w:numId w:val="4"/>
        </w:numPr>
        <w:tabs>
          <w:tab w:val="left" w:pos="476"/>
        </w:tabs>
        <w:spacing w:before="19"/>
      </w:pPr>
      <w:r>
        <w:t>Wie</w:t>
      </w:r>
      <w:r>
        <w:rPr>
          <w:spacing w:val="-2"/>
        </w:rPr>
        <w:t xml:space="preserve"> </w:t>
      </w:r>
      <w:r>
        <w:t>is</w:t>
      </w:r>
      <w:r>
        <w:rPr>
          <w:spacing w:val="-4"/>
        </w:rPr>
        <w:t xml:space="preserve"> </w:t>
      </w:r>
      <w:r>
        <w:t>eigenaar</w:t>
      </w:r>
      <w:r>
        <w:rPr>
          <w:spacing w:val="-5"/>
        </w:rPr>
        <w:t xml:space="preserve"> </w:t>
      </w:r>
      <w:r>
        <w:t>van</w:t>
      </w:r>
      <w:r>
        <w:rPr>
          <w:spacing w:val="-2"/>
        </w:rPr>
        <w:t xml:space="preserve"> </w:t>
      </w:r>
      <w:r>
        <w:t>de</w:t>
      </w:r>
      <w:r>
        <w:rPr>
          <w:spacing w:val="-4"/>
        </w:rPr>
        <w:t xml:space="preserve"> </w:t>
      </w:r>
      <w:r>
        <w:t>data</w:t>
      </w:r>
      <w:r>
        <w:rPr>
          <w:spacing w:val="-1"/>
        </w:rPr>
        <w:t xml:space="preserve"> </w:t>
      </w:r>
      <w:r>
        <w:t>en</w:t>
      </w:r>
      <w:r>
        <w:rPr>
          <w:spacing w:val="-3"/>
        </w:rPr>
        <w:t xml:space="preserve"> </w:t>
      </w:r>
      <w:r>
        <w:t>de</w:t>
      </w:r>
      <w:r>
        <w:rPr>
          <w:spacing w:val="-3"/>
        </w:rPr>
        <w:t xml:space="preserve"> </w:t>
      </w:r>
      <w:r>
        <w:t>verrijkte</w:t>
      </w:r>
      <w:r>
        <w:rPr>
          <w:spacing w:val="-3"/>
        </w:rPr>
        <w:t xml:space="preserve"> </w:t>
      </w:r>
      <w:r>
        <w:rPr>
          <w:spacing w:val="-2"/>
        </w:rPr>
        <w:t>data?</w:t>
      </w:r>
    </w:p>
    <w:p w14:paraId="2F2B3F4A" w14:textId="77777777" w:rsidR="00E67894" w:rsidRDefault="00D02D2C">
      <w:pPr>
        <w:pStyle w:val="Lijstalinea"/>
        <w:numPr>
          <w:ilvl w:val="0"/>
          <w:numId w:val="4"/>
        </w:numPr>
        <w:tabs>
          <w:tab w:val="left" w:pos="476"/>
        </w:tabs>
        <w:spacing w:before="23"/>
      </w:pPr>
      <w:r>
        <w:t>Wie</w:t>
      </w:r>
      <w:r>
        <w:rPr>
          <w:spacing w:val="-4"/>
        </w:rPr>
        <w:t xml:space="preserve"> </w:t>
      </w:r>
      <w:r>
        <w:t>is</w:t>
      </w:r>
      <w:r>
        <w:rPr>
          <w:spacing w:val="-5"/>
        </w:rPr>
        <w:t xml:space="preserve"> </w:t>
      </w:r>
      <w:r>
        <w:t>eigenaar</w:t>
      </w:r>
      <w:r>
        <w:rPr>
          <w:spacing w:val="-4"/>
        </w:rPr>
        <w:t xml:space="preserve"> </w:t>
      </w:r>
      <w:r>
        <w:t>van</w:t>
      </w:r>
      <w:r>
        <w:rPr>
          <w:spacing w:val="-3"/>
        </w:rPr>
        <w:t xml:space="preserve"> </w:t>
      </w:r>
      <w:r>
        <w:t>de</w:t>
      </w:r>
      <w:r>
        <w:rPr>
          <w:spacing w:val="-4"/>
        </w:rPr>
        <w:t xml:space="preserve"> </w:t>
      </w:r>
      <w:r>
        <w:t>hardware</w:t>
      </w:r>
      <w:r>
        <w:rPr>
          <w:spacing w:val="-3"/>
        </w:rPr>
        <w:t xml:space="preserve"> </w:t>
      </w:r>
      <w:r>
        <w:t>waarop</w:t>
      </w:r>
      <w:r>
        <w:rPr>
          <w:spacing w:val="-6"/>
        </w:rPr>
        <w:t xml:space="preserve"> </w:t>
      </w:r>
      <w:r>
        <w:t>de</w:t>
      </w:r>
      <w:r>
        <w:rPr>
          <w:spacing w:val="-2"/>
        </w:rPr>
        <w:t xml:space="preserve"> </w:t>
      </w:r>
      <w:r>
        <w:t>data</w:t>
      </w:r>
      <w:r>
        <w:rPr>
          <w:spacing w:val="-4"/>
        </w:rPr>
        <w:t xml:space="preserve"> </w:t>
      </w:r>
      <w:r>
        <w:t>en</w:t>
      </w:r>
      <w:r>
        <w:rPr>
          <w:spacing w:val="-3"/>
        </w:rPr>
        <w:t xml:space="preserve"> </w:t>
      </w:r>
      <w:r>
        <w:t>de</w:t>
      </w:r>
      <w:r>
        <w:rPr>
          <w:spacing w:val="-2"/>
        </w:rPr>
        <w:t xml:space="preserve"> </w:t>
      </w:r>
      <w:r>
        <w:t>verrijkte</w:t>
      </w:r>
      <w:r>
        <w:rPr>
          <w:spacing w:val="-1"/>
        </w:rPr>
        <w:t xml:space="preserve"> </w:t>
      </w:r>
      <w:r>
        <w:t>data</w:t>
      </w:r>
      <w:r>
        <w:rPr>
          <w:spacing w:val="-5"/>
        </w:rPr>
        <w:t xml:space="preserve"> </w:t>
      </w:r>
      <w:r>
        <w:t>zich</w:t>
      </w:r>
      <w:r>
        <w:rPr>
          <w:spacing w:val="-1"/>
        </w:rPr>
        <w:t xml:space="preserve"> </w:t>
      </w:r>
      <w:r>
        <w:rPr>
          <w:spacing w:val="-2"/>
        </w:rPr>
        <w:t>bevinden?</w:t>
      </w:r>
    </w:p>
    <w:p w14:paraId="2927B826" w14:textId="77777777" w:rsidR="00E67894" w:rsidRDefault="00D02D2C">
      <w:pPr>
        <w:pStyle w:val="Kop1"/>
        <w:numPr>
          <w:ilvl w:val="1"/>
          <w:numId w:val="13"/>
        </w:numPr>
        <w:tabs>
          <w:tab w:val="left" w:pos="498"/>
        </w:tabs>
        <w:spacing w:before="183"/>
        <w:ind w:left="498" w:hanging="382"/>
      </w:pPr>
      <w:r>
        <w:rPr>
          <w:color w:val="2E5395"/>
          <w:spacing w:val="-2"/>
        </w:rPr>
        <w:t>Beveiliging</w:t>
      </w:r>
    </w:p>
    <w:p w14:paraId="73D06178" w14:textId="77777777" w:rsidR="00E67894" w:rsidRDefault="00D02D2C">
      <w:pPr>
        <w:pStyle w:val="Plattetekst"/>
        <w:spacing w:before="23" w:line="259" w:lineRule="auto"/>
        <w:ind w:left="116" w:right="248" w:firstLine="0"/>
      </w:pPr>
      <w:r>
        <w:t>Beveiliging</w:t>
      </w:r>
      <w:r>
        <w:rPr>
          <w:spacing w:val="-3"/>
        </w:rPr>
        <w:t xml:space="preserve"> </w:t>
      </w:r>
      <w:r>
        <w:t>van</w:t>
      </w:r>
      <w:r>
        <w:rPr>
          <w:spacing w:val="-3"/>
        </w:rPr>
        <w:t xml:space="preserve"> </w:t>
      </w:r>
      <w:r>
        <w:t>systemen,</w:t>
      </w:r>
      <w:r>
        <w:rPr>
          <w:spacing w:val="-3"/>
        </w:rPr>
        <w:t xml:space="preserve"> </w:t>
      </w:r>
      <w:r>
        <w:t>services</w:t>
      </w:r>
      <w:r>
        <w:rPr>
          <w:spacing w:val="-2"/>
        </w:rPr>
        <w:t xml:space="preserve"> </w:t>
      </w:r>
      <w:r>
        <w:t>en</w:t>
      </w:r>
      <w:r>
        <w:rPr>
          <w:spacing w:val="-5"/>
        </w:rPr>
        <w:t xml:space="preserve"> </w:t>
      </w:r>
      <w:r>
        <w:t>data</w:t>
      </w:r>
      <w:r>
        <w:rPr>
          <w:spacing w:val="-3"/>
        </w:rPr>
        <w:t xml:space="preserve"> </w:t>
      </w:r>
      <w:r>
        <w:t>zijn</w:t>
      </w:r>
      <w:r>
        <w:rPr>
          <w:spacing w:val="-3"/>
        </w:rPr>
        <w:t xml:space="preserve"> </w:t>
      </w:r>
      <w:r>
        <w:t>belangrijke</w:t>
      </w:r>
      <w:r>
        <w:rPr>
          <w:spacing w:val="-3"/>
        </w:rPr>
        <w:t xml:space="preserve"> </w:t>
      </w:r>
      <w:r>
        <w:t>aspecten.</w:t>
      </w:r>
      <w:r>
        <w:rPr>
          <w:spacing w:val="-5"/>
        </w:rPr>
        <w:t xml:space="preserve"> </w:t>
      </w:r>
      <w:r>
        <w:t>Deze</w:t>
      </w:r>
      <w:r>
        <w:rPr>
          <w:spacing w:val="-3"/>
        </w:rPr>
        <w:t xml:space="preserve"> </w:t>
      </w:r>
      <w:r>
        <w:t>onderdelen</w:t>
      </w:r>
      <w:r>
        <w:rPr>
          <w:spacing w:val="-3"/>
        </w:rPr>
        <w:t xml:space="preserve"> </w:t>
      </w:r>
      <w:r>
        <w:t>dienen</w:t>
      </w:r>
      <w:r>
        <w:rPr>
          <w:spacing w:val="-3"/>
        </w:rPr>
        <w:t xml:space="preserve"> </w:t>
      </w:r>
      <w:r>
        <w:t>dan ook beschermd te worden tegen interne en externe aanvallen.</w:t>
      </w:r>
    </w:p>
    <w:p w14:paraId="1C38265E" w14:textId="77777777" w:rsidR="00E67894" w:rsidRDefault="00D02D2C">
      <w:pPr>
        <w:pStyle w:val="Lijstalinea"/>
        <w:numPr>
          <w:ilvl w:val="0"/>
          <w:numId w:val="3"/>
        </w:numPr>
        <w:tabs>
          <w:tab w:val="left" w:pos="475"/>
        </w:tabs>
        <w:spacing w:before="159"/>
        <w:ind w:left="475" w:hanging="359"/>
        <w:jc w:val="both"/>
      </w:pPr>
      <w:r>
        <w:t>procedure</w:t>
      </w:r>
      <w:r>
        <w:rPr>
          <w:spacing w:val="-9"/>
        </w:rPr>
        <w:t xml:space="preserve"> </w:t>
      </w:r>
      <w:r>
        <w:t>van</w:t>
      </w:r>
      <w:r>
        <w:rPr>
          <w:spacing w:val="-6"/>
        </w:rPr>
        <w:t xml:space="preserve"> </w:t>
      </w:r>
      <w:r>
        <w:t>beveiliging</w:t>
      </w:r>
      <w:r>
        <w:rPr>
          <w:spacing w:val="-5"/>
        </w:rPr>
        <w:t xml:space="preserve"> </w:t>
      </w:r>
      <w:r>
        <w:t>van</w:t>
      </w:r>
      <w:r>
        <w:rPr>
          <w:spacing w:val="-4"/>
        </w:rPr>
        <w:t xml:space="preserve"> </w:t>
      </w:r>
      <w:r>
        <w:t>netwerken,</w:t>
      </w:r>
      <w:r>
        <w:rPr>
          <w:spacing w:val="-6"/>
        </w:rPr>
        <w:t xml:space="preserve"> </w:t>
      </w:r>
      <w:r>
        <w:t>systemen,</w:t>
      </w:r>
      <w:r>
        <w:rPr>
          <w:spacing w:val="-7"/>
        </w:rPr>
        <w:t xml:space="preserve"> </w:t>
      </w:r>
      <w:r>
        <w:t>services,</w:t>
      </w:r>
      <w:r>
        <w:rPr>
          <w:spacing w:val="-3"/>
        </w:rPr>
        <w:t xml:space="preserve"> </w:t>
      </w:r>
      <w:r>
        <w:rPr>
          <w:spacing w:val="-2"/>
        </w:rPr>
        <w:t>data;</w:t>
      </w:r>
    </w:p>
    <w:p w14:paraId="31249BAC" w14:textId="77777777" w:rsidR="00E67894" w:rsidRDefault="00D02D2C">
      <w:pPr>
        <w:pStyle w:val="Lijstalinea"/>
        <w:numPr>
          <w:ilvl w:val="0"/>
          <w:numId w:val="3"/>
        </w:numPr>
        <w:tabs>
          <w:tab w:val="left" w:pos="475"/>
        </w:tabs>
        <w:spacing w:before="23"/>
        <w:ind w:left="475" w:hanging="359"/>
        <w:jc w:val="both"/>
      </w:pPr>
      <w:r>
        <w:t>Voldoen</w:t>
      </w:r>
      <w:r>
        <w:rPr>
          <w:spacing w:val="-10"/>
        </w:rPr>
        <w:t xml:space="preserve"> </w:t>
      </w:r>
      <w:r>
        <w:t>aan</w:t>
      </w:r>
      <w:r>
        <w:rPr>
          <w:spacing w:val="-5"/>
        </w:rPr>
        <w:t xml:space="preserve"> </w:t>
      </w:r>
      <w:r>
        <w:t>de</w:t>
      </w:r>
      <w:r>
        <w:rPr>
          <w:spacing w:val="-7"/>
        </w:rPr>
        <w:t xml:space="preserve"> </w:t>
      </w:r>
      <w:r>
        <w:t>eisen</w:t>
      </w:r>
      <w:r>
        <w:rPr>
          <w:spacing w:val="-5"/>
        </w:rPr>
        <w:t xml:space="preserve"> </w:t>
      </w:r>
      <w:r>
        <w:t>gesteld</w:t>
      </w:r>
      <w:r>
        <w:rPr>
          <w:spacing w:val="-7"/>
        </w:rPr>
        <w:t xml:space="preserve"> </w:t>
      </w:r>
      <w:r>
        <w:t>in</w:t>
      </w:r>
      <w:r>
        <w:rPr>
          <w:spacing w:val="-5"/>
        </w:rPr>
        <w:t xml:space="preserve"> </w:t>
      </w:r>
      <w:r>
        <w:t>de</w:t>
      </w:r>
      <w:r>
        <w:rPr>
          <w:spacing w:val="-5"/>
        </w:rPr>
        <w:t xml:space="preserve"> </w:t>
      </w:r>
      <w:r>
        <w:t>Baseline</w:t>
      </w:r>
      <w:r>
        <w:rPr>
          <w:spacing w:val="-5"/>
        </w:rPr>
        <w:t xml:space="preserve"> </w:t>
      </w:r>
      <w:r>
        <w:t>Informatiebeveiliging</w:t>
      </w:r>
      <w:r>
        <w:rPr>
          <w:spacing w:val="-6"/>
        </w:rPr>
        <w:t xml:space="preserve"> </w:t>
      </w:r>
      <w:r>
        <w:t>Overheid</w:t>
      </w:r>
      <w:r>
        <w:rPr>
          <w:spacing w:val="-8"/>
        </w:rPr>
        <w:t xml:space="preserve"> </w:t>
      </w:r>
      <w:r>
        <w:rPr>
          <w:spacing w:val="-2"/>
        </w:rPr>
        <w:t>(BIO).</w:t>
      </w:r>
    </w:p>
    <w:p w14:paraId="6474DFD0" w14:textId="77777777" w:rsidR="00E67894" w:rsidRDefault="00D02D2C">
      <w:pPr>
        <w:pStyle w:val="Lijstalinea"/>
        <w:numPr>
          <w:ilvl w:val="0"/>
          <w:numId w:val="3"/>
        </w:numPr>
        <w:tabs>
          <w:tab w:val="left" w:pos="476"/>
        </w:tabs>
        <w:spacing w:before="19" w:line="259" w:lineRule="auto"/>
        <w:ind w:right="281"/>
        <w:jc w:val="both"/>
      </w:pPr>
      <w:r>
        <w:t>Opdrachtnemer maakt gebruik van eigen datacenters op Nederlands grondgebied om data van de opdrachtgever op te slaan, met daarop van toepassing Nederlandse wet- en regelgeving. De data,</w:t>
      </w:r>
      <w:r>
        <w:rPr>
          <w:spacing w:val="-3"/>
        </w:rPr>
        <w:t xml:space="preserve"> </w:t>
      </w:r>
      <w:r>
        <w:t>inclusief</w:t>
      </w:r>
      <w:r>
        <w:rPr>
          <w:spacing w:val="-4"/>
        </w:rPr>
        <w:t xml:space="preserve"> </w:t>
      </w:r>
      <w:r>
        <w:t>kopieën</w:t>
      </w:r>
      <w:r>
        <w:rPr>
          <w:spacing w:val="-3"/>
        </w:rPr>
        <w:t xml:space="preserve"> </w:t>
      </w:r>
      <w:r>
        <w:t>en</w:t>
      </w:r>
      <w:r>
        <w:rPr>
          <w:spacing w:val="-4"/>
        </w:rPr>
        <w:t xml:space="preserve"> </w:t>
      </w:r>
      <w:r>
        <w:t>back-ups,</w:t>
      </w:r>
      <w:r>
        <w:rPr>
          <w:spacing w:val="-3"/>
        </w:rPr>
        <w:t xml:space="preserve"> </w:t>
      </w:r>
      <w:r>
        <w:t>wordt</w:t>
      </w:r>
      <w:r>
        <w:rPr>
          <w:spacing w:val="-3"/>
        </w:rPr>
        <w:t xml:space="preserve"> </w:t>
      </w:r>
      <w:r>
        <w:t>uitsluitend</w:t>
      </w:r>
      <w:r>
        <w:rPr>
          <w:spacing w:val="-5"/>
        </w:rPr>
        <w:t xml:space="preserve"> </w:t>
      </w:r>
      <w:r>
        <w:t>en</w:t>
      </w:r>
      <w:r>
        <w:rPr>
          <w:spacing w:val="-3"/>
        </w:rPr>
        <w:t xml:space="preserve"> </w:t>
      </w:r>
      <w:r>
        <w:t>aantoonbaar</w:t>
      </w:r>
      <w:r>
        <w:rPr>
          <w:spacing w:val="-3"/>
        </w:rPr>
        <w:t xml:space="preserve"> </w:t>
      </w:r>
      <w:r>
        <w:t>in</w:t>
      </w:r>
      <w:r>
        <w:rPr>
          <w:spacing w:val="-4"/>
        </w:rPr>
        <w:t xml:space="preserve"> </w:t>
      </w:r>
      <w:r>
        <w:t>Ned</w:t>
      </w:r>
      <w:r>
        <w:t>erland</w:t>
      </w:r>
      <w:r>
        <w:rPr>
          <w:spacing w:val="-4"/>
        </w:rPr>
        <w:t xml:space="preserve"> </w:t>
      </w:r>
      <w:r>
        <w:t>opgeslagen.</w:t>
      </w:r>
    </w:p>
    <w:p w14:paraId="72BB0F98" w14:textId="77777777" w:rsidR="00E67894" w:rsidRDefault="00D02D2C">
      <w:pPr>
        <w:pStyle w:val="Lijstalinea"/>
        <w:numPr>
          <w:ilvl w:val="0"/>
          <w:numId w:val="3"/>
        </w:numPr>
        <w:tabs>
          <w:tab w:val="left" w:pos="475"/>
        </w:tabs>
        <w:spacing w:before="2"/>
        <w:ind w:left="475" w:hanging="359"/>
        <w:jc w:val="both"/>
      </w:pPr>
      <w:r>
        <w:t>Certificering</w:t>
      </w:r>
      <w:r>
        <w:rPr>
          <w:spacing w:val="-8"/>
        </w:rPr>
        <w:t xml:space="preserve"> </w:t>
      </w:r>
      <w:r>
        <w:t>(zoals</w:t>
      </w:r>
      <w:r>
        <w:rPr>
          <w:spacing w:val="-4"/>
        </w:rPr>
        <w:t xml:space="preserve"> </w:t>
      </w:r>
      <w:r>
        <w:t>ISO</w:t>
      </w:r>
      <w:r>
        <w:rPr>
          <w:spacing w:val="-5"/>
        </w:rPr>
        <w:t xml:space="preserve"> </w:t>
      </w:r>
      <w:r>
        <w:t>27001,</w:t>
      </w:r>
      <w:r>
        <w:rPr>
          <w:spacing w:val="-4"/>
        </w:rPr>
        <w:t xml:space="preserve"> </w:t>
      </w:r>
      <w:r>
        <w:t>ISO</w:t>
      </w:r>
      <w:r>
        <w:rPr>
          <w:spacing w:val="-5"/>
        </w:rPr>
        <w:t xml:space="preserve"> </w:t>
      </w:r>
      <w:r>
        <w:t>9001,</w:t>
      </w:r>
      <w:r>
        <w:rPr>
          <w:spacing w:val="-5"/>
        </w:rPr>
        <w:t xml:space="preserve"> </w:t>
      </w:r>
      <w:r>
        <w:t>ISAE</w:t>
      </w:r>
      <w:r>
        <w:rPr>
          <w:spacing w:val="-7"/>
        </w:rPr>
        <w:t xml:space="preserve"> </w:t>
      </w:r>
      <w:r>
        <w:t>3402</w:t>
      </w:r>
      <w:r>
        <w:rPr>
          <w:spacing w:val="-4"/>
        </w:rPr>
        <w:t xml:space="preserve"> </w:t>
      </w:r>
      <w:r>
        <w:t>Type</w:t>
      </w:r>
      <w:r>
        <w:rPr>
          <w:spacing w:val="-5"/>
        </w:rPr>
        <w:t xml:space="preserve"> </w:t>
      </w:r>
      <w:r>
        <w:t>2</w:t>
      </w:r>
      <w:r>
        <w:rPr>
          <w:spacing w:val="-1"/>
        </w:rPr>
        <w:t xml:space="preserve"> </w:t>
      </w:r>
      <w:r>
        <w:t>–</w:t>
      </w:r>
      <w:r>
        <w:rPr>
          <w:spacing w:val="-3"/>
        </w:rPr>
        <w:t xml:space="preserve"> </w:t>
      </w:r>
      <w:r>
        <w:t>Of</w:t>
      </w:r>
      <w:r>
        <w:rPr>
          <w:spacing w:val="-8"/>
        </w:rPr>
        <w:t xml:space="preserve"> </w:t>
      </w:r>
      <w:r>
        <w:t>aantoonbaar</w:t>
      </w:r>
      <w:r>
        <w:rPr>
          <w:spacing w:val="-4"/>
        </w:rPr>
        <w:t xml:space="preserve"> </w:t>
      </w:r>
      <w:r>
        <w:t>gelijkwaardig</w:t>
      </w:r>
      <w:r>
        <w:rPr>
          <w:spacing w:val="-4"/>
        </w:rPr>
        <w:t xml:space="preserve"> </w:t>
      </w:r>
      <w:r>
        <w:t>-</w:t>
      </w:r>
      <w:r>
        <w:rPr>
          <w:spacing w:val="-4"/>
        </w:rPr>
        <w:t xml:space="preserve"> </w:t>
      </w:r>
      <w:r>
        <w:rPr>
          <w:spacing w:val="-10"/>
        </w:rPr>
        <w:t>)</w:t>
      </w:r>
    </w:p>
    <w:p w14:paraId="0D521CAE" w14:textId="77777777" w:rsidR="00E67894" w:rsidRDefault="00D02D2C">
      <w:pPr>
        <w:pStyle w:val="Lijstalinea"/>
        <w:numPr>
          <w:ilvl w:val="0"/>
          <w:numId w:val="3"/>
        </w:numPr>
        <w:tabs>
          <w:tab w:val="left" w:pos="475"/>
        </w:tabs>
        <w:spacing w:before="19"/>
        <w:ind w:left="475" w:hanging="359"/>
        <w:jc w:val="both"/>
      </w:pPr>
      <w:r>
        <w:t>Periodieke</w:t>
      </w:r>
      <w:r>
        <w:rPr>
          <w:spacing w:val="-5"/>
        </w:rPr>
        <w:t xml:space="preserve"> </w:t>
      </w:r>
      <w:r>
        <w:rPr>
          <w:spacing w:val="-2"/>
        </w:rPr>
        <w:t>beveiligingsaudits</w:t>
      </w:r>
    </w:p>
    <w:p w14:paraId="2222E667" w14:textId="77777777" w:rsidR="00E67894" w:rsidRDefault="00D02D2C">
      <w:pPr>
        <w:pStyle w:val="Lijstalinea"/>
        <w:numPr>
          <w:ilvl w:val="0"/>
          <w:numId w:val="3"/>
        </w:numPr>
        <w:tabs>
          <w:tab w:val="left" w:pos="476"/>
        </w:tabs>
        <w:spacing w:before="23" w:line="256" w:lineRule="auto"/>
        <w:ind w:right="656"/>
        <w:jc w:val="both"/>
      </w:pPr>
      <w:r>
        <w:t>Eventueel</w:t>
      </w:r>
      <w:r>
        <w:rPr>
          <w:spacing w:val="-2"/>
        </w:rPr>
        <w:t xml:space="preserve"> </w:t>
      </w:r>
      <w:r>
        <w:t>aanvullende</w:t>
      </w:r>
      <w:r>
        <w:rPr>
          <w:spacing w:val="-4"/>
        </w:rPr>
        <w:t xml:space="preserve"> </w:t>
      </w:r>
      <w:r>
        <w:t>testen</w:t>
      </w:r>
      <w:r>
        <w:rPr>
          <w:spacing w:val="-2"/>
        </w:rPr>
        <w:t xml:space="preserve"> </w:t>
      </w:r>
      <w:r>
        <w:t>zoals</w:t>
      </w:r>
      <w:r>
        <w:rPr>
          <w:spacing w:val="-4"/>
        </w:rPr>
        <w:t xml:space="preserve"> </w:t>
      </w:r>
      <w:r>
        <w:t>Regressietesten,</w:t>
      </w:r>
      <w:r>
        <w:rPr>
          <w:spacing w:val="-5"/>
        </w:rPr>
        <w:t xml:space="preserve"> </w:t>
      </w:r>
      <w:r>
        <w:t>gebruikerstesten,</w:t>
      </w:r>
      <w:r>
        <w:rPr>
          <w:spacing w:val="-5"/>
        </w:rPr>
        <w:t xml:space="preserve"> </w:t>
      </w:r>
      <w:r>
        <w:t>load</w:t>
      </w:r>
      <w:r>
        <w:rPr>
          <w:spacing w:val="-6"/>
        </w:rPr>
        <w:t xml:space="preserve"> </w:t>
      </w:r>
      <w:r>
        <w:t>en</w:t>
      </w:r>
      <w:r>
        <w:rPr>
          <w:spacing w:val="-3"/>
        </w:rPr>
        <w:t xml:space="preserve"> </w:t>
      </w:r>
      <w:r>
        <w:t xml:space="preserve">performance </w:t>
      </w:r>
      <w:r>
        <w:rPr>
          <w:spacing w:val="-2"/>
        </w:rPr>
        <w:t>testen.</w:t>
      </w:r>
    </w:p>
    <w:p w14:paraId="2FEDB0D2" w14:textId="77777777" w:rsidR="00E67894" w:rsidRDefault="00D02D2C">
      <w:pPr>
        <w:pStyle w:val="Lijstalinea"/>
        <w:numPr>
          <w:ilvl w:val="0"/>
          <w:numId w:val="3"/>
        </w:numPr>
        <w:tabs>
          <w:tab w:val="left" w:pos="475"/>
        </w:tabs>
        <w:spacing w:before="3"/>
        <w:ind w:left="475" w:hanging="359"/>
        <w:jc w:val="both"/>
      </w:pPr>
      <w:r>
        <w:t>maatregelen</w:t>
      </w:r>
      <w:r>
        <w:rPr>
          <w:spacing w:val="-5"/>
        </w:rPr>
        <w:t xml:space="preserve"> </w:t>
      </w:r>
      <w:r>
        <w:t>bij</w:t>
      </w:r>
      <w:r>
        <w:rPr>
          <w:spacing w:val="-5"/>
        </w:rPr>
        <w:t xml:space="preserve"> </w:t>
      </w:r>
      <w:r>
        <w:t>het</w:t>
      </w:r>
      <w:r>
        <w:rPr>
          <w:spacing w:val="-5"/>
        </w:rPr>
        <w:t xml:space="preserve"> </w:t>
      </w:r>
      <w:r>
        <w:t>schenden</w:t>
      </w:r>
      <w:r>
        <w:rPr>
          <w:spacing w:val="-5"/>
        </w:rPr>
        <w:t xml:space="preserve"> </w:t>
      </w:r>
      <w:r>
        <w:t>van</w:t>
      </w:r>
      <w:r>
        <w:rPr>
          <w:spacing w:val="-5"/>
        </w:rPr>
        <w:t xml:space="preserve"> </w:t>
      </w:r>
      <w:r>
        <w:rPr>
          <w:spacing w:val="-2"/>
        </w:rPr>
        <w:t>beveiligingsprocedures;</w:t>
      </w:r>
    </w:p>
    <w:p w14:paraId="4CA532FE" w14:textId="77777777" w:rsidR="00E67894" w:rsidRDefault="00D02D2C">
      <w:pPr>
        <w:pStyle w:val="Lijstalinea"/>
        <w:numPr>
          <w:ilvl w:val="0"/>
          <w:numId w:val="3"/>
        </w:numPr>
        <w:tabs>
          <w:tab w:val="left" w:pos="476"/>
        </w:tabs>
        <w:spacing w:before="23" w:line="256" w:lineRule="auto"/>
        <w:ind w:right="2155"/>
      </w:pPr>
      <w:r>
        <w:t>aanspreekpunt</w:t>
      </w:r>
      <w:r>
        <w:rPr>
          <w:spacing w:val="-5"/>
        </w:rPr>
        <w:t xml:space="preserve"> </w:t>
      </w:r>
      <w:r>
        <w:t>bij</w:t>
      </w:r>
      <w:r>
        <w:rPr>
          <w:spacing w:val="-5"/>
        </w:rPr>
        <w:t xml:space="preserve"> </w:t>
      </w:r>
      <w:r>
        <w:t>beveiligingsincidenten</w:t>
      </w:r>
      <w:r>
        <w:rPr>
          <w:spacing w:val="-4"/>
        </w:rPr>
        <w:t xml:space="preserve"> </w:t>
      </w:r>
      <w:r>
        <w:t>(w.o.</w:t>
      </w:r>
      <w:r>
        <w:rPr>
          <w:spacing w:val="-5"/>
        </w:rPr>
        <w:t xml:space="preserve"> </w:t>
      </w:r>
      <w:r>
        <w:t>datalekken).</w:t>
      </w:r>
      <w:r>
        <w:rPr>
          <w:spacing w:val="-5"/>
        </w:rPr>
        <w:t xml:space="preserve"> </w:t>
      </w:r>
      <w:r>
        <w:t>Zie</w:t>
      </w:r>
      <w:r>
        <w:rPr>
          <w:spacing w:val="-5"/>
        </w:rPr>
        <w:t xml:space="preserve"> </w:t>
      </w:r>
      <w:r>
        <w:t>hiervoor</w:t>
      </w:r>
      <w:r>
        <w:rPr>
          <w:spacing w:val="-5"/>
        </w:rPr>
        <w:t xml:space="preserve"> </w:t>
      </w:r>
      <w:r>
        <w:t>de verwerkersovereenkomst die onderdeel is van de hoofdovereenkomst.</w:t>
      </w:r>
    </w:p>
    <w:p w14:paraId="78A217C8" w14:textId="77777777" w:rsidR="00E67894" w:rsidRDefault="00D02D2C">
      <w:pPr>
        <w:pStyle w:val="Lijstalinea"/>
        <w:numPr>
          <w:ilvl w:val="0"/>
          <w:numId w:val="3"/>
        </w:numPr>
        <w:tabs>
          <w:tab w:val="left" w:pos="476"/>
        </w:tabs>
        <w:spacing w:before="4" w:line="259" w:lineRule="auto"/>
        <w:ind w:right="447"/>
      </w:pPr>
      <w:r>
        <w:t>Op</w:t>
      </w:r>
      <w:r>
        <w:rPr>
          <w:spacing w:val="-2"/>
        </w:rPr>
        <w:t xml:space="preserve"> </w:t>
      </w:r>
      <w:r>
        <w:t>verzoek</w:t>
      </w:r>
      <w:r>
        <w:rPr>
          <w:spacing w:val="-2"/>
        </w:rPr>
        <w:t xml:space="preserve"> </w:t>
      </w:r>
      <w:r>
        <w:t>kan</w:t>
      </w:r>
      <w:r>
        <w:rPr>
          <w:spacing w:val="-5"/>
        </w:rPr>
        <w:t xml:space="preserve"> </w:t>
      </w:r>
      <w:r>
        <w:t>opdrachtnemer</w:t>
      </w:r>
      <w:r>
        <w:rPr>
          <w:spacing w:val="-2"/>
        </w:rPr>
        <w:t xml:space="preserve"> </w:t>
      </w:r>
      <w:r>
        <w:t>een</w:t>
      </w:r>
      <w:r>
        <w:rPr>
          <w:spacing w:val="-2"/>
        </w:rPr>
        <w:t xml:space="preserve"> </w:t>
      </w:r>
      <w:r>
        <w:t>certificaat</w:t>
      </w:r>
      <w:r>
        <w:rPr>
          <w:spacing w:val="-5"/>
        </w:rPr>
        <w:t xml:space="preserve"> </w:t>
      </w:r>
      <w:r>
        <w:t>aan</w:t>
      </w:r>
      <w:r>
        <w:rPr>
          <w:spacing w:val="-5"/>
        </w:rPr>
        <w:t xml:space="preserve"> </w:t>
      </w:r>
      <w:r>
        <w:t>opdracht</w:t>
      </w:r>
      <w:r>
        <w:t>gever</w:t>
      </w:r>
      <w:r>
        <w:rPr>
          <w:spacing w:val="-4"/>
        </w:rPr>
        <w:t xml:space="preserve"> </w:t>
      </w:r>
      <w:r>
        <w:t>aanbieden</w:t>
      </w:r>
      <w:r>
        <w:rPr>
          <w:spacing w:val="-5"/>
        </w:rPr>
        <w:t xml:space="preserve"> </w:t>
      </w:r>
      <w:r>
        <w:t>om</w:t>
      </w:r>
      <w:r>
        <w:rPr>
          <w:spacing w:val="-1"/>
        </w:rPr>
        <w:t xml:space="preserve"> </w:t>
      </w:r>
      <w:r>
        <w:t>aan</w:t>
      </w:r>
      <w:r>
        <w:rPr>
          <w:spacing w:val="-5"/>
        </w:rPr>
        <w:t xml:space="preserve"> </w:t>
      </w:r>
      <w:r>
        <w:t>te</w:t>
      </w:r>
      <w:r>
        <w:rPr>
          <w:spacing w:val="-4"/>
        </w:rPr>
        <w:t xml:space="preserve"> </w:t>
      </w:r>
      <w:r>
        <w:t>tonen dat de opdrachtnemer de audit met goed gevolg heeft afgerond.</w:t>
      </w:r>
    </w:p>
    <w:p w14:paraId="7D7747DE" w14:textId="77777777" w:rsidR="00E67894" w:rsidRDefault="00E67894">
      <w:pPr>
        <w:pStyle w:val="Plattetekst"/>
        <w:spacing w:before="183"/>
        <w:ind w:left="0" w:firstLine="0"/>
      </w:pPr>
    </w:p>
    <w:p w14:paraId="640D055C" w14:textId="77777777" w:rsidR="00E67894" w:rsidRDefault="00D02D2C">
      <w:pPr>
        <w:pStyle w:val="Kop1"/>
        <w:spacing w:before="1"/>
        <w:ind w:left="116" w:firstLine="0"/>
      </w:pPr>
      <w:r>
        <w:rPr>
          <w:color w:val="2E5395"/>
        </w:rPr>
        <w:t>1.7.1.</w:t>
      </w:r>
      <w:r>
        <w:rPr>
          <w:color w:val="2E5395"/>
          <w:spacing w:val="-6"/>
        </w:rPr>
        <w:t xml:space="preserve"> </w:t>
      </w:r>
      <w:proofErr w:type="spellStart"/>
      <w:r>
        <w:rPr>
          <w:color w:val="2E5395"/>
        </w:rPr>
        <w:t>Third</w:t>
      </w:r>
      <w:proofErr w:type="spellEnd"/>
      <w:r>
        <w:rPr>
          <w:color w:val="2E5395"/>
          <w:spacing w:val="-8"/>
        </w:rPr>
        <w:t xml:space="preserve"> </w:t>
      </w:r>
      <w:r>
        <w:rPr>
          <w:color w:val="2E5395"/>
        </w:rPr>
        <w:t>Party</w:t>
      </w:r>
      <w:r>
        <w:rPr>
          <w:color w:val="2E5395"/>
          <w:spacing w:val="-5"/>
        </w:rPr>
        <w:t xml:space="preserve"> </w:t>
      </w:r>
      <w:r>
        <w:rPr>
          <w:color w:val="2E5395"/>
          <w:spacing w:val="-2"/>
        </w:rPr>
        <w:t>Mededeling</w:t>
      </w:r>
    </w:p>
    <w:p w14:paraId="6293820C" w14:textId="77777777" w:rsidR="00E67894" w:rsidRDefault="00D02D2C">
      <w:pPr>
        <w:pStyle w:val="Plattetekst"/>
        <w:spacing w:before="23"/>
        <w:ind w:left="116" w:right="248" w:firstLine="0"/>
      </w:pPr>
      <w:r>
        <w:t>Indien</w:t>
      </w:r>
      <w:r>
        <w:rPr>
          <w:spacing w:val="-3"/>
        </w:rPr>
        <w:t xml:space="preserve"> </w:t>
      </w:r>
      <w:r>
        <w:t>er</w:t>
      </w:r>
      <w:r>
        <w:rPr>
          <w:spacing w:val="-2"/>
        </w:rPr>
        <w:t xml:space="preserve"> </w:t>
      </w:r>
      <w:r>
        <w:t>in</w:t>
      </w:r>
      <w:r>
        <w:rPr>
          <w:spacing w:val="-3"/>
        </w:rPr>
        <w:t xml:space="preserve"> </w:t>
      </w:r>
      <w:r>
        <w:t>de</w:t>
      </w:r>
      <w:r>
        <w:rPr>
          <w:spacing w:val="-2"/>
        </w:rPr>
        <w:t xml:space="preserve"> </w:t>
      </w:r>
      <w:r>
        <w:t>aangeboden</w:t>
      </w:r>
      <w:r>
        <w:rPr>
          <w:spacing w:val="-5"/>
        </w:rPr>
        <w:t xml:space="preserve"> </w:t>
      </w:r>
      <w:r>
        <w:t>dienst</w:t>
      </w:r>
      <w:r>
        <w:rPr>
          <w:spacing w:val="-1"/>
        </w:rPr>
        <w:t xml:space="preserve"> </w:t>
      </w:r>
      <w:r>
        <w:t>gebruik</w:t>
      </w:r>
      <w:r>
        <w:rPr>
          <w:spacing w:val="-5"/>
        </w:rPr>
        <w:t xml:space="preserve"> </w:t>
      </w:r>
      <w:r>
        <w:t>wordt</w:t>
      </w:r>
      <w:r>
        <w:rPr>
          <w:spacing w:val="-2"/>
        </w:rPr>
        <w:t xml:space="preserve"> </w:t>
      </w:r>
      <w:r>
        <w:t>gemaakt</w:t>
      </w:r>
      <w:r>
        <w:rPr>
          <w:spacing w:val="-4"/>
        </w:rPr>
        <w:t xml:space="preserve"> </w:t>
      </w:r>
      <w:r>
        <w:t>van</w:t>
      </w:r>
      <w:r>
        <w:rPr>
          <w:spacing w:val="-3"/>
        </w:rPr>
        <w:t xml:space="preserve"> </w:t>
      </w:r>
      <w:proofErr w:type="spellStart"/>
      <w:r>
        <w:t>DigiD</w:t>
      </w:r>
      <w:proofErr w:type="spellEnd"/>
      <w:r>
        <w:rPr>
          <w:spacing w:val="-3"/>
        </w:rPr>
        <w:t xml:space="preserve"> </w:t>
      </w:r>
      <w:r>
        <w:t>verstrekt</w:t>
      </w:r>
      <w:r>
        <w:rPr>
          <w:spacing w:val="-2"/>
        </w:rPr>
        <w:t xml:space="preserve"> </w:t>
      </w:r>
      <w:r>
        <w:t>de</w:t>
      </w:r>
      <w:r>
        <w:rPr>
          <w:spacing w:val="-4"/>
        </w:rPr>
        <w:t xml:space="preserve"> </w:t>
      </w:r>
      <w:r>
        <w:t>opdrachtnemer eens per jaar een TPM-verklaring aan de opdrachtgever.</w:t>
      </w:r>
    </w:p>
    <w:p w14:paraId="4FF0E837" w14:textId="77777777" w:rsidR="00E67894" w:rsidRDefault="00E67894">
      <w:pPr>
        <w:sectPr w:rsidR="00E67894">
          <w:headerReference w:type="default" r:id="rId11"/>
          <w:footerReference w:type="default" r:id="rId12"/>
          <w:pgSz w:w="11910" w:h="16840"/>
          <w:pgMar w:top="680" w:right="1260" w:bottom="920" w:left="1300" w:header="0" w:footer="734" w:gutter="0"/>
          <w:cols w:space="708"/>
        </w:sectPr>
      </w:pPr>
    </w:p>
    <w:p w14:paraId="6809685C" w14:textId="77777777" w:rsidR="00E67894" w:rsidRDefault="00E67894">
      <w:pPr>
        <w:pStyle w:val="Plattetekst"/>
        <w:spacing w:before="133"/>
        <w:ind w:left="0" w:firstLine="0"/>
        <w:rPr>
          <w:sz w:val="26"/>
        </w:rPr>
      </w:pPr>
    </w:p>
    <w:p w14:paraId="4BF57E38" w14:textId="77777777" w:rsidR="00E67894" w:rsidRDefault="00D02D2C">
      <w:pPr>
        <w:pStyle w:val="Kop1"/>
        <w:numPr>
          <w:ilvl w:val="1"/>
          <w:numId w:val="13"/>
        </w:numPr>
        <w:tabs>
          <w:tab w:val="left" w:pos="498"/>
        </w:tabs>
        <w:spacing w:before="1"/>
        <w:ind w:left="498" w:hanging="382"/>
      </w:pPr>
      <w:r>
        <w:rPr>
          <w:color w:val="2E5395"/>
          <w:spacing w:val="-2"/>
        </w:rPr>
        <w:t>Rapportage</w:t>
      </w:r>
    </w:p>
    <w:p w14:paraId="23F7FA4B" w14:textId="77777777" w:rsidR="00E67894" w:rsidRDefault="00D02D2C">
      <w:pPr>
        <w:pStyle w:val="Plattetekst"/>
        <w:spacing w:before="20" w:line="259" w:lineRule="auto"/>
        <w:ind w:left="116" w:right="122" w:firstLine="0"/>
      </w:pPr>
      <w:r>
        <w:t>Als</w:t>
      </w:r>
      <w:r>
        <w:rPr>
          <w:spacing w:val="-1"/>
        </w:rPr>
        <w:t xml:space="preserve"> </w:t>
      </w:r>
      <w:r>
        <w:t>opdrachtgever</w:t>
      </w:r>
      <w:r>
        <w:rPr>
          <w:spacing w:val="-3"/>
        </w:rPr>
        <w:t xml:space="preserve"> </w:t>
      </w:r>
      <w:r>
        <w:t>dient</w:t>
      </w:r>
      <w:r>
        <w:rPr>
          <w:spacing w:val="-1"/>
        </w:rPr>
        <w:t xml:space="preserve"> </w:t>
      </w:r>
      <w:r>
        <w:t>u</w:t>
      </w:r>
      <w:r>
        <w:rPr>
          <w:spacing w:val="-2"/>
        </w:rPr>
        <w:t xml:space="preserve"> </w:t>
      </w:r>
      <w:r>
        <w:t>zicht</w:t>
      </w:r>
      <w:r>
        <w:rPr>
          <w:spacing w:val="-1"/>
        </w:rPr>
        <w:t xml:space="preserve"> </w:t>
      </w:r>
      <w:r>
        <w:t>te</w:t>
      </w:r>
      <w:r>
        <w:rPr>
          <w:spacing w:val="-3"/>
        </w:rPr>
        <w:t xml:space="preserve"> </w:t>
      </w:r>
      <w:r>
        <w:t>hebben,</w:t>
      </w:r>
      <w:r>
        <w:rPr>
          <w:spacing w:val="-1"/>
        </w:rPr>
        <w:t xml:space="preserve"> </w:t>
      </w:r>
      <w:r>
        <w:t>te</w:t>
      </w:r>
      <w:r>
        <w:rPr>
          <w:spacing w:val="-2"/>
        </w:rPr>
        <w:t xml:space="preserve"> </w:t>
      </w:r>
      <w:r>
        <w:t>krijgen</w:t>
      </w:r>
      <w:r>
        <w:rPr>
          <w:spacing w:val="-1"/>
        </w:rPr>
        <w:t xml:space="preserve"> </w:t>
      </w:r>
      <w:r>
        <w:t>en</w:t>
      </w:r>
      <w:r>
        <w:rPr>
          <w:spacing w:val="-2"/>
        </w:rPr>
        <w:t xml:space="preserve"> </w:t>
      </w:r>
      <w:r>
        <w:t>te</w:t>
      </w:r>
      <w:r>
        <w:rPr>
          <w:spacing w:val="-1"/>
        </w:rPr>
        <w:t xml:space="preserve"> </w:t>
      </w:r>
      <w:r>
        <w:t>houden</w:t>
      </w:r>
      <w:r>
        <w:rPr>
          <w:spacing w:val="-2"/>
        </w:rPr>
        <w:t xml:space="preserve"> </w:t>
      </w:r>
      <w:r>
        <w:t>op</w:t>
      </w:r>
      <w:r>
        <w:rPr>
          <w:spacing w:val="-4"/>
        </w:rPr>
        <w:t xml:space="preserve"> </w:t>
      </w:r>
      <w:r>
        <w:t>alles</w:t>
      </w:r>
      <w:r>
        <w:rPr>
          <w:spacing w:val="-3"/>
        </w:rPr>
        <w:t xml:space="preserve"> </w:t>
      </w:r>
      <w:r>
        <w:t>wat</w:t>
      </w:r>
      <w:r>
        <w:rPr>
          <w:spacing w:val="-3"/>
        </w:rPr>
        <w:t xml:space="preserve"> </w:t>
      </w:r>
      <w:r>
        <w:t>te</w:t>
      </w:r>
      <w:r>
        <w:rPr>
          <w:spacing w:val="-3"/>
        </w:rPr>
        <w:t xml:space="preserve"> </w:t>
      </w:r>
      <w:r>
        <w:t>maken</w:t>
      </w:r>
      <w:r>
        <w:rPr>
          <w:spacing w:val="-1"/>
        </w:rPr>
        <w:t xml:space="preserve"> </w:t>
      </w:r>
      <w:r>
        <w:t>heeft</w:t>
      </w:r>
      <w:r>
        <w:rPr>
          <w:spacing w:val="-3"/>
        </w:rPr>
        <w:t xml:space="preserve"> </w:t>
      </w:r>
      <w:r>
        <w:t>met het informatiesysteem. Over de rapportage moeten afspraken gemaakt worden betreffende:</w:t>
      </w:r>
    </w:p>
    <w:p w14:paraId="7B49E1D0" w14:textId="77777777" w:rsidR="00E67894" w:rsidRDefault="00D02D2C">
      <w:pPr>
        <w:pStyle w:val="Lijstalinea"/>
        <w:numPr>
          <w:ilvl w:val="0"/>
          <w:numId w:val="2"/>
        </w:numPr>
        <w:tabs>
          <w:tab w:val="left" w:pos="476"/>
        </w:tabs>
        <w:spacing w:before="162" w:line="256" w:lineRule="auto"/>
        <w:ind w:right="548"/>
      </w:pPr>
      <w:r>
        <w:t>inhoud</w:t>
      </w:r>
      <w:r>
        <w:rPr>
          <w:spacing w:val="-3"/>
        </w:rPr>
        <w:t xml:space="preserve"> </w:t>
      </w:r>
      <w:r>
        <w:t>van</w:t>
      </w:r>
      <w:r>
        <w:rPr>
          <w:spacing w:val="-3"/>
        </w:rPr>
        <w:t xml:space="preserve"> </w:t>
      </w:r>
      <w:r>
        <w:t>de</w:t>
      </w:r>
      <w:r>
        <w:rPr>
          <w:spacing w:val="-4"/>
        </w:rPr>
        <w:t xml:space="preserve"> </w:t>
      </w:r>
      <w:r>
        <w:t>rapportage</w:t>
      </w:r>
      <w:r>
        <w:rPr>
          <w:spacing w:val="-1"/>
        </w:rPr>
        <w:t xml:space="preserve"> </w:t>
      </w:r>
      <w:r>
        <w:t>(w.o.</w:t>
      </w:r>
      <w:r>
        <w:rPr>
          <w:spacing w:val="-2"/>
        </w:rPr>
        <w:t xml:space="preserve"> </w:t>
      </w:r>
      <w:r>
        <w:t>bij</w:t>
      </w:r>
      <w:r>
        <w:rPr>
          <w:spacing w:val="-5"/>
        </w:rPr>
        <w:t xml:space="preserve"> </w:t>
      </w:r>
      <w:r>
        <w:t>eventueel</w:t>
      </w:r>
      <w:r>
        <w:rPr>
          <w:spacing w:val="-5"/>
        </w:rPr>
        <w:t xml:space="preserve"> </w:t>
      </w:r>
      <w:r>
        <w:t>remote</w:t>
      </w:r>
      <w:r>
        <w:rPr>
          <w:spacing w:val="-4"/>
        </w:rPr>
        <w:t xml:space="preserve"> </w:t>
      </w:r>
      <w:r>
        <w:t>support</w:t>
      </w:r>
      <w:r>
        <w:rPr>
          <w:spacing w:val="-2"/>
        </w:rPr>
        <w:t xml:space="preserve"> </w:t>
      </w:r>
      <w:r>
        <w:t>welke</w:t>
      </w:r>
      <w:r>
        <w:rPr>
          <w:spacing w:val="-4"/>
        </w:rPr>
        <w:t xml:space="preserve"> </w:t>
      </w:r>
      <w:r>
        <w:t>wijzigingen</w:t>
      </w:r>
      <w:r>
        <w:rPr>
          <w:spacing w:val="-2"/>
        </w:rPr>
        <w:t xml:space="preserve"> </w:t>
      </w:r>
      <w:r>
        <w:t xml:space="preserve">doorgevoerd </w:t>
      </w:r>
      <w:r>
        <w:rPr>
          <w:spacing w:val="-2"/>
        </w:rPr>
        <w:t>zijn).</w:t>
      </w:r>
    </w:p>
    <w:p w14:paraId="5C68EF35" w14:textId="77777777" w:rsidR="00E67894" w:rsidRDefault="00D02D2C">
      <w:pPr>
        <w:pStyle w:val="Lijstalinea"/>
        <w:numPr>
          <w:ilvl w:val="0"/>
          <w:numId w:val="2"/>
        </w:numPr>
        <w:tabs>
          <w:tab w:val="left" w:pos="476"/>
        </w:tabs>
        <w:spacing w:before="4"/>
      </w:pPr>
      <w:r>
        <w:rPr>
          <w:spacing w:val="-2"/>
        </w:rPr>
        <w:t>verschijningsfrequentie;</w:t>
      </w:r>
    </w:p>
    <w:p w14:paraId="40ADADD4" w14:textId="77777777" w:rsidR="00E67894" w:rsidRDefault="00D02D2C">
      <w:pPr>
        <w:pStyle w:val="Lijstalinea"/>
        <w:numPr>
          <w:ilvl w:val="0"/>
          <w:numId w:val="2"/>
        </w:numPr>
        <w:tabs>
          <w:tab w:val="left" w:pos="476"/>
        </w:tabs>
      </w:pPr>
      <w:r>
        <w:t>distributie</w:t>
      </w:r>
      <w:r>
        <w:rPr>
          <w:spacing w:val="-9"/>
        </w:rPr>
        <w:t xml:space="preserve"> </w:t>
      </w:r>
      <w:r>
        <w:t>(functionarissen,</w:t>
      </w:r>
      <w:r>
        <w:rPr>
          <w:spacing w:val="-9"/>
        </w:rPr>
        <w:t xml:space="preserve"> </w:t>
      </w:r>
      <w:r>
        <w:t>afdelingen,</w:t>
      </w:r>
      <w:r>
        <w:rPr>
          <w:spacing w:val="-9"/>
        </w:rPr>
        <w:t xml:space="preserve"> </w:t>
      </w:r>
      <w:r>
        <w:rPr>
          <w:spacing w:val="-2"/>
        </w:rPr>
        <w:t>etc.).</w:t>
      </w:r>
    </w:p>
    <w:p w14:paraId="61F2753B" w14:textId="77777777" w:rsidR="00E67894" w:rsidRDefault="00D02D2C">
      <w:pPr>
        <w:pStyle w:val="Kop1"/>
        <w:numPr>
          <w:ilvl w:val="1"/>
          <w:numId w:val="13"/>
        </w:numPr>
        <w:tabs>
          <w:tab w:val="left" w:pos="498"/>
        </w:tabs>
        <w:spacing w:before="183"/>
        <w:ind w:left="498" w:hanging="382"/>
      </w:pPr>
      <w:r>
        <w:rPr>
          <w:color w:val="2E5395"/>
        </w:rPr>
        <w:t>Aanpassingen</w:t>
      </w:r>
      <w:r>
        <w:rPr>
          <w:color w:val="2E5395"/>
          <w:spacing w:val="-7"/>
        </w:rPr>
        <w:t xml:space="preserve"> </w:t>
      </w:r>
      <w:r>
        <w:rPr>
          <w:color w:val="2E5395"/>
        </w:rPr>
        <w:t>van</w:t>
      </w:r>
      <w:r>
        <w:rPr>
          <w:color w:val="2E5395"/>
          <w:spacing w:val="-8"/>
        </w:rPr>
        <w:t xml:space="preserve"> </w:t>
      </w:r>
      <w:r>
        <w:rPr>
          <w:color w:val="2E5395"/>
        </w:rPr>
        <w:t>de</w:t>
      </w:r>
      <w:r>
        <w:rPr>
          <w:color w:val="2E5395"/>
          <w:spacing w:val="-9"/>
        </w:rPr>
        <w:t xml:space="preserve"> </w:t>
      </w:r>
      <w:r>
        <w:rPr>
          <w:color w:val="2E5395"/>
          <w:spacing w:val="-5"/>
        </w:rPr>
        <w:t>SLA</w:t>
      </w:r>
    </w:p>
    <w:p w14:paraId="2D8842C2" w14:textId="77777777" w:rsidR="00E67894" w:rsidRDefault="00D02D2C">
      <w:pPr>
        <w:pStyle w:val="Kop2"/>
        <w:numPr>
          <w:ilvl w:val="2"/>
          <w:numId w:val="13"/>
        </w:numPr>
        <w:tabs>
          <w:tab w:val="left" w:pos="652"/>
        </w:tabs>
        <w:spacing w:before="64"/>
        <w:ind w:left="652" w:hanging="536"/>
      </w:pPr>
      <w:r>
        <w:rPr>
          <w:color w:val="1F3762"/>
        </w:rPr>
        <w:t>Wijziging</w:t>
      </w:r>
      <w:r>
        <w:rPr>
          <w:color w:val="1F3762"/>
          <w:spacing w:val="-1"/>
        </w:rPr>
        <w:t xml:space="preserve"> </w:t>
      </w:r>
      <w:r>
        <w:rPr>
          <w:color w:val="1F3762"/>
        </w:rPr>
        <w:t>van</w:t>
      </w:r>
      <w:r>
        <w:rPr>
          <w:color w:val="1F3762"/>
          <w:spacing w:val="-2"/>
        </w:rPr>
        <w:t xml:space="preserve"> </w:t>
      </w:r>
      <w:r>
        <w:rPr>
          <w:color w:val="1F3762"/>
        </w:rPr>
        <w:t>de</w:t>
      </w:r>
      <w:r>
        <w:rPr>
          <w:color w:val="1F3762"/>
          <w:spacing w:val="-1"/>
        </w:rPr>
        <w:t xml:space="preserve"> </w:t>
      </w:r>
      <w:r>
        <w:rPr>
          <w:color w:val="1F3762"/>
          <w:spacing w:val="-2"/>
        </w:rPr>
        <w:t>dienst</w:t>
      </w:r>
    </w:p>
    <w:p w14:paraId="5F75DCA6" w14:textId="77777777" w:rsidR="00E67894" w:rsidRDefault="00D02D2C">
      <w:pPr>
        <w:pStyle w:val="Plattetekst"/>
        <w:spacing w:before="21" w:line="259" w:lineRule="auto"/>
        <w:ind w:left="116" w:right="248" w:firstLine="0"/>
      </w:pPr>
      <w:r>
        <w:t>Schetsen van mogelijkheden voor het wijzigen van de dienst (zowel door de leverancier als door de afnemer) indien dit noodzakelijk of wenselijk wordt geacht. T</w:t>
      </w:r>
      <w:r>
        <w:t>evens wordt beschreven hoe en wanneer</w:t>
      </w:r>
      <w:r>
        <w:rPr>
          <w:spacing w:val="-4"/>
        </w:rPr>
        <w:t xml:space="preserve"> </w:t>
      </w:r>
      <w:r>
        <w:t>wijzigingsverzoeken</w:t>
      </w:r>
      <w:r>
        <w:rPr>
          <w:spacing w:val="-2"/>
        </w:rPr>
        <w:t xml:space="preserve"> </w:t>
      </w:r>
      <w:r>
        <w:t>ingediend</w:t>
      </w:r>
      <w:r>
        <w:rPr>
          <w:spacing w:val="-4"/>
        </w:rPr>
        <w:t xml:space="preserve"> </w:t>
      </w:r>
      <w:r>
        <w:t>kunnen</w:t>
      </w:r>
      <w:r>
        <w:rPr>
          <w:spacing w:val="-2"/>
        </w:rPr>
        <w:t xml:space="preserve"> </w:t>
      </w:r>
      <w:r>
        <w:t>worden</w:t>
      </w:r>
      <w:r>
        <w:rPr>
          <w:spacing w:val="-2"/>
        </w:rPr>
        <w:t xml:space="preserve"> </w:t>
      </w:r>
      <w:r>
        <w:t>en</w:t>
      </w:r>
      <w:r>
        <w:rPr>
          <w:spacing w:val="-3"/>
        </w:rPr>
        <w:t xml:space="preserve"> </w:t>
      </w:r>
      <w:r>
        <w:t>in</w:t>
      </w:r>
      <w:r>
        <w:rPr>
          <w:spacing w:val="-5"/>
        </w:rPr>
        <w:t xml:space="preserve"> </w:t>
      </w:r>
      <w:r>
        <w:t>welke</w:t>
      </w:r>
      <w:r>
        <w:rPr>
          <w:spacing w:val="-4"/>
        </w:rPr>
        <w:t xml:space="preserve"> </w:t>
      </w:r>
      <w:r>
        <w:t>mate</w:t>
      </w:r>
      <w:r>
        <w:rPr>
          <w:spacing w:val="-4"/>
        </w:rPr>
        <w:t xml:space="preserve"> </w:t>
      </w:r>
      <w:r>
        <w:t>het</w:t>
      </w:r>
      <w:r>
        <w:rPr>
          <w:spacing w:val="-4"/>
        </w:rPr>
        <w:t xml:space="preserve"> </w:t>
      </w:r>
      <w:r>
        <w:t>wijzigen</w:t>
      </w:r>
      <w:r>
        <w:rPr>
          <w:spacing w:val="-2"/>
        </w:rPr>
        <w:t xml:space="preserve"> </w:t>
      </w:r>
      <w:r>
        <w:t>van</w:t>
      </w:r>
      <w:r>
        <w:rPr>
          <w:spacing w:val="-3"/>
        </w:rPr>
        <w:t xml:space="preserve"> </w:t>
      </w:r>
      <w:r>
        <w:t>de</w:t>
      </w:r>
      <w:r>
        <w:rPr>
          <w:spacing w:val="-2"/>
        </w:rPr>
        <w:t xml:space="preserve"> </w:t>
      </w:r>
      <w:r>
        <w:t>dienst een herziening van de SLA noodzakelijk maakt. Vast te leggen items zijn:</w:t>
      </w:r>
    </w:p>
    <w:p w14:paraId="479EB3C8" w14:textId="77777777" w:rsidR="00E67894" w:rsidRDefault="00D02D2C">
      <w:pPr>
        <w:pStyle w:val="Lijstalinea"/>
        <w:numPr>
          <w:ilvl w:val="3"/>
          <w:numId w:val="13"/>
        </w:numPr>
        <w:tabs>
          <w:tab w:val="left" w:pos="476"/>
        </w:tabs>
        <w:spacing w:before="161" w:line="256" w:lineRule="auto"/>
        <w:ind w:right="1218"/>
      </w:pPr>
      <w:r>
        <w:t>wijzigingsprocedure</w:t>
      </w:r>
      <w:r>
        <w:rPr>
          <w:spacing w:val="-4"/>
        </w:rPr>
        <w:t xml:space="preserve"> </w:t>
      </w:r>
      <w:r>
        <w:t>inclusief</w:t>
      </w:r>
      <w:r>
        <w:rPr>
          <w:spacing w:val="-4"/>
        </w:rPr>
        <w:t xml:space="preserve"> </w:t>
      </w:r>
      <w:r>
        <w:t>het</w:t>
      </w:r>
      <w:r>
        <w:rPr>
          <w:spacing w:val="-4"/>
        </w:rPr>
        <w:t xml:space="preserve"> </w:t>
      </w:r>
      <w:r>
        <w:t>noemen</w:t>
      </w:r>
      <w:r>
        <w:rPr>
          <w:spacing w:val="-4"/>
        </w:rPr>
        <w:t xml:space="preserve"> </w:t>
      </w:r>
      <w:r>
        <w:t>van</w:t>
      </w:r>
      <w:r>
        <w:rPr>
          <w:spacing w:val="-4"/>
        </w:rPr>
        <w:t xml:space="preserve"> </w:t>
      </w:r>
      <w:r>
        <w:t>het</w:t>
      </w:r>
      <w:r>
        <w:rPr>
          <w:spacing w:val="-5"/>
        </w:rPr>
        <w:t xml:space="preserve"> </w:t>
      </w:r>
      <w:r>
        <w:t>meldpunt</w:t>
      </w:r>
      <w:r>
        <w:rPr>
          <w:spacing w:val="-4"/>
        </w:rPr>
        <w:t xml:space="preserve"> </w:t>
      </w:r>
      <w:r>
        <w:t>(meestal</w:t>
      </w:r>
      <w:r>
        <w:rPr>
          <w:spacing w:val="-4"/>
        </w:rPr>
        <w:t xml:space="preserve"> </w:t>
      </w:r>
      <w:r>
        <w:t>de</w:t>
      </w:r>
      <w:r>
        <w:rPr>
          <w:spacing w:val="-4"/>
        </w:rPr>
        <w:t xml:space="preserve"> </w:t>
      </w:r>
      <w:r>
        <w:t>helpdesk)</w:t>
      </w:r>
      <w:r>
        <w:rPr>
          <w:spacing w:val="-3"/>
        </w:rPr>
        <w:t xml:space="preserve"> </w:t>
      </w:r>
      <w:r>
        <w:t>en aanmeldingsperiode voor wijzigingen;</w:t>
      </w:r>
    </w:p>
    <w:p w14:paraId="2E63D394" w14:textId="77777777" w:rsidR="00E67894" w:rsidRDefault="00D02D2C">
      <w:pPr>
        <w:pStyle w:val="Lijstalinea"/>
        <w:numPr>
          <w:ilvl w:val="3"/>
          <w:numId w:val="13"/>
        </w:numPr>
        <w:tabs>
          <w:tab w:val="left" w:pos="476"/>
        </w:tabs>
        <w:spacing w:before="4"/>
      </w:pPr>
      <w:r>
        <w:t>wijze</w:t>
      </w:r>
      <w:r>
        <w:rPr>
          <w:spacing w:val="-4"/>
        </w:rPr>
        <w:t xml:space="preserve"> </w:t>
      </w:r>
      <w:r>
        <w:t>van</w:t>
      </w:r>
      <w:r>
        <w:rPr>
          <w:spacing w:val="-2"/>
        </w:rPr>
        <w:t xml:space="preserve"> </w:t>
      </w:r>
      <w:r>
        <w:t>overleg</w:t>
      </w:r>
      <w:r>
        <w:rPr>
          <w:spacing w:val="-4"/>
        </w:rPr>
        <w:t xml:space="preserve"> </w:t>
      </w:r>
      <w:r>
        <w:t>over</w:t>
      </w:r>
      <w:r>
        <w:rPr>
          <w:spacing w:val="-1"/>
        </w:rPr>
        <w:t xml:space="preserve"> </w:t>
      </w:r>
      <w:r>
        <w:rPr>
          <w:spacing w:val="-2"/>
        </w:rPr>
        <w:t>wijzigingsverzoeken;</w:t>
      </w:r>
    </w:p>
    <w:p w14:paraId="46B89906" w14:textId="77777777" w:rsidR="00E67894" w:rsidRDefault="00D02D2C">
      <w:pPr>
        <w:pStyle w:val="Lijstalinea"/>
        <w:numPr>
          <w:ilvl w:val="3"/>
          <w:numId w:val="13"/>
        </w:numPr>
        <w:tabs>
          <w:tab w:val="left" w:pos="476"/>
        </w:tabs>
        <w:spacing w:line="259" w:lineRule="auto"/>
        <w:ind w:right="167"/>
      </w:pPr>
      <w:r>
        <w:t>impact</w:t>
      </w:r>
      <w:r>
        <w:rPr>
          <w:spacing w:val="-3"/>
        </w:rPr>
        <w:t xml:space="preserve"> </w:t>
      </w:r>
      <w:r>
        <w:t>van</w:t>
      </w:r>
      <w:r>
        <w:rPr>
          <w:spacing w:val="-4"/>
        </w:rPr>
        <w:t xml:space="preserve"> </w:t>
      </w:r>
      <w:r>
        <w:t>wijziging</w:t>
      </w:r>
      <w:r>
        <w:rPr>
          <w:spacing w:val="-2"/>
        </w:rPr>
        <w:t xml:space="preserve"> </w:t>
      </w:r>
      <w:r>
        <w:t>op</w:t>
      </w:r>
      <w:r>
        <w:rPr>
          <w:spacing w:val="-1"/>
        </w:rPr>
        <w:t xml:space="preserve"> </w:t>
      </w:r>
      <w:r>
        <w:t>de</w:t>
      </w:r>
      <w:r>
        <w:rPr>
          <w:spacing w:val="-5"/>
        </w:rPr>
        <w:t xml:space="preserve"> </w:t>
      </w:r>
      <w:r>
        <w:t>SLA</w:t>
      </w:r>
      <w:r>
        <w:rPr>
          <w:spacing w:val="-1"/>
        </w:rPr>
        <w:t xml:space="preserve"> </w:t>
      </w:r>
      <w:r>
        <w:t>(eventueel</w:t>
      </w:r>
      <w:r>
        <w:rPr>
          <w:spacing w:val="-3"/>
        </w:rPr>
        <w:t xml:space="preserve"> </w:t>
      </w:r>
      <w:r>
        <w:t>een</w:t>
      </w:r>
      <w:r>
        <w:rPr>
          <w:spacing w:val="-4"/>
        </w:rPr>
        <w:t xml:space="preserve"> </w:t>
      </w:r>
      <w:r>
        <w:t>opmerking</w:t>
      </w:r>
      <w:r>
        <w:rPr>
          <w:spacing w:val="-2"/>
        </w:rPr>
        <w:t xml:space="preserve"> </w:t>
      </w:r>
      <w:r>
        <w:t>in</w:t>
      </w:r>
      <w:r>
        <w:rPr>
          <w:spacing w:val="-1"/>
        </w:rPr>
        <w:t xml:space="preserve"> </w:t>
      </w:r>
      <w:r>
        <w:t>de</w:t>
      </w:r>
      <w:r>
        <w:rPr>
          <w:spacing w:val="-1"/>
        </w:rPr>
        <w:t xml:space="preserve"> </w:t>
      </w:r>
      <w:r>
        <w:t>trant</w:t>
      </w:r>
      <w:r>
        <w:rPr>
          <w:spacing w:val="-3"/>
        </w:rPr>
        <w:t xml:space="preserve"> </w:t>
      </w:r>
      <w:r>
        <w:t>van</w:t>
      </w:r>
      <w:r>
        <w:rPr>
          <w:spacing w:val="-4"/>
        </w:rPr>
        <w:t xml:space="preserve"> </w:t>
      </w:r>
      <w:r>
        <w:t>"wijziging</w:t>
      </w:r>
      <w:r>
        <w:rPr>
          <w:spacing w:val="-2"/>
        </w:rPr>
        <w:t xml:space="preserve"> </w:t>
      </w:r>
      <w:r>
        <w:t>van</w:t>
      </w:r>
      <w:r>
        <w:rPr>
          <w:spacing w:val="-2"/>
        </w:rPr>
        <w:t xml:space="preserve"> </w:t>
      </w:r>
      <w:r>
        <w:t>de</w:t>
      </w:r>
      <w:r>
        <w:rPr>
          <w:spacing w:val="-1"/>
        </w:rPr>
        <w:t xml:space="preserve"> </w:t>
      </w:r>
      <w:r>
        <w:t>dienst, zoals installatie van nieuwe hard- en/of so</w:t>
      </w:r>
      <w:r>
        <w:t xml:space="preserve">ftware, maakt herziening van de SLA in beginsel </w:t>
      </w:r>
      <w:r>
        <w:rPr>
          <w:spacing w:val="-2"/>
        </w:rPr>
        <w:t>noodzakelijk").</w:t>
      </w:r>
    </w:p>
    <w:p w14:paraId="32D3673A" w14:textId="77777777" w:rsidR="00E67894" w:rsidRDefault="00D02D2C">
      <w:pPr>
        <w:pStyle w:val="Kop2"/>
        <w:numPr>
          <w:ilvl w:val="2"/>
          <w:numId w:val="13"/>
        </w:numPr>
        <w:tabs>
          <w:tab w:val="left" w:pos="652"/>
        </w:tabs>
        <w:spacing w:before="160"/>
        <w:ind w:left="652" w:hanging="536"/>
      </w:pPr>
      <w:r>
        <w:rPr>
          <w:color w:val="1F3762"/>
        </w:rPr>
        <w:t>Herziening</w:t>
      </w:r>
      <w:r>
        <w:rPr>
          <w:color w:val="1F3762"/>
          <w:spacing w:val="-4"/>
        </w:rPr>
        <w:t xml:space="preserve"> </w:t>
      </w:r>
      <w:r>
        <w:rPr>
          <w:color w:val="1F3762"/>
        </w:rPr>
        <w:t>van</w:t>
      </w:r>
      <w:r>
        <w:rPr>
          <w:color w:val="1F3762"/>
          <w:spacing w:val="-3"/>
        </w:rPr>
        <w:t xml:space="preserve"> </w:t>
      </w:r>
      <w:r>
        <w:rPr>
          <w:color w:val="1F3762"/>
        </w:rPr>
        <w:t>de</w:t>
      </w:r>
      <w:r>
        <w:rPr>
          <w:color w:val="1F3762"/>
          <w:spacing w:val="-3"/>
        </w:rPr>
        <w:t xml:space="preserve"> </w:t>
      </w:r>
      <w:r>
        <w:rPr>
          <w:color w:val="1F3762"/>
          <w:spacing w:val="-5"/>
        </w:rPr>
        <w:t>SLA</w:t>
      </w:r>
    </w:p>
    <w:p w14:paraId="732BF30F" w14:textId="77777777" w:rsidR="00E67894" w:rsidRDefault="00D02D2C">
      <w:pPr>
        <w:pStyle w:val="Plattetekst"/>
        <w:spacing w:before="21" w:line="259" w:lineRule="auto"/>
        <w:ind w:left="116" w:right="248" w:firstLine="0"/>
      </w:pPr>
      <w:r>
        <w:t>Beschrijving van de procedure voor het wijzigen van de SLA en de regeling met betrekking tot de looptijd</w:t>
      </w:r>
      <w:r>
        <w:rPr>
          <w:spacing w:val="-5"/>
        </w:rPr>
        <w:t xml:space="preserve"> </w:t>
      </w:r>
      <w:r>
        <w:t>van</w:t>
      </w:r>
      <w:r>
        <w:rPr>
          <w:spacing w:val="-2"/>
        </w:rPr>
        <w:t xml:space="preserve"> </w:t>
      </w:r>
      <w:r>
        <w:t>de</w:t>
      </w:r>
      <w:r>
        <w:rPr>
          <w:spacing w:val="-1"/>
        </w:rPr>
        <w:t xml:space="preserve"> </w:t>
      </w:r>
      <w:r>
        <w:t>SLA.</w:t>
      </w:r>
      <w:r>
        <w:rPr>
          <w:spacing w:val="-2"/>
        </w:rPr>
        <w:t xml:space="preserve"> </w:t>
      </w:r>
      <w:r>
        <w:t>Bij</w:t>
      </w:r>
      <w:r>
        <w:rPr>
          <w:spacing w:val="-4"/>
        </w:rPr>
        <w:t xml:space="preserve"> </w:t>
      </w:r>
      <w:r>
        <w:t>omvangrijke</w:t>
      </w:r>
      <w:r>
        <w:rPr>
          <w:spacing w:val="-1"/>
        </w:rPr>
        <w:t xml:space="preserve"> </w:t>
      </w:r>
      <w:proofErr w:type="spellStart"/>
      <w:r>
        <w:t>SLA's</w:t>
      </w:r>
      <w:proofErr w:type="spellEnd"/>
      <w:r>
        <w:rPr>
          <w:spacing w:val="-1"/>
        </w:rPr>
        <w:t xml:space="preserve"> </w:t>
      </w:r>
      <w:r>
        <w:t>loont</w:t>
      </w:r>
      <w:r>
        <w:rPr>
          <w:spacing w:val="-3"/>
        </w:rPr>
        <w:t xml:space="preserve"> </w:t>
      </w:r>
      <w:r>
        <w:t>het</w:t>
      </w:r>
      <w:r>
        <w:rPr>
          <w:spacing w:val="-3"/>
        </w:rPr>
        <w:t xml:space="preserve"> </w:t>
      </w:r>
      <w:r>
        <w:t>tevens</w:t>
      </w:r>
      <w:r>
        <w:rPr>
          <w:spacing w:val="-1"/>
        </w:rPr>
        <w:t xml:space="preserve"> </w:t>
      </w:r>
      <w:r>
        <w:t>de</w:t>
      </w:r>
      <w:r>
        <w:rPr>
          <w:spacing w:val="-6"/>
        </w:rPr>
        <w:t xml:space="preserve"> </w:t>
      </w:r>
      <w:r>
        <w:t>moeite</w:t>
      </w:r>
      <w:r>
        <w:rPr>
          <w:spacing w:val="-3"/>
        </w:rPr>
        <w:t xml:space="preserve"> </w:t>
      </w:r>
      <w:r>
        <w:t>om te</w:t>
      </w:r>
      <w:r>
        <w:rPr>
          <w:spacing w:val="-1"/>
        </w:rPr>
        <w:t xml:space="preserve"> </w:t>
      </w:r>
      <w:r>
        <w:t>beschrijven,</w:t>
      </w:r>
      <w:r>
        <w:rPr>
          <w:spacing w:val="-3"/>
        </w:rPr>
        <w:t xml:space="preserve"> </w:t>
      </w:r>
      <w:r>
        <w:t>wanneer vorige wijzigingen aan de SLA uitgevoerd zijn en wat er destijds gewijzigd is aan de SLA, zodat op eenvoudige wijze terug te zoeken is welke versies de SLA heeft gekend. Vast te leggen items zijn:</w:t>
      </w:r>
    </w:p>
    <w:p w14:paraId="7818823A" w14:textId="77777777" w:rsidR="00E67894" w:rsidRDefault="00D02D2C">
      <w:pPr>
        <w:pStyle w:val="Lijstalinea"/>
        <w:numPr>
          <w:ilvl w:val="3"/>
          <w:numId w:val="13"/>
        </w:numPr>
        <w:tabs>
          <w:tab w:val="left" w:pos="476"/>
        </w:tabs>
        <w:spacing w:before="161"/>
      </w:pPr>
      <w:r>
        <w:t>opsomming</w:t>
      </w:r>
      <w:r>
        <w:rPr>
          <w:spacing w:val="-6"/>
        </w:rPr>
        <w:t xml:space="preserve"> </w:t>
      </w:r>
      <w:r>
        <w:t>van</w:t>
      </w:r>
      <w:r>
        <w:rPr>
          <w:spacing w:val="-7"/>
        </w:rPr>
        <w:t xml:space="preserve"> </w:t>
      </w:r>
      <w:r>
        <w:t>zaken</w:t>
      </w:r>
      <w:r>
        <w:rPr>
          <w:spacing w:val="-3"/>
        </w:rPr>
        <w:t xml:space="preserve"> </w:t>
      </w:r>
      <w:r>
        <w:t>die</w:t>
      </w:r>
      <w:r>
        <w:rPr>
          <w:spacing w:val="-4"/>
        </w:rPr>
        <w:t xml:space="preserve"> </w:t>
      </w:r>
      <w:r>
        <w:t>l</w:t>
      </w:r>
      <w:r>
        <w:t>eiden</w:t>
      </w:r>
      <w:r>
        <w:rPr>
          <w:spacing w:val="-3"/>
        </w:rPr>
        <w:t xml:space="preserve"> </w:t>
      </w:r>
      <w:r>
        <w:t>tot</w:t>
      </w:r>
      <w:r>
        <w:rPr>
          <w:spacing w:val="-5"/>
        </w:rPr>
        <w:t xml:space="preserve"> </w:t>
      </w:r>
      <w:r>
        <w:t>een</w:t>
      </w:r>
      <w:r>
        <w:rPr>
          <w:spacing w:val="-5"/>
        </w:rPr>
        <w:t xml:space="preserve"> </w:t>
      </w:r>
      <w:r>
        <w:t>wijziging</w:t>
      </w:r>
      <w:r>
        <w:rPr>
          <w:spacing w:val="-4"/>
        </w:rPr>
        <w:t xml:space="preserve"> </w:t>
      </w:r>
      <w:r>
        <w:t>van</w:t>
      </w:r>
      <w:r>
        <w:rPr>
          <w:spacing w:val="-6"/>
        </w:rPr>
        <w:t xml:space="preserve"> </w:t>
      </w:r>
      <w:r>
        <w:t>de</w:t>
      </w:r>
      <w:r>
        <w:rPr>
          <w:spacing w:val="-2"/>
        </w:rPr>
        <w:t xml:space="preserve"> </w:t>
      </w:r>
      <w:r>
        <w:rPr>
          <w:spacing w:val="-4"/>
        </w:rPr>
        <w:t>SLA;</w:t>
      </w:r>
    </w:p>
    <w:p w14:paraId="5F48EDF8" w14:textId="77777777" w:rsidR="00E67894" w:rsidRDefault="00D02D2C">
      <w:pPr>
        <w:pStyle w:val="Lijstalinea"/>
        <w:numPr>
          <w:ilvl w:val="3"/>
          <w:numId w:val="13"/>
        </w:numPr>
        <w:tabs>
          <w:tab w:val="left" w:pos="476"/>
        </w:tabs>
      </w:pPr>
      <w:r>
        <w:t>wijzigingsprocedure</w:t>
      </w:r>
      <w:r>
        <w:rPr>
          <w:spacing w:val="-8"/>
        </w:rPr>
        <w:t xml:space="preserve"> </w:t>
      </w:r>
      <w:r>
        <w:t>(wijze,</w:t>
      </w:r>
      <w:r>
        <w:rPr>
          <w:spacing w:val="-7"/>
        </w:rPr>
        <w:t xml:space="preserve"> </w:t>
      </w:r>
      <w:r>
        <w:t>tijdstip,</w:t>
      </w:r>
      <w:r>
        <w:rPr>
          <w:spacing w:val="-8"/>
        </w:rPr>
        <w:t xml:space="preserve"> </w:t>
      </w:r>
      <w:r>
        <w:rPr>
          <w:spacing w:val="-2"/>
        </w:rPr>
        <w:t>overleg);</w:t>
      </w:r>
    </w:p>
    <w:p w14:paraId="0BDE2986" w14:textId="77777777" w:rsidR="00E67894" w:rsidRDefault="00D02D2C">
      <w:pPr>
        <w:pStyle w:val="Lijstalinea"/>
        <w:numPr>
          <w:ilvl w:val="3"/>
          <w:numId w:val="13"/>
        </w:numPr>
        <w:tabs>
          <w:tab w:val="left" w:pos="476"/>
        </w:tabs>
        <w:spacing w:before="19" w:line="259" w:lineRule="auto"/>
        <w:ind w:right="435"/>
      </w:pPr>
      <w:r>
        <w:t>verlenging</w:t>
      </w:r>
      <w:r>
        <w:rPr>
          <w:spacing w:val="-4"/>
        </w:rPr>
        <w:t xml:space="preserve"> </w:t>
      </w:r>
      <w:r>
        <w:t>van</w:t>
      </w:r>
      <w:r>
        <w:rPr>
          <w:spacing w:val="-2"/>
        </w:rPr>
        <w:t xml:space="preserve"> </w:t>
      </w:r>
      <w:r>
        <w:t>de</w:t>
      </w:r>
      <w:r>
        <w:rPr>
          <w:spacing w:val="-1"/>
        </w:rPr>
        <w:t xml:space="preserve"> </w:t>
      </w:r>
      <w:r>
        <w:t>looptijd</w:t>
      </w:r>
      <w:r>
        <w:rPr>
          <w:spacing w:val="-4"/>
        </w:rPr>
        <w:t xml:space="preserve"> </w:t>
      </w:r>
      <w:r>
        <w:t>van</w:t>
      </w:r>
      <w:r>
        <w:rPr>
          <w:spacing w:val="-2"/>
        </w:rPr>
        <w:t xml:space="preserve"> </w:t>
      </w:r>
      <w:r>
        <w:t>de</w:t>
      </w:r>
      <w:r>
        <w:rPr>
          <w:spacing w:val="-1"/>
        </w:rPr>
        <w:t xml:space="preserve"> </w:t>
      </w:r>
      <w:r>
        <w:t>SLA,</w:t>
      </w:r>
      <w:r>
        <w:rPr>
          <w:spacing w:val="-1"/>
        </w:rPr>
        <w:t xml:space="preserve"> </w:t>
      </w:r>
      <w:r>
        <w:t>bijvoorbeeld</w:t>
      </w:r>
      <w:r>
        <w:rPr>
          <w:spacing w:val="-3"/>
        </w:rPr>
        <w:t xml:space="preserve"> </w:t>
      </w:r>
      <w:r>
        <w:t>door</w:t>
      </w:r>
      <w:r>
        <w:rPr>
          <w:spacing w:val="-4"/>
        </w:rPr>
        <w:t xml:space="preserve"> </w:t>
      </w:r>
      <w:r>
        <w:t>middel</w:t>
      </w:r>
      <w:r>
        <w:rPr>
          <w:spacing w:val="-4"/>
        </w:rPr>
        <w:t xml:space="preserve"> </w:t>
      </w:r>
      <w:r>
        <w:t>van</w:t>
      </w:r>
      <w:r>
        <w:rPr>
          <w:spacing w:val="-4"/>
        </w:rPr>
        <w:t xml:space="preserve"> </w:t>
      </w:r>
      <w:r>
        <w:t>schriftelijke</w:t>
      </w:r>
      <w:r>
        <w:rPr>
          <w:spacing w:val="-3"/>
        </w:rPr>
        <w:t xml:space="preserve"> </w:t>
      </w:r>
      <w:r>
        <w:t>berichtgeving van opdrachtgever;</w:t>
      </w:r>
    </w:p>
    <w:p w14:paraId="64EBB8C4" w14:textId="77777777" w:rsidR="00E67894" w:rsidRDefault="00D02D2C">
      <w:pPr>
        <w:pStyle w:val="Lijstalinea"/>
        <w:numPr>
          <w:ilvl w:val="3"/>
          <w:numId w:val="13"/>
        </w:numPr>
        <w:tabs>
          <w:tab w:val="left" w:pos="476"/>
        </w:tabs>
        <w:spacing w:before="1" w:line="256" w:lineRule="auto"/>
        <w:ind w:right="625"/>
      </w:pPr>
      <w:r>
        <w:t>vorige</w:t>
      </w:r>
      <w:r>
        <w:rPr>
          <w:spacing w:val="-4"/>
        </w:rPr>
        <w:t xml:space="preserve"> </w:t>
      </w:r>
      <w:r>
        <w:t>wijzigingen</w:t>
      </w:r>
      <w:r>
        <w:rPr>
          <w:spacing w:val="-2"/>
        </w:rPr>
        <w:t xml:space="preserve"> </w:t>
      </w:r>
      <w:r>
        <w:t>en</w:t>
      </w:r>
      <w:r>
        <w:rPr>
          <w:spacing w:val="-5"/>
        </w:rPr>
        <w:t xml:space="preserve"> </w:t>
      </w:r>
      <w:r>
        <w:t>versies</w:t>
      </w:r>
      <w:r>
        <w:rPr>
          <w:spacing w:val="-1"/>
        </w:rPr>
        <w:t xml:space="preserve"> </w:t>
      </w:r>
      <w:r>
        <w:t>van</w:t>
      </w:r>
      <w:r>
        <w:rPr>
          <w:spacing w:val="-6"/>
        </w:rPr>
        <w:t xml:space="preserve"> </w:t>
      </w:r>
      <w:r>
        <w:t>de</w:t>
      </w:r>
      <w:r>
        <w:rPr>
          <w:spacing w:val="-2"/>
        </w:rPr>
        <w:t xml:space="preserve"> </w:t>
      </w:r>
      <w:r>
        <w:t>SLA,</w:t>
      </w:r>
      <w:r>
        <w:rPr>
          <w:spacing w:val="-2"/>
        </w:rPr>
        <w:t xml:space="preserve"> </w:t>
      </w:r>
      <w:r>
        <w:t>inclusief</w:t>
      </w:r>
      <w:r>
        <w:rPr>
          <w:spacing w:val="-2"/>
        </w:rPr>
        <w:t xml:space="preserve"> </w:t>
      </w:r>
      <w:r>
        <w:t>de</w:t>
      </w:r>
      <w:r>
        <w:rPr>
          <w:spacing w:val="-4"/>
        </w:rPr>
        <w:t xml:space="preserve"> </w:t>
      </w:r>
      <w:r>
        <w:t>data</w:t>
      </w:r>
      <w:r>
        <w:rPr>
          <w:spacing w:val="-2"/>
        </w:rPr>
        <w:t xml:space="preserve"> </w:t>
      </w:r>
      <w:r>
        <w:t>waarop</w:t>
      </w:r>
      <w:r>
        <w:rPr>
          <w:spacing w:val="-3"/>
        </w:rPr>
        <w:t xml:space="preserve"> </w:t>
      </w:r>
      <w:r>
        <w:t>de</w:t>
      </w:r>
      <w:r>
        <w:rPr>
          <w:spacing w:val="-4"/>
        </w:rPr>
        <w:t xml:space="preserve"> </w:t>
      </w:r>
      <w:r>
        <w:t>verschillende</w:t>
      </w:r>
      <w:r>
        <w:rPr>
          <w:spacing w:val="-2"/>
        </w:rPr>
        <w:t xml:space="preserve"> </w:t>
      </w:r>
      <w:r>
        <w:t>versies</w:t>
      </w:r>
      <w:r>
        <w:rPr>
          <w:spacing w:val="-2"/>
        </w:rPr>
        <w:t xml:space="preserve"> </w:t>
      </w:r>
      <w:r>
        <w:t>in gebruik waren.</w:t>
      </w:r>
    </w:p>
    <w:p w14:paraId="421C3528" w14:textId="77777777" w:rsidR="00E67894" w:rsidRDefault="00D02D2C">
      <w:pPr>
        <w:pStyle w:val="Kop1"/>
        <w:numPr>
          <w:ilvl w:val="1"/>
          <w:numId w:val="13"/>
        </w:numPr>
        <w:tabs>
          <w:tab w:val="left" w:pos="631"/>
        </w:tabs>
        <w:spacing w:before="168"/>
        <w:ind w:left="631" w:hanging="515"/>
      </w:pPr>
      <w:r>
        <w:rPr>
          <w:color w:val="2E5395"/>
        </w:rPr>
        <w:t>Financiële</w:t>
      </w:r>
      <w:r>
        <w:rPr>
          <w:color w:val="2E5395"/>
          <w:spacing w:val="-10"/>
        </w:rPr>
        <w:t xml:space="preserve"> </w:t>
      </w:r>
      <w:r>
        <w:rPr>
          <w:color w:val="2E5395"/>
          <w:spacing w:val="-2"/>
        </w:rPr>
        <w:t>vergoeding</w:t>
      </w:r>
    </w:p>
    <w:p w14:paraId="4F302655" w14:textId="77777777" w:rsidR="00E67894" w:rsidRDefault="00D02D2C">
      <w:pPr>
        <w:pStyle w:val="Kop2"/>
        <w:numPr>
          <w:ilvl w:val="2"/>
          <w:numId w:val="13"/>
        </w:numPr>
        <w:tabs>
          <w:tab w:val="left" w:pos="773"/>
        </w:tabs>
        <w:spacing w:before="61"/>
        <w:ind w:left="773" w:hanging="657"/>
      </w:pPr>
      <w:r>
        <w:rPr>
          <w:color w:val="1F3762"/>
          <w:spacing w:val="-2"/>
        </w:rPr>
        <w:t>Prijzen</w:t>
      </w:r>
    </w:p>
    <w:p w14:paraId="053B6CD0" w14:textId="77777777" w:rsidR="00E67894" w:rsidRDefault="00D02D2C">
      <w:pPr>
        <w:pStyle w:val="Plattetekst"/>
        <w:spacing w:before="24" w:line="259" w:lineRule="auto"/>
        <w:ind w:left="116" w:firstLine="0"/>
      </w:pPr>
      <w:r>
        <w:t>De</w:t>
      </w:r>
      <w:r>
        <w:rPr>
          <w:spacing w:val="-2"/>
        </w:rPr>
        <w:t xml:space="preserve"> </w:t>
      </w:r>
      <w:r>
        <w:t>hoogte</w:t>
      </w:r>
      <w:r>
        <w:rPr>
          <w:spacing w:val="-4"/>
        </w:rPr>
        <w:t xml:space="preserve"> </w:t>
      </w:r>
      <w:r>
        <w:t>van</w:t>
      </w:r>
      <w:r>
        <w:rPr>
          <w:spacing w:val="-3"/>
        </w:rPr>
        <w:t xml:space="preserve"> </w:t>
      </w:r>
      <w:r>
        <w:t>de</w:t>
      </w:r>
      <w:r>
        <w:rPr>
          <w:spacing w:val="-4"/>
        </w:rPr>
        <w:t xml:space="preserve"> </w:t>
      </w:r>
      <w:r>
        <w:t>vergoeding</w:t>
      </w:r>
      <w:r>
        <w:rPr>
          <w:spacing w:val="-3"/>
        </w:rPr>
        <w:t xml:space="preserve"> </w:t>
      </w:r>
      <w:r>
        <w:t>die</w:t>
      </w:r>
      <w:r>
        <w:rPr>
          <w:spacing w:val="-2"/>
        </w:rPr>
        <w:t xml:space="preserve"> </w:t>
      </w:r>
      <w:r>
        <w:t>betaald</w:t>
      </w:r>
      <w:r>
        <w:rPr>
          <w:spacing w:val="-5"/>
        </w:rPr>
        <w:t xml:space="preserve"> </w:t>
      </w:r>
      <w:r>
        <w:t>moet</w:t>
      </w:r>
      <w:r>
        <w:rPr>
          <w:spacing w:val="-4"/>
        </w:rPr>
        <w:t xml:space="preserve"> </w:t>
      </w:r>
      <w:r>
        <w:t>worden</w:t>
      </w:r>
      <w:r>
        <w:rPr>
          <w:spacing w:val="-3"/>
        </w:rPr>
        <w:t xml:space="preserve"> </w:t>
      </w:r>
      <w:r>
        <w:t>dient</w:t>
      </w:r>
      <w:r>
        <w:rPr>
          <w:spacing w:val="-2"/>
        </w:rPr>
        <w:t xml:space="preserve"> </w:t>
      </w:r>
      <w:r>
        <w:t>te</w:t>
      </w:r>
      <w:r>
        <w:rPr>
          <w:spacing w:val="-4"/>
        </w:rPr>
        <w:t xml:space="preserve"> </w:t>
      </w:r>
      <w:r>
        <w:t>worden</w:t>
      </w:r>
      <w:r>
        <w:rPr>
          <w:spacing w:val="-5"/>
        </w:rPr>
        <w:t xml:space="preserve"> </w:t>
      </w:r>
      <w:r>
        <w:t>vastgelegd,</w:t>
      </w:r>
      <w:r>
        <w:rPr>
          <w:spacing w:val="-2"/>
        </w:rPr>
        <w:t xml:space="preserve"> </w:t>
      </w:r>
      <w:r>
        <w:t>inclusief</w:t>
      </w:r>
      <w:r>
        <w:rPr>
          <w:spacing w:val="-2"/>
        </w:rPr>
        <w:t xml:space="preserve"> </w:t>
      </w:r>
      <w:r>
        <w:t>grenzen aan stijgingen. Hierdoor krijgt de opdrachtgever zekerheid met betrekking tot de jaarlijkse kosten.</w:t>
      </w:r>
    </w:p>
    <w:p w14:paraId="53CA2A8C" w14:textId="77777777" w:rsidR="00E67894" w:rsidRDefault="00D02D2C">
      <w:pPr>
        <w:pStyle w:val="Plattetekst"/>
        <w:spacing w:line="267" w:lineRule="exact"/>
        <w:ind w:left="116" w:firstLine="0"/>
      </w:pPr>
      <w:r>
        <w:t>Vast</w:t>
      </w:r>
      <w:r>
        <w:rPr>
          <w:spacing w:val="-5"/>
        </w:rPr>
        <w:t xml:space="preserve"> </w:t>
      </w:r>
      <w:r>
        <w:t>te</w:t>
      </w:r>
      <w:r>
        <w:rPr>
          <w:spacing w:val="-3"/>
        </w:rPr>
        <w:t xml:space="preserve"> </w:t>
      </w:r>
      <w:r>
        <w:t>leggen</w:t>
      </w:r>
      <w:r>
        <w:rPr>
          <w:spacing w:val="-2"/>
        </w:rPr>
        <w:t xml:space="preserve"> </w:t>
      </w:r>
      <w:r>
        <w:t>items</w:t>
      </w:r>
      <w:r>
        <w:rPr>
          <w:spacing w:val="-2"/>
        </w:rPr>
        <w:t xml:space="preserve"> </w:t>
      </w:r>
      <w:r>
        <w:rPr>
          <w:spacing w:val="-4"/>
        </w:rPr>
        <w:t>zijn:</w:t>
      </w:r>
    </w:p>
    <w:p w14:paraId="0DCF258A" w14:textId="77777777" w:rsidR="00E67894" w:rsidRDefault="00D02D2C">
      <w:pPr>
        <w:pStyle w:val="Lijstalinea"/>
        <w:numPr>
          <w:ilvl w:val="3"/>
          <w:numId w:val="13"/>
        </w:numPr>
        <w:tabs>
          <w:tab w:val="left" w:pos="476"/>
          <w:tab w:val="left" w:leader="dot" w:pos="8709"/>
        </w:tabs>
        <w:spacing w:before="183"/>
      </w:pPr>
      <w:r>
        <w:t>opdrachtgever</w:t>
      </w:r>
      <w:r>
        <w:rPr>
          <w:spacing w:val="-6"/>
        </w:rPr>
        <w:t xml:space="preserve"> </w:t>
      </w:r>
      <w:r>
        <w:t>zal</w:t>
      </w:r>
      <w:r>
        <w:rPr>
          <w:spacing w:val="-6"/>
        </w:rPr>
        <w:t xml:space="preserve"> </w:t>
      </w:r>
      <w:r>
        <w:t>een</w:t>
      </w:r>
      <w:r>
        <w:rPr>
          <w:spacing w:val="-7"/>
        </w:rPr>
        <w:t xml:space="preserve"> </w:t>
      </w:r>
      <w:r>
        <w:t>vergoeding</w:t>
      </w:r>
      <w:r>
        <w:rPr>
          <w:spacing w:val="-4"/>
        </w:rPr>
        <w:t xml:space="preserve"> </w:t>
      </w:r>
      <w:r>
        <w:t>van</w:t>
      </w:r>
      <w:r>
        <w:rPr>
          <w:spacing w:val="-7"/>
        </w:rPr>
        <w:t xml:space="preserve"> </w:t>
      </w:r>
      <w:r>
        <w:t>€</w:t>
      </w:r>
      <w:r>
        <w:rPr>
          <w:spacing w:val="-3"/>
        </w:rPr>
        <w:t xml:space="preserve"> </w:t>
      </w:r>
      <w:r>
        <w:t>.......</w:t>
      </w:r>
      <w:r>
        <w:rPr>
          <w:spacing w:val="-4"/>
        </w:rPr>
        <w:t xml:space="preserve"> </w:t>
      </w:r>
      <w:r>
        <w:t>per</w:t>
      </w:r>
      <w:r>
        <w:rPr>
          <w:spacing w:val="-4"/>
        </w:rPr>
        <w:t xml:space="preserve"> </w:t>
      </w:r>
      <w:r>
        <w:t>........</w:t>
      </w:r>
      <w:r>
        <w:rPr>
          <w:spacing w:val="-3"/>
        </w:rPr>
        <w:t xml:space="preserve"> </w:t>
      </w:r>
      <w:r>
        <w:t>voldoen</w:t>
      </w:r>
      <w:r>
        <w:rPr>
          <w:spacing w:val="-4"/>
        </w:rPr>
        <w:t xml:space="preserve"> </w:t>
      </w:r>
      <w:r>
        <w:t>in</w:t>
      </w:r>
      <w:r>
        <w:rPr>
          <w:spacing w:val="-3"/>
        </w:rPr>
        <w:t xml:space="preserve"> </w:t>
      </w:r>
      <w:r>
        <w:t>...........</w:t>
      </w:r>
      <w:r>
        <w:rPr>
          <w:spacing w:val="-5"/>
        </w:rPr>
        <w:t xml:space="preserve"> </w:t>
      </w:r>
      <w:r>
        <w:t>termijnen</w:t>
      </w:r>
      <w:r>
        <w:rPr>
          <w:spacing w:val="-4"/>
        </w:rPr>
        <w:t xml:space="preserve"> </w:t>
      </w:r>
      <w:r>
        <w:t>van</w:t>
      </w:r>
      <w:r>
        <w:rPr>
          <w:spacing w:val="-6"/>
        </w:rPr>
        <w:t xml:space="preserve"> </w:t>
      </w:r>
      <w:r>
        <w:rPr>
          <w:spacing w:val="-10"/>
        </w:rPr>
        <w:t>€</w:t>
      </w:r>
      <w:r>
        <w:rPr>
          <w:rFonts w:ascii="Times New Roman" w:hAnsi="Times New Roman"/>
        </w:rPr>
        <w:tab/>
      </w:r>
      <w:r>
        <w:rPr>
          <w:spacing w:val="-10"/>
        </w:rPr>
        <w:t>;</w:t>
      </w:r>
    </w:p>
    <w:p w14:paraId="5EDFC917" w14:textId="77777777" w:rsidR="00E67894" w:rsidRDefault="00D02D2C">
      <w:pPr>
        <w:pStyle w:val="Lijstalinea"/>
        <w:numPr>
          <w:ilvl w:val="3"/>
          <w:numId w:val="13"/>
        </w:numPr>
        <w:tabs>
          <w:tab w:val="left" w:pos="476"/>
        </w:tabs>
        <w:spacing w:before="20"/>
      </w:pPr>
      <w:r>
        <w:t>prijzen</w:t>
      </w:r>
      <w:r>
        <w:rPr>
          <w:spacing w:val="-3"/>
        </w:rPr>
        <w:t xml:space="preserve"> </w:t>
      </w:r>
      <w:r>
        <w:t>in</w:t>
      </w:r>
      <w:r>
        <w:rPr>
          <w:spacing w:val="-4"/>
        </w:rPr>
        <w:t xml:space="preserve"> </w:t>
      </w:r>
      <w:r>
        <w:t>valuta</w:t>
      </w:r>
      <w:r>
        <w:rPr>
          <w:spacing w:val="-2"/>
        </w:rPr>
        <w:t xml:space="preserve"> </w:t>
      </w:r>
      <w:r>
        <w:t>..</w:t>
      </w:r>
      <w:r>
        <w:rPr>
          <w:spacing w:val="-6"/>
        </w:rPr>
        <w:t xml:space="preserve"> </w:t>
      </w:r>
      <w:r>
        <w:t>,</w:t>
      </w:r>
      <w:r>
        <w:rPr>
          <w:spacing w:val="-2"/>
        </w:rPr>
        <w:t xml:space="preserve"> </w:t>
      </w:r>
      <w:r>
        <w:t>inclusief</w:t>
      </w:r>
      <w:r>
        <w:rPr>
          <w:spacing w:val="-3"/>
        </w:rPr>
        <w:t xml:space="preserve"> </w:t>
      </w:r>
      <w:r>
        <w:t>of</w:t>
      </w:r>
      <w:r>
        <w:rPr>
          <w:spacing w:val="-4"/>
        </w:rPr>
        <w:t xml:space="preserve"> </w:t>
      </w:r>
      <w:r>
        <w:t>exclusief</w:t>
      </w:r>
      <w:r>
        <w:rPr>
          <w:spacing w:val="-5"/>
        </w:rPr>
        <w:t xml:space="preserve"> </w:t>
      </w:r>
      <w:r>
        <w:rPr>
          <w:spacing w:val="-4"/>
        </w:rPr>
        <w:t>BTW;</w:t>
      </w:r>
    </w:p>
    <w:p w14:paraId="4A326CC5" w14:textId="77777777" w:rsidR="00E67894" w:rsidRDefault="00D02D2C">
      <w:pPr>
        <w:pStyle w:val="Lijstalinea"/>
        <w:numPr>
          <w:ilvl w:val="3"/>
          <w:numId w:val="13"/>
        </w:numPr>
        <w:tabs>
          <w:tab w:val="left" w:pos="476"/>
          <w:tab w:val="left" w:leader="dot" w:pos="4646"/>
        </w:tabs>
      </w:pPr>
      <w:r>
        <w:t>prijsstijgingen</w:t>
      </w:r>
      <w:r>
        <w:rPr>
          <w:spacing w:val="-9"/>
        </w:rPr>
        <w:t xml:space="preserve"> </w:t>
      </w:r>
      <w:r>
        <w:t>gemaximaliseerd</w:t>
      </w:r>
      <w:r>
        <w:rPr>
          <w:spacing w:val="-7"/>
        </w:rPr>
        <w:t xml:space="preserve"> </w:t>
      </w:r>
      <w:r>
        <w:t>tot</w:t>
      </w:r>
      <w:r>
        <w:rPr>
          <w:spacing w:val="-6"/>
        </w:rPr>
        <w:t xml:space="preserve"> </w:t>
      </w:r>
      <w:r>
        <w:t>..%</w:t>
      </w:r>
      <w:r>
        <w:rPr>
          <w:spacing w:val="-5"/>
        </w:rPr>
        <w:t xml:space="preserve"> per</w:t>
      </w:r>
      <w:r>
        <w:tab/>
        <w:t>of</w:t>
      </w:r>
      <w:r>
        <w:rPr>
          <w:spacing w:val="-8"/>
        </w:rPr>
        <w:t xml:space="preserve"> </w:t>
      </w:r>
      <w:r>
        <w:t>maximale</w:t>
      </w:r>
      <w:r>
        <w:rPr>
          <w:spacing w:val="-4"/>
        </w:rPr>
        <w:t xml:space="preserve"> </w:t>
      </w:r>
      <w:r>
        <w:t>prijsstijgingen</w:t>
      </w:r>
      <w:r>
        <w:rPr>
          <w:spacing w:val="-4"/>
        </w:rPr>
        <w:t xml:space="preserve"> </w:t>
      </w:r>
      <w:r>
        <w:t>conform</w:t>
      </w:r>
      <w:r>
        <w:rPr>
          <w:spacing w:val="-3"/>
        </w:rPr>
        <w:t xml:space="preserve"> </w:t>
      </w:r>
      <w:r>
        <w:rPr>
          <w:spacing w:val="-2"/>
        </w:rPr>
        <w:t>consumenten</w:t>
      </w:r>
    </w:p>
    <w:p w14:paraId="0B838D3F" w14:textId="77777777" w:rsidR="00E67894" w:rsidRDefault="00D02D2C">
      <w:pPr>
        <w:pStyle w:val="Plattetekst"/>
        <w:spacing w:before="21"/>
        <w:ind w:firstLine="0"/>
      </w:pPr>
      <w:r>
        <w:t>prijsindex</w:t>
      </w:r>
      <w:r>
        <w:rPr>
          <w:spacing w:val="-5"/>
        </w:rPr>
        <w:t xml:space="preserve"> </w:t>
      </w:r>
      <w:r>
        <w:t>cijfer</w:t>
      </w:r>
      <w:r>
        <w:rPr>
          <w:spacing w:val="-5"/>
        </w:rPr>
        <w:t xml:space="preserve"> </w:t>
      </w:r>
      <w:r>
        <w:t>van</w:t>
      </w:r>
      <w:r>
        <w:rPr>
          <w:spacing w:val="-6"/>
        </w:rPr>
        <w:t xml:space="preserve"> </w:t>
      </w:r>
      <w:r>
        <w:t>CBS.</w:t>
      </w:r>
      <w:r>
        <w:rPr>
          <w:spacing w:val="-2"/>
        </w:rPr>
        <w:t xml:space="preserve"> </w:t>
      </w:r>
      <w:r>
        <w:t>(Refererend</w:t>
      </w:r>
      <w:r>
        <w:rPr>
          <w:spacing w:val="-3"/>
        </w:rPr>
        <w:t xml:space="preserve"> </w:t>
      </w:r>
      <w:r>
        <w:t>aan</w:t>
      </w:r>
      <w:r>
        <w:rPr>
          <w:spacing w:val="-5"/>
        </w:rPr>
        <w:t xml:space="preserve"> </w:t>
      </w:r>
      <w:r>
        <w:t>artikel</w:t>
      </w:r>
      <w:r>
        <w:rPr>
          <w:spacing w:val="-4"/>
        </w:rPr>
        <w:t xml:space="preserve"> </w:t>
      </w:r>
      <w:r>
        <w:t>9.6</w:t>
      </w:r>
      <w:r>
        <w:rPr>
          <w:spacing w:val="-4"/>
        </w:rPr>
        <w:t xml:space="preserve"> </w:t>
      </w:r>
      <w:r>
        <w:t>van</w:t>
      </w:r>
      <w:r>
        <w:rPr>
          <w:spacing w:val="-4"/>
        </w:rPr>
        <w:t xml:space="preserve"> </w:t>
      </w:r>
      <w:r>
        <w:t>de</w:t>
      </w:r>
      <w:r>
        <w:rPr>
          <w:spacing w:val="-2"/>
        </w:rPr>
        <w:t xml:space="preserve"> </w:t>
      </w:r>
      <w:r>
        <w:t>GIBIT</w:t>
      </w:r>
      <w:r>
        <w:rPr>
          <w:spacing w:val="-4"/>
        </w:rPr>
        <w:t xml:space="preserve"> </w:t>
      </w:r>
      <w:r>
        <w:rPr>
          <w:spacing w:val="-2"/>
        </w:rPr>
        <w:t>2016)</w:t>
      </w:r>
    </w:p>
    <w:p w14:paraId="50CE6EE5" w14:textId="77777777" w:rsidR="00E67894" w:rsidRDefault="00E67894">
      <w:pPr>
        <w:sectPr w:rsidR="00E67894">
          <w:headerReference w:type="default" r:id="rId13"/>
          <w:footerReference w:type="default" r:id="rId14"/>
          <w:pgSz w:w="11910" w:h="16840"/>
          <w:pgMar w:top="1760" w:right="1260" w:bottom="920" w:left="1300" w:header="708" w:footer="734" w:gutter="0"/>
          <w:cols w:space="708"/>
        </w:sectPr>
      </w:pPr>
    </w:p>
    <w:p w14:paraId="1A812C33" w14:textId="77777777" w:rsidR="00E67894" w:rsidRDefault="00D02D2C">
      <w:pPr>
        <w:pStyle w:val="Kop2"/>
        <w:numPr>
          <w:ilvl w:val="2"/>
          <w:numId w:val="13"/>
        </w:numPr>
        <w:tabs>
          <w:tab w:val="left" w:pos="773"/>
        </w:tabs>
        <w:spacing w:before="0" w:line="290" w:lineRule="exact"/>
        <w:ind w:left="773" w:hanging="657"/>
      </w:pPr>
      <w:r>
        <w:rPr>
          <w:color w:val="1F3762"/>
          <w:spacing w:val="-2"/>
        </w:rPr>
        <w:lastRenderedPageBreak/>
        <w:t>Betaling</w:t>
      </w:r>
    </w:p>
    <w:p w14:paraId="68894E4E" w14:textId="77777777" w:rsidR="00E67894" w:rsidRDefault="00D02D2C">
      <w:pPr>
        <w:pStyle w:val="Plattetekst"/>
        <w:spacing w:before="23" w:line="259" w:lineRule="auto"/>
        <w:ind w:left="116" w:firstLine="0"/>
      </w:pPr>
      <w:r>
        <w:t>Afspraken</w:t>
      </w:r>
      <w:r>
        <w:rPr>
          <w:spacing w:val="-3"/>
        </w:rPr>
        <w:t xml:space="preserve"> </w:t>
      </w:r>
      <w:r>
        <w:t>aangaande</w:t>
      </w:r>
      <w:r>
        <w:rPr>
          <w:spacing w:val="-3"/>
        </w:rPr>
        <w:t xml:space="preserve"> </w:t>
      </w:r>
      <w:r>
        <w:t>betaling</w:t>
      </w:r>
      <w:r>
        <w:rPr>
          <w:spacing w:val="-4"/>
        </w:rPr>
        <w:t xml:space="preserve"> </w:t>
      </w:r>
      <w:r>
        <w:t>van</w:t>
      </w:r>
      <w:r>
        <w:rPr>
          <w:spacing w:val="-4"/>
        </w:rPr>
        <w:t xml:space="preserve"> </w:t>
      </w:r>
      <w:r>
        <w:t>overeengekomen</w:t>
      </w:r>
      <w:r>
        <w:rPr>
          <w:spacing w:val="-6"/>
        </w:rPr>
        <w:t xml:space="preserve"> </w:t>
      </w:r>
      <w:r>
        <w:t>vergoedingen</w:t>
      </w:r>
      <w:r>
        <w:rPr>
          <w:spacing w:val="-3"/>
        </w:rPr>
        <w:t xml:space="preserve"> </w:t>
      </w:r>
      <w:r>
        <w:t>dienen</w:t>
      </w:r>
      <w:r>
        <w:rPr>
          <w:spacing w:val="-3"/>
        </w:rPr>
        <w:t xml:space="preserve"> </w:t>
      </w:r>
      <w:r>
        <w:t>te</w:t>
      </w:r>
      <w:r>
        <w:rPr>
          <w:spacing w:val="-5"/>
        </w:rPr>
        <w:t xml:space="preserve"> </w:t>
      </w:r>
      <w:r>
        <w:t>worden</w:t>
      </w:r>
      <w:r>
        <w:rPr>
          <w:spacing w:val="-3"/>
        </w:rPr>
        <w:t xml:space="preserve"> </w:t>
      </w:r>
      <w:r>
        <w:t>vastgelegd</w:t>
      </w:r>
      <w:r>
        <w:rPr>
          <w:spacing w:val="-7"/>
        </w:rPr>
        <w:t xml:space="preserve"> </w:t>
      </w:r>
      <w:r>
        <w:t>om onduidelijkheden en/of problemen hieromtrent te voorkomen. Vast te leggen items:</w:t>
      </w:r>
    </w:p>
    <w:p w14:paraId="768E05DC" w14:textId="77777777" w:rsidR="00E67894" w:rsidRDefault="00D02D2C">
      <w:pPr>
        <w:pStyle w:val="Lijstalinea"/>
        <w:numPr>
          <w:ilvl w:val="3"/>
          <w:numId w:val="13"/>
        </w:numPr>
        <w:tabs>
          <w:tab w:val="left" w:pos="476"/>
        </w:tabs>
        <w:spacing w:before="160"/>
      </w:pPr>
      <w:r>
        <w:t>Na</w:t>
      </w:r>
      <w:r>
        <w:rPr>
          <w:spacing w:val="-4"/>
        </w:rPr>
        <w:t xml:space="preserve"> </w:t>
      </w:r>
      <w:r>
        <w:t>welk</w:t>
      </w:r>
      <w:r>
        <w:rPr>
          <w:spacing w:val="-5"/>
        </w:rPr>
        <w:t xml:space="preserve"> </w:t>
      </w:r>
      <w:r>
        <w:t>akkoord</w:t>
      </w:r>
      <w:r>
        <w:rPr>
          <w:spacing w:val="-5"/>
        </w:rPr>
        <w:t xml:space="preserve"> </w:t>
      </w:r>
      <w:r>
        <w:t>kan</w:t>
      </w:r>
      <w:r>
        <w:rPr>
          <w:spacing w:val="-4"/>
        </w:rPr>
        <w:t xml:space="preserve"> </w:t>
      </w:r>
      <w:r>
        <w:t>gefactureerd</w:t>
      </w:r>
      <w:r>
        <w:rPr>
          <w:spacing w:val="-6"/>
        </w:rPr>
        <w:t xml:space="preserve"> </w:t>
      </w:r>
      <w:r>
        <w:rPr>
          <w:spacing w:val="-2"/>
        </w:rPr>
        <w:t>worden?</w:t>
      </w:r>
    </w:p>
    <w:p w14:paraId="4183CEF8" w14:textId="77777777" w:rsidR="00E67894" w:rsidRDefault="00D02D2C">
      <w:pPr>
        <w:pStyle w:val="Lijstalinea"/>
        <w:numPr>
          <w:ilvl w:val="4"/>
          <w:numId w:val="13"/>
        </w:numPr>
        <w:tabs>
          <w:tab w:val="left" w:pos="1196"/>
        </w:tabs>
        <w:spacing w:line="254" w:lineRule="auto"/>
        <w:ind w:right="222"/>
      </w:pPr>
      <w:r>
        <w:t>Door</w:t>
      </w:r>
      <w:r>
        <w:rPr>
          <w:spacing w:val="-3"/>
        </w:rPr>
        <w:t xml:space="preserve"> </w:t>
      </w:r>
      <w:r>
        <w:t>het</w:t>
      </w:r>
      <w:r>
        <w:rPr>
          <w:spacing w:val="-3"/>
        </w:rPr>
        <w:t xml:space="preserve"> </w:t>
      </w:r>
      <w:r>
        <w:t>aantoonbaar</w:t>
      </w:r>
      <w:r>
        <w:rPr>
          <w:spacing w:val="-3"/>
        </w:rPr>
        <w:t xml:space="preserve"> </w:t>
      </w:r>
      <w:r>
        <w:t>behalen</w:t>
      </w:r>
      <w:r>
        <w:rPr>
          <w:spacing w:val="-4"/>
        </w:rPr>
        <w:t xml:space="preserve"> </w:t>
      </w:r>
      <w:r>
        <w:t>van</w:t>
      </w:r>
      <w:r>
        <w:rPr>
          <w:spacing w:val="-4"/>
        </w:rPr>
        <w:t xml:space="preserve"> </w:t>
      </w:r>
      <w:r>
        <w:t>de</w:t>
      </w:r>
      <w:r>
        <w:rPr>
          <w:spacing w:val="-3"/>
        </w:rPr>
        <w:t xml:space="preserve"> </w:t>
      </w:r>
      <w:r>
        <w:t>afgesproken</w:t>
      </w:r>
      <w:r>
        <w:rPr>
          <w:spacing w:val="-3"/>
        </w:rPr>
        <w:t xml:space="preserve"> </w:t>
      </w:r>
      <w:r>
        <w:t>servicelevels</w:t>
      </w:r>
      <w:r>
        <w:rPr>
          <w:spacing w:val="-3"/>
        </w:rPr>
        <w:t xml:space="preserve"> </w:t>
      </w:r>
      <w:r>
        <w:t>(Zie</w:t>
      </w:r>
      <w:r>
        <w:rPr>
          <w:spacing w:val="-3"/>
        </w:rPr>
        <w:t xml:space="preserve"> </w:t>
      </w:r>
      <w:r>
        <w:t>artikel</w:t>
      </w:r>
      <w:r>
        <w:rPr>
          <w:spacing w:val="-5"/>
        </w:rPr>
        <w:t xml:space="preserve"> </w:t>
      </w:r>
      <w:r>
        <w:t>8.1.</w:t>
      </w:r>
      <w:r>
        <w:rPr>
          <w:spacing w:val="-5"/>
        </w:rPr>
        <w:t xml:space="preserve"> </w:t>
      </w:r>
      <w:r>
        <w:t>GIBIT</w:t>
      </w:r>
      <w:r>
        <w:rPr>
          <w:spacing w:val="-3"/>
        </w:rPr>
        <w:t xml:space="preserve"> </w:t>
      </w:r>
      <w:r>
        <w:t>en de invulling GIBIT</w:t>
      </w:r>
      <w:r>
        <w:rPr>
          <w:spacing w:val="40"/>
        </w:rPr>
        <w:t xml:space="preserve"> </w:t>
      </w:r>
      <w:r>
        <w:t xml:space="preserve">artikel 8.6 </w:t>
      </w:r>
      <w:proofErr w:type="spellStart"/>
      <w:r>
        <w:t>tm</w:t>
      </w:r>
      <w:proofErr w:type="spellEnd"/>
      <w:r>
        <w:t xml:space="preserve"> 8.14)). </w:t>
      </w:r>
      <w:r>
        <w:t>Het aantoonbaar maken geschied door periodieke rapportage conform artikel 8.12 en 8.13 van de GIBIT).</w:t>
      </w:r>
    </w:p>
    <w:p w14:paraId="78A7D848" w14:textId="77777777" w:rsidR="00E67894" w:rsidRDefault="00D02D2C">
      <w:pPr>
        <w:pStyle w:val="Lijstalinea"/>
        <w:numPr>
          <w:ilvl w:val="4"/>
          <w:numId w:val="13"/>
        </w:numPr>
        <w:tabs>
          <w:tab w:val="left" w:pos="1196"/>
        </w:tabs>
        <w:spacing w:before="7" w:line="252" w:lineRule="auto"/>
        <w:ind w:right="1168"/>
      </w:pPr>
      <w:r>
        <w:t>Facturatie</w:t>
      </w:r>
      <w:r>
        <w:rPr>
          <w:spacing w:val="-4"/>
        </w:rPr>
        <w:t xml:space="preserve"> </w:t>
      </w:r>
      <w:r>
        <w:t>vind</w:t>
      </w:r>
      <w:r>
        <w:rPr>
          <w:spacing w:val="-3"/>
        </w:rPr>
        <w:t xml:space="preserve"> </w:t>
      </w:r>
      <w:r>
        <w:t>niet</w:t>
      </w:r>
      <w:r>
        <w:rPr>
          <w:spacing w:val="-4"/>
        </w:rPr>
        <w:t xml:space="preserve"> </w:t>
      </w:r>
      <w:r>
        <w:t>vooraf</w:t>
      </w:r>
      <w:r>
        <w:rPr>
          <w:spacing w:val="-5"/>
        </w:rPr>
        <w:t xml:space="preserve"> </w:t>
      </w:r>
      <w:r>
        <w:t>plaats,</w:t>
      </w:r>
      <w:r>
        <w:rPr>
          <w:spacing w:val="-4"/>
        </w:rPr>
        <w:t xml:space="preserve"> </w:t>
      </w:r>
      <w:r>
        <w:t>maar</w:t>
      </w:r>
      <w:r>
        <w:rPr>
          <w:spacing w:val="-2"/>
        </w:rPr>
        <w:t xml:space="preserve"> </w:t>
      </w:r>
      <w:r>
        <w:t>altijd</w:t>
      </w:r>
      <w:r>
        <w:rPr>
          <w:spacing w:val="-6"/>
        </w:rPr>
        <w:t xml:space="preserve"> </w:t>
      </w:r>
      <w:r>
        <w:t>na</w:t>
      </w:r>
      <w:r>
        <w:rPr>
          <w:spacing w:val="-2"/>
        </w:rPr>
        <w:t xml:space="preserve"> </w:t>
      </w:r>
      <w:r>
        <w:t>het</w:t>
      </w:r>
      <w:r>
        <w:rPr>
          <w:spacing w:val="-5"/>
        </w:rPr>
        <w:t xml:space="preserve"> </w:t>
      </w:r>
      <w:r>
        <w:t>aantoonbaar</w:t>
      </w:r>
      <w:r>
        <w:rPr>
          <w:spacing w:val="-2"/>
        </w:rPr>
        <w:t xml:space="preserve"> </w:t>
      </w:r>
      <w:r>
        <w:t>behalen</w:t>
      </w:r>
      <w:r>
        <w:rPr>
          <w:spacing w:val="-5"/>
        </w:rPr>
        <w:t xml:space="preserve"> </w:t>
      </w:r>
      <w:r>
        <w:t xml:space="preserve">van </w:t>
      </w:r>
      <w:r>
        <w:rPr>
          <w:spacing w:val="-2"/>
        </w:rPr>
        <w:t>servicelevels.</w:t>
      </w:r>
    </w:p>
    <w:p w14:paraId="5A213A57" w14:textId="77777777" w:rsidR="00E67894" w:rsidRDefault="00D02D2C">
      <w:pPr>
        <w:pStyle w:val="Lijstalinea"/>
        <w:numPr>
          <w:ilvl w:val="4"/>
          <w:numId w:val="13"/>
        </w:numPr>
        <w:tabs>
          <w:tab w:val="left" w:pos="1196"/>
        </w:tabs>
        <w:spacing w:before="10" w:line="254" w:lineRule="auto"/>
        <w:ind w:right="579"/>
        <w:jc w:val="both"/>
      </w:pPr>
      <w:r>
        <w:t>(Facturatie</w:t>
      </w:r>
      <w:r>
        <w:rPr>
          <w:spacing w:val="-4"/>
        </w:rPr>
        <w:t xml:space="preserve"> </w:t>
      </w:r>
      <w:r>
        <w:t>op</w:t>
      </w:r>
      <w:r>
        <w:rPr>
          <w:spacing w:val="-3"/>
        </w:rPr>
        <w:t xml:space="preserve"> </w:t>
      </w:r>
      <w:r>
        <w:t>later</w:t>
      </w:r>
      <w:r>
        <w:rPr>
          <w:spacing w:val="-4"/>
        </w:rPr>
        <w:t xml:space="preserve"> </w:t>
      </w:r>
      <w:r>
        <w:t>moment)</w:t>
      </w:r>
      <w:r>
        <w:rPr>
          <w:spacing w:val="-2"/>
        </w:rPr>
        <w:t xml:space="preserve"> </w:t>
      </w:r>
      <w:r>
        <w:t>Na</w:t>
      </w:r>
      <w:r>
        <w:rPr>
          <w:spacing w:val="-3"/>
        </w:rPr>
        <w:t xml:space="preserve"> </w:t>
      </w:r>
      <w:r>
        <w:t>uitvoeren</w:t>
      </w:r>
      <w:r>
        <w:rPr>
          <w:spacing w:val="-4"/>
        </w:rPr>
        <w:t xml:space="preserve"> </w:t>
      </w:r>
      <w:r>
        <w:t>van</w:t>
      </w:r>
      <w:r>
        <w:rPr>
          <w:spacing w:val="-3"/>
        </w:rPr>
        <w:t xml:space="preserve"> </w:t>
      </w:r>
      <w:r>
        <w:t>herstelwerkzaamheden</w:t>
      </w:r>
      <w:r>
        <w:rPr>
          <w:spacing w:val="-2"/>
        </w:rPr>
        <w:t xml:space="preserve"> </w:t>
      </w:r>
      <w:r>
        <w:t>wanneer</w:t>
      </w:r>
      <w:r>
        <w:rPr>
          <w:spacing w:val="-2"/>
        </w:rPr>
        <w:t xml:space="preserve"> </w:t>
      </w:r>
      <w:r>
        <w:t>een gebrek</w:t>
      </w:r>
      <w:r>
        <w:rPr>
          <w:spacing w:val="-4"/>
        </w:rPr>
        <w:t xml:space="preserve"> </w:t>
      </w:r>
      <w:r>
        <w:t>/</w:t>
      </w:r>
      <w:r>
        <w:rPr>
          <w:spacing w:val="-1"/>
        </w:rPr>
        <w:t xml:space="preserve"> </w:t>
      </w:r>
      <w:r>
        <w:t>niet</w:t>
      </w:r>
      <w:r>
        <w:rPr>
          <w:spacing w:val="-5"/>
        </w:rPr>
        <w:t xml:space="preserve"> </w:t>
      </w:r>
      <w:r>
        <w:t>halen</w:t>
      </w:r>
      <w:r>
        <w:rPr>
          <w:spacing w:val="-5"/>
        </w:rPr>
        <w:t xml:space="preserve"> </w:t>
      </w:r>
      <w:r>
        <w:t>van</w:t>
      </w:r>
      <w:r>
        <w:rPr>
          <w:spacing w:val="-3"/>
        </w:rPr>
        <w:t xml:space="preserve"> </w:t>
      </w:r>
      <w:r>
        <w:t>een</w:t>
      </w:r>
      <w:r>
        <w:rPr>
          <w:spacing w:val="-5"/>
        </w:rPr>
        <w:t xml:space="preserve"> </w:t>
      </w:r>
      <w:r>
        <w:t>afgesproken</w:t>
      </w:r>
      <w:r>
        <w:rPr>
          <w:spacing w:val="-3"/>
        </w:rPr>
        <w:t xml:space="preserve"> </w:t>
      </w:r>
      <w:r>
        <w:t>servicelevel</w:t>
      </w:r>
      <w:r>
        <w:rPr>
          <w:spacing w:val="-2"/>
        </w:rPr>
        <w:t xml:space="preserve"> </w:t>
      </w:r>
      <w:r>
        <w:t>de</w:t>
      </w:r>
      <w:r>
        <w:rPr>
          <w:spacing w:val="-2"/>
        </w:rPr>
        <w:t xml:space="preserve"> </w:t>
      </w:r>
      <w:r>
        <w:t>leverancier</w:t>
      </w:r>
      <w:r>
        <w:rPr>
          <w:spacing w:val="-2"/>
        </w:rPr>
        <w:t xml:space="preserve"> </w:t>
      </w:r>
      <w:r>
        <w:t>toe</w:t>
      </w:r>
      <w:r>
        <w:rPr>
          <w:spacing w:val="-4"/>
        </w:rPr>
        <w:t xml:space="preserve"> </w:t>
      </w:r>
      <w:r>
        <w:t>te</w:t>
      </w:r>
      <w:r>
        <w:rPr>
          <w:spacing w:val="-2"/>
        </w:rPr>
        <w:t xml:space="preserve"> </w:t>
      </w:r>
      <w:r>
        <w:t>rekenen</w:t>
      </w:r>
      <w:r>
        <w:rPr>
          <w:spacing w:val="-3"/>
        </w:rPr>
        <w:t xml:space="preserve"> </w:t>
      </w:r>
      <w:r>
        <w:t>is (artikel 8.7 van de GIBIT)</w:t>
      </w:r>
    </w:p>
    <w:p w14:paraId="47C802EE" w14:textId="77777777" w:rsidR="00E67894" w:rsidRDefault="00D02D2C">
      <w:pPr>
        <w:pStyle w:val="Lijstalinea"/>
        <w:numPr>
          <w:ilvl w:val="4"/>
          <w:numId w:val="13"/>
        </w:numPr>
        <w:tabs>
          <w:tab w:val="left" w:pos="1196"/>
        </w:tabs>
        <w:spacing w:before="8" w:line="254" w:lineRule="auto"/>
        <w:ind w:right="278"/>
        <w:jc w:val="both"/>
      </w:pPr>
      <w:r>
        <w:t>Ook</w:t>
      </w:r>
      <w:r>
        <w:rPr>
          <w:spacing w:val="-6"/>
        </w:rPr>
        <w:t xml:space="preserve"> </w:t>
      </w:r>
      <w:r>
        <w:t>betalen</w:t>
      </w:r>
      <w:r>
        <w:rPr>
          <w:spacing w:val="-4"/>
        </w:rPr>
        <w:t xml:space="preserve"> </w:t>
      </w:r>
      <w:r>
        <w:t>wanneer</w:t>
      </w:r>
      <w:r>
        <w:rPr>
          <w:spacing w:val="-4"/>
        </w:rPr>
        <w:t xml:space="preserve"> </w:t>
      </w:r>
      <w:r>
        <w:t>er</w:t>
      </w:r>
      <w:r>
        <w:rPr>
          <w:spacing w:val="-6"/>
        </w:rPr>
        <w:t xml:space="preserve"> </w:t>
      </w:r>
      <w:r>
        <w:t>herstelwerkzaamheden</w:t>
      </w:r>
      <w:r>
        <w:rPr>
          <w:spacing w:val="-4"/>
        </w:rPr>
        <w:t xml:space="preserve"> </w:t>
      </w:r>
      <w:r>
        <w:t>plaatsvinden</w:t>
      </w:r>
      <w:r>
        <w:rPr>
          <w:spacing w:val="-4"/>
        </w:rPr>
        <w:t xml:space="preserve"> </w:t>
      </w:r>
      <w:r>
        <w:t>door</w:t>
      </w:r>
      <w:r>
        <w:rPr>
          <w:spacing w:val="-4"/>
        </w:rPr>
        <w:t xml:space="preserve"> </w:t>
      </w:r>
      <w:r>
        <w:t>leverancier</w:t>
      </w:r>
      <w:r>
        <w:rPr>
          <w:spacing w:val="-7"/>
        </w:rPr>
        <w:t xml:space="preserve"> </w:t>
      </w:r>
      <w:r>
        <w:t>wanneer een gebrek niet aan de leverancier te wijten is (</w:t>
      </w:r>
      <w:proofErr w:type="spellStart"/>
      <w:r>
        <w:t>Gibit</w:t>
      </w:r>
      <w:proofErr w:type="spellEnd"/>
      <w:r>
        <w:t xml:space="preserve"> 8.8)</w:t>
      </w:r>
    </w:p>
    <w:p w14:paraId="5F2550CE" w14:textId="77777777" w:rsidR="00E67894" w:rsidRDefault="00D02D2C">
      <w:pPr>
        <w:pStyle w:val="Lijstalinea"/>
        <w:numPr>
          <w:ilvl w:val="3"/>
          <w:numId w:val="13"/>
        </w:numPr>
        <w:tabs>
          <w:tab w:val="left" w:pos="476"/>
        </w:tabs>
        <w:spacing w:before="3"/>
      </w:pPr>
      <w:r>
        <w:t>Welk</w:t>
      </w:r>
      <w:r>
        <w:rPr>
          <w:spacing w:val="-6"/>
        </w:rPr>
        <w:t xml:space="preserve"> </w:t>
      </w:r>
      <w:r>
        <w:t>betalingsschema</w:t>
      </w:r>
      <w:r>
        <w:rPr>
          <w:spacing w:val="-6"/>
        </w:rPr>
        <w:t xml:space="preserve"> </w:t>
      </w:r>
      <w:r>
        <w:t>hanteren</w:t>
      </w:r>
      <w:r>
        <w:rPr>
          <w:spacing w:val="-8"/>
        </w:rPr>
        <w:t xml:space="preserve"> </w:t>
      </w:r>
      <w:r>
        <w:rPr>
          <w:spacing w:val="-5"/>
        </w:rPr>
        <w:t>we?</w:t>
      </w:r>
    </w:p>
    <w:p w14:paraId="3599E1B4" w14:textId="77777777" w:rsidR="00E67894" w:rsidRDefault="00D02D2C">
      <w:pPr>
        <w:pStyle w:val="Lijstalinea"/>
        <w:numPr>
          <w:ilvl w:val="3"/>
          <w:numId w:val="13"/>
        </w:numPr>
        <w:tabs>
          <w:tab w:val="left" w:pos="476"/>
        </w:tabs>
      </w:pPr>
      <w:r>
        <w:t>betalingstermijn</w:t>
      </w:r>
      <w:r>
        <w:rPr>
          <w:spacing w:val="-7"/>
        </w:rPr>
        <w:t xml:space="preserve"> </w:t>
      </w:r>
      <w:r>
        <w:t>30</w:t>
      </w:r>
      <w:r>
        <w:rPr>
          <w:spacing w:val="-4"/>
        </w:rPr>
        <w:t xml:space="preserve"> </w:t>
      </w:r>
      <w:r>
        <w:t>dagen</w:t>
      </w:r>
      <w:r>
        <w:rPr>
          <w:spacing w:val="-8"/>
        </w:rPr>
        <w:t xml:space="preserve"> </w:t>
      </w:r>
      <w:r>
        <w:t>na</w:t>
      </w:r>
      <w:r>
        <w:rPr>
          <w:spacing w:val="-4"/>
        </w:rPr>
        <w:t xml:space="preserve"> </w:t>
      </w:r>
      <w:r>
        <w:t>ontvangst</w:t>
      </w:r>
      <w:r>
        <w:rPr>
          <w:spacing w:val="-2"/>
        </w:rPr>
        <w:t xml:space="preserve"> factuur;</w:t>
      </w:r>
    </w:p>
    <w:p w14:paraId="6B747B53" w14:textId="77777777" w:rsidR="00E67894" w:rsidRDefault="00D02D2C">
      <w:pPr>
        <w:pStyle w:val="Lijstalinea"/>
        <w:numPr>
          <w:ilvl w:val="3"/>
          <w:numId w:val="13"/>
        </w:numPr>
        <w:tabs>
          <w:tab w:val="left" w:pos="476"/>
        </w:tabs>
      </w:pPr>
      <w:r>
        <w:t>vermelding</w:t>
      </w:r>
      <w:r>
        <w:rPr>
          <w:spacing w:val="-12"/>
        </w:rPr>
        <w:t xml:space="preserve"> </w:t>
      </w:r>
      <w:r>
        <w:rPr>
          <w:spacing w:val="-2"/>
        </w:rPr>
        <w:t>opdrachtnummer;</w:t>
      </w:r>
    </w:p>
    <w:p w14:paraId="6EABFD2F" w14:textId="77777777" w:rsidR="00E67894" w:rsidRDefault="00D02D2C">
      <w:pPr>
        <w:pStyle w:val="Lijstalinea"/>
        <w:numPr>
          <w:ilvl w:val="3"/>
          <w:numId w:val="13"/>
        </w:numPr>
        <w:tabs>
          <w:tab w:val="left" w:pos="476"/>
        </w:tabs>
        <w:spacing w:before="20"/>
      </w:pPr>
      <w:r>
        <w:t>Wijze</w:t>
      </w:r>
      <w:r>
        <w:rPr>
          <w:spacing w:val="-6"/>
        </w:rPr>
        <w:t xml:space="preserve"> </w:t>
      </w:r>
      <w:r>
        <w:t>van</w:t>
      </w:r>
      <w:r>
        <w:rPr>
          <w:spacing w:val="-5"/>
        </w:rPr>
        <w:t xml:space="preserve"> </w:t>
      </w:r>
      <w:r>
        <w:t>aanleveren</w:t>
      </w:r>
      <w:r>
        <w:rPr>
          <w:spacing w:val="-7"/>
        </w:rPr>
        <w:t xml:space="preserve"> </w:t>
      </w:r>
      <w:r>
        <w:t>van</w:t>
      </w:r>
      <w:r>
        <w:rPr>
          <w:spacing w:val="-5"/>
        </w:rPr>
        <w:t xml:space="preserve"> </w:t>
      </w:r>
      <w:r>
        <w:t>facturen</w:t>
      </w:r>
      <w:r>
        <w:rPr>
          <w:spacing w:val="-5"/>
        </w:rPr>
        <w:t xml:space="preserve"> </w:t>
      </w:r>
      <w:r>
        <w:t>(</w:t>
      </w:r>
      <w:proofErr w:type="spellStart"/>
      <w:r>
        <w:t>mail-adres</w:t>
      </w:r>
      <w:proofErr w:type="spellEnd"/>
      <w:r>
        <w:rPr>
          <w:spacing w:val="-7"/>
        </w:rPr>
        <w:t xml:space="preserve"> </w:t>
      </w:r>
      <w:r>
        <w:t>/</w:t>
      </w:r>
      <w:r>
        <w:rPr>
          <w:spacing w:val="-4"/>
        </w:rPr>
        <w:t xml:space="preserve"> </w:t>
      </w:r>
      <w:r>
        <w:t>XML-</w:t>
      </w:r>
      <w:r>
        <w:rPr>
          <w:spacing w:val="-2"/>
        </w:rPr>
        <w:t>formaat).</w:t>
      </w:r>
    </w:p>
    <w:p w14:paraId="571CF2C7" w14:textId="77777777" w:rsidR="00E67894" w:rsidRDefault="00D02D2C">
      <w:pPr>
        <w:pStyle w:val="Lijstalinea"/>
        <w:numPr>
          <w:ilvl w:val="3"/>
          <w:numId w:val="13"/>
        </w:numPr>
        <w:tabs>
          <w:tab w:val="left" w:pos="476"/>
        </w:tabs>
      </w:pPr>
      <w:r>
        <w:t>wat</w:t>
      </w:r>
      <w:r>
        <w:rPr>
          <w:spacing w:val="-5"/>
        </w:rPr>
        <w:t xml:space="preserve"> </w:t>
      </w:r>
      <w:r>
        <w:t>te</w:t>
      </w:r>
      <w:r>
        <w:rPr>
          <w:spacing w:val="-2"/>
        </w:rPr>
        <w:t xml:space="preserve"> </w:t>
      </w:r>
      <w:r>
        <w:t>doen</w:t>
      </w:r>
      <w:r>
        <w:rPr>
          <w:spacing w:val="-3"/>
        </w:rPr>
        <w:t xml:space="preserve"> </w:t>
      </w:r>
      <w:r>
        <w:t>indie</w:t>
      </w:r>
      <w:r>
        <w:t>n</w:t>
      </w:r>
      <w:r>
        <w:rPr>
          <w:spacing w:val="-5"/>
        </w:rPr>
        <w:t xml:space="preserve"> </w:t>
      </w:r>
      <w:r>
        <w:t>opdrachtgever</w:t>
      </w:r>
      <w:r>
        <w:rPr>
          <w:spacing w:val="-4"/>
        </w:rPr>
        <w:t xml:space="preserve"> </w:t>
      </w:r>
      <w:r>
        <w:t>niet</w:t>
      </w:r>
      <w:r>
        <w:rPr>
          <w:spacing w:val="-2"/>
        </w:rPr>
        <w:t xml:space="preserve"> </w:t>
      </w:r>
      <w:r>
        <w:t>akkoord</w:t>
      </w:r>
      <w:r>
        <w:rPr>
          <w:spacing w:val="-4"/>
        </w:rPr>
        <w:t xml:space="preserve"> </w:t>
      </w:r>
      <w:r>
        <w:t>gaat</w:t>
      </w:r>
      <w:r>
        <w:rPr>
          <w:spacing w:val="-4"/>
        </w:rPr>
        <w:t xml:space="preserve"> </w:t>
      </w:r>
      <w:r>
        <w:t>met</w:t>
      </w:r>
      <w:r>
        <w:rPr>
          <w:spacing w:val="-4"/>
        </w:rPr>
        <w:t xml:space="preserve"> </w:t>
      </w:r>
      <w:r>
        <w:t>de</w:t>
      </w:r>
      <w:r>
        <w:rPr>
          <w:spacing w:val="-2"/>
        </w:rPr>
        <w:t xml:space="preserve"> factuur.</w:t>
      </w:r>
    </w:p>
    <w:p w14:paraId="0C9A9C21" w14:textId="77777777" w:rsidR="00E67894" w:rsidRDefault="00D02D2C">
      <w:pPr>
        <w:pStyle w:val="Kop1"/>
        <w:numPr>
          <w:ilvl w:val="1"/>
          <w:numId w:val="13"/>
        </w:numPr>
        <w:tabs>
          <w:tab w:val="left" w:pos="631"/>
        </w:tabs>
        <w:spacing w:before="183"/>
        <w:ind w:left="631" w:hanging="515"/>
      </w:pPr>
      <w:r>
        <w:rPr>
          <w:color w:val="2E5395"/>
        </w:rPr>
        <w:t>Verantwoordelijkheid,</w:t>
      </w:r>
      <w:r>
        <w:rPr>
          <w:color w:val="2E5395"/>
          <w:spacing w:val="-15"/>
        </w:rPr>
        <w:t xml:space="preserve"> </w:t>
      </w:r>
      <w:r>
        <w:rPr>
          <w:color w:val="2E5395"/>
        </w:rPr>
        <w:t>escalatie</w:t>
      </w:r>
      <w:r>
        <w:rPr>
          <w:color w:val="2E5395"/>
          <w:spacing w:val="-13"/>
        </w:rPr>
        <w:t xml:space="preserve"> </w:t>
      </w:r>
      <w:r>
        <w:rPr>
          <w:color w:val="2E5395"/>
        </w:rPr>
        <w:t>en</w:t>
      </w:r>
      <w:r>
        <w:rPr>
          <w:color w:val="2E5395"/>
          <w:spacing w:val="-14"/>
        </w:rPr>
        <w:t xml:space="preserve"> </w:t>
      </w:r>
      <w:r>
        <w:rPr>
          <w:color w:val="2E5395"/>
          <w:spacing w:val="-2"/>
        </w:rPr>
        <w:t>reclame</w:t>
      </w:r>
    </w:p>
    <w:p w14:paraId="22645DAE" w14:textId="77777777" w:rsidR="00E67894" w:rsidRDefault="00D02D2C">
      <w:pPr>
        <w:pStyle w:val="Kop2"/>
        <w:numPr>
          <w:ilvl w:val="2"/>
          <w:numId w:val="13"/>
        </w:numPr>
        <w:tabs>
          <w:tab w:val="left" w:pos="773"/>
        </w:tabs>
        <w:spacing w:before="64"/>
        <w:ind w:left="773" w:hanging="657"/>
      </w:pPr>
      <w:r>
        <w:rPr>
          <w:color w:val="1F3762"/>
        </w:rPr>
        <w:t>Verantwoordelijkheid,</w:t>
      </w:r>
      <w:r>
        <w:rPr>
          <w:color w:val="1F3762"/>
          <w:spacing w:val="-6"/>
        </w:rPr>
        <w:t xml:space="preserve"> </w:t>
      </w:r>
      <w:r>
        <w:rPr>
          <w:color w:val="1F3762"/>
        </w:rPr>
        <w:t>aansprakelijkheid</w:t>
      </w:r>
      <w:r>
        <w:rPr>
          <w:color w:val="1F3762"/>
          <w:spacing w:val="-4"/>
        </w:rPr>
        <w:t xml:space="preserve"> </w:t>
      </w:r>
      <w:r>
        <w:rPr>
          <w:color w:val="1F3762"/>
        </w:rPr>
        <w:t>en</w:t>
      </w:r>
      <w:r>
        <w:rPr>
          <w:color w:val="1F3762"/>
          <w:spacing w:val="-2"/>
        </w:rPr>
        <w:t xml:space="preserve"> strafbepalingen</w:t>
      </w:r>
    </w:p>
    <w:p w14:paraId="7F6A9ED2" w14:textId="77777777" w:rsidR="00E67894" w:rsidRDefault="00D02D2C">
      <w:pPr>
        <w:pStyle w:val="Plattetekst"/>
        <w:spacing w:before="22" w:line="259" w:lineRule="auto"/>
        <w:ind w:left="116" w:right="122" w:firstLine="0"/>
      </w:pPr>
      <w:r>
        <w:t>Vermelding</w:t>
      </w:r>
      <w:r>
        <w:rPr>
          <w:spacing w:val="-3"/>
        </w:rPr>
        <w:t xml:space="preserve"> </w:t>
      </w:r>
      <w:r>
        <w:t>van</w:t>
      </w:r>
      <w:r>
        <w:rPr>
          <w:spacing w:val="-3"/>
        </w:rPr>
        <w:t xml:space="preserve"> </w:t>
      </w:r>
      <w:r>
        <w:t>zowel</w:t>
      </w:r>
      <w:r>
        <w:rPr>
          <w:spacing w:val="-5"/>
        </w:rPr>
        <w:t xml:space="preserve"> </w:t>
      </w:r>
      <w:r>
        <w:t>de</w:t>
      </w:r>
      <w:r>
        <w:rPr>
          <w:spacing w:val="-2"/>
        </w:rPr>
        <w:t xml:space="preserve"> </w:t>
      </w:r>
      <w:r>
        <w:t>aansprakelijkheid</w:t>
      </w:r>
      <w:r>
        <w:rPr>
          <w:spacing w:val="-6"/>
        </w:rPr>
        <w:t xml:space="preserve"> </w:t>
      </w:r>
      <w:r>
        <w:t>voor</w:t>
      </w:r>
      <w:r>
        <w:rPr>
          <w:spacing w:val="-5"/>
        </w:rPr>
        <w:t xml:space="preserve"> </w:t>
      </w:r>
      <w:r>
        <w:t>de</w:t>
      </w:r>
      <w:r>
        <w:rPr>
          <w:spacing w:val="-2"/>
        </w:rPr>
        <w:t xml:space="preserve"> </w:t>
      </w:r>
      <w:r>
        <w:t>bij</w:t>
      </w:r>
      <w:r>
        <w:rPr>
          <w:spacing w:val="-2"/>
        </w:rPr>
        <w:t xml:space="preserve"> </w:t>
      </w:r>
      <w:r>
        <w:t>opdrachtgever</w:t>
      </w:r>
      <w:r>
        <w:rPr>
          <w:spacing w:val="-4"/>
        </w:rPr>
        <w:t xml:space="preserve"> </w:t>
      </w:r>
      <w:r>
        <w:t>opgestelde</w:t>
      </w:r>
      <w:r>
        <w:rPr>
          <w:spacing w:val="-4"/>
        </w:rPr>
        <w:t xml:space="preserve"> </w:t>
      </w:r>
      <w:r>
        <w:t>apparatuur</w:t>
      </w:r>
      <w:r>
        <w:rPr>
          <w:spacing w:val="-2"/>
        </w:rPr>
        <w:t xml:space="preserve"> </w:t>
      </w:r>
      <w:r>
        <w:t>en/of programmatuur als van de aansprakelijkheid van de opdrachtnemer.</w:t>
      </w:r>
    </w:p>
    <w:p w14:paraId="385BCA7C" w14:textId="77777777" w:rsidR="00E67894" w:rsidRDefault="00D02D2C">
      <w:pPr>
        <w:pStyle w:val="Lijstalinea"/>
        <w:numPr>
          <w:ilvl w:val="3"/>
          <w:numId w:val="13"/>
        </w:numPr>
        <w:tabs>
          <w:tab w:val="left" w:pos="476"/>
        </w:tabs>
        <w:spacing w:before="161" w:line="256" w:lineRule="auto"/>
        <w:ind w:right="992"/>
      </w:pPr>
      <w:r>
        <w:t>aansprakelijkheid</w:t>
      </w:r>
      <w:r>
        <w:rPr>
          <w:spacing w:val="-7"/>
        </w:rPr>
        <w:t xml:space="preserve"> </w:t>
      </w:r>
      <w:r>
        <w:t>van</w:t>
      </w:r>
      <w:r>
        <w:rPr>
          <w:spacing w:val="-6"/>
        </w:rPr>
        <w:t xml:space="preserve"> </w:t>
      </w:r>
      <w:r>
        <w:t>opdrachtnemer</w:t>
      </w:r>
      <w:r>
        <w:rPr>
          <w:spacing w:val="-5"/>
        </w:rPr>
        <w:t xml:space="preserve"> </w:t>
      </w:r>
      <w:r>
        <w:t>voor</w:t>
      </w:r>
      <w:r>
        <w:rPr>
          <w:spacing w:val="-3"/>
        </w:rPr>
        <w:t xml:space="preserve"> </w:t>
      </w:r>
      <w:r>
        <w:t>functioneren</w:t>
      </w:r>
      <w:r>
        <w:rPr>
          <w:spacing w:val="-3"/>
        </w:rPr>
        <w:t xml:space="preserve"> </w:t>
      </w:r>
      <w:r>
        <w:t>van</w:t>
      </w:r>
      <w:r>
        <w:rPr>
          <w:spacing w:val="-6"/>
        </w:rPr>
        <w:t xml:space="preserve"> </w:t>
      </w:r>
      <w:r>
        <w:t>organisatie</w:t>
      </w:r>
      <w:r>
        <w:rPr>
          <w:spacing w:val="-5"/>
        </w:rPr>
        <w:t xml:space="preserve"> </w:t>
      </w:r>
      <w:r>
        <w:t>opdrachtgever, bijvoorbeeld in geval van storingen of calamiteiten;</w:t>
      </w:r>
    </w:p>
    <w:p w14:paraId="3473DBFA" w14:textId="77777777" w:rsidR="00E67894" w:rsidRDefault="00D02D2C">
      <w:pPr>
        <w:pStyle w:val="Lijstalinea"/>
        <w:numPr>
          <w:ilvl w:val="3"/>
          <w:numId w:val="13"/>
        </w:numPr>
        <w:tabs>
          <w:tab w:val="left" w:pos="476"/>
        </w:tabs>
        <w:spacing w:before="5"/>
      </w:pPr>
      <w:r>
        <w:t>gevolgen</w:t>
      </w:r>
      <w:r>
        <w:rPr>
          <w:spacing w:val="-4"/>
        </w:rPr>
        <w:t xml:space="preserve"> </w:t>
      </w:r>
      <w:r>
        <w:t>van</w:t>
      </w:r>
      <w:r>
        <w:rPr>
          <w:spacing w:val="-7"/>
        </w:rPr>
        <w:t xml:space="preserve"> </w:t>
      </w:r>
      <w:r>
        <w:t>het</w:t>
      </w:r>
      <w:r>
        <w:rPr>
          <w:spacing w:val="-2"/>
        </w:rPr>
        <w:t xml:space="preserve"> </w:t>
      </w:r>
      <w:r>
        <w:t>niet</w:t>
      </w:r>
      <w:r>
        <w:rPr>
          <w:spacing w:val="-4"/>
        </w:rPr>
        <w:t xml:space="preserve"> </w:t>
      </w:r>
      <w:r>
        <w:t>(volledig)</w:t>
      </w:r>
      <w:r>
        <w:rPr>
          <w:spacing w:val="-3"/>
        </w:rPr>
        <w:t xml:space="preserve"> </w:t>
      </w:r>
      <w:r>
        <w:t>nakomen</w:t>
      </w:r>
      <w:r>
        <w:rPr>
          <w:spacing w:val="-3"/>
        </w:rPr>
        <w:t xml:space="preserve"> </w:t>
      </w:r>
      <w:r>
        <w:t>van</w:t>
      </w:r>
      <w:r>
        <w:rPr>
          <w:spacing w:val="-6"/>
        </w:rPr>
        <w:t xml:space="preserve"> </w:t>
      </w:r>
      <w:r>
        <w:rPr>
          <w:spacing w:val="-2"/>
        </w:rPr>
        <w:t>afspraken;</w:t>
      </w:r>
    </w:p>
    <w:p w14:paraId="5BCAD2FF" w14:textId="77777777" w:rsidR="00E67894" w:rsidRDefault="00D02D2C">
      <w:pPr>
        <w:pStyle w:val="Lijstalinea"/>
        <w:numPr>
          <w:ilvl w:val="3"/>
          <w:numId w:val="13"/>
        </w:numPr>
        <w:tabs>
          <w:tab w:val="left" w:pos="476"/>
        </w:tabs>
      </w:pPr>
      <w:r>
        <w:t>verhalen</w:t>
      </w:r>
      <w:r>
        <w:rPr>
          <w:spacing w:val="-10"/>
        </w:rPr>
        <w:t xml:space="preserve"> </w:t>
      </w:r>
      <w:r>
        <w:t>van</w:t>
      </w:r>
      <w:r>
        <w:rPr>
          <w:spacing w:val="-5"/>
        </w:rPr>
        <w:t xml:space="preserve"> </w:t>
      </w:r>
      <w:r>
        <w:t>schade</w:t>
      </w:r>
      <w:r>
        <w:rPr>
          <w:spacing w:val="-5"/>
        </w:rPr>
        <w:t xml:space="preserve"> </w:t>
      </w:r>
      <w:r>
        <w:t>als</w:t>
      </w:r>
      <w:r>
        <w:rPr>
          <w:spacing w:val="-5"/>
        </w:rPr>
        <w:t xml:space="preserve"> </w:t>
      </w:r>
      <w:r>
        <w:t>gevolg</w:t>
      </w:r>
      <w:r>
        <w:rPr>
          <w:spacing w:val="-7"/>
        </w:rPr>
        <w:t xml:space="preserve"> </w:t>
      </w:r>
      <w:r>
        <w:t>van</w:t>
      </w:r>
      <w:r>
        <w:rPr>
          <w:spacing w:val="-7"/>
        </w:rPr>
        <w:t xml:space="preserve"> </w:t>
      </w:r>
      <w:r>
        <w:t>een</w:t>
      </w:r>
      <w:r>
        <w:rPr>
          <w:spacing w:val="-7"/>
        </w:rPr>
        <w:t xml:space="preserve"> </w:t>
      </w:r>
      <w:r>
        <w:t>onvoldoende</w:t>
      </w:r>
      <w:r>
        <w:rPr>
          <w:spacing w:val="-7"/>
        </w:rPr>
        <w:t xml:space="preserve"> </w:t>
      </w:r>
      <w:r>
        <w:t>functionerende</w:t>
      </w:r>
      <w:r>
        <w:rPr>
          <w:spacing w:val="-4"/>
        </w:rPr>
        <w:t xml:space="preserve"> </w:t>
      </w:r>
      <w:r>
        <w:rPr>
          <w:spacing w:val="-2"/>
        </w:rPr>
        <w:t>dienst;</w:t>
      </w:r>
    </w:p>
    <w:p w14:paraId="0F0D5DED" w14:textId="77777777" w:rsidR="00E67894" w:rsidRDefault="00D02D2C">
      <w:pPr>
        <w:pStyle w:val="Lijstalinea"/>
        <w:numPr>
          <w:ilvl w:val="3"/>
          <w:numId w:val="13"/>
        </w:numPr>
        <w:tabs>
          <w:tab w:val="left" w:pos="476"/>
        </w:tabs>
        <w:spacing w:before="20" w:line="259" w:lineRule="auto"/>
        <w:ind w:right="352"/>
      </w:pPr>
      <w:r>
        <w:t>beschrijving</w:t>
      </w:r>
      <w:r>
        <w:rPr>
          <w:spacing w:val="-5"/>
        </w:rPr>
        <w:t xml:space="preserve"> </w:t>
      </w:r>
      <w:r>
        <w:t>van</w:t>
      </w:r>
      <w:r>
        <w:rPr>
          <w:spacing w:val="-3"/>
        </w:rPr>
        <w:t xml:space="preserve"> </w:t>
      </w:r>
      <w:r>
        <w:t>overleg</w:t>
      </w:r>
      <w:r>
        <w:rPr>
          <w:spacing w:val="-2"/>
        </w:rPr>
        <w:t xml:space="preserve"> </w:t>
      </w:r>
      <w:r>
        <w:t>in</w:t>
      </w:r>
      <w:r>
        <w:rPr>
          <w:spacing w:val="-5"/>
        </w:rPr>
        <w:t xml:space="preserve"> </w:t>
      </w:r>
      <w:r>
        <w:t>geval</w:t>
      </w:r>
      <w:r>
        <w:rPr>
          <w:spacing w:val="-5"/>
        </w:rPr>
        <w:t xml:space="preserve"> </w:t>
      </w:r>
      <w:r>
        <w:t>van</w:t>
      </w:r>
      <w:r>
        <w:rPr>
          <w:spacing w:val="-3"/>
        </w:rPr>
        <w:t xml:space="preserve"> </w:t>
      </w:r>
      <w:r>
        <w:t>problemen</w:t>
      </w:r>
      <w:r>
        <w:rPr>
          <w:spacing w:val="-2"/>
        </w:rPr>
        <w:t xml:space="preserve"> </w:t>
      </w:r>
      <w:r>
        <w:t>(eventueel</w:t>
      </w:r>
      <w:r>
        <w:rPr>
          <w:spacing w:val="-2"/>
        </w:rPr>
        <w:t xml:space="preserve"> </w:t>
      </w:r>
      <w:r>
        <w:t>het</w:t>
      </w:r>
      <w:r>
        <w:rPr>
          <w:spacing w:val="-4"/>
        </w:rPr>
        <w:t xml:space="preserve"> </w:t>
      </w:r>
      <w:r>
        <w:t>verwijzen</w:t>
      </w:r>
      <w:r>
        <w:rPr>
          <w:spacing w:val="-2"/>
        </w:rPr>
        <w:t xml:space="preserve"> </w:t>
      </w:r>
      <w:r>
        <w:t>naar de</w:t>
      </w:r>
      <w:r>
        <w:rPr>
          <w:spacing w:val="-4"/>
        </w:rPr>
        <w:t xml:space="preserve"> </w:t>
      </w:r>
      <w:r>
        <w:t>clausule</w:t>
      </w:r>
      <w:r>
        <w:rPr>
          <w:spacing w:val="-4"/>
        </w:rPr>
        <w:t xml:space="preserve"> </w:t>
      </w:r>
      <w:r>
        <w:t xml:space="preserve">over </w:t>
      </w:r>
      <w:r>
        <w:rPr>
          <w:spacing w:val="-2"/>
        </w:rPr>
        <w:t>geschillen);</w:t>
      </w:r>
    </w:p>
    <w:p w14:paraId="0ED9060C" w14:textId="77777777" w:rsidR="00E67894" w:rsidRDefault="00D02D2C">
      <w:pPr>
        <w:pStyle w:val="Lijstalinea"/>
        <w:numPr>
          <w:ilvl w:val="3"/>
          <w:numId w:val="13"/>
        </w:numPr>
        <w:tabs>
          <w:tab w:val="left" w:pos="476"/>
        </w:tabs>
        <w:spacing w:before="0"/>
      </w:pPr>
      <w:r>
        <w:t>boeteclausules</w:t>
      </w:r>
      <w:r>
        <w:rPr>
          <w:spacing w:val="-8"/>
        </w:rPr>
        <w:t xml:space="preserve"> </w:t>
      </w:r>
      <w:r>
        <w:t>of</w:t>
      </w:r>
      <w:r>
        <w:rPr>
          <w:spacing w:val="-6"/>
        </w:rPr>
        <w:t xml:space="preserve"> </w:t>
      </w:r>
      <w:r>
        <w:t>andere</w:t>
      </w:r>
      <w:r>
        <w:rPr>
          <w:spacing w:val="-5"/>
        </w:rPr>
        <w:t xml:space="preserve"> </w:t>
      </w:r>
      <w:r>
        <w:t>financiële</w:t>
      </w:r>
      <w:r>
        <w:rPr>
          <w:spacing w:val="-5"/>
        </w:rPr>
        <w:t xml:space="preserve"> </w:t>
      </w:r>
      <w:r>
        <w:rPr>
          <w:spacing w:val="-2"/>
        </w:rPr>
        <w:t>strafbepalingen.</w:t>
      </w:r>
    </w:p>
    <w:p w14:paraId="36C9AFA2" w14:textId="77777777" w:rsidR="00E67894" w:rsidRDefault="00D02D2C">
      <w:pPr>
        <w:pStyle w:val="Kop2"/>
        <w:numPr>
          <w:ilvl w:val="2"/>
          <w:numId w:val="13"/>
        </w:numPr>
        <w:tabs>
          <w:tab w:val="left" w:pos="773"/>
        </w:tabs>
        <w:spacing w:before="181"/>
        <w:ind w:left="773" w:hanging="657"/>
      </w:pPr>
      <w:r>
        <w:rPr>
          <w:color w:val="1F3762"/>
        </w:rPr>
        <w:t>Beperkinge</w:t>
      </w:r>
      <w:r>
        <w:rPr>
          <w:color w:val="1F3762"/>
        </w:rPr>
        <w:t>n,</w:t>
      </w:r>
      <w:r>
        <w:rPr>
          <w:color w:val="1F3762"/>
          <w:spacing w:val="-8"/>
        </w:rPr>
        <w:t xml:space="preserve"> </w:t>
      </w:r>
      <w:r>
        <w:rPr>
          <w:color w:val="1F3762"/>
        </w:rPr>
        <w:t>afhankelijkheden</w:t>
      </w:r>
      <w:r>
        <w:rPr>
          <w:color w:val="1F3762"/>
          <w:spacing w:val="-6"/>
        </w:rPr>
        <w:t xml:space="preserve"> </w:t>
      </w:r>
      <w:r>
        <w:rPr>
          <w:color w:val="1F3762"/>
        </w:rPr>
        <w:t>en</w:t>
      </w:r>
      <w:r>
        <w:rPr>
          <w:color w:val="1F3762"/>
          <w:spacing w:val="-6"/>
        </w:rPr>
        <w:t xml:space="preserve"> </w:t>
      </w:r>
      <w:r>
        <w:rPr>
          <w:color w:val="1F3762"/>
          <w:spacing w:val="-2"/>
        </w:rPr>
        <w:t>overmacht</w:t>
      </w:r>
    </w:p>
    <w:p w14:paraId="7263B94F" w14:textId="77777777" w:rsidR="00E67894" w:rsidRDefault="00D02D2C">
      <w:pPr>
        <w:pStyle w:val="Plattetekst"/>
        <w:spacing w:before="24" w:line="259" w:lineRule="auto"/>
        <w:ind w:left="116" w:firstLine="0"/>
      </w:pPr>
      <w:r>
        <w:t>Vastlegging van beperkingen met betrekking tot het gebruik van de te leveren diensten, de afhankelijkheid</w:t>
      </w:r>
      <w:r>
        <w:rPr>
          <w:spacing w:val="-6"/>
        </w:rPr>
        <w:t xml:space="preserve"> </w:t>
      </w:r>
      <w:r>
        <w:t>van</w:t>
      </w:r>
      <w:r>
        <w:rPr>
          <w:spacing w:val="-3"/>
        </w:rPr>
        <w:t xml:space="preserve"> </w:t>
      </w:r>
      <w:r>
        <w:t>derde</w:t>
      </w:r>
      <w:r>
        <w:rPr>
          <w:spacing w:val="-6"/>
        </w:rPr>
        <w:t xml:space="preserve"> </w:t>
      </w:r>
      <w:r>
        <w:t>organisaties</w:t>
      </w:r>
      <w:r>
        <w:rPr>
          <w:spacing w:val="-5"/>
        </w:rPr>
        <w:t xml:space="preserve"> </w:t>
      </w:r>
      <w:r>
        <w:t>(bijvoorbeeld</w:t>
      </w:r>
      <w:r>
        <w:rPr>
          <w:spacing w:val="-6"/>
        </w:rPr>
        <w:t xml:space="preserve"> </w:t>
      </w:r>
      <w:r>
        <w:t>KPN</w:t>
      </w:r>
      <w:r>
        <w:rPr>
          <w:spacing w:val="-3"/>
        </w:rPr>
        <w:t xml:space="preserve"> </w:t>
      </w:r>
      <w:r>
        <w:t>t.b.v.</w:t>
      </w:r>
      <w:r>
        <w:rPr>
          <w:spacing w:val="-2"/>
        </w:rPr>
        <w:t xml:space="preserve"> </w:t>
      </w:r>
      <w:r>
        <w:t>communicatie)</w:t>
      </w:r>
      <w:r>
        <w:rPr>
          <w:spacing w:val="-4"/>
        </w:rPr>
        <w:t xml:space="preserve"> </w:t>
      </w:r>
      <w:r>
        <w:t>en</w:t>
      </w:r>
      <w:r>
        <w:rPr>
          <w:spacing w:val="-3"/>
        </w:rPr>
        <w:t xml:space="preserve"> </w:t>
      </w:r>
      <w:r>
        <w:t>het</w:t>
      </w:r>
      <w:r>
        <w:rPr>
          <w:spacing w:val="-1"/>
        </w:rPr>
        <w:t xml:space="preserve"> </w:t>
      </w:r>
      <w:r>
        <w:t>schetsen</w:t>
      </w:r>
      <w:r>
        <w:rPr>
          <w:spacing w:val="-5"/>
        </w:rPr>
        <w:t xml:space="preserve"> </w:t>
      </w:r>
      <w:r>
        <w:t>van situaties waarin de organisaties zich kunnen beroepen op overmacht.</w:t>
      </w:r>
    </w:p>
    <w:p w14:paraId="76C8F545" w14:textId="77777777" w:rsidR="00E67894" w:rsidRDefault="00D02D2C">
      <w:pPr>
        <w:pStyle w:val="Lijstalinea"/>
        <w:numPr>
          <w:ilvl w:val="3"/>
          <w:numId w:val="13"/>
        </w:numPr>
        <w:tabs>
          <w:tab w:val="left" w:pos="476"/>
        </w:tabs>
        <w:spacing w:before="159"/>
      </w:pPr>
      <w:r>
        <w:t>maximaal</w:t>
      </w:r>
      <w:r>
        <w:rPr>
          <w:spacing w:val="-6"/>
        </w:rPr>
        <w:t xml:space="preserve"> </w:t>
      </w:r>
      <w:r>
        <w:t>aantal</w:t>
      </w:r>
      <w:r>
        <w:rPr>
          <w:spacing w:val="-5"/>
        </w:rPr>
        <w:t xml:space="preserve"> </w:t>
      </w:r>
      <w:r>
        <w:t>gelijktijdige</w:t>
      </w:r>
      <w:r>
        <w:rPr>
          <w:spacing w:val="-4"/>
        </w:rPr>
        <w:t xml:space="preserve"> </w:t>
      </w:r>
      <w:r>
        <w:t>gebruikers</w:t>
      </w:r>
      <w:r>
        <w:rPr>
          <w:spacing w:val="-7"/>
        </w:rPr>
        <w:t xml:space="preserve"> </w:t>
      </w:r>
      <w:r>
        <w:t>van</w:t>
      </w:r>
      <w:r>
        <w:rPr>
          <w:spacing w:val="-9"/>
        </w:rPr>
        <w:t xml:space="preserve"> </w:t>
      </w:r>
      <w:r>
        <w:t>de</w:t>
      </w:r>
      <w:r>
        <w:rPr>
          <w:spacing w:val="-6"/>
        </w:rPr>
        <w:t xml:space="preserve"> </w:t>
      </w:r>
      <w:r>
        <w:t>verschillende</w:t>
      </w:r>
      <w:r>
        <w:rPr>
          <w:spacing w:val="-4"/>
        </w:rPr>
        <w:t xml:space="preserve"> </w:t>
      </w:r>
      <w:r>
        <w:rPr>
          <w:spacing w:val="-2"/>
        </w:rPr>
        <w:t>diensten;</w:t>
      </w:r>
    </w:p>
    <w:p w14:paraId="167655B9" w14:textId="77777777" w:rsidR="00E67894" w:rsidRDefault="00D02D2C">
      <w:pPr>
        <w:pStyle w:val="Lijstalinea"/>
        <w:numPr>
          <w:ilvl w:val="3"/>
          <w:numId w:val="13"/>
        </w:numPr>
        <w:tabs>
          <w:tab w:val="left" w:pos="476"/>
        </w:tabs>
        <w:spacing w:before="21" w:line="259" w:lineRule="auto"/>
        <w:ind w:right="832"/>
      </w:pPr>
      <w:r>
        <w:t>maximaal</w:t>
      </w:r>
      <w:r>
        <w:rPr>
          <w:spacing w:val="-3"/>
        </w:rPr>
        <w:t xml:space="preserve"> </w:t>
      </w:r>
      <w:r>
        <w:t>aantal</w:t>
      </w:r>
      <w:r>
        <w:rPr>
          <w:spacing w:val="-2"/>
        </w:rPr>
        <w:t xml:space="preserve"> </w:t>
      </w:r>
      <w:r>
        <w:t>toegelaten</w:t>
      </w:r>
      <w:r>
        <w:rPr>
          <w:spacing w:val="-3"/>
        </w:rPr>
        <w:t xml:space="preserve"> </w:t>
      </w:r>
      <w:r>
        <w:t>gebruikers</w:t>
      </w:r>
      <w:r>
        <w:rPr>
          <w:spacing w:val="-2"/>
        </w:rPr>
        <w:t xml:space="preserve"> </w:t>
      </w:r>
      <w:r>
        <w:t>(maximaal</w:t>
      </w:r>
      <w:r>
        <w:rPr>
          <w:spacing w:val="-5"/>
        </w:rPr>
        <w:t xml:space="preserve"> </w:t>
      </w:r>
      <w:r>
        <w:t>aantal</w:t>
      </w:r>
      <w:r>
        <w:rPr>
          <w:spacing w:val="-2"/>
        </w:rPr>
        <w:t xml:space="preserve"> </w:t>
      </w:r>
      <w:r>
        <w:t>"accounts")</w:t>
      </w:r>
      <w:r>
        <w:rPr>
          <w:spacing w:val="-5"/>
        </w:rPr>
        <w:t xml:space="preserve"> </w:t>
      </w:r>
      <w:r>
        <w:t>van</w:t>
      </w:r>
      <w:r>
        <w:rPr>
          <w:spacing w:val="-6"/>
        </w:rPr>
        <w:t xml:space="preserve"> </w:t>
      </w:r>
      <w:r>
        <w:t>de</w:t>
      </w:r>
      <w:r>
        <w:rPr>
          <w:spacing w:val="-4"/>
        </w:rPr>
        <w:t xml:space="preserve"> </w:t>
      </w:r>
      <w:r>
        <w:t xml:space="preserve">verschillende </w:t>
      </w:r>
      <w:r>
        <w:rPr>
          <w:spacing w:val="-2"/>
        </w:rPr>
        <w:t>diensten;</w:t>
      </w:r>
    </w:p>
    <w:p w14:paraId="54C36536" w14:textId="77777777" w:rsidR="00E67894" w:rsidRDefault="00D02D2C">
      <w:pPr>
        <w:pStyle w:val="Lijstalinea"/>
        <w:numPr>
          <w:ilvl w:val="3"/>
          <w:numId w:val="13"/>
        </w:numPr>
        <w:tabs>
          <w:tab w:val="left" w:pos="476"/>
        </w:tabs>
        <w:spacing w:before="1"/>
      </w:pPr>
      <w:r>
        <w:t>afhankelijkhei</w:t>
      </w:r>
      <w:r>
        <w:t>d</w:t>
      </w:r>
      <w:r>
        <w:rPr>
          <w:spacing w:val="-9"/>
        </w:rPr>
        <w:t xml:space="preserve"> </w:t>
      </w:r>
      <w:r>
        <w:t>van</w:t>
      </w:r>
      <w:r>
        <w:rPr>
          <w:spacing w:val="-7"/>
        </w:rPr>
        <w:t xml:space="preserve"> </w:t>
      </w:r>
      <w:r>
        <w:t>andere</w:t>
      </w:r>
      <w:r>
        <w:rPr>
          <w:spacing w:val="-7"/>
        </w:rPr>
        <w:t xml:space="preserve"> </w:t>
      </w:r>
      <w:r>
        <w:t>organisaties</w:t>
      </w:r>
      <w:r>
        <w:rPr>
          <w:spacing w:val="-7"/>
        </w:rPr>
        <w:t xml:space="preserve"> </w:t>
      </w:r>
      <w:r>
        <w:t>of</w:t>
      </w:r>
      <w:r>
        <w:rPr>
          <w:spacing w:val="-5"/>
        </w:rPr>
        <w:t xml:space="preserve"> </w:t>
      </w:r>
      <w:r>
        <w:rPr>
          <w:spacing w:val="-2"/>
        </w:rPr>
        <w:t>diensten;</w:t>
      </w:r>
    </w:p>
    <w:p w14:paraId="670E9BA3" w14:textId="77777777" w:rsidR="00E67894" w:rsidRDefault="00D02D2C">
      <w:pPr>
        <w:pStyle w:val="Lijstalinea"/>
        <w:numPr>
          <w:ilvl w:val="3"/>
          <w:numId w:val="13"/>
        </w:numPr>
        <w:tabs>
          <w:tab w:val="left" w:pos="476"/>
        </w:tabs>
        <w:spacing w:before="19" w:line="259" w:lineRule="auto"/>
        <w:ind w:right="252"/>
        <w:jc w:val="both"/>
      </w:pPr>
      <w:r>
        <w:t>regeling</w:t>
      </w:r>
      <w:r>
        <w:rPr>
          <w:spacing w:val="-3"/>
        </w:rPr>
        <w:t xml:space="preserve"> </w:t>
      </w:r>
      <w:r>
        <w:t>met</w:t>
      </w:r>
      <w:r>
        <w:rPr>
          <w:spacing w:val="-2"/>
        </w:rPr>
        <w:t xml:space="preserve"> </w:t>
      </w:r>
      <w:r>
        <w:t>betrekking</w:t>
      </w:r>
      <w:r>
        <w:rPr>
          <w:spacing w:val="-3"/>
        </w:rPr>
        <w:t xml:space="preserve"> </w:t>
      </w:r>
      <w:r>
        <w:t>tot</w:t>
      </w:r>
      <w:r>
        <w:rPr>
          <w:spacing w:val="-4"/>
        </w:rPr>
        <w:t xml:space="preserve"> </w:t>
      </w:r>
      <w:r>
        <w:t>het</w:t>
      </w:r>
      <w:r>
        <w:rPr>
          <w:spacing w:val="-1"/>
        </w:rPr>
        <w:t xml:space="preserve"> </w:t>
      </w:r>
      <w:r>
        <w:t>beroepen</w:t>
      </w:r>
      <w:r>
        <w:rPr>
          <w:spacing w:val="-2"/>
        </w:rPr>
        <w:t xml:space="preserve"> </w:t>
      </w:r>
      <w:r>
        <w:t>op</w:t>
      </w:r>
      <w:r>
        <w:rPr>
          <w:spacing w:val="-5"/>
        </w:rPr>
        <w:t xml:space="preserve"> </w:t>
      </w:r>
      <w:r>
        <w:t>overmacht,</w:t>
      </w:r>
      <w:r>
        <w:rPr>
          <w:spacing w:val="-2"/>
        </w:rPr>
        <w:t xml:space="preserve"> </w:t>
      </w:r>
      <w:r>
        <w:t>inclusief</w:t>
      </w:r>
      <w:r>
        <w:rPr>
          <w:spacing w:val="-2"/>
        </w:rPr>
        <w:t xml:space="preserve"> </w:t>
      </w:r>
      <w:r>
        <w:t>de</w:t>
      </w:r>
      <w:r>
        <w:rPr>
          <w:spacing w:val="-4"/>
        </w:rPr>
        <w:t xml:space="preserve"> </w:t>
      </w:r>
      <w:r>
        <w:t>mogelijkheid</w:t>
      </w:r>
      <w:r>
        <w:rPr>
          <w:spacing w:val="-3"/>
        </w:rPr>
        <w:t xml:space="preserve"> </w:t>
      </w:r>
      <w:r>
        <w:t>tot</w:t>
      </w:r>
      <w:r>
        <w:rPr>
          <w:spacing w:val="-4"/>
        </w:rPr>
        <w:t xml:space="preserve"> </w:t>
      </w:r>
      <w:r>
        <w:t>het</w:t>
      </w:r>
      <w:r>
        <w:rPr>
          <w:spacing w:val="-1"/>
        </w:rPr>
        <w:t xml:space="preserve"> </w:t>
      </w:r>
      <w:r>
        <w:t>buiten werking stellen</w:t>
      </w:r>
      <w:r>
        <w:rPr>
          <w:spacing w:val="-1"/>
        </w:rPr>
        <w:t xml:space="preserve"> </w:t>
      </w:r>
      <w:r>
        <w:t>van de SLA</w:t>
      </w:r>
      <w:r>
        <w:rPr>
          <w:spacing w:val="-1"/>
        </w:rPr>
        <w:t xml:space="preserve"> </w:t>
      </w:r>
      <w:r>
        <w:t>en de te ondernemen acties om zo spoedig</w:t>
      </w:r>
      <w:r>
        <w:rPr>
          <w:spacing w:val="-1"/>
        </w:rPr>
        <w:t xml:space="preserve"> </w:t>
      </w:r>
      <w:r>
        <w:t>mogelijk terug te kunnen keren naar de normale situatie;</w:t>
      </w:r>
    </w:p>
    <w:p w14:paraId="36759FF2" w14:textId="77777777" w:rsidR="00E67894" w:rsidRDefault="00D02D2C">
      <w:pPr>
        <w:pStyle w:val="Lijstalinea"/>
        <w:numPr>
          <w:ilvl w:val="3"/>
          <w:numId w:val="13"/>
        </w:numPr>
        <w:tabs>
          <w:tab w:val="left" w:pos="476"/>
        </w:tabs>
        <w:spacing w:before="0" w:line="259" w:lineRule="auto"/>
        <w:ind w:right="1760"/>
        <w:jc w:val="both"/>
      </w:pPr>
      <w:r>
        <w:t>algemene</w:t>
      </w:r>
      <w:r>
        <w:rPr>
          <w:spacing w:val="-4"/>
        </w:rPr>
        <w:t xml:space="preserve"> </w:t>
      </w:r>
      <w:r>
        <w:t>calamiteitenprocedure,</w:t>
      </w:r>
      <w:r>
        <w:rPr>
          <w:spacing w:val="-4"/>
        </w:rPr>
        <w:t xml:space="preserve"> </w:t>
      </w:r>
      <w:r>
        <w:t>inclusief</w:t>
      </w:r>
      <w:r>
        <w:rPr>
          <w:spacing w:val="-7"/>
        </w:rPr>
        <w:t xml:space="preserve"> </w:t>
      </w:r>
      <w:r>
        <w:t>een</w:t>
      </w:r>
      <w:r>
        <w:rPr>
          <w:spacing w:val="-7"/>
        </w:rPr>
        <w:t xml:space="preserve"> </w:t>
      </w:r>
      <w:r>
        <w:t>verwijzing</w:t>
      </w:r>
      <w:r>
        <w:rPr>
          <w:spacing w:val="-5"/>
        </w:rPr>
        <w:t xml:space="preserve"> </w:t>
      </w:r>
      <w:r>
        <w:t>naar</w:t>
      </w:r>
      <w:r>
        <w:rPr>
          <w:spacing w:val="-5"/>
        </w:rPr>
        <w:t xml:space="preserve"> </w:t>
      </w:r>
      <w:r>
        <w:t>de</w:t>
      </w:r>
      <w:r>
        <w:rPr>
          <w:spacing w:val="-4"/>
        </w:rPr>
        <w:t xml:space="preserve"> </w:t>
      </w:r>
      <w:r>
        <w:t xml:space="preserve">verschillende </w:t>
      </w:r>
      <w:r>
        <w:rPr>
          <w:spacing w:val="-2"/>
        </w:rPr>
        <w:t>calamiteitenplannen;</w:t>
      </w:r>
    </w:p>
    <w:p w14:paraId="5985D7AF" w14:textId="77777777" w:rsidR="00E67894" w:rsidRDefault="00E67894">
      <w:pPr>
        <w:spacing w:line="259" w:lineRule="auto"/>
        <w:jc w:val="both"/>
        <w:sectPr w:rsidR="00E67894">
          <w:pgSz w:w="11910" w:h="16840"/>
          <w:pgMar w:top="1760" w:right="1260" w:bottom="920" w:left="1300" w:header="708" w:footer="734" w:gutter="0"/>
          <w:cols w:space="708"/>
        </w:sectPr>
      </w:pPr>
    </w:p>
    <w:p w14:paraId="7EB04D6E" w14:textId="1BBCD2C9" w:rsidR="00E67894" w:rsidRDefault="00E67894">
      <w:pPr>
        <w:pStyle w:val="Plattetekst"/>
        <w:ind w:left="7839" w:firstLine="0"/>
        <w:rPr>
          <w:sz w:val="20"/>
        </w:rPr>
      </w:pPr>
    </w:p>
    <w:p w14:paraId="4C9774A3" w14:textId="77777777" w:rsidR="00E67894" w:rsidRDefault="00D02D2C">
      <w:pPr>
        <w:pStyle w:val="Lijstalinea"/>
        <w:numPr>
          <w:ilvl w:val="3"/>
          <w:numId w:val="13"/>
        </w:numPr>
        <w:tabs>
          <w:tab w:val="left" w:pos="476"/>
        </w:tabs>
        <w:spacing w:before="11"/>
      </w:pPr>
      <w:r>
        <w:t>overige</w:t>
      </w:r>
      <w:r>
        <w:rPr>
          <w:spacing w:val="-8"/>
        </w:rPr>
        <w:t xml:space="preserve"> </w:t>
      </w:r>
      <w:r>
        <w:t>beperkingen</w:t>
      </w:r>
      <w:r>
        <w:rPr>
          <w:spacing w:val="-5"/>
        </w:rPr>
        <w:t xml:space="preserve"> </w:t>
      </w:r>
      <w:r>
        <w:t>(bijvoorbeeld</w:t>
      </w:r>
      <w:r>
        <w:rPr>
          <w:spacing w:val="-7"/>
        </w:rPr>
        <w:t xml:space="preserve"> </w:t>
      </w:r>
      <w:r>
        <w:t>het</w:t>
      </w:r>
      <w:r>
        <w:rPr>
          <w:spacing w:val="-7"/>
        </w:rPr>
        <w:t xml:space="preserve"> </w:t>
      </w:r>
      <w:r>
        <w:t>maximaal</w:t>
      </w:r>
      <w:r>
        <w:rPr>
          <w:spacing w:val="-9"/>
        </w:rPr>
        <w:t xml:space="preserve"> </w:t>
      </w:r>
      <w:r>
        <w:t>aantal</w:t>
      </w:r>
      <w:r>
        <w:rPr>
          <w:spacing w:val="-5"/>
        </w:rPr>
        <w:t xml:space="preserve"> </w:t>
      </w:r>
      <w:r>
        <w:t>transacties</w:t>
      </w:r>
      <w:r>
        <w:rPr>
          <w:spacing w:val="-4"/>
        </w:rPr>
        <w:t xml:space="preserve"> </w:t>
      </w:r>
      <w:r>
        <w:t>per</w:t>
      </w:r>
      <w:r>
        <w:rPr>
          <w:spacing w:val="-7"/>
        </w:rPr>
        <w:t xml:space="preserve"> </w:t>
      </w:r>
      <w:r>
        <w:rPr>
          <w:spacing w:val="-2"/>
        </w:rPr>
        <w:t>periode).</w:t>
      </w:r>
    </w:p>
    <w:p w14:paraId="69627ED5" w14:textId="77777777" w:rsidR="00E67894" w:rsidRDefault="00D02D2C">
      <w:pPr>
        <w:pStyle w:val="Kop2"/>
        <w:numPr>
          <w:ilvl w:val="2"/>
          <w:numId w:val="13"/>
        </w:numPr>
        <w:tabs>
          <w:tab w:val="left" w:pos="773"/>
        </w:tabs>
        <w:spacing w:before="183"/>
        <w:ind w:left="773" w:hanging="657"/>
      </w:pPr>
      <w:r>
        <w:rPr>
          <w:color w:val="1F3762"/>
        </w:rPr>
        <w:t>Geheimhouding,</w:t>
      </w:r>
      <w:r>
        <w:rPr>
          <w:color w:val="1F3762"/>
          <w:spacing w:val="-6"/>
        </w:rPr>
        <w:t xml:space="preserve"> </w:t>
      </w:r>
      <w:r>
        <w:rPr>
          <w:color w:val="1F3762"/>
        </w:rPr>
        <w:t>verantwoordelijkheid</w:t>
      </w:r>
      <w:r>
        <w:rPr>
          <w:color w:val="1F3762"/>
          <w:spacing w:val="-4"/>
        </w:rPr>
        <w:t xml:space="preserve"> </w:t>
      </w:r>
      <w:r>
        <w:rPr>
          <w:color w:val="1F3762"/>
        </w:rPr>
        <w:t>en</w:t>
      </w:r>
      <w:r>
        <w:rPr>
          <w:color w:val="1F3762"/>
          <w:spacing w:val="-4"/>
        </w:rPr>
        <w:t xml:space="preserve"> </w:t>
      </w:r>
      <w:r>
        <w:rPr>
          <w:color w:val="1F3762"/>
          <w:spacing w:val="-2"/>
        </w:rPr>
        <w:t>concurrentiebeding</w:t>
      </w:r>
    </w:p>
    <w:p w14:paraId="02A8A79F" w14:textId="77777777" w:rsidR="00E67894" w:rsidRDefault="00D02D2C">
      <w:pPr>
        <w:pStyle w:val="Plattetekst"/>
        <w:spacing w:before="21" w:line="259" w:lineRule="auto"/>
        <w:ind w:left="116" w:right="122" w:firstLine="0"/>
      </w:pPr>
      <w:r>
        <w:t>Afspraken met betrekking tot het niet openbaar maken of aan derden beschikbaar stellen van vernomen informatie tijdens het opstellen van de SLA (inhoudelijke SLA-bepalingen) of het functioneren van de dienst (informatie verkregen door database-</w:t>
      </w:r>
      <w:proofErr w:type="spellStart"/>
      <w:r>
        <w:t>opvragingen</w:t>
      </w:r>
      <w:proofErr w:type="spellEnd"/>
      <w:r>
        <w:t xml:space="preserve"> </w:t>
      </w:r>
      <w:r>
        <w:t>dient als vertrouwelijk te</w:t>
      </w:r>
      <w:r>
        <w:rPr>
          <w:spacing w:val="-2"/>
        </w:rPr>
        <w:t xml:space="preserve"> </w:t>
      </w:r>
      <w:r>
        <w:t>worden</w:t>
      </w:r>
      <w:r>
        <w:rPr>
          <w:spacing w:val="-5"/>
        </w:rPr>
        <w:t xml:space="preserve"> </w:t>
      </w:r>
      <w:r>
        <w:t>aangemerkt).</w:t>
      </w:r>
      <w:r>
        <w:rPr>
          <w:spacing w:val="-2"/>
        </w:rPr>
        <w:t xml:space="preserve"> </w:t>
      </w:r>
      <w:r>
        <w:t>Tevens</w:t>
      </w:r>
      <w:r>
        <w:rPr>
          <w:spacing w:val="-5"/>
        </w:rPr>
        <w:t xml:space="preserve"> </w:t>
      </w:r>
      <w:r>
        <w:t>kunnen</w:t>
      </w:r>
      <w:r>
        <w:rPr>
          <w:spacing w:val="-2"/>
        </w:rPr>
        <w:t xml:space="preserve"> </w:t>
      </w:r>
      <w:r>
        <w:t>bepalingen</w:t>
      </w:r>
      <w:r>
        <w:rPr>
          <w:spacing w:val="-2"/>
        </w:rPr>
        <w:t xml:space="preserve"> </w:t>
      </w:r>
      <w:r>
        <w:t>worden</w:t>
      </w:r>
      <w:r>
        <w:rPr>
          <w:spacing w:val="-5"/>
        </w:rPr>
        <w:t xml:space="preserve"> </w:t>
      </w:r>
      <w:r>
        <w:t>opgenomen</w:t>
      </w:r>
      <w:r>
        <w:rPr>
          <w:spacing w:val="-5"/>
        </w:rPr>
        <w:t xml:space="preserve"> </w:t>
      </w:r>
      <w:r>
        <w:t>voor</w:t>
      </w:r>
      <w:r>
        <w:rPr>
          <w:spacing w:val="-5"/>
        </w:rPr>
        <w:t xml:space="preserve"> </w:t>
      </w:r>
      <w:r>
        <w:t>bescherming</w:t>
      </w:r>
      <w:r>
        <w:rPr>
          <w:spacing w:val="-5"/>
        </w:rPr>
        <w:t xml:space="preserve"> </w:t>
      </w:r>
      <w:r>
        <w:t>tegen</w:t>
      </w:r>
      <w:r>
        <w:rPr>
          <w:spacing w:val="-2"/>
        </w:rPr>
        <w:t xml:space="preserve"> </w:t>
      </w:r>
      <w:r>
        <w:t>het overnemen van personeel (concurrentiebeding) of het rechtstreeks onderhandelen van de cliëntorganisatie (buiten de opdrachtnemer om) met der</w:t>
      </w:r>
      <w:r>
        <w:t xml:space="preserve">den over de levering van (delen van) </w:t>
      </w:r>
      <w:r>
        <w:rPr>
          <w:spacing w:val="-2"/>
        </w:rPr>
        <w:t>diensten.</w:t>
      </w:r>
    </w:p>
    <w:p w14:paraId="1B332401" w14:textId="77777777" w:rsidR="00E67894" w:rsidRDefault="00D02D2C">
      <w:pPr>
        <w:pStyle w:val="Lijstalinea"/>
        <w:numPr>
          <w:ilvl w:val="3"/>
          <w:numId w:val="13"/>
        </w:numPr>
        <w:tabs>
          <w:tab w:val="left" w:pos="476"/>
        </w:tabs>
        <w:spacing w:before="159"/>
      </w:pPr>
      <w:r>
        <w:t>afspraken</w:t>
      </w:r>
      <w:r>
        <w:rPr>
          <w:spacing w:val="-8"/>
        </w:rPr>
        <w:t xml:space="preserve"> </w:t>
      </w:r>
      <w:r>
        <w:t>met</w:t>
      </w:r>
      <w:r>
        <w:rPr>
          <w:spacing w:val="-6"/>
        </w:rPr>
        <w:t xml:space="preserve"> </w:t>
      </w:r>
      <w:r>
        <w:t>betrekking</w:t>
      </w:r>
      <w:r>
        <w:rPr>
          <w:spacing w:val="-7"/>
        </w:rPr>
        <w:t xml:space="preserve"> </w:t>
      </w:r>
      <w:r>
        <w:t>tot</w:t>
      </w:r>
      <w:r>
        <w:rPr>
          <w:spacing w:val="-5"/>
        </w:rPr>
        <w:t xml:space="preserve"> </w:t>
      </w:r>
      <w:r>
        <w:t>geheime</w:t>
      </w:r>
      <w:r>
        <w:rPr>
          <w:spacing w:val="-6"/>
        </w:rPr>
        <w:t xml:space="preserve"> </w:t>
      </w:r>
      <w:r>
        <w:t>of</w:t>
      </w:r>
      <w:r>
        <w:rPr>
          <w:spacing w:val="-6"/>
        </w:rPr>
        <w:t xml:space="preserve"> </w:t>
      </w:r>
      <w:r>
        <w:t>vertrouwelijke</w:t>
      </w:r>
      <w:r>
        <w:rPr>
          <w:spacing w:val="-4"/>
        </w:rPr>
        <w:t xml:space="preserve"> </w:t>
      </w:r>
      <w:r>
        <w:rPr>
          <w:spacing w:val="-2"/>
        </w:rPr>
        <w:t>informatie;</w:t>
      </w:r>
    </w:p>
    <w:p w14:paraId="13F8F869" w14:textId="77777777" w:rsidR="00E67894" w:rsidRDefault="00D02D2C">
      <w:pPr>
        <w:pStyle w:val="Lijstalinea"/>
        <w:numPr>
          <w:ilvl w:val="3"/>
          <w:numId w:val="13"/>
        </w:numPr>
        <w:tabs>
          <w:tab w:val="left" w:pos="476"/>
        </w:tabs>
      </w:pPr>
      <w:r>
        <w:t>concurrentiebeding,</w:t>
      </w:r>
      <w:r>
        <w:rPr>
          <w:spacing w:val="-8"/>
        </w:rPr>
        <w:t xml:space="preserve"> </w:t>
      </w:r>
      <w:r>
        <w:t>bijvoorbeeld</w:t>
      </w:r>
      <w:r>
        <w:rPr>
          <w:spacing w:val="-8"/>
        </w:rPr>
        <w:t xml:space="preserve"> </w:t>
      </w:r>
      <w:r>
        <w:t>aangaande</w:t>
      </w:r>
      <w:r>
        <w:rPr>
          <w:spacing w:val="-5"/>
        </w:rPr>
        <w:t xml:space="preserve"> </w:t>
      </w:r>
      <w:r>
        <w:t>het</w:t>
      </w:r>
      <w:r>
        <w:rPr>
          <w:spacing w:val="-8"/>
        </w:rPr>
        <w:t xml:space="preserve"> </w:t>
      </w:r>
      <w:r>
        <w:t>overnemen</w:t>
      </w:r>
      <w:r>
        <w:rPr>
          <w:spacing w:val="-8"/>
        </w:rPr>
        <w:t xml:space="preserve"> </w:t>
      </w:r>
      <w:r>
        <w:t>van</w:t>
      </w:r>
      <w:r>
        <w:rPr>
          <w:spacing w:val="-6"/>
        </w:rPr>
        <w:t xml:space="preserve"> </w:t>
      </w:r>
      <w:r>
        <w:rPr>
          <w:spacing w:val="-2"/>
        </w:rPr>
        <w:t>personeel.</w:t>
      </w:r>
    </w:p>
    <w:p w14:paraId="515E878B" w14:textId="77777777" w:rsidR="00E67894" w:rsidRDefault="00D02D2C">
      <w:pPr>
        <w:pStyle w:val="Kop2"/>
        <w:numPr>
          <w:ilvl w:val="2"/>
          <w:numId w:val="13"/>
        </w:numPr>
        <w:tabs>
          <w:tab w:val="left" w:pos="773"/>
        </w:tabs>
        <w:spacing w:before="181"/>
        <w:ind w:left="773" w:hanging="657"/>
      </w:pPr>
      <w:r>
        <w:rPr>
          <w:color w:val="1F3762"/>
          <w:spacing w:val="-2"/>
        </w:rPr>
        <w:t>Geschillen</w:t>
      </w:r>
    </w:p>
    <w:p w14:paraId="3282D090" w14:textId="77777777" w:rsidR="00E67894" w:rsidRDefault="00D02D2C">
      <w:pPr>
        <w:pStyle w:val="Plattetekst"/>
        <w:spacing w:before="24" w:line="259" w:lineRule="auto"/>
        <w:ind w:left="116" w:right="871" w:firstLine="0"/>
        <w:jc w:val="both"/>
      </w:pPr>
      <w:r>
        <w:t>Beschrijving</w:t>
      </w:r>
      <w:r>
        <w:rPr>
          <w:spacing w:val="-5"/>
        </w:rPr>
        <w:t xml:space="preserve"> </w:t>
      </w:r>
      <w:r>
        <w:t>van</w:t>
      </w:r>
      <w:r>
        <w:rPr>
          <w:spacing w:val="-3"/>
        </w:rPr>
        <w:t xml:space="preserve"> </w:t>
      </w:r>
      <w:r>
        <w:t>het</w:t>
      </w:r>
      <w:r>
        <w:rPr>
          <w:spacing w:val="-2"/>
        </w:rPr>
        <w:t xml:space="preserve"> </w:t>
      </w:r>
      <w:r>
        <w:t>feit</w:t>
      </w:r>
      <w:r>
        <w:rPr>
          <w:spacing w:val="-2"/>
        </w:rPr>
        <w:t xml:space="preserve"> </w:t>
      </w:r>
      <w:r>
        <w:t>wanneer</w:t>
      </w:r>
      <w:r>
        <w:rPr>
          <w:spacing w:val="-2"/>
        </w:rPr>
        <w:t xml:space="preserve"> </w:t>
      </w:r>
      <w:r>
        <w:t>onderling</w:t>
      </w:r>
      <w:r>
        <w:rPr>
          <w:spacing w:val="-3"/>
        </w:rPr>
        <w:t xml:space="preserve"> </w:t>
      </w:r>
      <w:r>
        <w:t>overleg</w:t>
      </w:r>
      <w:r>
        <w:rPr>
          <w:spacing w:val="-5"/>
        </w:rPr>
        <w:t xml:space="preserve"> </w:t>
      </w:r>
      <w:r>
        <w:t>plaatsvindt</w:t>
      </w:r>
      <w:r>
        <w:rPr>
          <w:spacing w:val="-4"/>
        </w:rPr>
        <w:t xml:space="preserve"> </w:t>
      </w:r>
      <w:r>
        <w:t>en</w:t>
      </w:r>
      <w:r>
        <w:rPr>
          <w:spacing w:val="-2"/>
        </w:rPr>
        <w:t xml:space="preserve"> </w:t>
      </w:r>
      <w:r>
        <w:t>wat</w:t>
      </w:r>
      <w:r>
        <w:rPr>
          <w:spacing w:val="-2"/>
        </w:rPr>
        <w:t xml:space="preserve"> </w:t>
      </w:r>
      <w:r>
        <w:t>de</w:t>
      </w:r>
      <w:r>
        <w:rPr>
          <w:spacing w:val="-4"/>
        </w:rPr>
        <w:t xml:space="preserve"> </w:t>
      </w:r>
      <w:r>
        <w:t>procedure</w:t>
      </w:r>
      <w:r>
        <w:rPr>
          <w:spacing w:val="-2"/>
        </w:rPr>
        <w:t xml:space="preserve"> </w:t>
      </w:r>
      <w:r>
        <w:t>is</w:t>
      </w:r>
      <w:r>
        <w:rPr>
          <w:spacing w:val="-2"/>
        </w:rPr>
        <w:t xml:space="preserve"> </w:t>
      </w:r>
      <w:r>
        <w:t>bij</w:t>
      </w:r>
      <w:r>
        <w:rPr>
          <w:spacing w:val="-2"/>
        </w:rPr>
        <w:t xml:space="preserve"> </w:t>
      </w:r>
      <w:r>
        <w:t>het optreden</w:t>
      </w:r>
      <w:r>
        <w:rPr>
          <w:spacing w:val="-3"/>
        </w:rPr>
        <w:t xml:space="preserve"> </w:t>
      </w:r>
      <w:r>
        <w:t>van</w:t>
      </w:r>
      <w:r>
        <w:rPr>
          <w:spacing w:val="-3"/>
        </w:rPr>
        <w:t xml:space="preserve"> </w:t>
      </w:r>
      <w:r>
        <w:t>onderlinge</w:t>
      </w:r>
      <w:r>
        <w:rPr>
          <w:spacing w:val="-2"/>
        </w:rPr>
        <w:t xml:space="preserve"> </w:t>
      </w:r>
      <w:r>
        <w:t>conflicten</w:t>
      </w:r>
      <w:r>
        <w:rPr>
          <w:spacing w:val="-3"/>
        </w:rPr>
        <w:t xml:space="preserve"> </w:t>
      </w:r>
      <w:r>
        <w:t>of geschillen</w:t>
      </w:r>
      <w:r>
        <w:rPr>
          <w:spacing w:val="-1"/>
        </w:rPr>
        <w:t xml:space="preserve"> </w:t>
      </w:r>
      <w:r>
        <w:t>qua</w:t>
      </w:r>
      <w:r>
        <w:rPr>
          <w:spacing w:val="-2"/>
        </w:rPr>
        <w:t xml:space="preserve"> </w:t>
      </w:r>
      <w:r>
        <w:t>afhandeling</w:t>
      </w:r>
      <w:r>
        <w:rPr>
          <w:spacing w:val="-1"/>
        </w:rPr>
        <w:t xml:space="preserve"> </w:t>
      </w:r>
      <w:r>
        <w:t>en</w:t>
      </w:r>
      <w:r>
        <w:rPr>
          <w:spacing w:val="-1"/>
        </w:rPr>
        <w:t xml:space="preserve"> </w:t>
      </w:r>
      <w:r>
        <w:t>het betrekken van</w:t>
      </w:r>
      <w:r>
        <w:rPr>
          <w:spacing w:val="-1"/>
        </w:rPr>
        <w:t xml:space="preserve"> </w:t>
      </w:r>
      <w:r>
        <w:t xml:space="preserve">derde </w:t>
      </w:r>
      <w:r>
        <w:rPr>
          <w:spacing w:val="-2"/>
        </w:rPr>
        <w:t>partijen.</w:t>
      </w:r>
    </w:p>
    <w:p w14:paraId="5F8801D2" w14:textId="77777777" w:rsidR="00E67894" w:rsidRDefault="00D02D2C">
      <w:pPr>
        <w:pStyle w:val="Lijstalinea"/>
        <w:numPr>
          <w:ilvl w:val="3"/>
          <w:numId w:val="13"/>
        </w:numPr>
        <w:tabs>
          <w:tab w:val="left" w:pos="476"/>
        </w:tabs>
        <w:spacing w:before="160"/>
      </w:pPr>
      <w:r>
        <w:rPr>
          <w:spacing w:val="-2"/>
        </w:rPr>
        <w:t>procedure;</w:t>
      </w:r>
    </w:p>
    <w:p w14:paraId="7FBAC980" w14:textId="77777777" w:rsidR="00E67894" w:rsidRDefault="00D02D2C">
      <w:pPr>
        <w:pStyle w:val="Lijstalinea"/>
        <w:numPr>
          <w:ilvl w:val="3"/>
          <w:numId w:val="13"/>
        </w:numPr>
        <w:tabs>
          <w:tab w:val="left" w:pos="476"/>
        </w:tabs>
      </w:pPr>
      <w:r>
        <w:t>onafhankelijke</w:t>
      </w:r>
      <w:r>
        <w:rPr>
          <w:spacing w:val="-6"/>
        </w:rPr>
        <w:t xml:space="preserve"> </w:t>
      </w:r>
      <w:r>
        <w:t>derde</w:t>
      </w:r>
      <w:r>
        <w:rPr>
          <w:spacing w:val="-5"/>
        </w:rPr>
        <w:t xml:space="preserve"> </w:t>
      </w:r>
      <w:r>
        <w:t>instantie</w:t>
      </w:r>
      <w:r>
        <w:rPr>
          <w:spacing w:val="-5"/>
        </w:rPr>
        <w:t xml:space="preserve"> </w:t>
      </w:r>
      <w:r>
        <w:t>of</w:t>
      </w:r>
      <w:r>
        <w:rPr>
          <w:spacing w:val="-7"/>
        </w:rPr>
        <w:t xml:space="preserve"> </w:t>
      </w:r>
      <w:r>
        <w:rPr>
          <w:spacing w:val="-2"/>
        </w:rPr>
        <w:t>persoon;</w:t>
      </w:r>
    </w:p>
    <w:p w14:paraId="3BD12923" w14:textId="77777777" w:rsidR="00E67894" w:rsidRDefault="00D02D2C">
      <w:pPr>
        <w:pStyle w:val="Lijstalinea"/>
        <w:numPr>
          <w:ilvl w:val="3"/>
          <w:numId w:val="13"/>
        </w:numPr>
        <w:tabs>
          <w:tab w:val="left" w:pos="476"/>
        </w:tabs>
        <w:spacing w:before="19"/>
      </w:pPr>
      <w:r>
        <w:t>feit</w:t>
      </w:r>
      <w:r>
        <w:rPr>
          <w:spacing w:val="-7"/>
        </w:rPr>
        <w:t xml:space="preserve"> </w:t>
      </w:r>
      <w:r>
        <w:t>of</w:t>
      </w:r>
      <w:r>
        <w:rPr>
          <w:spacing w:val="-2"/>
        </w:rPr>
        <w:t xml:space="preserve"> </w:t>
      </w:r>
      <w:r>
        <w:t>een</w:t>
      </w:r>
      <w:r>
        <w:rPr>
          <w:spacing w:val="-3"/>
        </w:rPr>
        <w:t xml:space="preserve"> </w:t>
      </w:r>
      <w:r>
        <w:t>uitspraak</w:t>
      </w:r>
      <w:r>
        <w:rPr>
          <w:spacing w:val="-4"/>
        </w:rPr>
        <w:t xml:space="preserve"> </w:t>
      </w:r>
      <w:r>
        <w:t>van</w:t>
      </w:r>
      <w:r>
        <w:rPr>
          <w:spacing w:val="-6"/>
        </w:rPr>
        <w:t xml:space="preserve"> </w:t>
      </w:r>
      <w:r>
        <w:t>een</w:t>
      </w:r>
      <w:r>
        <w:rPr>
          <w:spacing w:val="-3"/>
        </w:rPr>
        <w:t xml:space="preserve"> </w:t>
      </w:r>
      <w:r>
        <w:t>onafhankelijke</w:t>
      </w:r>
      <w:r>
        <w:rPr>
          <w:spacing w:val="-3"/>
        </w:rPr>
        <w:t xml:space="preserve"> </w:t>
      </w:r>
      <w:r>
        <w:t>arbiter</w:t>
      </w:r>
      <w:r>
        <w:rPr>
          <w:spacing w:val="-2"/>
        </w:rPr>
        <w:t xml:space="preserve"> </w:t>
      </w:r>
      <w:r>
        <w:t>bindend</w:t>
      </w:r>
      <w:r>
        <w:rPr>
          <w:spacing w:val="-4"/>
        </w:rPr>
        <w:t xml:space="preserve"> </w:t>
      </w:r>
      <w:r>
        <w:t>is</w:t>
      </w:r>
      <w:r>
        <w:rPr>
          <w:spacing w:val="-3"/>
        </w:rPr>
        <w:t xml:space="preserve"> </w:t>
      </w:r>
      <w:r>
        <w:t>of</w:t>
      </w:r>
      <w:r>
        <w:rPr>
          <w:spacing w:val="-2"/>
        </w:rPr>
        <w:t xml:space="preserve"> niet.</w:t>
      </w:r>
    </w:p>
    <w:p w14:paraId="62240472" w14:textId="77777777" w:rsidR="00E67894" w:rsidRDefault="00D02D2C">
      <w:pPr>
        <w:pStyle w:val="Kop1"/>
        <w:numPr>
          <w:ilvl w:val="1"/>
          <w:numId w:val="13"/>
        </w:numPr>
        <w:tabs>
          <w:tab w:val="left" w:pos="631"/>
        </w:tabs>
        <w:spacing w:before="186"/>
        <w:ind w:left="631" w:hanging="515"/>
      </w:pPr>
      <w:r>
        <w:rPr>
          <w:color w:val="2E5395"/>
        </w:rPr>
        <w:t>Slotbepaling</w:t>
      </w:r>
      <w:r>
        <w:rPr>
          <w:color w:val="2E5395"/>
          <w:spacing w:val="-9"/>
        </w:rPr>
        <w:t xml:space="preserve"> </w:t>
      </w:r>
      <w:r>
        <w:rPr>
          <w:color w:val="2E5395"/>
        </w:rPr>
        <w:t>en</w:t>
      </w:r>
      <w:r>
        <w:rPr>
          <w:color w:val="2E5395"/>
          <w:spacing w:val="-10"/>
        </w:rPr>
        <w:t xml:space="preserve"> </w:t>
      </w:r>
      <w:r>
        <w:rPr>
          <w:color w:val="2E5395"/>
          <w:spacing w:val="-2"/>
        </w:rPr>
        <w:t>handtekeningen</w:t>
      </w:r>
    </w:p>
    <w:p w14:paraId="1ACB765D" w14:textId="77777777" w:rsidR="00E67894" w:rsidRDefault="00D02D2C">
      <w:pPr>
        <w:pStyle w:val="Plattetekst"/>
        <w:spacing w:before="21" w:line="259" w:lineRule="auto"/>
        <w:ind w:left="116" w:firstLine="0"/>
      </w:pPr>
      <w:r>
        <w:t>Formele</w:t>
      </w:r>
      <w:r>
        <w:rPr>
          <w:spacing w:val="-1"/>
        </w:rPr>
        <w:t xml:space="preserve"> </w:t>
      </w:r>
      <w:r>
        <w:t>afsluiting</w:t>
      </w:r>
      <w:r>
        <w:rPr>
          <w:spacing w:val="-3"/>
        </w:rPr>
        <w:t xml:space="preserve"> </w:t>
      </w:r>
      <w:r>
        <w:t>van</w:t>
      </w:r>
      <w:r>
        <w:rPr>
          <w:spacing w:val="-3"/>
        </w:rPr>
        <w:t xml:space="preserve"> </w:t>
      </w:r>
      <w:r>
        <w:t>de</w:t>
      </w:r>
      <w:r>
        <w:rPr>
          <w:spacing w:val="-2"/>
        </w:rPr>
        <w:t xml:space="preserve"> </w:t>
      </w:r>
      <w:r>
        <w:t>SLA,</w:t>
      </w:r>
      <w:r>
        <w:rPr>
          <w:spacing w:val="-2"/>
        </w:rPr>
        <w:t xml:space="preserve"> </w:t>
      </w:r>
      <w:r>
        <w:t>waarin</w:t>
      </w:r>
      <w:r>
        <w:rPr>
          <w:spacing w:val="-6"/>
        </w:rPr>
        <w:t xml:space="preserve"> </w:t>
      </w:r>
      <w:r>
        <w:t>gesteld</w:t>
      </w:r>
      <w:r>
        <w:rPr>
          <w:spacing w:val="-3"/>
        </w:rPr>
        <w:t xml:space="preserve"> </w:t>
      </w:r>
      <w:r>
        <w:t>wordt</w:t>
      </w:r>
      <w:r>
        <w:rPr>
          <w:spacing w:val="-2"/>
        </w:rPr>
        <w:t xml:space="preserve"> </w:t>
      </w:r>
      <w:r>
        <w:t>dat</w:t>
      </w:r>
      <w:r>
        <w:rPr>
          <w:spacing w:val="-2"/>
        </w:rPr>
        <w:t xml:space="preserve"> </w:t>
      </w:r>
      <w:r>
        <w:t>de</w:t>
      </w:r>
      <w:r>
        <w:rPr>
          <w:spacing w:val="-2"/>
        </w:rPr>
        <w:t xml:space="preserve"> </w:t>
      </w:r>
      <w:r>
        <w:t>betrokken</w:t>
      </w:r>
      <w:r>
        <w:rPr>
          <w:spacing w:val="-5"/>
        </w:rPr>
        <w:t xml:space="preserve"> </w:t>
      </w:r>
      <w:r>
        <w:t>partijen</w:t>
      </w:r>
      <w:r>
        <w:rPr>
          <w:spacing w:val="-5"/>
        </w:rPr>
        <w:t xml:space="preserve"> </w:t>
      </w:r>
      <w:r>
        <w:t>"het</w:t>
      </w:r>
      <w:r>
        <w:rPr>
          <w:spacing w:val="-2"/>
        </w:rPr>
        <w:t xml:space="preserve"> </w:t>
      </w:r>
      <w:r>
        <w:t>bovenstaande" overeengekomen zijn ondertekend door verantwoordelijke personen uit beide organisaties.</w:t>
      </w:r>
    </w:p>
    <w:p w14:paraId="0A888550" w14:textId="77777777" w:rsidR="00E67894" w:rsidRDefault="00D02D2C">
      <w:pPr>
        <w:pStyle w:val="Lijstalinea"/>
        <w:numPr>
          <w:ilvl w:val="0"/>
          <w:numId w:val="1"/>
        </w:numPr>
        <w:tabs>
          <w:tab w:val="left" w:pos="476"/>
        </w:tabs>
        <w:spacing w:before="159"/>
      </w:pPr>
      <w:r>
        <w:t>formele</w:t>
      </w:r>
      <w:r>
        <w:rPr>
          <w:spacing w:val="-5"/>
        </w:rPr>
        <w:t xml:space="preserve"> </w:t>
      </w:r>
      <w:r>
        <w:rPr>
          <w:spacing w:val="-2"/>
        </w:rPr>
        <w:t>afsluiting;</w:t>
      </w:r>
    </w:p>
    <w:p w14:paraId="326EF207" w14:textId="77777777" w:rsidR="00E67894" w:rsidRDefault="00D02D2C">
      <w:pPr>
        <w:pStyle w:val="Lijstalinea"/>
        <w:numPr>
          <w:ilvl w:val="0"/>
          <w:numId w:val="1"/>
        </w:numPr>
        <w:tabs>
          <w:tab w:val="left" w:pos="476"/>
        </w:tabs>
      </w:pPr>
      <w:r>
        <w:t>namen</w:t>
      </w:r>
      <w:r>
        <w:rPr>
          <w:spacing w:val="-8"/>
        </w:rPr>
        <w:t xml:space="preserve"> </w:t>
      </w:r>
      <w:r>
        <w:t>en</w:t>
      </w:r>
      <w:r>
        <w:rPr>
          <w:spacing w:val="-4"/>
        </w:rPr>
        <w:t xml:space="preserve"> </w:t>
      </w:r>
      <w:r>
        <w:t>handtekeningen</w:t>
      </w:r>
      <w:r>
        <w:rPr>
          <w:spacing w:val="-8"/>
        </w:rPr>
        <w:t xml:space="preserve"> </w:t>
      </w:r>
      <w:r>
        <w:t>van</w:t>
      </w:r>
      <w:r>
        <w:rPr>
          <w:spacing w:val="-5"/>
        </w:rPr>
        <w:t xml:space="preserve"> </w:t>
      </w:r>
      <w:r>
        <w:t>tekengerechtigde</w:t>
      </w:r>
      <w:r>
        <w:rPr>
          <w:spacing w:val="-4"/>
        </w:rPr>
        <w:t xml:space="preserve"> </w:t>
      </w:r>
      <w:r>
        <w:rPr>
          <w:spacing w:val="-2"/>
        </w:rPr>
        <w:t>personen.</w:t>
      </w:r>
    </w:p>
    <w:p w14:paraId="6547D793" w14:textId="77777777" w:rsidR="00E67894" w:rsidRDefault="00E67894">
      <w:pPr>
        <w:pStyle w:val="Plattetekst"/>
        <w:ind w:left="0" w:firstLine="0"/>
      </w:pPr>
    </w:p>
    <w:p w14:paraId="102604DD" w14:textId="77777777" w:rsidR="00E67894" w:rsidRDefault="00E67894">
      <w:pPr>
        <w:pStyle w:val="Plattetekst"/>
        <w:spacing w:before="95"/>
        <w:ind w:left="0" w:firstLine="0"/>
      </w:pPr>
    </w:p>
    <w:p w14:paraId="1D953953" w14:textId="77777777" w:rsidR="00E67894" w:rsidRDefault="00D02D2C">
      <w:pPr>
        <w:pStyle w:val="Plattetekst"/>
        <w:spacing w:line="400" w:lineRule="auto"/>
        <w:ind w:left="116" w:right="6974" w:firstLine="0"/>
      </w:pPr>
      <w:r>
        <w:rPr>
          <w:spacing w:val="-2"/>
        </w:rPr>
        <w:t>Toevoegen: Begrippenlijst.</w:t>
      </w:r>
    </w:p>
    <w:sectPr w:rsidR="00E67894">
      <w:headerReference w:type="default" r:id="rId15"/>
      <w:footerReference w:type="default" r:id="rId16"/>
      <w:pgSz w:w="11910" w:h="16840"/>
      <w:pgMar w:top="680" w:right="1260" w:bottom="920" w:left="1300" w:header="0"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4C050" w14:textId="77777777" w:rsidR="00D02D2C" w:rsidRDefault="00D02D2C">
      <w:r>
        <w:separator/>
      </w:r>
    </w:p>
  </w:endnote>
  <w:endnote w:type="continuationSeparator" w:id="0">
    <w:p w14:paraId="3CDBEFDE" w14:textId="77777777" w:rsidR="00D02D2C" w:rsidRDefault="00D02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5AFC" w14:textId="77777777" w:rsidR="00E67894" w:rsidRDefault="00D02D2C">
    <w:pPr>
      <w:pStyle w:val="Plattetekst"/>
      <w:spacing w:line="14" w:lineRule="auto"/>
      <w:ind w:left="0" w:firstLine="0"/>
      <w:rPr>
        <w:sz w:val="20"/>
      </w:rPr>
    </w:pPr>
    <w:r>
      <w:rPr>
        <w:noProof/>
      </w:rPr>
      <mc:AlternateContent>
        <mc:Choice Requires="wps">
          <w:drawing>
            <wp:anchor distT="0" distB="0" distL="0" distR="0" simplePos="0" relativeHeight="487348736" behindDoc="1" locked="0" layoutInCell="1" allowOverlap="1" wp14:anchorId="73DC7C0F" wp14:editId="6C904BA6">
              <wp:simplePos x="0" y="0"/>
              <wp:positionH relativeFrom="page">
                <wp:posOffset>886764</wp:posOffset>
              </wp:positionH>
              <wp:positionV relativeFrom="page">
                <wp:posOffset>10086543</wp:posOffset>
              </wp:positionV>
              <wp:extent cx="255206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065" cy="165735"/>
                      </a:xfrm>
                      <a:prstGeom prst="rect">
                        <a:avLst/>
                      </a:prstGeom>
                    </wps:spPr>
                    <wps:txbx>
                      <w:txbxContent>
                        <w:p w14:paraId="6C429392"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SLA</w:t>
                          </w:r>
                          <w:r>
                            <w:rPr>
                              <w:spacing w:val="-4"/>
                            </w:rPr>
                            <w:t xml:space="preserve"> </w:t>
                          </w:r>
                          <w:r>
                            <w:t>voor</w:t>
                          </w:r>
                          <w:r>
                            <w:rPr>
                              <w:spacing w:val="-4"/>
                            </w:rPr>
                            <w:t xml:space="preserve"> </w:t>
                          </w:r>
                          <w:r>
                            <w:t>Gemeente</w:t>
                          </w:r>
                          <w:r>
                            <w:rPr>
                              <w:spacing w:val="-4"/>
                            </w:rPr>
                            <w:t xml:space="preserve"> </w:t>
                          </w:r>
                          <w:r>
                            <w:rPr>
                              <w:spacing w:val="-2"/>
                            </w:rPr>
                            <w:t>Terneuzen</w:t>
                          </w:r>
                        </w:p>
                      </w:txbxContent>
                    </wps:txbx>
                    <wps:bodyPr wrap="square" lIns="0" tIns="0" rIns="0" bIns="0" rtlCol="0">
                      <a:noAutofit/>
                    </wps:bodyPr>
                  </wps:wsp>
                </a:graphicData>
              </a:graphic>
            </wp:anchor>
          </w:drawing>
        </mc:Choice>
        <mc:Fallback>
          <w:pict>
            <v:shapetype w14:anchorId="73DC7C0F" id="_x0000_t202" coordsize="21600,21600" o:spt="202" path="m,l,21600r21600,l21600,xe">
              <v:stroke joinstyle="miter"/>
              <v:path gradientshapeok="t" o:connecttype="rect"/>
            </v:shapetype>
            <v:shape id="Textbox 2" o:spid="_x0000_s1026" type="#_x0000_t202" style="position:absolute;margin-left:69.8pt;margin-top:794.2pt;width:200.95pt;height:13.05pt;z-index:-1596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" filled="f" stroked="f">
              <v:textbox inset="0,0,0,0">
                <w:txbxContent>
                  <w:p w14:paraId="6C429392"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SLA</w:t>
                    </w:r>
                    <w:r>
                      <w:rPr>
                        <w:spacing w:val="-4"/>
                      </w:rPr>
                      <w:t xml:space="preserve"> </w:t>
                    </w:r>
                    <w:r>
                      <w:t>voor</w:t>
                    </w:r>
                    <w:r>
                      <w:rPr>
                        <w:spacing w:val="-4"/>
                      </w:rPr>
                      <w:t xml:space="preserve"> </w:t>
                    </w:r>
                    <w:r>
                      <w:t>Gemeente</w:t>
                    </w:r>
                    <w:r>
                      <w:rPr>
                        <w:spacing w:val="-4"/>
                      </w:rPr>
                      <w:t xml:space="preserve"> </w:t>
                    </w:r>
                    <w:r>
                      <w:rPr>
                        <w:spacing w:val="-2"/>
                      </w:rPr>
                      <w:t>Terneuzen</w:t>
                    </w:r>
                  </w:p>
                </w:txbxContent>
              </v:textbox>
              <w10:wrap anchorx="page" anchory="page"/>
            </v:shape>
          </w:pict>
        </mc:Fallback>
      </mc:AlternateContent>
    </w:r>
    <w:r>
      <w:rPr>
        <w:noProof/>
      </w:rPr>
      <mc:AlternateContent>
        <mc:Choice Requires="wps">
          <w:drawing>
            <wp:anchor distT="0" distB="0" distL="0" distR="0" simplePos="0" relativeHeight="487349248" behindDoc="1" locked="0" layoutInCell="1" allowOverlap="1" wp14:anchorId="76B31769" wp14:editId="4F961DF1">
              <wp:simplePos x="0" y="0"/>
              <wp:positionH relativeFrom="page">
                <wp:posOffset>5831204</wp:posOffset>
              </wp:positionH>
              <wp:positionV relativeFrom="page">
                <wp:posOffset>10086543</wp:posOffset>
              </wp:positionV>
              <wp:extent cx="84391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165735"/>
                      </a:xfrm>
                      <a:prstGeom prst="rect">
                        <a:avLst/>
                      </a:prstGeom>
                    </wps:spPr>
                    <wps:txbx>
                      <w:txbxContent>
                        <w:p w14:paraId="747C0C4E"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wps:txbx>
                    <wps:bodyPr wrap="square" lIns="0" tIns="0" rIns="0" bIns="0" rtlCol="0">
                      <a:noAutofit/>
                    </wps:bodyPr>
                  </wps:wsp>
                </a:graphicData>
              </a:graphic>
            </wp:anchor>
          </w:drawing>
        </mc:Choice>
        <mc:Fallback>
          <w:pict>
            <v:shape w14:anchorId="76B31769" id="Textbox 3" o:spid="_x0000_s1027" type="#_x0000_t202" style="position:absolute;margin-left:459.15pt;margin-top:794.2pt;width:66.45pt;height:13.05pt;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" filled="f" stroked="f">
              <v:textbox inset="0,0,0,0">
                <w:txbxContent>
                  <w:p w14:paraId="747C0C4E"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78E3" w14:textId="77777777" w:rsidR="00E67894" w:rsidRDefault="00D02D2C">
    <w:pPr>
      <w:pStyle w:val="Plattetekst"/>
      <w:spacing w:line="14" w:lineRule="auto"/>
      <w:ind w:left="0" w:firstLine="0"/>
      <w:rPr>
        <w:sz w:val="20"/>
      </w:rPr>
    </w:pPr>
    <w:r>
      <w:rPr>
        <w:noProof/>
      </w:rPr>
      <mc:AlternateContent>
        <mc:Choice Requires="wps">
          <w:drawing>
            <wp:anchor distT="0" distB="0" distL="0" distR="0" simplePos="0" relativeHeight="487349760" behindDoc="1" locked="0" layoutInCell="1" allowOverlap="1" wp14:anchorId="4D0777B3" wp14:editId="3287DD01">
              <wp:simplePos x="0" y="0"/>
              <wp:positionH relativeFrom="page">
                <wp:posOffset>886764</wp:posOffset>
              </wp:positionH>
              <wp:positionV relativeFrom="page">
                <wp:posOffset>10086543</wp:posOffset>
              </wp:positionV>
              <wp:extent cx="255206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065" cy="165735"/>
                      </a:xfrm>
                      <a:prstGeom prst="rect">
                        <a:avLst/>
                      </a:prstGeom>
                    </wps:spPr>
                    <wps:txbx>
                      <w:txbxContent>
                        <w:p w14:paraId="18DD1A17"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w:t>
                          </w:r>
                          <w:r>
                            <w:t>A</w:t>
                          </w:r>
                          <w:r>
                            <w:rPr>
                              <w:spacing w:val="-4"/>
                            </w:rPr>
                            <w:t xml:space="preserve"> </w:t>
                          </w:r>
                          <w:r>
                            <w:t>voor</w:t>
                          </w:r>
                          <w:r>
                            <w:rPr>
                              <w:spacing w:val="-4"/>
                            </w:rPr>
                            <w:t xml:space="preserve"> </w:t>
                          </w:r>
                          <w:r>
                            <w:t>Gemeente</w:t>
                          </w:r>
                          <w:r>
                            <w:rPr>
                              <w:spacing w:val="-4"/>
                            </w:rPr>
                            <w:t xml:space="preserve"> </w:t>
                          </w:r>
                          <w:r>
                            <w:rPr>
                              <w:spacing w:val="-2"/>
                            </w:rPr>
                            <w:t>Terneuzen</w:t>
                          </w:r>
                        </w:p>
                      </w:txbxContent>
                    </wps:txbx>
                    <wps:bodyPr wrap="square" lIns="0" tIns="0" rIns="0" bIns="0" rtlCol="0">
                      <a:noAutofit/>
                    </wps:bodyPr>
                  </wps:wsp>
                </a:graphicData>
              </a:graphic>
            </wp:anchor>
          </w:drawing>
        </mc:Choice>
        <mc:Fallback>
          <w:pict>
            <v:shapetype w14:anchorId="4D0777B3" id="_x0000_t202" coordsize="21600,21600" o:spt="202" path="m,l,21600r21600,l21600,xe">
              <v:stroke joinstyle="miter"/>
              <v:path gradientshapeok="t" o:connecttype="rect"/>
            </v:shapetype>
            <v:shape id="Textbox 4" o:spid="_x0000_s1028" type="#_x0000_t202" style="position:absolute;margin-left:69.8pt;margin-top:794.2pt;width:200.95pt;height:13.05pt;z-index:-1596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" filled="f" stroked="f">
              <v:textbox inset="0,0,0,0">
                <w:txbxContent>
                  <w:p w14:paraId="18DD1A17"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w:t>
                    </w:r>
                    <w:r>
                      <w:t>A</w:t>
                    </w:r>
                    <w:r>
                      <w:rPr>
                        <w:spacing w:val="-4"/>
                      </w:rPr>
                      <w:t xml:space="preserve"> </w:t>
                    </w:r>
                    <w:r>
                      <w:t>voor</w:t>
                    </w:r>
                    <w:r>
                      <w:rPr>
                        <w:spacing w:val="-4"/>
                      </w:rPr>
                      <w:t xml:space="preserve"> </w:t>
                    </w:r>
                    <w:r>
                      <w:t>Gemeente</w:t>
                    </w:r>
                    <w:r>
                      <w:rPr>
                        <w:spacing w:val="-4"/>
                      </w:rPr>
                      <w:t xml:space="preserve"> </w:t>
                    </w:r>
                    <w:r>
                      <w:rPr>
                        <w:spacing w:val="-2"/>
                      </w:rPr>
                      <w:t>Terneuzen</w:t>
                    </w:r>
                  </w:p>
                </w:txbxContent>
              </v:textbox>
              <w10:wrap anchorx="page" anchory="page"/>
            </v:shape>
          </w:pict>
        </mc:Fallback>
      </mc:AlternateContent>
    </w:r>
    <w:r>
      <w:rPr>
        <w:noProof/>
      </w:rPr>
      <mc:AlternateContent>
        <mc:Choice Requires="wps">
          <w:drawing>
            <wp:anchor distT="0" distB="0" distL="0" distR="0" simplePos="0" relativeHeight="487350272" behindDoc="1" locked="0" layoutInCell="1" allowOverlap="1" wp14:anchorId="21363413" wp14:editId="37788609">
              <wp:simplePos x="0" y="0"/>
              <wp:positionH relativeFrom="page">
                <wp:posOffset>5831204</wp:posOffset>
              </wp:positionH>
              <wp:positionV relativeFrom="page">
                <wp:posOffset>10086543</wp:posOffset>
              </wp:positionV>
              <wp:extent cx="84391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165735"/>
                      </a:xfrm>
                      <a:prstGeom prst="rect">
                        <a:avLst/>
                      </a:prstGeom>
                    </wps:spPr>
                    <wps:txbx>
                      <w:txbxContent>
                        <w:p w14:paraId="7F841ED4"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wps:txbx>
                    <wps:bodyPr wrap="square" lIns="0" tIns="0" rIns="0" bIns="0" rtlCol="0">
                      <a:noAutofit/>
                    </wps:bodyPr>
                  </wps:wsp>
                </a:graphicData>
              </a:graphic>
            </wp:anchor>
          </w:drawing>
        </mc:Choice>
        <mc:Fallback>
          <w:pict>
            <v:shape w14:anchorId="21363413" id="Textbox 5" o:spid="_x0000_s1029" type="#_x0000_t202" style="position:absolute;margin-left:459.15pt;margin-top:794.2pt;width:66.45pt;height:13.05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" filled="f" stroked="f">
              <v:textbox inset="0,0,0,0">
                <w:txbxContent>
                  <w:p w14:paraId="7F841ED4"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8918" w14:textId="77777777" w:rsidR="00E67894" w:rsidRDefault="00D02D2C">
    <w:pPr>
      <w:pStyle w:val="Plattetekst"/>
      <w:spacing w:line="14" w:lineRule="auto"/>
      <w:ind w:left="0" w:firstLine="0"/>
      <w:rPr>
        <w:sz w:val="20"/>
      </w:rPr>
    </w:pPr>
    <w:r>
      <w:rPr>
        <w:noProof/>
      </w:rPr>
      <mc:AlternateContent>
        <mc:Choice Requires="wps">
          <w:drawing>
            <wp:anchor distT="0" distB="0" distL="0" distR="0" simplePos="0" relativeHeight="487350784" behindDoc="1" locked="0" layoutInCell="1" allowOverlap="1" wp14:anchorId="25BAC589" wp14:editId="0938F070">
              <wp:simplePos x="0" y="0"/>
              <wp:positionH relativeFrom="page">
                <wp:posOffset>886764</wp:posOffset>
              </wp:positionH>
              <wp:positionV relativeFrom="page">
                <wp:posOffset>10086543</wp:posOffset>
              </wp:positionV>
              <wp:extent cx="255206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065" cy="165735"/>
                      </a:xfrm>
                      <a:prstGeom prst="rect">
                        <a:avLst/>
                      </a:prstGeom>
                    </wps:spPr>
                    <wps:txbx>
                      <w:txbxContent>
                        <w:p w14:paraId="2AB7923F"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SLA</w:t>
                          </w:r>
                          <w:r>
                            <w:rPr>
                              <w:spacing w:val="-4"/>
                            </w:rPr>
                            <w:t xml:space="preserve"> </w:t>
                          </w:r>
                          <w:r>
                            <w:t>voor</w:t>
                          </w:r>
                          <w:r>
                            <w:rPr>
                              <w:spacing w:val="-4"/>
                            </w:rPr>
                            <w:t xml:space="preserve"> </w:t>
                          </w:r>
                          <w:r>
                            <w:t>Gemeente</w:t>
                          </w:r>
                          <w:r>
                            <w:rPr>
                              <w:spacing w:val="-4"/>
                            </w:rPr>
                            <w:t xml:space="preserve"> </w:t>
                          </w:r>
                          <w:r>
                            <w:rPr>
                              <w:spacing w:val="-2"/>
                            </w:rPr>
                            <w:t>Terneuzen</w:t>
                          </w:r>
                        </w:p>
                      </w:txbxContent>
                    </wps:txbx>
                    <wps:bodyPr wrap="square" lIns="0" tIns="0" rIns="0" bIns="0" rtlCol="0">
                      <a:noAutofit/>
                    </wps:bodyPr>
                  </wps:wsp>
                </a:graphicData>
              </a:graphic>
            </wp:anchor>
          </w:drawing>
        </mc:Choice>
        <mc:Fallback>
          <w:pict>
            <v:shapetype w14:anchorId="25BAC589" id="_x0000_t202" coordsize="21600,21600" o:spt="202" path="m,l,21600r21600,l21600,xe">
              <v:stroke joinstyle="miter"/>
              <v:path gradientshapeok="t" o:connecttype="rect"/>
            </v:shapetype>
            <v:shape id="Textbox 7" o:spid="_x0000_s1030" type="#_x0000_t202" style="position:absolute;margin-left:69.8pt;margin-top:794.2pt;width:200.95pt;height:13.05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" filled="f" stroked="f">
              <v:textbox inset="0,0,0,0">
                <w:txbxContent>
                  <w:p w14:paraId="2AB7923F"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SLA</w:t>
                    </w:r>
                    <w:r>
                      <w:rPr>
                        <w:spacing w:val="-4"/>
                      </w:rPr>
                      <w:t xml:space="preserve"> </w:t>
                    </w:r>
                    <w:r>
                      <w:t>voor</w:t>
                    </w:r>
                    <w:r>
                      <w:rPr>
                        <w:spacing w:val="-4"/>
                      </w:rPr>
                      <w:t xml:space="preserve"> </w:t>
                    </w:r>
                    <w:r>
                      <w:t>Gemeente</w:t>
                    </w:r>
                    <w:r>
                      <w:rPr>
                        <w:spacing w:val="-4"/>
                      </w:rPr>
                      <w:t xml:space="preserve"> </w:t>
                    </w:r>
                    <w:r>
                      <w:rPr>
                        <w:spacing w:val="-2"/>
                      </w:rPr>
                      <w:t>Terneuzen</w:t>
                    </w:r>
                  </w:p>
                </w:txbxContent>
              </v:textbox>
              <w10:wrap anchorx="page" anchory="page"/>
            </v:shape>
          </w:pict>
        </mc:Fallback>
      </mc:AlternateContent>
    </w:r>
    <w:r>
      <w:rPr>
        <w:noProof/>
      </w:rPr>
      <mc:AlternateContent>
        <mc:Choice Requires="wps">
          <w:drawing>
            <wp:anchor distT="0" distB="0" distL="0" distR="0" simplePos="0" relativeHeight="487351296" behindDoc="1" locked="0" layoutInCell="1" allowOverlap="1" wp14:anchorId="686CC018" wp14:editId="2F123688">
              <wp:simplePos x="0" y="0"/>
              <wp:positionH relativeFrom="page">
                <wp:posOffset>5831204</wp:posOffset>
              </wp:positionH>
              <wp:positionV relativeFrom="page">
                <wp:posOffset>10086543</wp:posOffset>
              </wp:positionV>
              <wp:extent cx="84391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165735"/>
                      </a:xfrm>
                      <a:prstGeom prst="rect">
                        <a:avLst/>
                      </a:prstGeom>
                    </wps:spPr>
                    <wps:txbx>
                      <w:txbxContent>
                        <w:p w14:paraId="3F0CA20C"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5</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wps:txbx>
                    <wps:bodyPr wrap="square" lIns="0" tIns="0" rIns="0" bIns="0" rtlCol="0">
                      <a:noAutofit/>
                    </wps:bodyPr>
                  </wps:wsp>
                </a:graphicData>
              </a:graphic>
            </wp:anchor>
          </w:drawing>
        </mc:Choice>
        <mc:Fallback>
          <w:pict>
            <v:shape w14:anchorId="686CC018" id="Textbox 8" o:spid="_x0000_s1031" type="#_x0000_t202" style="position:absolute;margin-left:459.15pt;margin-top:794.2pt;width:66.45pt;height:13.05pt;z-index:-1596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" filled="f" stroked="f">
              <v:textbox inset="0,0,0,0">
                <w:txbxContent>
                  <w:p w14:paraId="3F0CA20C"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5</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8B02" w14:textId="77777777" w:rsidR="00E67894" w:rsidRDefault="00D02D2C">
    <w:pPr>
      <w:pStyle w:val="Plattetekst"/>
      <w:spacing w:line="14" w:lineRule="auto"/>
      <w:ind w:left="0" w:firstLine="0"/>
      <w:rPr>
        <w:sz w:val="20"/>
      </w:rPr>
    </w:pPr>
    <w:r>
      <w:rPr>
        <w:noProof/>
      </w:rPr>
      <mc:AlternateContent>
        <mc:Choice Requires="wps">
          <w:drawing>
            <wp:anchor distT="0" distB="0" distL="0" distR="0" simplePos="0" relativeHeight="487352320" behindDoc="1" locked="0" layoutInCell="1" allowOverlap="1" wp14:anchorId="07B18B25" wp14:editId="4133B500">
              <wp:simplePos x="0" y="0"/>
              <wp:positionH relativeFrom="page">
                <wp:posOffset>886764</wp:posOffset>
              </wp:positionH>
              <wp:positionV relativeFrom="page">
                <wp:posOffset>10086543</wp:posOffset>
              </wp:positionV>
              <wp:extent cx="2552065"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065" cy="165735"/>
                      </a:xfrm>
                      <a:prstGeom prst="rect">
                        <a:avLst/>
                      </a:prstGeom>
                    </wps:spPr>
                    <wps:txbx>
                      <w:txbxContent>
                        <w:p w14:paraId="4C652F29"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SLA</w:t>
                          </w:r>
                          <w:r>
                            <w:rPr>
                              <w:spacing w:val="-4"/>
                            </w:rPr>
                            <w:t xml:space="preserve"> </w:t>
                          </w:r>
                          <w:r>
                            <w:t>voor</w:t>
                          </w:r>
                          <w:r>
                            <w:rPr>
                              <w:spacing w:val="-4"/>
                            </w:rPr>
                            <w:t xml:space="preserve"> </w:t>
                          </w:r>
                          <w:r>
                            <w:t>Gemeente</w:t>
                          </w:r>
                          <w:r>
                            <w:rPr>
                              <w:spacing w:val="-4"/>
                            </w:rPr>
                            <w:t xml:space="preserve"> </w:t>
                          </w:r>
                          <w:r>
                            <w:rPr>
                              <w:spacing w:val="-2"/>
                            </w:rPr>
                            <w:t>Terneuzen</w:t>
                          </w:r>
                        </w:p>
                      </w:txbxContent>
                    </wps:txbx>
                    <wps:bodyPr wrap="square" lIns="0" tIns="0" rIns="0" bIns="0" rtlCol="0">
                      <a:noAutofit/>
                    </wps:bodyPr>
                  </wps:wsp>
                </a:graphicData>
              </a:graphic>
            </wp:anchor>
          </w:drawing>
        </mc:Choice>
        <mc:Fallback>
          <w:pict>
            <v:shapetype w14:anchorId="07B18B25" id="_x0000_t202" coordsize="21600,21600" o:spt="202" path="m,l,21600r21600,l21600,xe">
              <v:stroke joinstyle="miter"/>
              <v:path gradientshapeok="t" o:connecttype="rect"/>
            </v:shapetype>
            <v:shape id="Textbox 11" o:spid="_x0000_s1032" type="#_x0000_t202" style="position:absolute;margin-left:69.8pt;margin-top:794.2pt;width:200.95pt;height:13.05pt;z-index:-1596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" filled="f" stroked="f">
              <v:textbox inset="0,0,0,0">
                <w:txbxContent>
                  <w:p w14:paraId="4C652F29"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SLA</w:t>
                    </w:r>
                    <w:r>
                      <w:rPr>
                        <w:spacing w:val="-4"/>
                      </w:rPr>
                      <w:t xml:space="preserve"> </w:t>
                    </w:r>
                    <w:r>
                      <w:t>voor</w:t>
                    </w:r>
                    <w:r>
                      <w:rPr>
                        <w:spacing w:val="-4"/>
                      </w:rPr>
                      <w:t xml:space="preserve"> </w:t>
                    </w:r>
                    <w:r>
                      <w:t>Gemeente</w:t>
                    </w:r>
                    <w:r>
                      <w:rPr>
                        <w:spacing w:val="-4"/>
                      </w:rPr>
                      <w:t xml:space="preserve"> </w:t>
                    </w:r>
                    <w:r>
                      <w:rPr>
                        <w:spacing w:val="-2"/>
                      </w:rPr>
                      <w:t>Terneuzen</w:t>
                    </w:r>
                  </w:p>
                </w:txbxContent>
              </v:textbox>
              <w10:wrap anchorx="page" anchory="page"/>
            </v:shape>
          </w:pict>
        </mc:Fallback>
      </mc:AlternateContent>
    </w:r>
    <w:r>
      <w:rPr>
        <w:noProof/>
      </w:rPr>
      <mc:AlternateContent>
        <mc:Choice Requires="wps">
          <w:drawing>
            <wp:anchor distT="0" distB="0" distL="0" distR="0" simplePos="0" relativeHeight="487352832" behindDoc="1" locked="0" layoutInCell="1" allowOverlap="1" wp14:anchorId="77B3A16E" wp14:editId="4144F066">
              <wp:simplePos x="0" y="0"/>
              <wp:positionH relativeFrom="page">
                <wp:posOffset>5831204</wp:posOffset>
              </wp:positionH>
              <wp:positionV relativeFrom="page">
                <wp:posOffset>10086543</wp:posOffset>
              </wp:positionV>
              <wp:extent cx="84391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165735"/>
                      </a:xfrm>
                      <a:prstGeom prst="rect">
                        <a:avLst/>
                      </a:prstGeom>
                    </wps:spPr>
                    <wps:txbx>
                      <w:txbxContent>
                        <w:p w14:paraId="014D1D77"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6</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wps:txbx>
                    <wps:bodyPr wrap="square" lIns="0" tIns="0" rIns="0" bIns="0" rtlCol="0">
                      <a:noAutofit/>
                    </wps:bodyPr>
                  </wps:wsp>
                </a:graphicData>
              </a:graphic>
            </wp:anchor>
          </w:drawing>
        </mc:Choice>
        <mc:Fallback>
          <w:pict>
            <v:shape w14:anchorId="77B3A16E" id="Textbox 12" o:spid="_x0000_s1033" type="#_x0000_t202" style="position:absolute;margin-left:459.15pt;margin-top:794.2pt;width:66.45pt;height:13.05pt;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" filled="f" stroked="f">
              <v:textbox inset="0,0,0,0">
                <w:txbxContent>
                  <w:p w14:paraId="014D1D77"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6</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4451" w14:textId="77777777" w:rsidR="00E67894" w:rsidRDefault="00D02D2C">
    <w:pPr>
      <w:pStyle w:val="Plattetekst"/>
      <w:spacing w:line="14" w:lineRule="auto"/>
      <w:ind w:left="0" w:firstLine="0"/>
      <w:rPr>
        <w:sz w:val="20"/>
      </w:rPr>
    </w:pPr>
    <w:r>
      <w:rPr>
        <w:noProof/>
      </w:rPr>
      <mc:AlternateContent>
        <mc:Choice Requires="wps">
          <w:drawing>
            <wp:anchor distT="0" distB="0" distL="0" distR="0" simplePos="0" relativeHeight="487353344" behindDoc="1" locked="0" layoutInCell="1" allowOverlap="1" wp14:anchorId="0CC74137" wp14:editId="531D8B62">
              <wp:simplePos x="0" y="0"/>
              <wp:positionH relativeFrom="page">
                <wp:posOffset>886764</wp:posOffset>
              </wp:positionH>
              <wp:positionV relativeFrom="page">
                <wp:posOffset>10086543</wp:posOffset>
              </wp:positionV>
              <wp:extent cx="2552065"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065" cy="165735"/>
                      </a:xfrm>
                      <a:prstGeom prst="rect">
                        <a:avLst/>
                      </a:prstGeom>
                    </wps:spPr>
                    <wps:txbx>
                      <w:txbxContent>
                        <w:p w14:paraId="1666A748"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SLA</w:t>
                          </w:r>
                          <w:r>
                            <w:rPr>
                              <w:spacing w:val="-4"/>
                            </w:rPr>
                            <w:t xml:space="preserve"> </w:t>
                          </w:r>
                          <w:r>
                            <w:t>voor</w:t>
                          </w:r>
                          <w:r>
                            <w:rPr>
                              <w:spacing w:val="-4"/>
                            </w:rPr>
                            <w:t xml:space="preserve"> </w:t>
                          </w:r>
                          <w:r>
                            <w:t>Gemeente</w:t>
                          </w:r>
                          <w:r>
                            <w:rPr>
                              <w:spacing w:val="-4"/>
                            </w:rPr>
                            <w:t xml:space="preserve"> </w:t>
                          </w:r>
                          <w:r>
                            <w:rPr>
                              <w:spacing w:val="-2"/>
                            </w:rPr>
                            <w:t>Terneuzen</w:t>
                          </w:r>
                        </w:p>
                      </w:txbxContent>
                    </wps:txbx>
                    <wps:bodyPr wrap="square" lIns="0" tIns="0" rIns="0" bIns="0" rtlCol="0">
                      <a:noAutofit/>
                    </wps:bodyPr>
                  </wps:wsp>
                </a:graphicData>
              </a:graphic>
            </wp:anchor>
          </w:drawing>
        </mc:Choice>
        <mc:Fallback>
          <w:pict>
            <v:shapetype w14:anchorId="0CC74137" id="_x0000_t202" coordsize="21600,21600" o:spt="202" path="m,l,21600r21600,l21600,xe">
              <v:stroke joinstyle="miter"/>
              <v:path gradientshapeok="t" o:connecttype="rect"/>
            </v:shapetype>
            <v:shape id="Textbox 13" o:spid="_x0000_s1034" type="#_x0000_t202" style="position:absolute;margin-left:69.8pt;margin-top:794.2pt;width:200.95pt;height:13.05pt;z-index:-159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" filled="f" stroked="f">
              <v:textbox inset="0,0,0,0">
                <w:txbxContent>
                  <w:p w14:paraId="1666A748" w14:textId="77777777" w:rsidR="00E67894" w:rsidRDefault="00D02D2C">
                    <w:pPr>
                      <w:pStyle w:val="Plattetekst"/>
                      <w:spacing w:line="245" w:lineRule="exact"/>
                      <w:ind w:left="20" w:firstLine="0"/>
                    </w:pPr>
                    <w:r>
                      <w:t>Opzet</w:t>
                    </w:r>
                    <w:r>
                      <w:rPr>
                        <w:spacing w:val="-3"/>
                      </w:rPr>
                      <w:t xml:space="preserve"> </w:t>
                    </w:r>
                    <w:r>
                      <w:t>Model</w:t>
                    </w:r>
                    <w:r>
                      <w:rPr>
                        <w:spacing w:val="-5"/>
                      </w:rPr>
                      <w:t xml:space="preserve"> </w:t>
                    </w:r>
                    <w:r>
                      <w:t>SLA</w:t>
                    </w:r>
                    <w:r>
                      <w:rPr>
                        <w:spacing w:val="-4"/>
                      </w:rPr>
                      <w:t xml:space="preserve"> </w:t>
                    </w:r>
                    <w:r>
                      <w:t>voor</w:t>
                    </w:r>
                    <w:r>
                      <w:rPr>
                        <w:spacing w:val="-4"/>
                      </w:rPr>
                      <w:t xml:space="preserve"> </w:t>
                    </w:r>
                    <w:r>
                      <w:t>Gemeente</w:t>
                    </w:r>
                    <w:r>
                      <w:rPr>
                        <w:spacing w:val="-4"/>
                      </w:rPr>
                      <w:t xml:space="preserve"> </w:t>
                    </w:r>
                    <w:r>
                      <w:rPr>
                        <w:spacing w:val="-2"/>
                      </w:rPr>
                      <w:t>Terneuzen</w:t>
                    </w:r>
                  </w:p>
                </w:txbxContent>
              </v:textbox>
              <w10:wrap anchorx="page" anchory="page"/>
            </v:shape>
          </w:pict>
        </mc:Fallback>
      </mc:AlternateContent>
    </w:r>
    <w:r>
      <w:rPr>
        <w:noProof/>
      </w:rPr>
      <mc:AlternateContent>
        <mc:Choice Requires="wps">
          <w:drawing>
            <wp:anchor distT="0" distB="0" distL="0" distR="0" simplePos="0" relativeHeight="487353856" behindDoc="1" locked="0" layoutInCell="1" allowOverlap="1" wp14:anchorId="2F79157B" wp14:editId="5339D238">
              <wp:simplePos x="0" y="0"/>
              <wp:positionH relativeFrom="page">
                <wp:posOffset>5831204</wp:posOffset>
              </wp:positionH>
              <wp:positionV relativeFrom="page">
                <wp:posOffset>10086543</wp:posOffset>
              </wp:positionV>
              <wp:extent cx="84391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165735"/>
                      </a:xfrm>
                      <a:prstGeom prst="rect">
                        <a:avLst/>
                      </a:prstGeom>
                    </wps:spPr>
                    <wps:txbx>
                      <w:txbxContent>
                        <w:p w14:paraId="68771E97"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8</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wps:txbx>
                    <wps:bodyPr wrap="square" lIns="0" tIns="0" rIns="0" bIns="0" rtlCol="0">
                      <a:noAutofit/>
                    </wps:bodyPr>
                  </wps:wsp>
                </a:graphicData>
              </a:graphic>
            </wp:anchor>
          </w:drawing>
        </mc:Choice>
        <mc:Fallback>
          <w:pict>
            <v:shape w14:anchorId="2F79157B" id="Textbox 14" o:spid="_x0000_s1035" type="#_x0000_t202" style="position:absolute;margin-left:459.15pt;margin-top:794.2pt;width:66.45pt;height:13.05pt;z-index:-1596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" filled="f" stroked="f">
              <v:textbox inset="0,0,0,0">
                <w:txbxContent>
                  <w:p w14:paraId="68771E97" w14:textId="77777777" w:rsidR="00E67894" w:rsidRDefault="00D02D2C">
                    <w:pPr>
                      <w:spacing w:line="245" w:lineRule="exact"/>
                      <w:ind w:left="20"/>
                      <w:rPr>
                        <w:b/>
                      </w:rPr>
                    </w:pPr>
                    <w:r>
                      <w:t>Pagina</w:t>
                    </w:r>
                    <w:r>
                      <w:rPr>
                        <w:spacing w:val="-1"/>
                      </w:rPr>
                      <w:t xml:space="preserve"> </w:t>
                    </w:r>
                    <w:r>
                      <w:rPr>
                        <w:b/>
                      </w:rPr>
                      <w:fldChar w:fldCharType="begin"/>
                    </w:r>
                    <w:r>
                      <w:rPr>
                        <w:b/>
                      </w:rPr>
                      <w:instrText xml:space="preserve"> PAGE </w:instrText>
                    </w:r>
                    <w:r>
                      <w:rPr>
                        <w:b/>
                      </w:rPr>
                      <w:fldChar w:fldCharType="separate"/>
                    </w:r>
                    <w:r>
                      <w:rPr>
                        <w:b/>
                      </w:rPr>
                      <w:t>8</w:t>
                    </w:r>
                    <w:r>
                      <w:rPr>
                        <w:b/>
                      </w:rPr>
                      <w:fldChar w:fldCharType="end"/>
                    </w:r>
                    <w:r>
                      <w:rPr>
                        <w:b/>
                        <w:spacing w:val="-3"/>
                      </w:rPr>
                      <w:t xml:space="preserve"> </w:t>
                    </w:r>
                    <w:r>
                      <w:t>van</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8</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793B" w14:textId="77777777" w:rsidR="00D02D2C" w:rsidRDefault="00D02D2C">
      <w:r>
        <w:separator/>
      </w:r>
    </w:p>
  </w:footnote>
  <w:footnote w:type="continuationSeparator" w:id="0">
    <w:p w14:paraId="687EDC36" w14:textId="77777777" w:rsidR="00D02D2C" w:rsidRDefault="00D02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D8BB" w14:textId="0553F069" w:rsidR="00E67894" w:rsidRPr="00D02D2C" w:rsidRDefault="00D02D2C" w:rsidP="00D02D2C">
    <w:pPr>
      <w:pStyle w:val="Koptekst"/>
    </w:pPr>
    <w:r w:rsidRPr="00D02D2C">
      <w:drawing>
        <wp:anchor distT="0" distB="0" distL="114300" distR="114300" simplePos="0" relativeHeight="487354880" behindDoc="0" locked="0" layoutInCell="1" allowOverlap="1" wp14:anchorId="003A9D87" wp14:editId="2A134B98">
          <wp:simplePos x="0" y="0"/>
          <wp:positionH relativeFrom="column">
            <wp:posOffset>4752229</wp:posOffset>
          </wp:positionH>
          <wp:positionV relativeFrom="paragraph">
            <wp:posOffset>-124046</wp:posOffset>
          </wp:positionV>
          <wp:extent cx="985520" cy="985520"/>
          <wp:effectExtent l="0" t="0" r="5080" b="5080"/>
          <wp:wrapThrough wrapText="bothSides">
            <wp:wrapPolygon edited="0">
              <wp:start x="0" y="0"/>
              <wp:lineTo x="0" y="21294"/>
              <wp:lineTo x="21294" y="21294"/>
              <wp:lineTo x="2129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85520" cy="9855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60E7" w14:textId="3CC79F28" w:rsidR="00E67894" w:rsidRDefault="00D02D2C">
    <w:pPr>
      <w:pStyle w:val="Plattetekst"/>
      <w:spacing w:line="14" w:lineRule="auto"/>
      <w:ind w:left="0" w:firstLine="0"/>
      <w:rPr>
        <w:sz w:val="2"/>
      </w:rPr>
    </w:pPr>
    <w:r w:rsidRPr="00D02D2C">
      <w:drawing>
        <wp:anchor distT="0" distB="0" distL="114300" distR="114300" simplePos="0" relativeHeight="487356928" behindDoc="0" locked="0" layoutInCell="1" allowOverlap="1" wp14:anchorId="5131A316" wp14:editId="5D5FA9E7">
          <wp:simplePos x="0" y="0"/>
          <wp:positionH relativeFrom="column">
            <wp:posOffset>5057029</wp:posOffset>
          </wp:positionH>
          <wp:positionV relativeFrom="paragraph">
            <wp:posOffset>159329</wp:posOffset>
          </wp:positionV>
          <wp:extent cx="985520" cy="985520"/>
          <wp:effectExtent l="0" t="0" r="5080" b="5080"/>
          <wp:wrapThrough wrapText="bothSides">
            <wp:wrapPolygon edited="0">
              <wp:start x="0" y="0"/>
              <wp:lineTo x="0" y="21294"/>
              <wp:lineTo x="21294" y="21294"/>
              <wp:lineTo x="21294" y="0"/>
              <wp:lineTo x="0" y="0"/>
            </wp:wrapPolygon>
          </wp:wrapThrough>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85520" cy="9855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2A0A" w14:textId="3958F50E" w:rsidR="00E67894" w:rsidRDefault="00D02D2C">
    <w:pPr>
      <w:pStyle w:val="Plattetekst"/>
      <w:spacing w:line="14" w:lineRule="auto"/>
      <w:ind w:left="0" w:firstLine="0"/>
      <w:rPr>
        <w:sz w:val="2"/>
      </w:rPr>
    </w:pPr>
    <w:r w:rsidRPr="00D02D2C">
      <w:drawing>
        <wp:anchor distT="0" distB="0" distL="114300" distR="114300" simplePos="0" relativeHeight="487361024" behindDoc="0" locked="0" layoutInCell="1" allowOverlap="1" wp14:anchorId="24BDF7D3" wp14:editId="1BCCD2B9">
          <wp:simplePos x="0" y="0"/>
          <wp:positionH relativeFrom="column">
            <wp:posOffset>4945711</wp:posOffset>
          </wp:positionH>
          <wp:positionV relativeFrom="paragraph">
            <wp:posOffset>111622</wp:posOffset>
          </wp:positionV>
          <wp:extent cx="985520" cy="985520"/>
          <wp:effectExtent l="0" t="0" r="5080" b="5080"/>
          <wp:wrapThrough wrapText="bothSides">
            <wp:wrapPolygon edited="0">
              <wp:start x="0" y="0"/>
              <wp:lineTo x="0" y="21294"/>
              <wp:lineTo x="21294" y="21294"/>
              <wp:lineTo x="21294" y="0"/>
              <wp:lineTo x="0" y="0"/>
            </wp:wrapPolygon>
          </wp:wrapThrough>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85520" cy="9855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39D4" w14:textId="09242D05" w:rsidR="00E67894" w:rsidRDefault="00D02D2C">
    <w:pPr>
      <w:pStyle w:val="Plattetekst"/>
      <w:spacing w:line="14" w:lineRule="auto"/>
      <w:ind w:left="0" w:firstLine="0"/>
      <w:rPr>
        <w:sz w:val="20"/>
      </w:rPr>
    </w:pPr>
    <w:r w:rsidRPr="00D02D2C">
      <w:drawing>
        <wp:anchor distT="0" distB="0" distL="114300" distR="114300" simplePos="0" relativeHeight="487358976" behindDoc="0" locked="0" layoutInCell="1" allowOverlap="1" wp14:anchorId="4BDFC805" wp14:editId="6CE21BFF">
          <wp:simplePos x="0" y="0"/>
          <wp:positionH relativeFrom="column">
            <wp:posOffset>4810539</wp:posOffset>
          </wp:positionH>
          <wp:positionV relativeFrom="paragraph">
            <wp:posOffset>-87795</wp:posOffset>
          </wp:positionV>
          <wp:extent cx="985520" cy="985520"/>
          <wp:effectExtent l="0" t="0" r="5080" b="5080"/>
          <wp:wrapThrough wrapText="bothSides">
            <wp:wrapPolygon edited="0">
              <wp:start x="0" y="0"/>
              <wp:lineTo x="0" y="21294"/>
              <wp:lineTo x="21294" y="21294"/>
              <wp:lineTo x="21294" y="0"/>
              <wp:lineTo x="0" y="0"/>
            </wp:wrapPolygon>
          </wp:wrapThrough>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85520" cy="98552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240C" w14:textId="23C5469C" w:rsidR="00E67894" w:rsidRDefault="00D02D2C">
    <w:pPr>
      <w:pStyle w:val="Plattetekst"/>
      <w:spacing w:line="14" w:lineRule="auto"/>
      <w:ind w:left="0" w:firstLine="0"/>
      <w:rPr>
        <w:sz w:val="2"/>
      </w:rPr>
    </w:pPr>
    <w:r w:rsidRPr="00D02D2C">
      <w:drawing>
        <wp:anchor distT="0" distB="0" distL="114300" distR="114300" simplePos="0" relativeHeight="487363072" behindDoc="0" locked="0" layoutInCell="1" allowOverlap="1" wp14:anchorId="62328E6F" wp14:editId="4354F251">
          <wp:simplePos x="0" y="0"/>
          <wp:positionH relativeFrom="column">
            <wp:posOffset>4929809</wp:posOffset>
          </wp:positionH>
          <wp:positionV relativeFrom="paragraph">
            <wp:posOffset>207038</wp:posOffset>
          </wp:positionV>
          <wp:extent cx="985520" cy="985520"/>
          <wp:effectExtent l="0" t="0" r="5080" b="5080"/>
          <wp:wrapThrough wrapText="bothSides">
            <wp:wrapPolygon edited="0">
              <wp:start x="0" y="0"/>
              <wp:lineTo x="0" y="21294"/>
              <wp:lineTo x="21294" y="21294"/>
              <wp:lineTo x="21294" y="0"/>
              <wp:lineTo x="0" y="0"/>
            </wp:wrapPolygon>
          </wp:wrapThrough>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85520" cy="9855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70B"/>
    <w:multiLevelType w:val="hybridMultilevel"/>
    <w:tmpl w:val="9D88E0DA"/>
    <w:lvl w:ilvl="0" w:tplc="C6D20104">
      <w:numFmt w:val="bullet"/>
      <w:lvlText w:val=""/>
      <w:lvlJc w:val="left"/>
      <w:pPr>
        <w:ind w:left="405" w:hanging="284"/>
      </w:pPr>
      <w:rPr>
        <w:rFonts w:ascii="Symbol" w:eastAsia="Symbol" w:hAnsi="Symbol" w:cs="Symbol" w:hint="default"/>
        <w:b w:val="0"/>
        <w:bCs w:val="0"/>
        <w:i w:val="0"/>
        <w:iCs w:val="0"/>
        <w:spacing w:val="0"/>
        <w:w w:val="100"/>
        <w:sz w:val="16"/>
        <w:szCs w:val="16"/>
        <w:lang w:val="nl-NL" w:eastAsia="en-US" w:bidi="ar-SA"/>
      </w:rPr>
    </w:lvl>
    <w:lvl w:ilvl="1" w:tplc="786ADD9C">
      <w:numFmt w:val="bullet"/>
      <w:lvlText w:val="•"/>
      <w:lvlJc w:val="left"/>
      <w:pPr>
        <w:ind w:left="828" w:hanging="284"/>
      </w:pPr>
      <w:rPr>
        <w:rFonts w:hint="default"/>
        <w:lang w:val="nl-NL" w:eastAsia="en-US" w:bidi="ar-SA"/>
      </w:rPr>
    </w:lvl>
    <w:lvl w:ilvl="2" w:tplc="4458600C">
      <w:numFmt w:val="bullet"/>
      <w:lvlText w:val="•"/>
      <w:lvlJc w:val="left"/>
      <w:pPr>
        <w:ind w:left="1256" w:hanging="284"/>
      </w:pPr>
      <w:rPr>
        <w:rFonts w:hint="default"/>
        <w:lang w:val="nl-NL" w:eastAsia="en-US" w:bidi="ar-SA"/>
      </w:rPr>
    </w:lvl>
    <w:lvl w:ilvl="3" w:tplc="331C06F2">
      <w:numFmt w:val="bullet"/>
      <w:lvlText w:val="•"/>
      <w:lvlJc w:val="left"/>
      <w:pPr>
        <w:ind w:left="1684" w:hanging="284"/>
      </w:pPr>
      <w:rPr>
        <w:rFonts w:hint="default"/>
        <w:lang w:val="nl-NL" w:eastAsia="en-US" w:bidi="ar-SA"/>
      </w:rPr>
    </w:lvl>
    <w:lvl w:ilvl="4" w:tplc="CECE35B0">
      <w:numFmt w:val="bullet"/>
      <w:lvlText w:val="•"/>
      <w:lvlJc w:val="left"/>
      <w:pPr>
        <w:ind w:left="2112" w:hanging="284"/>
      </w:pPr>
      <w:rPr>
        <w:rFonts w:hint="default"/>
        <w:lang w:val="nl-NL" w:eastAsia="en-US" w:bidi="ar-SA"/>
      </w:rPr>
    </w:lvl>
    <w:lvl w:ilvl="5" w:tplc="22F43A34">
      <w:numFmt w:val="bullet"/>
      <w:lvlText w:val="•"/>
      <w:lvlJc w:val="left"/>
      <w:pPr>
        <w:ind w:left="2540" w:hanging="284"/>
      </w:pPr>
      <w:rPr>
        <w:rFonts w:hint="default"/>
        <w:lang w:val="nl-NL" w:eastAsia="en-US" w:bidi="ar-SA"/>
      </w:rPr>
    </w:lvl>
    <w:lvl w:ilvl="6" w:tplc="59766102">
      <w:numFmt w:val="bullet"/>
      <w:lvlText w:val="•"/>
      <w:lvlJc w:val="left"/>
      <w:pPr>
        <w:ind w:left="2968" w:hanging="284"/>
      </w:pPr>
      <w:rPr>
        <w:rFonts w:hint="default"/>
        <w:lang w:val="nl-NL" w:eastAsia="en-US" w:bidi="ar-SA"/>
      </w:rPr>
    </w:lvl>
    <w:lvl w:ilvl="7" w:tplc="DD1E69CE">
      <w:numFmt w:val="bullet"/>
      <w:lvlText w:val="•"/>
      <w:lvlJc w:val="left"/>
      <w:pPr>
        <w:ind w:left="3396" w:hanging="284"/>
      </w:pPr>
      <w:rPr>
        <w:rFonts w:hint="default"/>
        <w:lang w:val="nl-NL" w:eastAsia="en-US" w:bidi="ar-SA"/>
      </w:rPr>
    </w:lvl>
    <w:lvl w:ilvl="8" w:tplc="9E2468B6">
      <w:numFmt w:val="bullet"/>
      <w:lvlText w:val="•"/>
      <w:lvlJc w:val="left"/>
      <w:pPr>
        <w:ind w:left="3824" w:hanging="284"/>
      </w:pPr>
      <w:rPr>
        <w:rFonts w:hint="default"/>
        <w:lang w:val="nl-NL" w:eastAsia="en-US" w:bidi="ar-SA"/>
      </w:rPr>
    </w:lvl>
  </w:abstractNum>
  <w:abstractNum w:abstractNumId="1" w15:restartNumberingAfterBreak="0">
    <w:nsid w:val="04C822F3"/>
    <w:multiLevelType w:val="hybridMultilevel"/>
    <w:tmpl w:val="10D871D0"/>
    <w:lvl w:ilvl="0" w:tplc="B90234BE">
      <w:numFmt w:val="bullet"/>
      <w:lvlText w:val=""/>
      <w:lvlJc w:val="left"/>
      <w:pPr>
        <w:ind w:left="476" w:hanging="360"/>
      </w:pPr>
      <w:rPr>
        <w:rFonts w:ascii="Symbol" w:eastAsia="Symbol" w:hAnsi="Symbol" w:cs="Symbol" w:hint="default"/>
        <w:b w:val="0"/>
        <w:bCs w:val="0"/>
        <w:i w:val="0"/>
        <w:iCs w:val="0"/>
        <w:spacing w:val="0"/>
        <w:w w:val="100"/>
        <w:sz w:val="22"/>
        <w:szCs w:val="22"/>
        <w:lang w:val="nl-NL" w:eastAsia="en-US" w:bidi="ar-SA"/>
      </w:rPr>
    </w:lvl>
    <w:lvl w:ilvl="1" w:tplc="E7FEB8BC">
      <w:numFmt w:val="bullet"/>
      <w:lvlText w:val="•"/>
      <w:lvlJc w:val="left"/>
      <w:pPr>
        <w:ind w:left="1366" w:hanging="360"/>
      </w:pPr>
      <w:rPr>
        <w:rFonts w:hint="default"/>
        <w:lang w:val="nl-NL" w:eastAsia="en-US" w:bidi="ar-SA"/>
      </w:rPr>
    </w:lvl>
    <w:lvl w:ilvl="2" w:tplc="BD40B59E">
      <w:numFmt w:val="bullet"/>
      <w:lvlText w:val="•"/>
      <w:lvlJc w:val="left"/>
      <w:pPr>
        <w:ind w:left="2253" w:hanging="360"/>
      </w:pPr>
      <w:rPr>
        <w:rFonts w:hint="default"/>
        <w:lang w:val="nl-NL" w:eastAsia="en-US" w:bidi="ar-SA"/>
      </w:rPr>
    </w:lvl>
    <w:lvl w:ilvl="3" w:tplc="DD9400C6">
      <w:numFmt w:val="bullet"/>
      <w:lvlText w:val="•"/>
      <w:lvlJc w:val="left"/>
      <w:pPr>
        <w:ind w:left="3139" w:hanging="360"/>
      </w:pPr>
      <w:rPr>
        <w:rFonts w:hint="default"/>
        <w:lang w:val="nl-NL" w:eastAsia="en-US" w:bidi="ar-SA"/>
      </w:rPr>
    </w:lvl>
    <w:lvl w:ilvl="4" w:tplc="1054E9E2">
      <w:numFmt w:val="bullet"/>
      <w:lvlText w:val="•"/>
      <w:lvlJc w:val="left"/>
      <w:pPr>
        <w:ind w:left="4026" w:hanging="360"/>
      </w:pPr>
      <w:rPr>
        <w:rFonts w:hint="default"/>
        <w:lang w:val="nl-NL" w:eastAsia="en-US" w:bidi="ar-SA"/>
      </w:rPr>
    </w:lvl>
    <w:lvl w:ilvl="5" w:tplc="0F9E9086">
      <w:numFmt w:val="bullet"/>
      <w:lvlText w:val="•"/>
      <w:lvlJc w:val="left"/>
      <w:pPr>
        <w:ind w:left="4913" w:hanging="360"/>
      </w:pPr>
      <w:rPr>
        <w:rFonts w:hint="default"/>
        <w:lang w:val="nl-NL" w:eastAsia="en-US" w:bidi="ar-SA"/>
      </w:rPr>
    </w:lvl>
    <w:lvl w:ilvl="6" w:tplc="E4BEE19E">
      <w:numFmt w:val="bullet"/>
      <w:lvlText w:val="•"/>
      <w:lvlJc w:val="left"/>
      <w:pPr>
        <w:ind w:left="5799" w:hanging="360"/>
      </w:pPr>
      <w:rPr>
        <w:rFonts w:hint="default"/>
        <w:lang w:val="nl-NL" w:eastAsia="en-US" w:bidi="ar-SA"/>
      </w:rPr>
    </w:lvl>
    <w:lvl w:ilvl="7" w:tplc="092E7A46">
      <w:numFmt w:val="bullet"/>
      <w:lvlText w:val="•"/>
      <w:lvlJc w:val="left"/>
      <w:pPr>
        <w:ind w:left="6686" w:hanging="360"/>
      </w:pPr>
      <w:rPr>
        <w:rFonts w:hint="default"/>
        <w:lang w:val="nl-NL" w:eastAsia="en-US" w:bidi="ar-SA"/>
      </w:rPr>
    </w:lvl>
    <w:lvl w:ilvl="8" w:tplc="4B14C8EA">
      <w:numFmt w:val="bullet"/>
      <w:lvlText w:val="•"/>
      <w:lvlJc w:val="left"/>
      <w:pPr>
        <w:ind w:left="7573" w:hanging="360"/>
      </w:pPr>
      <w:rPr>
        <w:rFonts w:hint="default"/>
        <w:lang w:val="nl-NL" w:eastAsia="en-US" w:bidi="ar-SA"/>
      </w:rPr>
    </w:lvl>
  </w:abstractNum>
  <w:abstractNum w:abstractNumId="2" w15:restartNumberingAfterBreak="0">
    <w:nsid w:val="0D4F342C"/>
    <w:multiLevelType w:val="hybridMultilevel"/>
    <w:tmpl w:val="8F22A760"/>
    <w:lvl w:ilvl="0" w:tplc="9E70B0F6">
      <w:numFmt w:val="bullet"/>
      <w:lvlText w:val=""/>
      <w:lvlJc w:val="left"/>
      <w:pPr>
        <w:ind w:left="405" w:hanging="284"/>
      </w:pPr>
      <w:rPr>
        <w:rFonts w:ascii="Symbol" w:eastAsia="Symbol" w:hAnsi="Symbol" w:cs="Symbol" w:hint="default"/>
        <w:b w:val="0"/>
        <w:bCs w:val="0"/>
        <w:i w:val="0"/>
        <w:iCs w:val="0"/>
        <w:spacing w:val="0"/>
        <w:w w:val="100"/>
        <w:sz w:val="16"/>
        <w:szCs w:val="16"/>
        <w:lang w:val="nl-NL" w:eastAsia="en-US" w:bidi="ar-SA"/>
      </w:rPr>
    </w:lvl>
    <w:lvl w:ilvl="1" w:tplc="4E3A881A">
      <w:numFmt w:val="bullet"/>
      <w:lvlText w:val="•"/>
      <w:lvlJc w:val="left"/>
      <w:pPr>
        <w:ind w:left="828" w:hanging="284"/>
      </w:pPr>
      <w:rPr>
        <w:rFonts w:hint="default"/>
        <w:lang w:val="nl-NL" w:eastAsia="en-US" w:bidi="ar-SA"/>
      </w:rPr>
    </w:lvl>
    <w:lvl w:ilvl="2" w:tplc="D07EFD16">
      <w:numFmt w:val="bullet"/>
      <w:lvlText w:val="•"/>
      <w:lvlJc w:val="left"/>
      <w:pPr>
        <w:ind w:left="1256" w:hanging="284"/>
      </w:pPr>
      <w:rPr>
        <w:rFonts w:hint="default"/>
        <w:lang w:val="nl-NL" w:eastAsia="en-US" w:bidi="ar-SA"/>
      </w:rPr>
    </w:lvl>
    <w:lvl w:ilvl="3" w:tplc="CA7449C6">
      <w:numFmt w:val="bullet"/>
      <w:lvlText w:val="•"/>
      <w:lvlJc w:val="left"/>
      <w:pPr>
        <w:ind w:left="1684" w:hanging="284"/>
      </w:pPr>
      <w:rPr>
        <w:rFonts w:hint="default"/>
        <w:lang w:val="nl-NL" w:eastAsia="en-US" w:bidi="ar-SA"/>
      </w:rPr>
    </w:lvl>
    <w:lvl w:ilvl="4" w:tplc="AFF24D7A">
      <w:numFmt w:val="bullet"/>
      <w:lvlText w:val="•"/>
      <w:lvlJc w:val="left"/>
      <w:pPr>
        <w:ind w:left="2112" w:hanging="284"/>
      </w:pPr>
      <w:rPr>
        <w:rFonts w:hint="default"/>
        <w:lang w:val="nl-NL" w:eastAsia="en-US" w:bidi="ar-SA"/>
      </w:rPr>
    </w:lvl>
    <w:lvl w:ilvl="5" w:tplc="A36A8438">
      <w:numFmt w:val="bullet"/>
      <w:lvlText w:val="•"/>
      <w:lvlJc w:val="left"/>
      <w:pPr>
        <w:ind w:left="2540" w:hanging="284"/>
      </w:pPr>
      <w:rPr>
        <w:rFonts w:hint="default"/>
        <w:lang w:val="nl-NL" w:eastAsia="en-US" w:bidi="ar-SA"/>
      </w:rPr>
    </w:lvl>
    <w:lvl w:ilvl="6" w:tplc="EC646CC6">
      <w:numFmt w:val="bullet"/>
      <w:lvlText w:val="•"/>
      <w:lvlJc w:val="left"/>
      <w:pPr>
        <w:ind w:left="2968" w:hanging="284"/>
      </w:pPr>
      <w:rPr>
        <w:rFonts w:hint="default"/>
        <w:lang w:val="nl-NL" w:eastAsia="en-US" w:bidi="ar-SA"/>
      </w:rPr>
    </w:lvl>
    <w:lvl w:ilvl="7" w:tplc="81E83CA8">
      <w:numFmt w:val="bullet"/>
      <w:lvlText w:val="•"/>
      <w:lvlJc w:val="left"/>
      <w:pPr>
        <w:ind w:left="3396" w:hanging="284"/>
      </w:pPr>
      <w:rPr>
        <w:rFonts w:hint="default"/>
        <w:lang w:val="nl-NL" w:eastAsia="en-US" w:bidi="ar-SA"/>
      </w:rPr>
    </w:lvl>
    <w:lvl w:ilvl="8" w:tplc="5276DE34">
      <w:numFmt w:val="bullet"/>
      <w:lvlText w:val="•"/>
      <w:lvlJc w:val="left"/>
      <w:pPr>
        <w:ind w:left="3824" w:hanging="284"/>
      </w:pPr>
      <w:rPr>
        <w:rFonts w:hint="default"/>
        <w:lang w:val="nl-NL" w:eastAsia="en-US" w:bidi="ar-SA"/>
      </w:rPr>
    </w:lvl>
  </w:abstractNum>
  <w:abstractNum w:abstractNumId="3" w15:restartNumberingAfterBreak="0">
    <w:nsid w:val="11AD59AC"/>
    <w:multiLevelType w:val="hybridMultilevel"/>
    <w:tmpl w:val="C396F2BC"/>
    <w:lvl w:ilvl="0" w:tplc="B838B688">
      <w:numFmt w:val="bullet"/>
      <w:lvlText w:val=""/>
      <w:lvlJc w:val="left"/>
      <w:pPr>
        <w:ind w:left="405" w:hanging="284"/>
      </w:pPr>
      <w:rPr>
        <w:rFonts w:ascii="Symbol" w:eastAsia="Symbol" w:hAnsi="Symbol" w:cs="Symbol" w:hint="default"/>
        <w:b w:val="0"/>
        <w:bCs w:val="0"/>
        <w:i w:val="0"/>
        <w:iCs w:val="0"/>
        <w:spacing w:val="0"/>
        <w:w w:val="100"/>
        <w:sz w:val="16"/>
        <w:szCs w:val="16"/>
        <w:lang w:val="nl-NL" w:eastAsia="en-US" w:bidi="ar-SA"/>
      </w:rPr>
    </w:lvl>
    <w:lvl w:ilvl="1" w:tplc="150CE99C">
      <w:numFmt w:val="bullet"/>
      <w:lvlText w:val="•"/>
      <w:lvlJc w:val="left"/>
      <w:pPr>
        <w:ind w:left="828" w:hanging="284"/>
      </w:pPr>
      <w:rPr>
        <w:rFonts w:hint="default"/>
        <w:lang w:val="nl-NL" w:eastAsia="en-US" w:bidi="ar-SA"/>
      </w:rPr>
    </w:lvl>
    <w:lvl w:ilvl="2" w:tplc="85A6D9A2">
      <w:numFmt w:val="bullet"/>
      <w:lvlText w:val="•"/>
      <w:lvlJc w:val="left"/>
      <w:pPr>
        <w:ind w:left="1256" w:hanging="284"/>
      </w:pPr>
      <w:rPr>
        <w:rFonts w:hint="default"/>
        <w:lang w:val="nl-NL" w:eastAsia="en-US" w:bidi="ar-SA"/>
      </w:rPr>
    </w:lvl>
    <w:lvl w:ilvl="3" w:tplc="977E5460">
      <w:numFmt w:val="bullet"/>
      <w:lvlText w:val="•"/>
      <w:lvlJc w:val="left"/>
      <w:pPr>
        <w:ind w:left="1684" w:hanging="284"/>
      </w:pPr>
      <w:rPr>
        <w:rFonts w:hint="default"/>
        <w:lang w:val="nl-NL" w:eastAsia="en-US" w:bidi="ar-SA"/>
      </w:rPr>
    </w:lvl>
    <w:lvl w:ilvl="4" w:tplc="66AEA694">
      <w:numFmt w:val="bullet"/>
      <w:lvlText w:val="•"/>
      <w:lvlJc w:val="left"/>
      <w:pPr>
        <w:ind w:left="2112" w:hanging="284"/>
      </w:pPr>
      <w:rPr>
        <w:rFonts w:hint="default"/>
        <w:lang w:val="nl-NL" w:eastAsia="en-US" w:bidi="ar-SA"/>
      </w:rPr>
    </w:lvl>
    <w:lvl w:ilvl="5" w:tplc="F80C80EC">
      <w:numFmt w:val="bullet"/>
      <w:lvlText w:val="•"/>
      <w:lvlJc w:val="left"/>
      <w:pPr>
        <w:ind w:left="2540" w:hanging="284"/>
      </w:pPr>
      <w:rPr>
        <w:rFonts w:hint="default"/>
        <w:lang w:val="nl-NL" w:eastAsia="en-US" w:bidi="ar-SA"/>
      </w:rPr>
    </w:lvl>
    <w:lvl w:ilvl="6" w:tplc="3F540C26">
      <w:numFmt w:val="bullet"/>
      <w:lvlText w:val="•"/>
      <w:lvlJc w:val="left"/>
      <w:pPr>
        <w:ind w:left="2968" w:hanging="284"/>
      </w:pPr>
      <w:rPr>
        <w:rFonts w:hint="default"/>
        <w:lang w:val="nl-NL" w:eastAsia="en-US" w:bidi="ar-SA"/>
      </w:rPr>
    </w:lvl>
    <w:lvl w:ilvl="7" w:tplc="63C4F288">
      <w:numFmt w:val="bullet"/>
      <w:lvlText w:val="•"/>
      <w:lvlJc w:val="left"/>
      <w:pPr>
        <w:ind w:left="3396" w:hanging="284"/>
      </w:pPr>
      <w:rPr>
        <w:rFonts w:hint="default"/>
        <w:lang w:val="nl-NL" w:eastAsia="en-US" w:bidi="ar-SA"/>
      </w:rPr>
    </w:lvl>
    <w:lvl w:ilvl="8" w:tplc="CAB639B0">
      <w:numFmt w:val="bullet"/>
      <w:lvlText w:val="•"/>
      <w:lvlJc w:val="left"/>
      <w:pPr>
        <w:ind w:left="3824" w:hanging="284"/>
      </w:pPr>
      <w:rPr>
        <w:rFonts w:hint="default"/>
        <w:lang w:val="nl-NL" w:eastAsia="en-US" w:bidi="ar-SA"/>
      </w:rPr>
    </w:lvl>
  </w:abstractNum>
  <w:abstractNum w:abstractNumId="4" w15:restartNumberingAfterBreak="0">
    <w:nsid w:val="15DE1759"/>
    <w:multiLevelType w:val="hybridMultilevel"/>
    <w:tmpl w:val="DF0082E6"/>
    <w:lvl w:ilvl="0" w:tplc="3E54988C">
      <w:numFmt w:val="bullet"/>
      <w:lvlText w:val=""/>
      <w:lvlJc w:val="left"/>
      <w:pPr>
        <w:ind w:left="476" w:hanging="360"/>
      </w:pPr>
      <w:rPr>
        <w:rFonts w:ascii="Symbol" w:eastAsia="Symbol" w:hAnsi="Symbol" w:cs="Symbol" w:hint="default"/>
        <w:b w:val="0"/>
        <w:bCs w:val="0"/>
        <w:i w:val="0"/>
        <w:iCs w:val="0"/>
        <w:spacing w:val="0"/>
        <w:w w:val="100"/>
        <w:sz w:val="22"/>
        <w:szCs w:val="22"/>
        <w:lang w:val="nl-NL" w:eastAsia="en-US" w:bidi="ar-SA"/>
      </w:rPr>
    </w:lvl>
    <w:lvl w:ilvl="1" w:tplc="D05844F0">
      <w:numFmt w:val="bullet"/>
      <w:lvlText w:val="•"/>
      <w:lvlJc w:val="left"/>
      <w:pPr>
        <w:ind w:left="1366" w:hanging="360"/>
      </w:pPr>
      <w:rPr>
        <w:rFonts w:hint="default"/>
        <w:lang w:val="nl-NL" w:eastAsia="en-US" w:bidi="ar-SA"/>
      </w:rPr>
    </w:lvl>
    <w:lvl w:ilvl="2" w:tplc="2D709928">
      <w:numFmt w:val="bullet"/>
      <w:lvlText w:val="•"/>
      <w:lvlJc w:val="left"/>
      <w:pPr>
        <w:ind w:left="2253" w:hanging="360"/>
      </w:pPr>
      <w:rPr>
        <w:rFonts w:hint="default"/>
        <w:lang w:val="nl-NL" w:eastAsia="en-US" w:bidi="ar-SA"/>
      </w:rPr>
    </w:lvl>
    <w:lvl w:ilvl="3" w:tplc="0C125EC2">
      <w:numFmt w:val="bullet"/>
      <w:lvlText w:val="•"/>
      <w:lvlJc w:val="left"/>
      <w:pPr>
        <w:ind w:left="3139" w:hanging="360"/>
      </w:pPr>
      <w:rPr>
        <w:rFonts w:hint="default"/>
        <w:lang w:val="nl-NL" w:eastAsia="en-US" w:bidi="ar-SA"/>
      </w:rPr>
    </w:lvl>
    <w:lvl w:ilvl="4" w:tplc="B478021C">
      <w:numFmt w:val="bullet"/>
      <w:lvlText w:val="•"/>
      <w:lvlJc w:val="left"/>
      <w:pPr>
        <w:ind w:left="4026" w:hanging="360"/>
      </w:pPr>
      <w:rPr>
        <w:rFonts w:hint="default"/>
        <w:lang w:val="nl-NL" w:eastAsia="en-US" w:bidi="ar-SA"/>
      </w:rPr>
    </w:lvl>
    <w:lvl w:ilvl="5" w:tplc="68D883F2">
      <w:numFmt w:val="bullet"/>
      <w:lvlText w:val="•"/>
      <w:lvlJc w:val="left"/>
      <w:pPr>
        <w:ind w:left="4913" w:hanging="360"/>
      </w:pPr>
      <w:rPr>
        <w:rFonts w:hint="default"/>
        <w:lang w:val="nl-NL" w:eastAsia="en-US" w:bidi="ar-SA"/>
      </w:rPr>
    </w:lvl>
    <w:lvl w:ilvl="6" w:tplc="6270CD50">
      <w:numFmt w:val="bullet"/>
      <w:lvlText w:val="•"/>
      <w:lvlJc w:val="left"/>
      <w:pPr>
        <w:ind w:left="5799" w:hanging="360"/>
      </w:pPr>
      <w:rPr>
        <w:rFonts w:hint="default"/>
        <w:lang w:val="nl-NL" w:eastAsia="en-US" w:bidi="ar-SA"/>
      </w:rPr>
    </w:lvl>
    <w:lvl w:ilvl="7" w:tplc="192869D0">
      <w:numFmt w:val="bullet"/>
      <w:lvlText w:val="•"/>
      <w:lvlJc w:val="left"/>
      <w:pPr>
        <w:ind w:left="6686" w:hanging="360"/>
      </w:pPr>
      <w:rPr>
        <w:rFonts w:hint="default"/>
        <w:lang w:val="nl-NL" w:eastAsia="en-US" w:bidi="ar-SA"/>
      </w:rPr>
    </w:lvl>
    <w:lvl w:ilvl="8" w:tplc="C25E0154">
      <w:numFmt w:val="bullet"/>
      <w:lvlText w:val="•"/>
      <w:lvlJc w:val="left"/>
      <w:pPr>
        <w:ind w:left="7573" w:hanging="360"/>
      </w:pPr>
      <w:rPr>
        <w:rFonts w:hint="default"/>
        <w:lang w:val="nl-NL" w:eastAsia="en-US" w:bidi="ar-SA"/>
      </w:rPr>
    </w:lvl>
  </w:abstractNum>
  <w:abstractNum w:abstractNumId="5" w15:restartNumberingAfterBreak="0">
    <w:nsid w:val="18A472F3"/>
    <w:multiLevelType w:val="hybridMultilevel"/>
    <w:tmpl w:val="44A25994"/>
    <w:lvl w:ilvl="0" w:tplc="FE7EC70A">
      <w:numFmt w:val="bullet"/>
      <w:lvlText w:val=""/>
      <w:lvlJc w:val="left"/>
      <w:pPr>
        <w:ind w:left="405" w:hanging="284"/>
      </w:pPr>
      <w:rPr>
        <w:rFonts w:ascii="Symbol" w:eastAsia="Symbol" w:hAnsi="Symbol" w:cs="Symbol" w:hint="default"/>
        <w:b w:val="0"/>
        <w:bCs w:val="0"/>
        <w:i w:val="0"/>
        <w:iCs w:val="0"/>
        <w:spacing w:val="0"/>
        <w:w w:val="100"/>
        <w:sz w:val="16"/>
        <w:szCs w:val="16"/>
        <w:lang w:val="nl-NL" w:eastAsia="en-US" w:bidi="ar-SA"/>
      </w:rPr>
    </w:lvl>
    <w:lvl w:ilvl="1" w:tplc="649AEA44">
      <w:numFmt w:val="bullet"/>
      <w:lvlText w:val="•"/>
      <w:lvlJc w:val="left"/>
      <w:pPr>
        <w:ind w:left="828" w:hanging="284"/>
      </w:pPr>
      <w:rPr>
        <w:rFonts w:hint="default"/>
        <w:lang w:val="nl-NL" w:eastAsia="en-US" w:bidi="ar-SA"/>
      </w:rPr>
    </w:lvl>
    <w:lvl w:ilvl="2" w:tplc="C8B425C2">
      <w:numFmt w:val="bullet"/>
      <w:lvlText w:val="•"/>
      <w:lvlJc w:val="left"/>
      <w:pPr>
        <w:ind w:left="1256" w:hanging="284"/>
      </w:pPr>
      <w:rPr>
        <w:rFonts w:hint="default"/>
        <w:lang w:val="nl-NL" w:eastAsia="en-US" w:bidi="ar-SA"/>
      </w:rPr>
    </w:lvl>
    <w:lvl w:ilvl="3" w:tplc="F3E070B2">
      <w:numFmt w:val="bullet"/>
      <w:lvlText w:val="•"/>
      <w:lvlJc w:val="left"/>
      <w:pPr>
        <w:ind w:left="1684" w:hanging="284"/>
      </w:pPr>
      <w:rPr>
        <w:rFonts w:hint="default"/>
        <w:lang w:val="nl-NL" w:eastAsia="en-US" w:bidi="ar-SA"/>
      </w:rPr>
    </w:lvl>
    <w:lvl w:ilvl="4" w:tplc="C4BA9862">
      <w:numFmt w:val="bullet"/>
      <w:lvlText w:val="•"/>
      <w:lvlJc w:val="left"/>
      <w:pPr>
        <w:ind w:left="2112" w:hanging="284"/>
      </w:pPr>
      <w:rPr>
        <w:rFonts w:hint="default"/>
        <w:lang w:val="nl-NL" w:eastAsia="en-US" w:bidi="ar-SA"/>
      </w:rPr>
    </w:lvl>
    <w:lvl w:ilvl="5" w:tplc="856E3CBA">
      <w:numFmt w:val="bullet"/>
      <w:lvlText w:val="•"/>
      <w:lvlJc w:val="left"/>
      <w:pPr>
        <w:ind w:left="2540" w:hanging="284"/>
      </w:pPr>
      <w:rPr>
        <w:rFonts w:hint="default"/>
        <w:lang w:val="nl-NL" w:eastAsia="en-US" w:bidi="ar-SA"/>
      </w:rPr>
    </w:lvl>
    <w:lvl w:ilvl="6" w:tplc="F6D4B470">
      <w:numFmt w:val="bullet"/>
      <w:lvlText w:val="•"/>
      <w:lvlJc w:val="left"/>
      <w:pPr>
        <w:ind w:left="2968" w:hanging="284"/>
      </w:pPr>
      <w:rPr>
        <w:rFonts w:hint="default"/>
        <w:lang w:val="nl-NL" w:eastAsia="en-US" w:bidi="ar-SA"/>
      </w:rPr>
    </w:lvl>
    <w:lvl w:ilvl="7" w:tplc="C7860DA6">
      <w:numFmt w:val="bullet"/>
      <w:lvlText w:val="•"/>
      <w:lvlJc w:val="left"/>
      <w:pPr>
        <w:ind w:left="3396" w:hanging="284"/>
      </w:pPr>
      <w:rPr>
        <w:rFonts w:hint="default"/>
        <w:lang w:val="nl-NL" w:eastAsia="en-US" w:bidi="ar-SA"/>
      </w:rPr>
    </w:lvl>
    <w:lvl w:ilvl="8" w:tplc="F09ACA34">
      <w:numFmt w:val="bullet"/>
      <w:lvlText w:val="•"/>
      <w:lvlJc w:val="left"/>
      <w:pPr>
        <w:ind w:left="3824" w:hanging="284"/>
      </w:pPr>
      <w:rPr>
        <w:rFonts w:hint="default"/>
        <w:lang w:val="nl-NL" w:eastAsia="en-US" w:bidi="ar-SA"/>
      </w:rPr>
    </w:lvl>
  </w:abstractNum>
  <w:abstractNum w:abstractNumId="6" w15:restartNumberingAfterBreak="0">
    <w:nsid w:val="21B3106B"/>
    <w:multiLevelType w:val="hybridMultilevel"/>
    <w:tmpl w:val="0E2C1112"/>
    <w:lvl w:ilvl="0" w:tplc="450AF7DE">
      <w:numFmt w:val="bullet"/>
      <w:lvlText w:val=""/>
      <w:lvlJc w:val="left"/>
      <w:pPr>
        <w:ind w:left="476" w:hanging="360"/>
      </w:pPr>
      <w:rPr>
        <w:rFonts w:ascii="Symbol" w:eastAsia="Symbol" w:hAnsi="Symbol" w:cs="Symbol" w:hint="default"/>
        <w:b w:val="0"/>
        <w:bCs w:val="0"/>
        <w:i w:val="0"/>
        <w:iCs w:val="0"/>
        <w:spacing w:val="0"/>
        <w:w w:val="100"/>
        <w:sz w:val="22"/>
        <w:szCs w:val="22"/>
        <w:lang w:val="nl-NL" w:eastAsia="en-US" w:bidi="ar-SA"/>
      </w:rPr>
    </w:lvl>
    <w:lvl w:ilvl="1" w:tplc="A0AEE00C">
      <w:numFmt w:val="bullet"/>
      <w:lvlText w:val="•"/>
      <w:lvlJc w:val="left"/>
      <w:pPr>
        <w:ind w:left="1366" w:hanging="360"/>
      </w:pPr>
      <w:rPr>
        <w:rFonts w:hint="default"/>
        <w:lang w:val="nl-NL" w:eastAsia="en-US" w:bidi="ar-SA"/>
      </w:rPr>
    </w:lvl>
    <w:lvl w:ilvl="2" w:tplc="D516380E">
      <w:numFmt w:val="bullet"/>
      <w:lvlText w:val="•"/>
      <w:lvlJc w:val="left"/>
      <w:pPr>
        <w:ind w:left="2253" w:hanging="360"/>
      </w:pPr>
      <w:rPr>
        <w:rFonts w:hint="default"/>
        <w:lang w:val="nl-NL" w:eastAsia="en-US" w:bidi="ar-SA"/>
      </w:rPr>
    </w:lvl>
    <w:lvl w:ilvl="3" w:tplc="BC26A28A">
      <w:numFmt w:val="bullet"/>
      <w:lvlText w:val="•"/>
      <w:lvlJc w:val="left"/>
      <w:pPr>
        <w:ind w:left="3139" w:hanging="360"/>
      </w:pPr>
      <w:rPr>
        <w:rFonts w:hint="default"/>
        <w:lang w:val="nl-NL" w:eastAsia="en-US" w:bidi="ar-SA"/>
      </w:rPr>
    </w:lvl>
    <w:lvl w:ilvl="4" w:tplc="29EA5BBC">
      <w:numFmt w:val="bullet"/>
      <w:lvlText w:val="•"/>
      <w:lvlJc w:val="left"/>
      <w:pPr>
        <w:ind w:left="4026" w:hanging="360"/>
      </w:pPr>
      <w:rPr>
        <w:rFonts w:hint="default"/>
        <w:lang w:val="nl-NL" w:eastAsia="en-US" w:bidi="ar-SA"/>
      </w:rPr>
    </w:lvl>
    <w:lvl w:ilvl="5" w:tplc="BFE08500">
      <w:numFmt w:val="bullet"/>
      <w:lvlText w:val="•"/>
      <w:lvlJc w:val="left"/>
      <w:pPr>
        <w:ind w:left="4913" w:hanging="360"/>
      </w:pPr>
      <w:rPr>
        <w:rFonts w:hint="default"/>
        <w:lang w:val="nl-NL" w:eastAsia="en-US" w:bidi="ar-SA"/>
      </w:rPr>
    </w:lvl>
    <w:lvl w:ilvl="6" w:tplc="B37AE5D6">
      <w:numFmt w:val="bullet"/>
      <w:lvlText w:val="•"/>
      <w:lvlJc w:val="left"/>
      <w:pPr>
        <w:ind w:left="5799" w:hanging="360"/>
      </w:pPr>
      <w:rPr>
        <w:rFonts w:hint="default"/>
        <w:lang w:val="nl-NL" w:eastAsia="en-US" w:bidi="ar-SA"/>
      </w:rPr>
    </w:lvl>
    <w:lvl w:ilvl="7" w:tplc="D2409196">
      <w:numFmt w:val="bullet"/>
      <w:lvlText w:val="•"/>
      <w:lvlJc w:val="left"/>
      <w:pPr>
        <w:ind w:left="6686" w:hanging="360"/>
      </w:pPr>
      <w:rPr>
        <w:rFonts w:hint="default"/>
        <w:lang w:val="nl-NL" w:eastAsia="en-US" w:bidi="ar-SA"/>
      </w:rPr>
    </w:lvl>
    <w:lvl w:ilvl="8" w:tplc="93280D92">
      <w:numFmt w:val="bullet"/>
      <w:lvlText w:val="•"/>
      <w:lvlJc w:val="left"/>
      <w:pPr>
        <w:ind w:left="7573" w:hanging="360"/>
      </w:pPr>
      <w:rPr>
        <w:rFonts w:hint="default"/>
        <w:lang w:val="nl-NL" w:eastAsia="en-US" w:bidi="ar-SA"/>
      </w:rPr>
    </w:lvl>
  </w:abstractNum>
  <w:abstractNum w:abstractNumId="7" w15:restartNumberingAfterBreak="0">
    <w:nsid w:val="33CF3AF6"/>
    <w:multiLevelType w:val="multilevel"/>
    <w:tmpl w:val="778833F4"/>
    <w:lvl w:ilvl="0">
      <w:start w:val="1"/>
      <w:numFmt w:val="decimal"/>
      <w:lvlText w:val="%1"/>
      <w:lvlJc w:val="left"/>
      <w:pPr>
        <w:ind w:left="711" w:hanging="595"/>
        <w:jc w:val="left"/>
      </w:pPr>
      <w:rPr>
        <w:rFonts w:hint="default"/>
        <w:lang w:val="nl-NL" w:eastAsia="en-US" w:bidi="ar-SA"/>
      </w:rPr>
    </w:lvl>
    <w:lvl w:ilvl="1">
      <w:start w:val="4"/>
      <w:numFmt w:val="decimal"/>
      <w:lvlText w:val="%1.%2"/>
      <w:lvlJc w:val="left"/>
      <w:pPr>
        <w:ind w:left="711" w:hanging="595"/>
        <w:jc w:val="left"/>
      </w:pPr>
      <w:rPr>
        <w:rFonts w:hint="default"/>
        <w:lang w:val="nl-NL" w:eastAsia="en-US" w:bidi="ar-SA"/>
      </w:rPr>
    </w:lvl>
    <w:lvl w:ilvl="2">
      <w:start w:val="1"/>
      <w:numFmt w:val="decimal"/>
      <w:lvlText w:val="%1.%2.%3."/>
      <w:lvlJc w:val="left"/>
      <w:pPr>
        <w:ind w:left="711" w:hanging="595"/>
        <w:jc w:val="left"/>
      </w:pPr>
      <w:rPr>
        <w:rFonts w:ascii="Calibri Light" w:eastAsia="Calibri Light" w:hAnsi="Calibri Light" w:cs="Calibri Light" w:hint="default"/>
        <w:b w:val="0"/>
        <w:bCs w:val="0"/>
        <w:i w:val="0"/>
        <w:iCs w:val="0"/>
        <w:color w:val="1F3762"/>
        <w:spacing w:val="-1"/>
        <w:w w:val="100"/>
        <w:sz w:val="24"/>
        <w:szCs w:val="24"/>
        <w:lang w:val="nl-NL" w:eastAsia="en-US" w:bidi="ar-SA"/>
      </w:rPr>
    </w:lvl>
    <w:lvl w:ilvl="3">
      <w:numFmt w:val="bullet"/>
      <w:lvlText w:val=""/>
      <w:lvlJc w:val="left"/>
      <w:pPr>
        <w:ind w:left="399" w:hanging="284"/>
      </w:pPr>
      <w:rPr>
        <w:rFonts w:ascii="Symbol" w:eastAsia="Symbol" w:hAnsi="Symbol" w:cs="Symbol" w:hint="default"/>
        <w:b w:val="0"/>
        <w:bCs w:val="0"/>
        <w:i w:val="0"/>
        <w:iCs w:val="0"/>
        <w:spacing w:val="0"/>
        <w:w w:val="100"/>
        <w:sz w:val="22"/>
        <w:szCs w:val="22"/>
        <w:lang w:val="nl-NL" w:eastAsia="en-US" w:bidi="ar-SA"/>
      </w:rPr>
    </w:lvl>
    <w:lvl w:ilvl="4">
      <w:numFmt w:val="bullet"/>
      <w:lvlText w:val="•"/>
      <w:lvlJc w:val="left"/>
      <w:pPr>
        <w:ind w:left="3595" w:hanging="284"/>
      </w:pPr>
      <w:rPr>
        <w:rFonts w:hint="default"/>
        <w:lang w:val="nl-NL" w:eastAsia="en-US" w:bidi="ar-SA"/>
      </w:rPr>
    </w:lvl>
    <w:lvl w:ilvl="5">
      <w:numFmt w:val="bullet"/>
      <w:lvlText w:val="•"/>
      <w:lvlJc w:val="left"/>
      <w:pPr>
        <w:ind w:left="4553" w:hanging="284"/>
      </w:pPr>
      <w:rPr>
        <w:rFonts w:hint="default"/>
        <w:lang w:val="nl-NL" w:eastAsia="en-US" w:bidi="ar-SA"/>
      </w:rPr>
    </w:lvl>
    <w:lvl w:ilvl="6">
      <w:numFmt w:val="bullet"/>
      <w:lvlText w:val="•"/>
      <w:lvlJc w:val="left"/>
      <w:pPr>
        <w:ind w:left="5512" w:hanging="284"/>
      </w:pPr>
      <w:rPr>
        <w:rFonts w:hint="default"/>
        <w:lang w:val="nl-NL" w:eastAsia="en-US" w:bidi="ar-SA"/>
      </w:rPr>
    </w:lvl>
    <w:lvl w:ilvl="7">
      <w:numFmt w:val="bullet"/>
      <w:lvlText w:val="•"/>
      <w:lvlJc w:val="left"/>
      <w:pPr>
        <w:ind w:left="6470" w:hanging="284"/>
      </w:pPr>
      <w:rPr>
        <w:rFonts w:hint="default"/>
        <w:lang w:val="nl-NL" w:eastAsia="en-US" w:bidi="ar-SA"/>
      </w:rPr>
    </w:lvl>
    <w:lvl w:ilvl="8">
      <w:numFmt w:val="bullet"/>
      <w:lvlText w:val="•"/>
      <w:lvlJc w:val="left"/>
      <w:pPr>
        <w:ind w:left="7429" w:hanging="284"/>
      </w:pPr>
      <w:rPr>
        <w:rFonts w:hint="default"/>
        <w:lang w:val="nl-NL" w:eastAsia="en-US" w:bidi="ar-SA"/>
      </w:rPr>
    </w:lvl>
  </w:abstractNum>
  <w:abstractNum w:abstractNumId="8" w15:restartNumberingAfterBreak="0">
    <w:nsid w:val="4C481B8D"/>
    <w:multiLevelType w:val="hybridMultilevel"/>
    <w:tmpl w:val="5092494A"/>
    <w:lvl w:ilvl="0" w:tplc="0BB47A5A">
      <w:numFmt w:val="bullet"/>
      <w:lvlText w:val=""/>
      <w:lvlJc w:val="left"/>
      <w:pPr>
        <w:ind w:left="476" w:hanging="360"/>
      </w:pPr>
      <w:rPr>
        <w:rFonts w:ascii="Symbol" w:eastAsia="Symbol" w:hAnsi="Symbol" w:cs="Symbol" w:hint="default"/>
        <w:b w:val="0"/>
        <w:bCs w:val="0"/>
        <w:i w:val="0"/>
        <w:iCs w:val="0"/>
        <w:spacing w:val="0"/>
        <w:w w:val="100"/>
        <w:sz w:val="22"/>
        <w:szCs w:val="22"/>
        <w:lang w:val="nl-NL" w:eastAsia="en-US" w:bidi="ar-SA"/>
      </w:rPr>
    </w:lvl>
    <w:lvl w:ilvl="1" w:tplc="48263124">
      <w:numFmt w:val="bullet"/>
      <w:lvlText w:val="•"/>
      <w:lvlJc w:val="left"/>
      <w:pPr>
        <w:ind w:left="1366" w:hanging="360"/>
      </w:pPr>
      <w:rPr>
        <w:rFonts w:hint="default"/>
        <w:lang w:val="nl-NL" w:eastAsia="en-US" w:bidi="ar-SA"/>
      </w:rPr>
    </w:lvl>
    <w:lvl w:ilvl="2" w:tplc="89840E26">
      <w:numFmt w:val="bullet"/>
      <w:lvlText w:val="•"/>
      <w:lvlJc w:val="left"/>
      <w:pPr>
        <w:ind w:left="2253" w:hanging="360"/>
      </w:pPr>
      <w:rPr>
        <w:rFonts w:hint="default"/>
        <w:lang w:val="nl-NL" w:eastAsia="en-US" w:bidi="ar-SA"/>
      </w:rPr>
    </w:lvl>
    <w:lvl w:ilvl="3" w:tplc="0F4ACFB0">
      <w:numFmt w:val="bullet"/>
      <w:lvlText w:val="•"/>
      <w:lvlJc w:val="left"/>
      <w:pPr>
        <w:ind w:left="3139" w:hanging="360"/>
      </w:pPr>
      <w:rPr>
        <w:rFonts w:hint="default"/>
        <w:lang w:val="nl-NL" w:eastAsia="en-US" w:bidi="ar-SA"/>
      </w:rPr>
    </w:lvl>
    <w:lvl w:ilvl="4" w:tplc="52BC8D6A">
      <w:numFmt w:val="bullet"/>
      <w:lvlText w:val="•"/>
      <w:lvlJc w:val="left"/>
      <w:pPr>
        <w:ind w:left="4026" w:hanging="360"/>
      </w:pPr>
      <w:rPr>
        <w:rFonts w:hint="default"/>
        <w:lang w:val="nl-NL" w:eastAsia="en-US" w:bidi="ar-SA"/>
      </w:rPr>
    </w:lvl>
    <w:lvl w:ilvl="5" w:tplc="BC14F8E0">
      <w:numFmt w:val="bullet"/>
      <w:lvlText w:val="•"/>
      <w:lvlJc w:val="left"/>
      <w:pPr>
        <w:ind w:left="4913" w:hanging="360"/>
      </w:pPr>
      <w:rPr>
        <w:rFonts w:hint="default"/>
        <w:lang w:val="nl-NL" w:eastAsia="en-US" w:bidi="ar-SA"/>
      </w:rPr>
    </w:lvl>
    <w:lvl w:ilvl="6" w:tplc="4D94B026">
      <w:numFmt w:val="bullet"/>
      <w:lvlText w:val="•"/>
      <w:lvlJc w:val="left"/>
      <w:pPr>
        <w:ind w:left="5799" w:hanging="360"/>
      </w:pPr>
      <w:rPr>
        <w:rFonts w:hint="default"/>
        <w:lang w:val="nl-NL" w:eastAsia="en-US" w:bidi="ar-SA"/>
      </w:rPr>
    </w:lvl>
    <w:lvl w:ilvl="7" w:tplc="444C9F5E">
      <w:numFmt w:val="bullet"/>
      <w:lvlText w:val="•"/>
      <w:lvlJc w:val="left"/>
      <w:pPr>
        <w:ind w:left="6686" w:hanging="360"/>
      </w:pPr>
      <w:rPr>
        <w:rFonts w:hint="default"/>
        <w:lang w:val="nl-NL" w:eastAsia="en-US" w:bidi="ar-SA"/>
      </w:rPr>
    </w:lvl>
    <w:lvl w:ilvl="8" w:tplc="57827CFC">
      <w:numFmt w:val="bullet"/>
      <w:lvlText w:val="•"/>
      <w:lvlJc w:val="left"/>
      <w:pPr>
        <w:ind w:left="7573" w:hanging="360"/>
      </w:pPr>
      <w:rPr>
        <w:rFonts w:hint="default"/>
        <w:lang w:val="nl-NL" w:eastAsia="en-US" w:bidi="ar-SA"/>
      </w:rPr>
    </w:lvl>
  </w:abstractNum>
  <w:abstractNum w:abstractNumId="9" w15:restartNumberingAfterBreak="0">
    <w:nsid w:val="4D352F56"/>
    <w:multiLevelType w:val="hybridMultilevel"/>
    <w:tmpl w:val="67E67FC2"/>
    <w:lvl w:ilvl="0" w:tplc="AFB4053E">
      <w:numFmt w:val="bullet"/>
      <w:lvlText w:val=""/>
      <w:lvlJc w:val="left"/>
      <w:pPr>
        <w:ind w:left="476" w:hanging="360"/>
      </w:pPr>
      <w:rPr>
        <w:rFonts w:ascii="Symbol" w:eastAsia="Symbol" w:hAnsi="Symbol" w:cs="Symbol" w:hint="default"/>
        <w:b w:val="0"/>
        <w:bCs w:val="0"/>
        <w:i w:val="0"/>
        <w:iCs w:val="0"/>
        <w:spacing w:val="0"/>
        <w:w w:val="100"/>
        <w:sz w:val="22"/>
        <w:szCs w:val="22"/>
        <w:lang w:val="nl-NL" w:eastAsia="en-US" w:bidi="ar-SA"/>
      </w:rPr>
    </w:lvl>
    <w:lvl w:ilvl="1" w:tplc="8F8A15D6">
      <w:numFmt w:val="bullet"/>
      <w:lvlText w:val="•"/>
      <w:lvlJc w:val="left"/>
      <w:pPr>
        <w:ind w:left="1366" w:hanging="360"/>
      </w:pPr>
      <w:rPr>
        <w:rFonts w:hint="default"/>
        <w:lang w:val="nl-NL" w:eastAsia="en-US" w:bidi="ar-SA"/>
      </w:rPr>
    </w:lvl>
    <w:lvl w:ilvl="2" w:tplc="277E9A8C">
      <w:numFmt w:val="bullet"/>
      <w:lvlText w:val="•"/>
      <w:lvlJc w:val="left"/>
      <w:pPr>
        <w:ind w:left="2253" w:hanging="360"/>
      </w:pPr>
      <w:rPr>
        <w:rFonts w:hint="default"/>
        <w:lang w:val="nl-NL" w:eastAsia="en-US" w:bidi="ar-SA"/>
      </w:rPr>
    </w:lvl>
    <w:lvl w:ilvl="3" w:tplc="8D243286">
      <w:numFmt w:val="bullet"/>
      <w:lvlText w:val="•"/>
      <w:lvlJc w:val="left"/>
      <w:pPr>
        <w:ind w:left="3139" w:hanging="360"/>
      </w:pPr>
      <w:rPr>
        <w:rFonts w:hint="default"/>
        <w:lang w:val="nl-NL" w:eastAsia="en-US" w:bidi="ar-SA"/>
      </w:rPr>
    </w:lvl>
    <w:lvl w:ilvl="4" w:tplc="AD68F8D8">
      <w:numFmt w:val="bullet"/>
      <w:lvlText w:val="•"/>
      <w:lvlJc w:val="left"/>
      <w:pPr>
        <w:ind w:left="4026" w:hanging="360"/>
      </w:pPr>
      <w:rPr>
        <w:rFonts w:hint="default"/>
        <w:lang w:val="nl-NL" w:eastAsia="en-US" w:bidi="ar-SA"/>
      </w:rPr>
    </w:lvl>
    <w:lvl w:ilvl="5" w:tplc="2FC05CBC">
      <w:numFmt w:val="bullet"/>
      <w:lvlText w:val="•"/>
      <w:lvlJc w:val="left"/>
      <w:pPr>
        <w:ind w:left="4913" w:hanging="360"/>
      </w:pPr>
      <w:rPr>
        <w:rFonts w:hint="default"/>
        <w:lang w:val="nl-NL" w:eastAsia="en-US" w:bidi="ar-SA"/>
      </w:rPr>
    </w:lvl>
    <w:lvl w:ilvl="6" w:tplc="EEE6A4DE">
      <w:numFmt w:val="bullet"/>
      <w:lvlText w:val="•"/>
      <w:lvlJc w:val="left"/>
      <w:pPr>
        <w:ind w:left="5799" w:hanging="360"/>
      </w:pPr>
      <w:rPr>
        <w:rFonts w:hint="default"/>
        <w:lang w:val="nl-NL" w:eastAsia="en-US" w:bidi="ar-SA"/>
      </w:rPr>
    </w:lvl>
    <w:lvl w:ilvl="7" w:tplc="7D44141E">
      <w:numFmt w:val="bullet"/>
      <w:lvlText w:val="•"/>
      <w:lvlJc w:val="left"/>
      <w:pPr>
        <w:ind w:left="6686" w:hanging="360"/>
      </w:pPr>
      <w:rPr>
        <w:rFonts w:hint="default"/>
        <w:lang w:val="nl-NL" w:eastAsia="en-US" w:bidi="ar-SA"/>
      </w:rPr>
    </w:lvl>
    <w:lvl w:ilvl="8" w:tplc="2A961A6E">
      <w:numFmt w:val="bullet"/>
      <w:lvlText w:val="•"/>
      <w:lvlJc w:val="left"/>
      <w:pPr>
        <w:ind w:left="7573" w:hanging="360"/>
      </w:pPr>
      <w:rPr>
        <w:rFonts w:hint="default"/>
        <w:lang w:val="nl-NL" w:eastAsia="en-US" w:bidi="ar-SA"/>
      </w:rPr>
    </w:lvl>
  </w:abstractNum>
  <w:abstractNum w:abstractNumId="10" w15:restartNumberingAfterBreak="0">
    <w:nsid w:val="64485FE2"/>
    <w:multiLevelType w:val="multilevel"/>
    <w:tmpl w:val="5942BA0A"/>
    <w:lvl w:ilvl="0">
      <w:start w:val="1"/>
      <w:numFmt w:val="decimal"/>
      <w:lvlText w:val="%1"/>
      <w:lvlJc w:val="left"/>
      <w:pPr>
        <w:ind w:left="500" w:hanging="384"/>
        <w:jc w:val="left"/>
      </w:pPr>
      <w:rPr>
        <w:rFonts w:hint="default"/>
        <w:lang w:val="nl-NL" w:eastAsia="en-US" w:bidi="ar-SA"/>
      </w:rPr>
    </w:lvl>
    <w:lvl w:ilvl="1">
      <w:start w:val="1"/>
      <w:numFmt w:val="decimal"/>
      <w:lvlText w:val="%1.%2"/>
      <w:lvlJc w:val="left"/>
      <w:pPr>
        <w:ind w:left="500" w:hanging="384"/>
        <w:jc w:val="left"/>
      </w:pPr>
      <w:rPr>
        <w:rFonts w:ascii="Calibri Light" w:eastAsia="Calibri Light" w:hAnsi="Calibri Light" w:cs="Calibri Light" w:hint="default"/>
        <w:b w:val="0"/>
        <w:bCs w:val="0"/>
        <w:i w:val="0"/>
        <w:iCs w:val="0"/>
        <w:color w:val="2E5395"/>
        <w:spacing w:val="0"/>
        <w:w w:val="99"/>
        <w:sz w:val="26"/>
        <w:szCs w:val="26"/>
        <w:lang w:val="nl-NL" w:eastAsia="en-US" w:bidi="ar-SA"/>
      </w:rPr>
    </w:lvl>
    <w:lvl w:ilvl="2">
      <w:start w:val="1"/>
      <w:numFmt w:val="decimal"/>
      <w:lvlText w:val="%1.%2.%3"/>
      <w:lvlJc w:val="left"/>
      <w:pPr>
        <w:ind w:left="653" w:hanging="538"/>
        <w:jc w:val="left"/>
      </w:pPr>
      <w:rPr>
        <w:rFonts w:ascii="Calibri Light" w:eastAsia="Calibri Light" w:hAnsi="Calibri Light" w:cs="Calibri Light" w:hint="default"/>
        <w:b w:val="0"/>
        <w:bCs w:val="0"/>
        <w:i w:val="0"/>
        <w:iCs w:val="0"/>
        <w:color w:val="1F3762"/>
        <w:spacing w:val="-1"/>
        <w:w w:val="100"/>
        <w:sz w:val="24"/>
        <w:szCs w:val="24"/>
        <w:lang w:val="nl-NL" w:eastAsia="en-US" w:bidi="ar-SA"/>
      </w:rPr>
    </w:lvl>
    <w:lvl w:ilvl="3">
      <w:numFmt w:val="bullet"/>
      <w:lvlText w:val=""/>
      <w:lvlJc w:val="left"/>
      <w:pPr>
        <w:ind w:left="476" w:hanging="360"/>
      </w:pPr>
      <w:rPr>
        <w:rFonts w:ascii="Symbol" w:eastAsia="Symbol" w:hAnsi="Symbol" w:cs="Symbol" w:hint="default"/>
        <w:b w:val="0"/>
        <w:bCs w:val="0"/>
        <w:i w:val="0"/>
        <w:iCs w:val="0"/>
        <w:spacing w:val="0"/>
        <w:w w:val="100"/>
        <w:sz w:val="22"/>
        <w:szCs w:val="22"/>
        <w:lang w:val="nl-NL" w:eastAsia="en-US" w:bidi="ar-SA"/>
      </w:rPr>
    </w:lvl>
    <w:lvl w:ilvl="4">
      <w:numFmt w:val="bullet"/>
      <w:lvlText w:val="o"/>
      <w:lvlJc w:val="left"/>
      <w:pPr>
        <w:ind w:left="1196" w:hanging="360"/>
      </w:pPr>
      <w:rPr>
        <w:rFonts w:ascii="Courier New" w:eastAsia="Courier New" w:hAnsi="Courier New" w:cs="Courier New" w:hint="default"/>
        <w:b w:val="0"/>
        <w:bCs w:val="0"/>
        <w:i w:val="0"/>
        <w:iCs w:val="0"/>
        <w:spacing w:val="0"/>
        <w:w w:val="100"/>
        <w:sz w:val="22"/>
        <w:szCs w:val="22"/>
        <w:lang w:val="nl-NL" w:eastAsia="en-US" w:bidi="ar-SA"/>
      </w:rPr>
    </w:lvl>
    <w:lvl w:ilvl="5">
      <w:numFmt w:val="bullet"/>
      <w:lvlText w:val="•"/>
      <w:lvlJc w:val="left"/>
      <w:pPr>
        <w:ind w:left="1200" w:hanging="360"/>
      </w:pPr>
      <w:rPr>
        <w:rFonts w:hint="default"/>
        <w:lang w:val="nl-NL" w:eastAsia="en-US" w:bidi="ar-SA"/>
      </w:rPr>
    </w:lvl>
    <w:lvl w:ilvl="6">
      <w:numFmt w:val="bullet"/>
      <w:lvlText w:val="•"/>
      <w:lvlJc w:val="left"/>
      <w:pPr>
        <w:ind w:left="2829" w:hanging="360"/>
      </w:pPr>
      <w:rPr>
        <w:rFonts w:hint="default"/>
        <w:lang w:val="nl-NL" w:eastAsia="en-US" w:bidi="ar-SA"/>
      </w:rPr>
    </w:lvl>
    <w:lvl w:ilvl="7">
      <w:numFmt w:val="bullet"/>
      <w:lvlText w:val="•"/>
      <w:lvlJc w:val="left"/>
      <w:pPr>
        <w:ind w:left="4458" w:hanging="360"/>
      </w:pPr>
      <w:rPr>
        <w:rFonts w:hint="default"/>
        <w:lang w:val="nl-NL" w:eastAsia="en-US" w:bidi="ar-SA"/>
      </w:rPr>
    </w:lvl>
    <w:lvl w:ilvl="8">
      <w:numFmt w:val="bullet"/>
      <w:lvlText w:val="•"/>
      <w:lvlJc w:val="left"/>
      <w:pPr>
        <w:ind w:left="6087" w:hanging="360"/>
      </w:pPr>
      <w:rPr>
        <w:rFonts w:hint="default"/>
        <w:lang w:val="nl-NL" w:eastAsia="en-US" w:bidi="ar-SA"/>
      </w:rPr>
    </w:lvl>
  </w:abstractNum>
  <w:abstractNum w:abstractNumId="11" w15:restartNumberingAfterBreak="0">
    <w:nsid w:val="645A28ED"/>
    <w:multiLevelType w:val="hybridMultilevel"/>
    <w:tmpl w:val="737AA460"/>
    <w:lvl w:ilvl="0" w:tplc="809A0266">
      <w:numFmt w:val="bullet"/>
      <w:lvlText w:val=""/>
      <w:lvlJc w:val="left"/>
      <w:pPr>
        <w:ind w:left="476" w:hanging="360"/>
      </w:pPr>
      <w:rPr>
        <w:rFonts w:ascii="Symbol" w:eastAsia="Symbol" w:hAnsi="Symbol" w:cs="Symbol" w:hint="default"/>
        <w:b w:val="0"/>
        <w:bCs w:val="0"/>
        <w:i w:val="0"/>
        <w:iCs w:val="0"/>
        <w:spacing w:val="0"/>
        <w:w w:val="100"/>
        <w:sz w:val="22"/>
        <w:szCs w:val="22"/>
        <w:lang w:val="nl-NL" w:eastAsia="en-US" w:bidi="ar-SA"/>
      </w:rPr>
    </w:lvl>
    <w:lvl w:ilvl="1" w:tplc="6C440B0C">
      <w:numFmt w:val="bullet"/>
      <w:lvlText w:val="•"/>
      <w:lvlJc w:val="left"/>
      <w:pPr>
        <w:ind w:left="1366" w:hanging="360"/>
      </w:pPr>
      <w:rPr>
        <w:rFonts w:hint="default"/>
        <w:lang w:val="nl-NL" w:eastAsia="en-US" w:bidi="ar-SA"/>
      </w:rPr>
    </w:lvl>
    <w:lvl w:ilvl="2" w:tplc="48ECD644">
      <w:numFmt w:val="bullet"/>
      <w:lvlText w:val="•"/>
      <w:lvlJc w:val="left"/>
      <w:pPr>
        <w:ind w:left="2253" w:hanging="360"/>
      </w:pPr>
      <w:rPr>
        <w:rFonts w:hint="default"/>
        <w:lang w:val="nl-NL" w:eastAsia="en-US" w:bidi="ar-SA"/>
      </w:rPr>
    </w:lvl>
    <w:lvl w:ilvl="3" w:tplc="785A9C96">
      <w:numFmt w:val="bullet"/>
      <w:lvlText w:val="•"/>
      <w:lvlJc w:val="left"/>
      <w:pPr>
        <w:ind w:left="3139" w:hanging="360"/>
      </w:pPr>
      <w:rPr>
        <w:rFonts w:hint="default"/>
        <w:lang w:val="nl-NL" w:eastAsia="en-US" w:bidi="ar-SA"/>
      </w:rPr>
    </w:lvl>
    <w:lvl w:ilvl="4" w:tplc="CE123A8C">
      <w:numFmt w:val="bullet"/>
      <w:lvlText w:val="•"/>
      <w:lvlJc w:val="left"/>
      <w:pPr>
        <w:ind w:left="4026" w:hanging="360"/>
      </w:pPr>
      <w:rPr>
        <w:rFonts w:hint="default"/>
        <w:lang w:val="nl-NL" w:eastAsia="en-US" w:bidi="ar-SA"/>
      </w:rPr>
    </w:lvl>
    <w:lvl w:ilvl="5" w:tplc="5F3CD8BC">
      <w:numFmt w:val="bullet"/>
      <w:lvlText w:val="•"/>
      <w:lvlJc w:val="left"/>
      <w:pPr>
        <w:ind w:left="4913" w:hanging="360"/>
      </w:pPr>
      <w:rPr>
        <w:rFonts w:hint="default"/>
        <w:lang w:val="nl-NL" w:eastAsia="en-US" w:bidi="ar-SA"/>
      </w:rPr>
    </w:lvl>
    <w:lvl w:ilvl="6" w:tplc="1B944E8C">
      <w:numFmt w:val="bullet"/>
      <w:lvlText w:val="•"/>
      <w:lvlJc w:val="left"/>
      <w:pPr>
        <w:ind w:left="5799" w:hanging="360"/>
      </w:pPr>
      <w:rPr>
        <w:rFonts w:hint="default"/>
        <w:lang w:val="nl-NL" w:eastAsia="en-US" w:bidi="ar-SA"/>
      </w:rPr>
    </w:lvl>
    <w:lvl w:ilvl="7" w:tplc="DE2A9692">
      <w:numFmt w:val="bullet"/>
      <w:lvlText w:val="•"/>
      <w:lvlJc w:val="left"/>
      <w:pPr>
        <w:ind w:left="6686" w:hanging="360"/>
      </w:pPr>
      <w:rPr>
        <w:rFonts w:hint="default"/>
        <w:lang w:val="nl-NL" w:eastAsia="en-US" w:bidi="ar-SA"/>
      </w:rPr>
    </w:lvl>
    <w:lvl w:ilvl="8" w:tplc="EF60F548">
      <w:numFmt w:val="bullet"/>
      <w:lvlText w:val="•"/>
      <w:lvlJc w:val="left"/>
      <w:pPr>
        <w:ind w:left="7573" w:hanging="360"/>
      </w:pPr>
      <w:rPr>
        <w:rFonts w:hint="default"/>
        <w:lang w:val="nl-NL" w:eastAsia="en-US" w:bidi="ar-SA"/>
      </w:rPr>
    </w:lvl>
  </w:abstractNum>
  <w:abstractNum w:abstractNumId="12" w15:restartNumberingAfterBreak="0">
    <w:nsid w:val="74552D58"/>
    <w:multiLevelType w:val="hybridMultilevel"/>
    <w:tmpl w:val="84DA1AAC"/>
    <w:lvl w:ilvl="0" w:tplc="B3FC40F4">
      <w:numFmt w:val="bullet"/>
      <w:lvlText w:val=""/>
      <w:lvlJc w:val="left"/>
      <w:pPr>
        <w:ind w:left="476" w:hanging="360"/>
      </w:pPr>
      <w:rPr>
        <w:rFonts w:ascii="Symbol" w:eastAsia="Symbol" w:hAnsi="Symbol" w:cs="Symbol" w:hint="default"/>
        <w:b w:val="0"/>
        <w:bCs w:val="0"/>
        <w:i w:val="0"/>
        <w:iCs w:val="0"/>
        <w:spacing w:val="0"/>
        <w:w w:val="100"/>
        <w:sz w:val="22"/>
        <w:szCs w:val="22"/>
        <w:lang w:val="nl-NL" w:eastAsia="en-US" w:bidi="ar-SA"/>
      </w:rPr>
    </w:lvl>
    <w:lvl w:ilvl="1" w:tplc="4BC65BE8">
      <w:numFmt w:val="bullet"/>
      <w:lvlText w:val="•"/>
      <w:lvlJc w:val="left"/>
      <w:pPr>
        <w:ind w:left="1366" w:hanging="360"/>
      </w:pPr>
      <w:rPr>
        <w:rFonts w:hint="default"/>
        <w:lang w:val="nl-NL" w:eastAsia="en-US" w:bidi="ar-SA"/>
      </w:rPr>
    </w:lvl>
    <w:lvl w:ilvl="2" w:tplc="4DF2C6FE">
      <w:numFmt w:val="bullet"/>
      <w:lvlText w:val="•"/>
      <w:lvlJc w:val="left"/>
      <w:pPr>
        <w:ind w:left="2253" w:hanging="360"/>
      </w:pPr>
      <w:rPr>
        <w:rFonts w:hint="default"/>
        <w:lang w:val="nl-NL" w:eastAsia="en-US" w:bidi="ar-SA"/>
      </w:rPr>
    </w:lvl>
    <w:lvl w:ilvl="3" w:tplc="B218C0A0">
      <w:numFmt w:val="bullet"/>
      <w:lvlText w:val="•"/>
      <w:lvlJc w:val="left"/>
      <w:pPr>
        <w:ind w:left="3139" w:hanging="360"/>
      </w:pPr>
      <w:rPr>
        <w:rFonts w:hint="default"/>
        <w:lang w:val="nl-NL" w:eastAsia="en-US" w:bidi="ar-SA"/>
      </w:rPr>
    </w:lvl>
    <w:lvl w:ilvl="4" w:tplc="527E00E6">
      <w:numFmt w:val="bullet"/>
      <w:lvlText w:val="•"/>
      <w:lvlJc w:val="left"/>
      <w:pPr>
        <w:ind w:left="4026" w:hanging="360"/>
      </w:pPr>
      <w:rPr>
        <w:rFonts w:hint="default"/>
        <w:lang w:val="nl-NL" w:eastAsia="en-US" w:bidi="ar-SA"/>
      </w:rPr>
    </w:lvl>
    <w:lvl w:ilvl="5" w:tplc="B502887C">
      <w:numFmt w:val="bullet"/>
      <w:lvlText w:val="•"/>
      <w:lvlJc w:val="left"/>
      <w:pPr>
        <w:ind w:left="4913" w:hanging="360"/>
      </w:pPr>
      <w:rPr>
        <w:rFonts w:hint="default"/>
        <w:lang w:val="nl-NL" w:eastAsia="en-US" w:bidi="ar-SA"/>
      </w:rPr>
    </w:lvl>
    <w:lvl w:ilvl="6" w:tplc="9F10C344">
      <w:numFmt w:val="bullet"/>
      <w:lvlText w:val="•"/>
      <w:lvlJc w:val="left"/>
      <w:pPr>
        <w:ind w:left="5799" w:hanging="360"/>
      </w:pPr>
      <w:rPr>
        <w:rFonts w:hint="default"/>
        <w:lang w:val="nl-NL" w:eastAsia="en-US" w:bidi="ar-SA"/>
      </w:rPr>
    </w:lvl>
    <w:lvl w:ilvl="7" w:tplc="A2121E80">
      <w:numFmt w:val="bullet"/>
      <w:lvlText w:val="•"/>
      <w:lvlJc w:val="left"/>
      <w:pPr>
        <w:ind w:left="6686" w:hanging="360"/>
      </w:pPr>
      <w:rPr>
        <w:rFonts w:hint="default"/>
        <w:lang w:val="nl-NL" w:eastAsia="en-US" w:bidi="ar-SA"/>
      </w:rPr>
    </w:lvl>
    <w:lvl w:ilvl="8" w:tplc="97200DB4">
      <w:numFmt w:val="bullet"/>
      <w:lvlText w:val="•"/>
      <w:lvlJc w:val="left"/>
      <w:pPr>
        <w:ind w:left="7573" w:hanging="360"/>
      </w:pPr>
      <w:rPr>
        <w:rFonts w:hint="default"/>
        <w:lang w:val="nl-NL" w:eastAsia="en-US" w:bidi="ar-SA"/>
      </w:rPr>
    </w:lvl>
  </w:abstractNum>
  <w:num w:numId="1" w16cid:durableId="1517882676">
    <w:abstractNumId w:val="9"/>
  </w:num>
  <w:num w:numId="2" w16cid:durableId="849760296">
    <w:abstractNumId w:val="8"/>
  </w:num>
  <w:num w:numId="3" w16cid:durableId="2113896355">
    <w:abstractNumId w:val="11"/>
  </w:num>
  <w:num w:numId="4" w16cid:durableId="133329744">
    <w:abstractNumId w:val="4"/>
  </w:num>
  <w:num w:numId="5" w16cid:durableId="2099477804">
    <w:abstractNumId w:val="12"/>
  </w:num>
  <w:num w:numId="6" w16cid:durableId="1313565413">
    <w:abstractNumId w:val="7"/>
  </w:num>
  <w:num w:numId="7" w16cid:durableId="597056598">
    <w:abstractNumId w:val="1"/>
  </w:num>
  <w:num w:numId="8" w16cid:durableId="923958624">
    <w:abstractNumId w:val="3"/>
  </w:num>
  <w:num w:numId="9" w16cid:durableId="716272702">
    <w:abstractNumId w:val="2"/>
  </w:num>
  <w:num w:numId="10" w16cid:durableId="1061752766">
    <w:abstractNumId w:val="5"/>
  </w:num>
  <w:num w:numId="11" w16cid:durableId="289283124">
    <w:abstractNumId w:val="0"/>
  </w:num>
  <w:num w:numId="12" w16cid:durableId="377516618">
    <w:abstractNumId w:val="6"/>
  </w:num>
  <w:num w:numId="13" w16cid:durableId="911354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94"/>
    <w:rsid w:val="00D02D2C"/>
    <w:rsid w:val="00E678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40F5"/>
  <w15:docId w15:val="{C3E0BB58-37CE-429A-9122-CE98B12A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498" w:hanging="382"/>
      <w:outlineLvl w:val="0"/>
    </w:pPr>
    <w:rPr>
      <w:rFonts w:ascii="Calibri Light" w:eastAsia="Calibri Light" w:hAnsi="Calibri Light" w:cs="Calibri Light"/>
      <w:sz w:val="26"/>
      <w:szCs w:val="26"/>
    </w:rPr>
  </w:style>
  <w:style w:type="paragraph" w:styleId="Kop2">
    <w:name w:val="heading 2"/>
    <w:basedOn w:val="Standaard"/>
    <w:uiPriority w:val="9"/>
    <w:unhideWhenUsed/>
    <w:qFormat/>
    <w:pPr>
      <w:spacing w:before="1"/>
      <w:ind w:left="652" w:hanging="536"/>
      <w:outlineLvl w:val="1"/>
    </w:pPr>
    <w:rPr>
      <w:rFonts w:ascii="Calibri Light" w:eastAsia="Calibri Light" w:hAnsi="Calibri Light" w:cs="Calibri Light"/>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476" w:hanging="360"/>
    </w:pPr>
  </w:style>
  <w:style w:type="paragraph" w:styleId="Titel">
    <w:name w:val="Title"/>
    <w:basedOn w:val="Standaard"/>
    <w:uiPriority w:val="10"/>
    <w:qFormat/>
    <w:pPr>
      <w:spacing w:before="1"/>
      <w:ind w:left="116"/>
    </w:pPr>
    <w:rPr>
      <w:b/>
      <w:bCs/>
      <w:sz w:val="36"/>
      <w:szCs w:val="36"/>
    </w:rPr>
  </w:style>
  <w:style w:type="paragraph" w:styleId="Lijstalinea">
    <w:name w:val="List Paragraph"/>
    <w:basedOn w:val="Standaard"/>
    <w:uiPriority w:val="1"/>
    <w:qFormat/>
    <w:pPr>
      <w:spacing w:before="22"/>
      <w:ind w:left="476" w:hanging="360"/>
    </w:pPr>
  </w:style>
  <w:style w:type="paragraph" w:customStyle="1" w:styleId="TableParagraph">
    <w:name w:val="Table Paragraph"/>
    <w:basedOn w:val="Standaard"/>
    <w:uiPriority w:val="1"/>
    <w:qFormat/>
    <w:pPr>
      <w:ind w:left="107"/>
    </w:pPr>
    <w:rPr>
      <w:rFonts w:ascii="Arial" w:eastAsia="Arial" w:hAnsi="Arial" w:cs="Arial"/>
    </w:rPr>
  </w:style>
  <w:style w:type="paragraph" w:styleId="Koptekst">
    <w:name w:val="header"/>
    <w:basedOn w:val="Standaard"/>
    <w:link w:val="KoptekstChar"/>
    <w:uiPriority w:val="99"/>
    <w:unhideWhenUsed/>
    <w:rsid w:val="00D02D2C"/>
    <w:pPr>
      <w:tabs>
        <w:tab w:val="center" w:pos="4536"/>
        <w:tab w:val="right" w:pos="9072"/>
      </w:tabs>
    </w:pPr>
  </w:style>
  <w:style w:type="character" w:customStyle="1" w:styleId="KoptekstChar">
    <w:name w:val="Koptekst Char"/>
    <w:basedOn w:val="Standaardalinea-lettertype"/>
    <w:link w:val="Koptekst"/>
    <w:uiPriority w:val="99"/>
    <w:rsid w:val="00D02D2C"/>
    <w:rPr>
      <w:rFonts w:ascii="Calibri" w:eastAsia="Calibri" w:hAnsi="Calibri" w:cs="Calibri"/>
      <w:lang w:val="nl-NL"/>
    </w:rPr>
  </w:style>
  <w:style w:type="paragraph" w:styleId="Voettekst">
    <w:name w:val="footer"/>
    <w:basedOn w:val="Standaard"/>
    <w:link w:val="VoettekstChar"/>
    <w:uiPriority w:val="99"/>
    <w:unhideWhenUsed/>
    <w:rsid w:val="00D02D2C"/>
    <w:pPr>
      <w:tabs>
        <w:tab w:val="center" w:pos="4536"/>
        <w:tab w:val="right" w:pos="9072"/>
      </w:tabs>
    </w:pPr>
  </w:style>
  <w:style w:type="character" w:customStyle="1" w:styleId="VoettekstChar">
    <w:name w:val="Voettekst Char"/>
    <w:basedOn w:val="Standaardalinea-lettertype"/>
    <w:link w:val="Voettekst"/>
    <w:uiPriority w:val="99"/>
    <w:rsid w:val="00D02D2C"/>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2905</Words>
  <Characters>15982</Characters>
  <Application>Microsoft Office Word</Application>
  <DocSecurity>0</DocSecurity>
  <Lines>133</Lines>
  <Paragraphs>37</Paragraphs>
  <ScaleCrop>false</ScaleCrop>
  <Company>Gemeente Terneuzen</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Marlies Groeneveld</dc:creator>
  <cp:lastModifiedBy>Romy Wolfert</cp:lastModifiedBy>
  <cp:revision>2</cp:revision>
  <dcterms:created xsi:type="dcterms:W3CDTF">2024-07-18T10:31:00Z</dcterms:created>
  <dcterms:modified xsi:type="dcterms:W3CDTF">2024-07-18T10:31:00Z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Microsoft® Word 2013</vt:lpwstr>
  </property>
  <property fmtid="{D5CDD505-2E9C-101B-9397-08002B2CF9AE}" pid="4" name="LastSaved">
    <vt:filetime>2024-07-18T00:00:00Z</vt:filetime>
  </property>
  <property fmtid="{D5CDD505-2E9C-101B-9397-08002B2CF9AE}" pid="5" name="Producer">
    <vt:lpwstr>Microsoft® Word 2013</vt:lpwstr>
  </property>
</Properties>
</file>