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771" w:rsidRPr="009D1F12" w:rsidRDefault="001C2F3A" w:rsidP="001C2F3A">
      <w:pPr>
        <w:pStyle w:val="SIGNHeading1Unnumbered"/>
        <w:rPr>
          <w:sz w:val="48"/>
          <w:szCs w:val="48"/>
        </w:rPr>
      </w:pPr>
      <w:r w:rsidRPr="009D1F12">
        <w:rPr>
          <w:sz w:val="48"/>
          <w:szCs w:val="48"/>
        </w:rPr>
        <w:t>Marktconsultatiedocument</w:t>
      </w:r>
    </w:p>
    <w:p w:rsidR="001C2F3A" w:rsidRDefault="001C2F3A" w:rsidP="006B2C4D"/>
    <w:p w:rsidR="001C2F3A" w:rsidRPr="009D1F12" w:rsidRDefault="00416848" w:rsidP="006B2C4D">
      <w:pPr>
        <w:rPr>
          <w:sz w:val="32"/>
          <w:szCs w:val="32"/>
        </w:rPr>
      </w:pPr>
      <w:r>
        <w:rPr>
          <w:sz w:val="32"/>
          <w:szCs w:val="32"/>
        </w:rPr>
        <w:t>Jeugd</w:t>
      </w:r>
    </w:p>
    <w:p w:rsidR="009D1F12" w:rsidRPr="009D1F12" w:rsidRDefault="009D1F12" w:rsidP="006B2C4D">
      <w:pPr>
        <w:rPr>
          <w:sz w:val="32"/>
          <w:szCs w:val="32"/>
        </w:rPr>
      </w:pPr>
    </w:p>
    <w:p w:rsidR="00EA254B" w:rsidRPr="009D1F12" w:rsidRDefault="00416848" w:rsidP="00EA254B">
      <w:pPr>
        <w:rPr>
          <w:sz w:val="32"/>
          <w:szCs w:val="32"/>
        </w:rPr>
      </w:pPr>
      <w:r>
        <w:rPr>
          <w:sz w:val="32"/>
          <w:szCs w:val="32"/>
        </w:rPr>
        <w:t>Regio Achterhoek</w:t>
      </w:r>
    </w:p>
    <w:p w:rsidR="009D1F12" w:rsidRPr="009D1F12" w:rsidRDefault="009D1F12" w:rsidP="006B2C4D">
      <w:pPr>
        <w:rPr>
          <w:sz w:val="32"/>
          <w:szCs w:val="32"/>
        </w:rPr>
      </w:pPr>
    </w:p>
    <w:p w:rsidR="009D1F12" w:rsidRDefault="009D1F12" w:rsidP="006B2C4D">
      <w:pPr>
        <w:rPr>
          <w:sz w:val="32"/>
          <w:szCs w:val="32"/>
        </w:rPr>
      </w:pPr>
    </w:p>
    <w:p w:rsidR="00EA254B" w:rsidRDefault="00EA254B" w:rsidP="006B2C4D">
      <w:pPr>
        <w:rPr>
          <w:sz w:val="32"/>
          <w:szCs w:val="32"/>
        </w:rPr>
      </w:pPr>
    </w:p>
    <w:p w:rsidR="00EA254B" w:rsidRDefault="00EA254B" w:rsidP="006B2C4D">
      <w:pPr>
        <w:rPr>
          <w:sz w:val="32"/>
          <w:szCs w:val="32"/>
        </w:rPr>
      </w:pPr>
    </w:p>
    <w:p w:rsidR="00EA254B" w:rsidRDefault="00EA254B" w:rsidP="006B2C4D">
      <w:pPr>
        <w:rPr>
          <w:sz w:val="32"/>
          <w:szCs w:val="32"/>
        </w:rPr>
      </w:pPr>
    </w:p>
    <w:p w:rsidR="00EA254B" w:rsidRDefault="00EA254B" w:rsidP="006B2C4D">
      <w:pPr>
        <w:rPr>
          <w:sz w:val="32"/>
          <w:szCs w:val="32"/>
        </w:rPr>
      </w:pPr>
    </w:p>
    <w:p w:rsidR="00EA254B" w:rsidRDefault="00EA254B" w:rsidP="006B2C4D">
      <w:pPr>
        <w:rPr>
          <w:sz w:val="32"/>
          <w:szCs w:val="32"/>
        </w:rPr>
      </w:pPr>
    </w:p>
    <w:p w:rsidR="00EA254B" w:rsidRDefault="00EA254B" w:rsidP="006B2C4D">
      <w:pPr>
        <w:rPr>
          <w:sz w:val="32"/>
          <w:szCs w:val="32"/>
        </w:rPr>
      </w:pPr>
    </w:p>
    <w:p w:rsidR="00EA254B" w:rsidRPr="009D1F12" w:rsidRDefault="00EA254B" w:rsidP="006B2C4D">
      <w:pPr>
        <w:rPr>
          <w:sz w:val="32"/>
          <w:szCs w:val="32"/>
        </w:rPr>
      </w:pPr>
    </w:p>
    <w:p w:rsidR="009D1F12" w:rsidRPr="009D1F12" w:rsidRDefault="009D1F12" w:rsidP="006B2C4D">
      <w:pPr>
        <w:rPr>
          <w:sz w:val="32"/>
          <w:szCs w:val="32"/>
        </w:rPr>
      </w:pPr>
    </w:p>
    <w:p w:rsidR="009D1F12" w:rsidRPr="009D1F12" w:rsidRDefault="009D1F12" w:rsidP="006B2C4D">
      <w:pPr>
        <w:rPr>
          <w:sz w:val="32"/>
          <w:szCs w:val="32"/>
        </w:rPr>
      </w:pPr>
    </w:p>
    <w:p w:rsidR="009D1F12" w:rsidRPr="009D1F12" w:rsidRDefault="009D1F12" w:rsidP="006B2C4D">
      <w:pPr>
        <w:rPr>
          <w:sz w:val="32"/>
          <w:szCs w:val="32"/>
        </w:rPr>
      </w:pPr>
    </w:p>
    <w:p w:rsidR="009D1F12" w:rsidRDefault="009D1F12" w:rsidP="006B2C4D"/>
    <w:p w:rsidR="009D1F12" w:rsidRDefault="009D1F12" w:rsidP="006B2C4D"/>
    <w:p w:rsidR="009D1F12" w:rsidRDefault="009D1F12" w:rsidP="006B2C4D"/>
    <w:p w:rsidR="00416848" w:rsidRPr="005D07E2" w:rsidRDefault="00416848" w:rsidP="00416848">
      <w:pPr>
        <w:rPr>
          <w:rFonts w:ascii="Verdana" w:hAnsi="Verdana"/>
        </w:rPr>
      </w:pPr>
    </w:p>
    <w:tbl>
      <w:tblPr>
        <w:tblpPr w:leftFromText="187" w:rightFromText="187" w:horzAnchor="margin" w:tblpXSpec="center" w:tblpYSpec="bottom"/>
        <w:tblW w:w="4000" w:type="pct"/>
        <w:tblLook w:val="00A0"/>
      </w:tblPr>
      <w:tblGrid>
        <w:gridCol w:w="7214"/>
      </w:tblGrid>
      <w:tr w:rsidR="00416848" w:rsidRPr="005D07E2" w:rsidTr="00416848">
        <w:tc>
          <w:tcPr>
            <w:tcW w:w="7672" w:type="dxa"/>
            <w:tcMar>
              <w:top w:w="216" w:type="dxa"/>
              <w:left w:w="115" w:type="dxa"/>
              <w:bottom w:w="216" w:type="dxa"/>
              <w:right w:w="115" w:type="dxa"/>
            </w:tcMar>
          </w:tcPr>
          <w:p w:rsidR="00416848" w:rsidRPr="005D07E2" w:rsidRDefault="00416848" w:rsidP="00416848">
            <w:pPr>
              <w:pStyle w:val="Geenafstand"/>
              <w:rPr>
                <w:rFonts w:ascii="Verdana" w:hAnsi="Verdana"/>
                <w:color w:val="4F81BD"/>
                <w:sz w:val="20"/>
                <w:szCs w:val="20"/>
              </w:rPr>
            </w:pPr>
          </w:p>
        </w:tc>
      </w:tr>
    </w:tbl>
    <w:p w:rsidR="00416848" w:rsidRPr="005D07E2" w:rsidRDefault="00416848" w:rsidP="00416848">
      <w:pPr>
        <w:pStyle w:val="Body1"/>
        <w:rPr>
          <w:rFonts w:ascii="Verdana" w:hAnsi="Verdana"/>
          <w:b/>
          <w:color w:val="auto"/>
          <w:sz w:val="20"/>
        </w:rPr>
      </w:pPr>
      <w:r>
        <w:rPr>
          <w:rFonts w:ascii="Verdana" w:hAnsi="Verdana"/>
          <w:b/>
          <w:noProof/>
          <w:color w:val="auto"/>
          <w:sz w:val="20"/>
          <w:lang w:val="en-US" w:eastAsia="en-US"/>
        </w:rPr>
        <w:drawing>
          <wp:inline distT="0" distB="0" distL="0" distR="0">
            <wp:extent cx="1019175" cy="304800"/>
            <wp:effectExtent l="0" t="0" r="9525" b="0"/>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19175" cy="304800"/>
                    </a:xfrm>
                    <a:prstGeom prst="rect">
                      <a:avLst/>
                    </a:prstGeom>
                    <a:noFill/>
                    <a:ln>
                      <a:noFill/>
                    </a:ln>
                  </pic:spPr>
                </pic:pic>
              </a:graphicData>
            </a:graphic>
          </wp:inline>
        </w:drawing>
      </w:r>
      <w:r w:rsidRPr="005D07E2">
        <w:rPr>
          <w:rFonts w:ascii="Verdana" w:hAnsi="Verdana"/>
          <w:b/>
          <w:color w:val="auto"/>
          <w:sz w:val="20"/>
        </w:rPr>
        <w:t xml:space="preserve">        </w:t>
      </w:r>
      <w:r>
        <w:rPr>
          <w:rFonts w:ascii="Verdana" w:hAnsi="Verdana"/>
          <w:b/>
          <w:noProof/>
          <w:color w:val="auto"/>
          <w:sz w:val="20"/>
          <w:lang w:val="en-US" w:eastAsia="en-US"/>
        </w:rPr>
        <w:drawing>
          <wp:inline distT="0" distB="0" distL="0" distR="0">
            <wp:extent cx="885825" cy="295275"/>
            <wp:effectExtent l="0" t="0" r="9525" b="9525"/>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85825" cy="295275"/>
                    </a:xfrm>
                    <a:prstGeom prst="rect">
                      <a:avLst/>
                    </a:prstGeom>
                    <a:noFill/>
                    <a:ln>
                      <a:noFill/>
                    </a:ln>
                  </pic:spPr>
                </pic:pic>
              </a:graphicData>
            </a:graphic>
          </wp:inline>
        </w:drawing>
      </w:r>
      <w:r w:rsidRPr="005D07E2">
        <w:rPr>
          <w:rFonts w:ascii="Verdana" w:hAnsi="Verdana"/>
          <w:b/>
          <w:color w:val="auto"/>
          <w:sz w:val="20"/>
        </w:rPr>
        <w:t xml:space="preserve">         </w:t>
      </w:r>
      <w:r>
        <w:rPr>
          <w:noProof/>
          <w:sz w:val="20"/>
          <w:lang w:val="en-US" w:eastAsia="en-US"/>
        </w:rPr>
        <w:drawing>
          <wp:inline distT="0" distB="0" distL="0" distR="0">
            <wp:extent cx="771525" cy="466725"/>
            <wp:effectExtent l="0" t="0" r="9525" b="9525"/>
            <wp:docPr id="17" name="Afbeelding 17" descr="http://www.hacrongroen.nl/portals/2/hacrongroen/overheid/Logo%20gemeente%20aalt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hacrongroen.nl/portals/2/hacrongroen/overheid/Logo%20gemeente%20aalten.jp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1525" cy="466725"/>
                    </a:xfrm>
                    <a:prstGeom prst="rect">
                      <a:avLst/>
                    </a:prstGeom>
                    <a:noFill/>
                    <a:ln>
                      <a:noFill/>
                    </a:ln>
                  </pic:spPr>
                </pic:pic>
              </a:graphicData>
            </a:graphic>
          </wp:inline>
        </w:drawing>
      </w:r>
      <w:r w:rsidRPr="005D07E2">
        <w:rPr>
          <w:noProof/>
          <w:sz w:val="20"/>
        </w:rPr>
        <w:t xml:space="preserve">            </w:t>
      </w:r>
      <w:r>
        <w:rPr>
          <w:noProof/>
          <w:sz w:val="20"/>
          <w:lang w:val="en-US" w:eastAsia="en-US"/>
        </w:rPr>
        <w:drawing>
          <wp:inline distT="0" distB="0" distL="0" distR="0">
            <wp:extent cx="1295400" cy="200025"/>
            <wp:effectExtent l="0" t="0" r="0" b="9525"/>
            <wp:docPr id="15" name="Afbeelding 15" descr="http://www.wedeo.nl/over-wedeo/PublishingImages/gemeente%20gD%20Doetinchem%202747%20Unco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wedeo.nl/over-wedeo/PublishingImages/gemeente%20gD%20Doetinchem%202747%20Uncoted.jpg"/>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95400" cy="200025"/>
                    </a:xfrm>
                    <a:prstGeom prst="rect">
                      <a:avLst/>
                    </a:prstGeom>
                    <a:noFill/>
                    <a:ln>
                      <a:noFill/>
                    </a:ln>
                  </pic:spPr>
                </pic:pic>
              </a:graphicData>
            </a:graphic>
          </wp:inline>
        </w:drawing>
      </w:r>
    </w:p>
    <w:p w:rsidR="00416848" w:rsidRPr="005D07E2" w:rsidRDefault="00416848" w:rsidP="00416848">
      <w:pPr>
        <w:pStyle w:val="Body1"/>
        <w:rPr>
          <w:noProof/>
          <w:sz w:val="20"/>
        </w:rPr>
      </w:pPr>
      <w:r w:rsidRPr="005D07E2">
        <w:rPr>
          <w:noProof/>
          <w:sz w:val="20"/>
        </w:rPr>
        <w:t xml:space="preserve">                               </w:t>
      </w:r>
    </w:p>
    <w:p w:rsidR="00416848" w:rsidRPr="005D07E2" w:rsidRDefault="00416848" w:rsidP="00416848">
      <w:pPr>
        <w:pStyle w:val="Body1"/>
        <w:rPr>
          <w:noProof/>
          <w:sz w:val="20"/>
        </w:rPr>
      </w:pPr>
      <w:r>
        <w:rPr>
          <w:noProof/>
          <w:sz w:val="20"/>
          <w:lang w:val="en-US" w:eastAsia="en-US"/>
        </w:rPr>
        <w:drawing>
          <wp:inline distT="0" distB="0" distL="0" distR="0">
            <wp:extent cx="1076325" cy="219075"/>
            <wp:effectExtent l="0" t="0" r="9525" b="9525"/>
            <wp:docPr id="14" name="Afbeelding 14" descr="http://www.tenderguide.nl/opdrachtgever_files/gemeenten/logo-gemeente-oude-ijsselstre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http://www.tenderguide.nl/opdrachtgever_files/gemeenten/logo-gemeente-oude-ijsselstreek.jpg"/>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76325" cy="219075"/>
                    </a:xfrm>
                    <a:prstGeom prst="rect">
                      <a:avLst/>
                    </a:prstGeom>
                    <a:noFill/>
                    <a:ln>
                      <a:noFill/>
                    </a:ln>
                  </pic:spPr>
                </pic:pic>
              </a:graphicData>
            </a:graphic>
          </wp:inline>
        </w:drawing>
      </w:r>
      <w:r w:rsidRPr="005D07E2">
        <w:rPr>
          <w:noProof/>
          <w:sz w:val="20"/>
        </w:rPr>
        <w:t xml:space="preserve">       </w:t>
      </w:r>
      <w:r>
        <w:rPr>
          <w:noProof/>
          <w:sz w:val="20"/>
          <w:lang w:val="en-US" w:eastAsia="en-US"/>
        </w:rPr>
        <w:drawing>
          <wp:inline distT="0" distB="0" distL="0" distR="0">
            <wp:extent cx="800100" cy="485775"/>
            <wp:effectExtent l="0" t="0" r="0" b="9525"/>
            <wp:docPr id="12" name="Afbeelding 12" descr="http://www.tenderguide.nl/opdrachtgever_files/gemeenten/logo-gemeente-winterswij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tenderguide.nl/opdrachtgever_files/gemeenten/logo-gemeente-winterswijk.jpg"/>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00100" cy="485775"/>
                    </a:xfrm>
                    <a:prstGeom prst="rect">
                      <a:avLst/>
                    </a:prstGeom>
                    <a:noFill/>
                    <a:ln>
                      <a:noFill/>
                    </a:ln>
                  </pic:spPr>
                </pic:pic>
              </a:graphicData>
            </a:graphic>
          </wp:inline>
        </w:drawing>
      </w:r>
      <w:r w:rsidRPr="005D07E2">
        <w:rPr>
          <w:noProof/>
          <w:sz w:val="20"/>
        </w:rPr>
        <w:t xml:space="preserve">         </w:t>
      </w:r>
      <w:r>
        <w:rPr>
          <w:noProof/>
          <w:sz w:val="20"/>
          <w:lang w:val="en-US" w:eastAsia="en-US"/>
        </w:rPr>
        <w:drawing>
          <wp:inline distT="0" distB="0" distL="0" distR="0">
            <wp:extent cx="1009650" cy="400050"/>
            <wp:effectExtent l="0" t="0" r="0" b="0"/>
            <wp:docPr id="10" name="Afbeelding 10" descr="http://www.tenderguide.nl/opdrachtgever_files/gemeenten/logo-gemeente-oost-gel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tenderguide.nl/opdrachtgever_files/gemeenten/logo-gemeente-oost-gelre.jpg"/>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09650" cy="400050"/>
                    </a:xfrm>
                    <a:prstGeom prst="rect">
                      <a:avLst/>
                    </a:prstGeom>
                    <a:noFill/>
                    <a:ln>
                      <a:noFill/>
                    </a:ln>
                  </pic:spPr>
                </pic:pic>
              </a:graphicData>
            </a:graphic>
          </wp:inline>
        </w:drawing>
      </w:r>
      <w:r w:rsidRPr="005D07E2">
        <w:rPr>
          <w:noProof/>
          <w:sz w:val="20"/>
        </w:rPr>
        <w:t xml:space="preserve">       </w:t>
      </w:r>
      <w:r>
        <w:rPr>
          <w:noProof/>
          <w:sz w:val="20"/>
          <w:lang w:val="en-US" w:eastAsia="en-US"/>
        </w:rPr>
        <w:drawing>
          <wp:inline distT="0" distB="0" distL="0" distR="0">
            <wp:extent cx="1447800" cy="304800"/>
            <wp:effectExtent l="0" t="0" r="0" b="0"/>
            <wp:docPr id="9" name="Afbeelding 9" descr="http://www.bronckhorst.nl/plaat.php?fileid=1721&amp;f=cf41b32978fd9175704312400b07dbd0f950aa37bd5d3539ff659c9ea09674c6f50333540f14f3ac77829c7a2dbbc758da92f7c601f75aecb516036d2a98df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bronckhorst.nl/plaat.php?fileid=1721&amp;f=cf41b32978fd9175704312400b07dbd0f950aa37bd5d3539ff659c9ea09674c6f50333540f14f3ac77829c7a2dbbc758da92f7c601f75aecb516036d2a98dfb2"/>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47800" cy="304800"/>
                    </a:xfrm>
                    <a:prstGeom prst="rect">
                      <a:avLst/>
                    </a:prstGeom>
                    <a:noFill/>
                    <a:ln>
                      <a:noFill/>
                    </a:ln>
                  </pic:spPr>
                </pic:pic>
              </a:graphicData>
            </a:graphic>
          </wp:inline>
        </w:drawing>
      </w:r>
    </w:p>
    <w:p w:rsidR="00416848" w:rsidRPr="005D07E2" w:rsidRDefault="00416848" w:rsidP="00416848">
      <w:pPr>
        <w:pStyle w:val="Body1"/>
        <w:rPr>
          <w:noProof/>
          <w:sz w:val="20"/>
        </w:rPr>
      </w:pPr>
    </w:p>
    <w:p w:rsidR="009D1F12" w:rsidRDefault="009D1F12" w:rsidP="006B2C4D"/>
    <w:p w:rsidR="009D1F12" w:rsidRDefault="009D1F12" w:rsidP="006B2C4D"/>
    <w:p w:rsidR="009D1F12" w:rsidRDefault="009D1F12" w:rsidP="006B2C4D"/>
    <w:p w:rsidR="009D1F12" w:rsidRDefault="009D1F12" w:rsidP="006B2C4D"/>
    <w:p w:rsidR="009D1F12" w:rsidRDefault="009D1F12" w:rsidP="006B2C4D"/>
    <w:p w:rsidR="009D1F12" w:rsidRDefault="006E564C" w:rsidP="006B2C4D">
      <w:r>
        <w:t>3 juni</w:t>
      </w:r>
      <w:r w:rsidR="00416848">
        <w:t xml:space="preserve"> 2014</w:t>
      </w:r>
    </w:p>
    <w:p w:rsidR="001C2F3A" w:rsidRDefault="00AE14FE">
      <w:pPr>
        <w:spacing w:after="200" w:line="276" w:lineRule="auto"/>
      </w:pPr>
      <w:r>
        <w:t xml:space="preserve">Versie </w:t>
      </w:r>
      <w:r w:rsidR="006E564C">
        <w:t>1.</w:t>
      </w:r>
      <w:r>
        <w:t>0</w:t>
      </w:r>
      <w:bookmarkStart w:id="0" w:name="_GoBack"/>
      <w:bookmarkEnd w:id="0"/>
      <w:r w:rsidR="001C2F3A">
        <w:br w:type="page"/>
      </w:r>
    </w:p>
    <w:sdt>
      <w:sdtPr>
        <w:rPr>
          <w:rFonts w:asciiTheme="minorHAnsi" w:eastAsiaTheme="minorHAnsi" w:hAnsiTheme="minorHAnsi" w:cs="Arial"/>
          <w:b w:val="0"/>
          <w:bCs w:val="0"/>
          <w:color w:val="auto"/>
          <w:sz w:val="18"/>
          <w:szCs w:val="22"/>
        </w:rPr>
        <w:id w:val="17244897"/>
        <w:docPartObj>
          <w:docPartGallery w:val="Table of Contents"/>
          <w:docPartUnique/>
        </w:docPartObj>
      </w:sdtPr>
      <w:sdtContent>
        <w:p w:rsidR="00B43311" w:rsidRDefault="00B43311">
          <w:pPr>
            <w:pStyle w:val="Kopvaninhoudsopgave"/>
          </w:pPr>
          <w:r>
            <w:t>Inhoud</w:t>
          </w:r>
        </w:p>
        <w:p w:rsidR="00707AD0" w:rsidRDefault="007E68E2">
          <w:pPr>
            <w:pStyle w:val="Inhopg1"/>
            <w:rPr>
              <w:rFonts w:eastAsiaTheme="minorEastAsia" w:cstheme="minorBidi"/>
              <w:b w:val="0"/>
              <w:noProof/>
              <w:sz w:val="22"/>
              <w:lang w:eastAsia="nl-NL"/>
            </w:rPr>
          </w:pPr>
          <w:r w:rsidRPr="007E68E2">
            <w:fldChar w:fldCharType="begin"/>
          </w:r>
          <w:r w:rsidR="00B43311">
            <w:instrText xml:space="preserve"> TOC \o "1-3" \h \z \u </w:instrText>
          </w:r>
          <w:r w:rsidRPr="007E68E2">
            <w:fldChar w:fldCharType="separate"/>
          </w:r>
          <w:hyperlink w:anchor="_Toc388606863" w:history="1">
            <w:r w:rsidR="00707AD0" w:rsidRPr="009535A1">
              <w:rPr>
                <w:rStyle w:val="Hyperlink"/>
                <w:noProof/>
              </w:rPr>
              <w:t>1.</w:t>
            </w:r>
            <w:r w:rsidR="00707AD0">
              <w:rPr>
                <w:rFonts w:eastAsiaTheme="minorEastAsia" w:cstheme="minorBidi"/>
                <w:b w:val="0"/>
                <w:noProof/>
                <w:sz w:val="22"/>
                <w:lang w:eastAsia="nl-NL"/>
              </w:rPr>
              <w:tab/>
            </w:r>
            <w:r w:rsidR="00707AD0" w:rsidRPr="009535A1">
              <w:rPr>
                <w:rStyle w:val="Hyperlink"/>
                <w:noProof/>
              </w:rPr>
              <w:t>Inleiding</w:t>
            </w:r>
            <w:r w:rsidR="00707AD0">
              <w:rPr>
                <w:noProof/>
                <w:webHidden/>
              </w:rPr>
              <w:tab/>
            </w:r>
            <w:r>
              <w:rPr>
                <w:noProof/>
                <w:webHidden/>
              </w:rPr>
              <w:fldChar w:fldCharType="begin"/>
            </w:r>
            <w:r w:rsidR="00707AD0">
              <w:rPr>
                <w:noProof/>
                <w:webHidden/>
              </w:rPr>
              <w:instrText xml:space="preserve"> PAGEREF _Toc388606863 \h </w:instrText>
            </w:r>
            <w:r>
              <w:rPr>
                <w:noProof/>
                <w:webHidden/>
              </w:rPr>
            </w:r>
            <w:r>
              <w:rPr>
                <w:noProof/>
                <w:webHidden/>
              </w:rPr>
              <w:fldChar w:fldCharType="separate"/>
            </w:r>
            <w:r w:rsidR="000F0EB1">
              <w:rPr>
                <w:noProof/>
                <w:webHidden/>
              </w:rPr>
              <w:t>3</w:t>
            </w:r>
            <w:r>
              <w:rPr>
                <w:noProof/>
                <w:webHidden/>
              </w:rPr>
              <w:fldChar w:fldCharType="end"/>
            </w:r>
          </w:hyperlink>
        </w:p>
        <w:p w:rsidR="00707AD0" w:rsidRDefault="007E68E2">
          <w:pPr>
            <w:pStyle w:val="Inhopg2"/>
            <w:tabs>
              <w:tab w:val="left" w:pos="1360"/>
            </w:tabs>
            <w:rPr>
              <w:rFonts w:eastAsiaTheme="minorEastAsia" w:cstheme="minorBidi"/>
              <w:noProof/>
              <w:sz w:val="22"/>
              <w:lang w:eastAsia="nl-NL"/>
            </w:rPr>
          </w:pPr>
          <w:hyperlink w:anchor="_Toc388606864" w:history="1">
            <w:r w:rsidR="00707AD0" w:rsidRPr="009535A1">
              <w:rPr>
                <w:rStyle w:val="Hyperlink"/>
                <w:noProof/>
              </w:rPr>
              <w:t>1.1</w:t>
            </w:r>
            <w:r w:rsidR="00707AD0">
              <w:rPr>
                <w:rFonts w:eastAsiaTheme="minorEastAsia" w:cstheme="minorBidi"/>
                <w:noProof/>
                <w:sz w:val="22"/>
                <w:lang w:eastAsia="nl-NL"/>
              </w:rPr>
              <w:tab/>
            </w:r>
            <w:r w:rsidR="00707AD0" w:rsidRPr="009535A1">
              <w:rPr>
                <w:rStyle w:val="Hyperlink"/>
                <w:noProof/>
              </w:rPr>
              <w:t>Aanleiding</w:t>
            </w:r>
            <w:r w:rsidR="00707AD0">
              <w:rPr>
                <w:noProof/>
                <w:webHidden/>
              </w:rPr>
              <w:tab/>
            </w:r>
            <w:r>
              <w:rPr>
                <w:noProof/>
                <w:webHidden/>
              </w:rPr>
              <w:fldChar w:fldCharType="begin"/>
            </w:r>
            <w:r w:rsidR="00707AD0">
              <w:rPr>
                <w:noProof/>
                <w:webHidden/>
              </w:rPr>
              <w:instrText xml:space="preserve"> PAGEREF _Toc388606864 \h </w:instrText>
            </w:r>
            <w:r>
              <w:rPr>
                <w:noProof/>
                <w:webHidden/>
              </w:rPr>
            </w:r>
            <w:r>
              <w:rPr>
                <w:noProof/>
                <w:webHidden/>
              </w:rPr>
              <w:fldChar w:fldCharType="separate"/>
            </w:r>
            <w:r w:rsidR="000F0EB1">
              <w:rPr>
                <w:noProof/>
                <w:webHidden/>
              </w:rPr>
              <w:t>3</w:t>
            </w:r>
            <w:r>
              <w:rPr>
                <w:noProof/>
                <w:webHidden/>
              </w:rPr>
              <w:fldChar w:fldCharType="end"/>
            </w:r>
          </w:hyperlink>
        </w:p>
        <w:p w:rsidR="00707AD0" w:rsidRDefault="007E68E2">
          <w:pPr>
            <w:pStyle w:val="Inhopg2"/>
            <w:tabs>
              <w:tab w:val="left" w:pos="1360"/>
            </w:tabs>
            <w:rPr>
              <w:rFonts w:eastAsiaTheme="minorEastAsia" w:cstheme="minorBidi"/>
              <w:noProof/>
              <w:sz w:val="22"/>
              <w:lang w:eastAsia="nl-NL"/>
            </w:rPr>
          </w:pPr>
          <w:hyperlink w:anchor="_Toc388606865" w:history="1">
            <w:r w:rsidR="00707AD0" w:rsidRPr="009535A1">
              <w:rPr>
                <w:rStyle w:val="Hyperlink"/>
                <w:rFonts w:asciiTheme="majorHAnsi" w:hAnsiTheme="majorHAnsi" w:cstheme="majorHAnsi"/>
                <w:noProof/>
              </w:rPr>
              <w:t>1.2</w:t>
            </w:r>
            <w:r w:rsidR="00707AD0">
              <w:rPr>
                <w:rFonts w:eastAsiaTheme="minorEastAsia" w:cstheme="minorBidi"/>
                <w:noProof/>
                <w:sz w:val="22"/>
                <w:lang w:eastAsia="nl-NL"/>
              </w:rPr>
              <w:tab/>
            </w:r>
            <w:r w:rsidR="00707AD0" w:rsidRPr="009535A1">
              <w:rPr>
                <w:rStyle w:val="Hyperlink"/>
                <w:rFonts w:asciiTheme="majorHAnsi" w:hAnsiTheme="majorHAnsi" w:cstheme="majorHAnsi"/>
                <w:noProof/>
              </w:rPr>
              <w:t>Kaders beleid van de Achterhoekse  gemeenten</w:t>
            </w:r>
            <w:r w:rsidR="00707AD0">
              <w:rPr>
                <w:noProof/>
                <w:webHidden/>
              </w:rPr>
              <w:tab/>
            </w:r>
            <w:r>
              <w:rPr>
                <w:noProof/>
                <w:webHidden/>
              </w:rPr>
              <w:fldChar w:fldCharType="begin"/>
            </w:r>
            <w:r w:rsidR="00707AD0">
              <w:rPr>
                <w:noProof/>
                <w:webHidden/>
              </w:rPr>
              <w:instrText xml:space="preserve"> PAGEREF _Toc388606865 \h </w:instrText>
            </w:r>
            <w:r>
              <w:rPr>
                <w:noProof/>
                <w:webHidden/>
              </w:rPr>
            </w:r>
            <w:r>
              <w:rPr>
                <w:noProof/>
                <w:webHidden/>
              </w:rPr>
              <w:fldChar w:fldCharType="separate"/>
            </w:r>
            <w:r w:rsidR="000F0EB1">
              <w:rPr>
                <w:noProof/>
                <w:webHidden/>
              </w:rPr>
              <w:t>3</w:t>
            </w:r>
            <w:r>
              <w:rPr>
                <w:noProof/>
                <w:webHidden/>
              </w:rPr>
              <w:fldChar w:fldCharType="end"/>
            </w:r>
          </w:hyperlink>
        </w:p>
        <w:p w:rsidR="00707AD0" w:rsidRDefault="007E68E2">
          <w:pPr>
            <w:pStyle w:val="Inhopg2"/>
            <w:tabs>
              <w:tab w:val="left" w:pos="1360"/>
            </w:tabs>
            <w:rPr>
              <w:rFonts w:eastAsiaTheme="minorEastAsia" w:cstheme="minorBidi"/>
              <w:noProof/>
              <w:sz w:val="22"/>
              <w:lang w:eastAsia="nl-NL"/>
            </w:rPr>
          </w:pPr>
          <w:hyperlink w:anchor="_Toc388606866" w:history="1">
            <w:r w:rsidR="00707AD0" w:rsidRPr="009535A1">
              <w:rPr>
                <w:rStyle w:val="Hyperlink"/>
                <w:noProof/>
              </w:rPr>
              <w:t>1.3</w:t>
            </w:r>
            <w:r w:rsidR="00707AD0">
              <w:rPr>
                <w:rFonts w:eastAsiaTheme="minorEastAsia" w:cstheme="minorBidi"/>
                <w:noProof/>
                <w:sz w:val="22"/>
                <w:lang w:eastAsia="nl-NL"/>
              </w:rPr>
              <w:tab/>
            </w:r>
            <w:r w:rsidR="00707AD0" w:rsidRPr="009535A1">
              <w:rPr>
                <w:rStyle w:val="Hyperlink"/>
                <w:noProof/>
              </w:rPr>
              <w:t>Leeswijzer</w:t>
            </w:r>
            <w:r w:rsidR="00707AD0">
              <w:rPr>
                <w:noProof/>
                <w:webHidden/>
              </w:rPr>
              <w:tab/>
            </w:r>
            <w:r>
              <w:rPr>
                <w:noProof/>
                <w:webHidden/>
              </w:rPr>
              <w:fldChar w:fldCharType="begin"/>
            </w:r>
            <w:r w:rsidR="00707AD0">
              <w:rPr>
                <w:noProof/>
                <w:webHidden/>
              </w:rPr>
              <w:instrText xml:space="preserve"> PAGEREF _Toc388606866 \h </w:instrText>
            </w:r>
            <w:r>
              <w:rPr>
                <w:noProof/>
                <w:webHidden/>
              </w:rPr>
            </w:r>
            <w:r>
              <w:rPr>
                <w:noProof/>
                <w:webHidden/>
              </w:rPr>
              <w:fldChar w:fldCharType="separate"/>
            </w:r>
            <w:r w:rsidR="000F0EB1">
              <w:rPr>
                <w:noProof/>
                <w:webHidden/>
              </w:rPr>
              <w:t>5</w:t>
            </w:r>
            <w:r>
              <w:rPr>
                <w:noProof/>
                <w:webHidden/>
              </w:rPr>
              <w:fldChar w:fldCharType="end"/>
            </w:r>
          </w:hyperlink>
        </w:p>
        <w:p w:rsidR="00707AD0" w:rsidRDefault="007E68E2">
          <w:pPr>
            <w:pStyle w:val="Inhopg1"/>
            <w:rPr>
              <w:rFonts w:eastAsiaTheme="minorEastAsia" w:cstheme="minorBidi"/>
              <w:b w:val="0"/>
              <w:noProof/>
              <w:sz w:val="22"/>
              <w:lang w:eastAsia="nl-NL"/>
            </w:rPr>
          </w:pPr>
          <w:hyperlink w:anchor="_Toc388606867" w:history="1">
            <w:r w:rsidR="00707AD0" w:rsidRPr="009535A1">
              <w:rPr>
                <w:rStyle w:val="Hyperlink"/>
                <w:noProof/>
              </w:rPr>
              <w:t>2.</w:t>
            </w:r>
            <w:r w:rsidR="00707AD0">
              <w:rPr>
                <w:rFonts w:eastAsiaTheme="minorEastAsia" w:cstheme="minorBidi"/>
                <w:b w:val="0"/>
                <w:noProof/>
                <w:sz w:val="22"/>
                <w:lang w:eastAsia="nl-NL"/>
              </w:rPr>
              <w:tab/>
            </w:r>
            <w:r w:rsidR="00707AD0" w:rsidRPr="009535A1">
              <w:rPr>
                <w:rStyle w:val="Hyperlink"/>
                <w:noProof/>
              </w:rPr>
              <w:t>Proces van de marktconsultatie</w:t>
            </w:r>
            <w:r w:rsidR="00707AD0">
              <w:rPr>
                <w:noProof/>
                <w:webHidden/>
              </w:rPr>
              <w:tab/>
            </w:r>
            <w:r>
              <w:rPr>
                <w:noProof/>
                <w:webHidden/>
              </w:rPr>
              <w:fldChar w:fldCharType="begin"/>
            </w:r>
            <w:r w:rsidR="00707AD0">
              <w:rPr>
                <w:noProof/>
                <w:webHidden/>
              </w:rPr>
              <w:instrText xml:space="preserve"> PAGEREF _Toc388606867 \h </w:instrText>
            </w:r>
            <w:r>
              <w:rPr>
                <w:noProof/>
                <w:webHidden/>
              </w:rPr>
            </w:r>
            <w:r>
              <w:rPr>
                <w:noProof/>
                <w:webHidden/>
              </w:rPr>
              <w:fldChar w:fldCharType="separate"/>
            </w:r>
            <w:r w:rsidR="000F0EB1">
              <w:rPr>
                <w:noProof/>
                <w:webHidden/>
              </w:rPr>
              <w:t>5</w:t>
            </w:r>
            <w:r>
              <w:rPr>
                <w:noProof/>
                <w:webHidden/>
              </w:rPr>
              <w:fldChar w:fldCharType="end"/>
            </w:r>
          </w:hyperlink>
        </w:p>
        <w:p w:rsidR="00707AD0" w:rsidRDefault="007E68E2">
          <w:pPr>
            <w:pStyle w:val="Inhopg2"/>
            <w:tabs>
              <w:tab w:val="left" w:pos="1360"/>
            </w:tabs>
            <w:rPr>
              <w:rFonts w:eastAsiaTheme="minorEastAsia" w:cstheme="minorBidi"/>
              <w:noProof/>
              <w:sz w:val="22"/>
              <w:lang w:eastAsia="nl-NL"/>
            </w:rPr>
          </w:pPr>
          <w:hyperlink w:anchor="_Toc388606868" w:history="1">
            <w:r w:rsidR="00707AD0" w:rsidRPr="009535A1">
              <w:rPr>
                <w:rStyle w:val="Hyperlink"/>
                <w:noProof/>
              </w:rPr>
              <w:t>2.1</w:t>
            </w:r>
            <w:r w:rsidR="00707AD0">
              <w:rPr>
                <w:rFonts w:eastAsiaTheme="minorEastAsia" w:cstheme="minorBidi"/>
                <w:noProof/>
                <w:sz w:val="22"/>
                <w:lang w:eastAsia="nl-NL"/>
              </w:rPr>
              <w:tab/>
            </w:r>
            <w:r w:rsidR="00707AD0" w:rsidRPr="009535A1">
              <w:rPr>
                <w:rStyle w:val="Hyperlink"/>
                <w:noProof/>
              </w:rPr>
              <w:t>Uitvoering</w:t>
            </w:r>
            <w:r w:rsidR="00707AD0">
              <w:rPr>
                <w:noProof/>
                <w:webHidden/>
              </w:rPr>
              <w:tab/>
            </w:r>
            <w:r>
              <w:rPr>
                <w:noProof/>
                <w:webHidden/>
              </w:rPr>
              <w:fldChar w:fldCharType="begin"/>
            </w:r>
            <w:r w:rsidR="00707AD0">
              <w:rPr>
                <w:noProof/>
                <w:webHidden/>
              </w:rPr>
              <w:instrText xml:space="preserve"> PAGEREF _Toc388606868 \h </w:instrText>
            </w:r>
            <w:r>
              <w:rPr>
                <w:noProof/>
                <w:webHidden/>
              </w:rPr>
            </w:r>
            <w:r>
              <w:rPr>
                <w:noProof/>
                <w:webHidden/>
              </w:rPr>
              <w:fldChar w:fldCharType="separate"/>
            </w:r>
            <w:r w:rsidR="000F0EB1">
              <w:rPr>
                <w:noProof/>
                <w:webHidden/>
              </w:rPr>
              <w:t>5</w:t>
            </w:r>
            <w:r>
              <w:rPr>
                <w:noProof/>
                <w:webHidden/>
              </w:rPr>
              <w:fldChar w:fldCharType="end"/>
            </w:r>
          </w:hyperlink>
        </w:p>
        <w:p w:rsidR="00707AD0" w:rsidRDefault="007E68E2">
          <w:pPr>
            <w:pStyle w:val="Inhopg2"/>
            <w:tabs>
              <w:tab w:val="left" w:pos="1360"/>
            </w:tabs>
            <w:rPr>
              <w:rFonts w:eastAsiaTheme="minorEastAsia" w:cstheme="minorBidi"/>
              <w:noProof/>
              <w:sz w:val="22"/>
              <w:lang w:eastAsia="nl-NL"/>
            </w:rPr>
          </w:pPr>
          <w:hyperlink w:anchor="_Toc388606869" w:history="1">
            <w:r w:rsidR="00707AD0" w:rsidRPr="009535A1">
              <w:rPr>
                <w:rStyle w:val="Hyperlink"/>
                <w:noProof/>
              </w:rPr>
              <w:t>2.2</w:t>
            </w:r>
            <w:r w:rsidR="00707AD0">
              <w:rPr>
                <w:rFonts w:eastAsiaTheme="minorEastAsia" w:cstheme="minorBidi"/>
                <w:noProof/>
                <w:sz w:val="22"/>
                <w:lang w:eastAsia="nl-NL"/>
              </w:rPr>
              <w:tab/>
            </w:r>
            <w:r w:rsidR="00707AD0" w:rsidRPr="009535A1">
              <w:rPr>
                <w:rStyle w:val="Hyperlink"/>
                <w:noProof/>
              </w:rPr>
              <w:t>Planning</w:t>
            </w:r>
            <w:r w:rsidR="00707AD0">
              <w:rPr>
                <w:noProof/>
                <w:webHidden/>
              </w:rPr>
              <w:tab/>
            </w:r>
            <w:r>
              <w:rPr>
                <w:noProof/>
                <w:webHidden/>
              </w:rPr>
              <w:fldChar w:fldCharType="begin"/>
            </w:r>
            <w:r w:rsidR="00707AD0">
              <w:rPr>
                <w:noProof/>
                <w:webHidden/>
              </w:rPr>
              <w:instrText xml:space="preserve"> PAGEREF _Toc388606869 \h </w:instrText>
            </w:r>
            <w:r>
              <w:rPr>
                <w:noProof/>
                <w:webHidden/>
              </w:rPr>
            </w:r>
            <w:r>
              <w:rPr>
                <w:noProof/>
                <w:webHidden/>
              </w:rPr>
              <w:fldChar w:fldCharType="separate"/>
            </w:r>
            <w:r w:rsidR="000F0EB1">
              <w:rPr>
                <w:noProof/>
                <w:webHidden/>
              </w:rPr>
              <w:t>6</w:t>
            </w:r>
            <w:r>
              <w:rPr>
                <w:noProof/>
                <w:webHidden/>
              </w:rPr>
              <w:fldChar w:fldCharType="end"/>
            </w:r>
          </w:hyperlink>
        </w:p>
        <w:p w:rsidR="00707AD0" w:rsidRDefault="007E68E2">
          <w:pPr>
            <w:pStyle w:val="Inhopg1"/>
            <w:rPr>
              <w:rFonts w:eastAsiaTheme="minorEastAsia" w:cstheme="minorBidi"/>
              <w:b w:val="0"/>
              <w:noProof/>
              <w:sz w:val="22"/>
              <w:lang w:eastAsia="nl-NL"/>
            </w:rPr>
          </w:pPr>
          <w:hyperlink w:anchor="_Toc388606870" w:history="1">
            <w:r w:rsidR="00707AD0" w:rsidRPr="009535A1">
              <w:rPr>
                <w:rStyle w:val="Hyperlink"/>
                <w:noProof/>
              </w:rPr>
              <w:t>3.</w:t>
            </w:r>
            <w:r w:rsidR="00707AD0">
              <w:rPr>
                <w:rFonts w:eastAsiaTheme="minorEastAsia" w:cstheme="minorBidi"/>
                <w:b w:val="0"/>
                <w:noProof/>
                <w:sz w:val="22"/>
                <w:lang w:eastAsia="nl-NL"/>
              </w:rPr>
              <w:tab/>
            </w:r>
            <w:r w:rsidR="00707AD0" w:rsidRPr="009535A1">
              <w:rPr>
                <w:rStyle w:val="Hyperlink"/>
                <w:noProof/>
              </w:rPr>
              <w:t>Onderwerpen en vragen aan de zorgaanbieders</w:t>
            </w:r>
            <w:r w:rsidR="00707AD0">
              <w:rPr>
                <w:noProof/>
                <w:webHidden/>
              </w:rPr>
              <w:tab/>
            </w:r>
            <w:r>
              <w:rPr>
                <w:noProof/>
                <w:webHidden/>
              </w:rPr>
              <w:fldChar w:fldCharType="begin"/>
            </w:r>
            <w:r w:rsidR="00707AD0">
              <w:rPr>
                <w:noProof/>
                <w:webHidden/>
              </w:rPr>
              <w:instrText xml:space="preserve"> PAGEREF _Toc388606870 \h </w:instrText>
            </w:r>
            <w:r>
              <w:rPr>
                <w:noProof/>
                <w:webHidden/>
              </w:rPr>
            </w:r>
            <w:r>
              <w:rPr>
                <w:noProof/>
                <w:webHidden/>
              </w:rPr>
              <w:fldChar w:fldCharType="separate"/>
            </w:r>
            <w:r w:rsidR="000F0EB1">
              <w:rPr>
                <w:noProof/>
                <w:webHidden/>
              </w:rPr>
              <w:t>6</w:t>
            </w:r>
            <w:r>
              <w:rPr>
                <w:noProof/>
                <w:webHidden/>
              </w:rPr>
              <w:fldChar w:fldCharType="end"/>
            </w:r>
          </w:hyperlink>
        </w:p>
        <w:p w:rsidR="00707AD0" w:rsidRDefault="007E68E2">
          <w:pPr>
            <w:pStyle w:val="Inhopg2"/>
            <w:tabs>
              <w:tab w:val="left" w:pos="1360"/>
            </w:tabs>
            <w:rPr>
              <w:rFonts w:eastAsiaTheme="minorEastAsia" w:cstheme="minorBidi"/>
              <w:noProof/>
              <w:sz w:val="22"/>
              <w:lang w:eastAsia="nl-NL"/>
            </w:rPr>
          </w:pPr>
          <w:hyperlink w:anchor="_Toc388606871" w:history="1">
            <w:r w:rsidR="00707AD0" w:rsidRPr="009535A1">
              <w:rPr>
                <w:rStyle w:val="Hyperlink"/>
                <w:noProof/>
              </w:rPr>
              <w:t>3.1</w:t>
            </w:r>
            <w:r w:rsidR="00707AD0">
              <w:rPr>
                <w:rFonts w:eastAsiaTheme="minorEastAsia" w:cstheme="minorBidi"/>
                <w:noProof/>
                <w:sz w:val="22"/>
                <w:lang w:eastAsia="nl-NL"/>
              </w:rPr>
              <w:tab/>
            </w:r>
            <w:r w:rsidR="00707AD0" w:rsidRPr="009535A1">
              <w:rPr>
                <w:rStyle w:val="Hyperlink"/>
                <w:noProof/>
              </w:rPr>
              <w:t>Geleverde ondersteuning in de Achterhoekse gemeenten in de afgelopen jaren</w:t>
            </w:r>
            <w:r w:rsidR="00707AD0">
              <w:rPr>
                <w:noProof/>
                <w:webHidden/>
              </w:rPr>
              <w:tab/>
            </w:r>
            <w:r>
              <w:rPr>
                <w:noProof/>
                <w:webHidden/>
              </w:rPr>
              <w:fldChar w:fldCharType="begin"/>
            </w:r>
            <w:r w:rsidR="00707AD0">
              <w:rPr>
                <w:noProof/>
                <w:webHidden/>
              </w:rPr>
              <w:instrText xml:space="preserve"> PAGEREF _Toc388606871 \h </w:instrText>
            </w:r>
            <w:r>
              <w:rPr>
                <w:noProof/>
                <w:webHidden/>
              </w:rPr>
            </w:r>
            <w:r>
              <w:rPr>
                <w:noProof/>
                <w:webHidden/>
              </w:rPr>
              <w:fldChar w:fldCharType="separate"/>
            </w:r>
            <w:r w:rsidR="000F0EB1">
              <w:rPr>
                <w:noProof/>
                <w:webHidden/>
              </w:rPr>
              <w:t>7</w:t>
            </w:r>
            <w:r>
              <w:rPr>
                <w:noProof/>
                <w:webHidden/>
              </w:rPr>
              <w:fldChar w:fldCharType="end"/>
            </w:r>
          </w:hyperlink>
        </w:p>
        <w:p w:rsidR="00707AD0" w:rsidRDefault="007E68E2">
          <w:pPr>
            <w:pStyle w:val="Inhopg2"/>
            <w:tabs>
              <w:tab w:val="left" w:pos="1360"/>
            </w:tabs>
            <w:rPr>
              <w:rFonts w:eastAsiaTheme="minorEastAsia" w:cstheme="minorBidi"/>
              <w:noProof/>
              <w:sz w:val="22"/>
              <w:lang w:eastAsia="nl-NL"/>
            </w:rPr>
          </w:pPr>
          <w:hyperlink w:anchor="_Toc388606872" w:history="1">
            <w:r w:rsidR="00707AD0" w:rsidRPr="009535A1">
              <w:rPr>
                <w:rStyle w:val="Hyperlink"/>
                <w:noProof/>
              </w:rPr>
              <w:t>3.2</w:t>
            </w:r>
            <w:r w:rsidR="00707AD0">
              <w:rPr>
                <w:rFonts w:eastAsiaTheme="minorEastAsia" w:cstheme="minorBidi"/>
                <w:noProof/>
                <w:sz w:val="22"/>
                <w:lang w:eastAsia="nl-NL"/>
              </w:rPr>
              <w:tab/>
            </w:r>
            <w:r w:rsidR="00707AD0" w:rsidRPr="009535A1">
              <w:rPr>
                <w:rStyle w:val="Hyperlink"/>
                <w:noProof/>
              </w:rPr>
              <w:t>Doelstellingen van de gemeenten met betrekking tot het inkooptraject</w:t>
            </w:r>
            <w:r w:rsidR="00707AD0">
              <w:rPr>
                <w:noProof/>
                <w:webHidden/>
              </w:rPr>
              <w:tab/>
            </w:r>
            <w:r>
              <w:rPr>
                <w:noProof/>
                <w:webHidden/>
              </w:rPr>
              <w:fldChar w:fldCharType="begin"/>
            </w:r>
            <w:r w:rsidR="00707AD0">
              <w:rPr>
                <w:noProof/>
                <w:webHidden/>
              </w:rPr>
              <w:instrText xml:space="preserve"> PAGEREF _Toc388606872 \h </w:instrText>
            </w:r>
            <w:r>
              <w:rPr>
                <w:noProof/>
                <w:webHidden/>
              </w:rPr>
            </w:r>
            <w:r>
              <w:rPr>
                <w:noProof/>
                <w:webHidden/>
              </w:rPr>
              <w:fldChar w:fldCharType="separate"/>
            </w:r>
            <w:r w:rsidR="000F0EB1">
              <w:rPr>
                <w:noProof/>
                <w:webHidden/>
              </w:rPr>
              <w:t>7</w:t>
            </w:r>
            <w:r>
              <w:rPr>
                <w:noProof/>
                <w:webHidden/>
              </w:rPr>
              <w:fldChar w:fldCharType="end"/>
            </w:r>
          </w:hyperlink>
        </w:p>
        <w:p w:rsidR="00707AD0" w:rsidRDefault="007E68E2">
          <w:pPr>
            <w:pStyle w:val="Inhopg2"/>
            <w:tabs>
              <w:tab w:val="left" w:pos="1360"/>
            </w:tabs>
            <w:rPr>
              <w:rFonts w:eastAsiaTheme="minorEastAsia" w:cstheme="minorBidi"/>
              <w:noProof/>
              <w:sz w:val="22"/>
              <w:lang w:eastAsia="nl-NL"/>
            </w:rPr>
          </w:pPr>
          <w:hyperlink w:anchor="_Toc388606873" w:history="1">
            <w:r w:rsidR="00707AD0" w:rsidRPr="009535A1">
              <w:rPr>
                <w:rStyle w:val="Hyperlink"/>
                <w:noProof/>
              </w:rPr>
              <w:t>3.3</w:t>
            </w:r>
            <w:r w:rsidR="00707AD0">
              <w:rPr>
                <w:rFonts w:eastAsiaTheme="minorEastAsia" w:cstheme="minorBidi"/>
                <w:noProof/>
                <w:sz w:val="22"/>
                <w:lang w:eastAsia="nl-NL"/>
              </w:rPr>
              <w:tab/>
            </w:r>
            <w:r w:rsidR="00707AD0" w:rsidRPr="009535A1">
              <w:rPr>
                <w:rStyle w:val="Hyperlink"/>
                <w:noProof/>
              </w:rPr>
              <w:t>Transformatiebudget</w:t>
            </w:r>
            <w:r w:rsidR="00707AD0">
              <w:rPr>
                <w:noProof/>
                <w:webHidden/>
              </w:rPr>
              <w:tab/>
            </w:r>
            <w:r>
              <w:rPr>
                <w:noProof/>
                <w:webHidden/>
              </w:rPr>
              <w:fldChar w:fldCharType="begin"/>
            </w:r>
            <w:r w:rsidR="00707AD0">
              <w:rPr>
                <w:noProof/>
                <w:webHidden/>
              </w:rPr>
              <w:instrText xml:space="preserve"> PAGEREF _Toc388606873 \h </w:instrText>
            </w:r>
            <w:r>
              <w:rPr>
                <w:noProof/>
                <w:webHidden/>
              </w:rPr>
            </w:r>
            <w:r>
              <w:rPr>
                <w:noProof/>
                <w:webHidden/>
              </w:rPr>
              <w:fldChar w:fldCharType="separate"/>
            </w:r>
            <w:r w:rsidR="000F0EB1">
              <w:rPr>
                <w:noProof/>
                <w:webHidden/>
              </w:rPr>
              <w:t>10</w:t>
            </w:r>
            <w:r>
              <w:rPr>
                <w:noProof/>
                <w:webHidden/>
              </w:rPr>
              <w:fldChar w:fldCharType="end"/>
            </w:r>
          </w:hyperlink>
        </w:p>
        <w:p w:rsidR="00707AD0" w:rsidRDefault="007E68E2">
          <w:pPr>
            <w:pStyle w:val="Inhopg1"/>
          </w:pPr>
          <w:hyperlink w:anchor="_Toc388606874" w:history="1">
            <w:r w:rsidR="000103C2">
              <w:rPr>
                <w:rStyle w:val="Hyperlink"/>
                <w:noProof/>
              </w:rPr>
              <w:t>Bijlage 1</w:t>
            </w:r>
            <w:r w:rsidR="00707AD0" w:rsidRPr="009535A1">
              <w:rPr>
                <w:rStyle w:val="Hyperlink"/>
                <w:noProof/>
              </w:rPr>
              <w:t>.</w:t>
            </w:r>
            <w:r w:rsidR="000103C2">
              <w:rPr>
                <w:rStyle w:val="Hyperlink"/>
                <w:noProof/>
              </w:rPr>
              <w:t xml:space="preserve"> </w:t>
            </w:r>
            <w:r w:rsidR="00707AD0" w:rsidRPr="009535A1">
              <w:rPr>
                <w:rStyle w:val="Hyperlink"/>
                <w:noProof/>
              </w:rPr>
              <w:t>Voorwaarden marktconsultatie</w:t>
            </w:r>
            <w:r w:rsidR="00707AD0">
              <w:rPr>
                <w:noProof/>
                <w:webHidden/>
              </w:rPr>
              <w:tab/>
            </w:r>
            <w:r>
              <w:rPr>
                <w:noProof/>
                <w:webHidden/>
              </w:rPr>
              <w:fldChar w:fldCharType="begin"/>
            </w:r>
            <w:r w:rsidR="00707AD0">
              <w:rPr>
                <w:noProof/>
                <w:webHidden/>
              </w:rPr>
              <w:instrText xml:space="preserve"> PAGEREF _Toc388606874 \h </w:instrText>
            </w:r>
            <w:r>
              <w:rPr>
                <w:noProof/>
                <w:webHidden/>
              </w:rPr>
            </w:r>
            <w:r>
              <w:rPr>
                <w:noProof/>
                <w:webHidden/>
              </w:rPr>
              <w:fldChar w:fldCharType="separate"/>
            </w:r>
            <w:r w:rsidR="000F0EB1">
              <w:rPr>
                <w:noProof/>
                <w:webHidden/>
              </w:rPr>
              <w:t>11</w:t>
            </w:r>
            <w:r>
              <w:rPr>
                <w:noProof/>
                <w:webHidden/>
              </w:rPr>
              <w:fldChar w:fldCharType="end"/>
            </w:r>
          </w:hyperlink>
        </w:p>
        <w:p w:rsidR="000103C2" w:rsidRDefault="000103C2" w:rsidP="000103C2">
          <w:pPr>
            <w:rPr>
              <w:b/>
            </w:rPr>
          </w:pPr>
          <w:r>
            <w:rPr>
              <w:b/>
            </w:rPr>
            <w:t>Bijlage 2</w:t>
          </w:r>
          <w:r w:rsidR="000471E8">
            <w:rPr>
              <w:b/>
            </w:rPr>
            <w:t>a</w:t>
          </w:r>
          <w:r>
            <w:rPr>
              <w:b/>
            </w:rPr>
            <w:t>. Invulformulier</w:t>
          </w:r>
        </w:p>
        <w:p w:rsidR="000471E8" w:rsidRPr="000103C2" w:rsidRDefault="000471E8" w:rsidP="000103C2">
          <w:pPr>
            <w:rPr>
              <w:b/>
            </w:rPr>
          </w:pPr>
          <w:r>
            <w:rPr>
              <w:b/>
            </w:rPr>
            <w:t>Bijlage 2b. Invulinstructie</w:t>
          </w:r>
        </w:p>
        <w:p w:rsidR="00B43311" w:rsidRDefault="007E68E2">
          <w:r>
            <w:fldChar w:fldCharType="end"/>
          </w:r>
        </w:p>
      </w:sdtContent>
    </w:sdt>
    <w:p w:rsidR="00EA254B" w:rsidRDefault="004C280B">
      <w:pPr>
        <w:spacing w:after="200" w:line="276" w:lineRule="auto"/>
        <w:rPr>
          <w:rFonts w:eastAsiaTheme="majorEastAsia" w:cstheme="majorBidi"/>
          <w:b/>
          <w:bCs/>
          <w:sz w:val="28"/>
          <w:szCs w:val="28"/>
        </w:rPr>
      </w:pPr>
      <w:r>
        <w:t xml:space="preserve"> </w:t>
      </w:r>
      <w:r w:rsidR="00EA254B">
        <w:br w:type="page"/>
      </w:r>
    </w:p>
    <w:p w:rsidR="001C2F3A" w:rsidRDefault="001C2F3A" w:rsidP="001C2F3A">
      <w:pPr>
        <w:pStyle w:val="Kop1"/>
      </w:pPr>
      <w:bookmarkStart w:id="1" w:name="_Toc388606863"/>
      <w:r>
        <w:lastRenderedPageBreak/>
        <w:t>Inleiding</w:t>
      </w:r>
      <w:bookmarkEnd w:id="1"/>
      <w:r>
        <w:t xml:space="preserve"> </w:t>
      </w:r>
    </w:p>
    <w:p w:rsidR="00804D42" w:rsidRDefault="001C2F3A" w:rsidP="001C2F3A">
      <w:pPr>
        <w:pStyle w:val="Kop2"/>
      </w:pPr>
      <w:bookmarkStart w:id="2" w:name="_Toc388606864"/>
      <w:r w:rsidRPr="001C2F3A">
        <w:t>Aanleiding</w:t>
      </w:r>
      <w:bookmarkEnd w:id="2"/>
      <w:r>
        <w:t xml:space="preserve"> </w:t>
      </w:r>
    </w:p>
    <w:p w:rsidR="0082264D" w:rsidRPr="00CC3A35" w:rsidRDefault="00527F0C" w:rsidP="0082264D">
      <w:pPr>
        <w:rPr>
          <w:rFonts w:ascii="Arial" w:hAnsi="Arial"/>
          <w:sz w:val="20"/>
        </w:rPr>
      </w:pPr>
      <w:r w:rsidRPr="00527F0C">
        <w:t xml:space="preserve">Met ingang van 1 januari </w:t>
      </w:r>
      <w:r w:rsidR="00C816F1">
        <w:t>2015</w:t>
      </w:r>
      <w:r w:rsidRPr="00527F0C">
        <w:t xml:space="preserve"> </w:t>
      </w:r>
      <w:r w:rsidR="0082264D">
        <w:t>treedt de nieuwe jeugdwet in werking. Vanaf dat moment valt alle jeugdhulp onder verantwoord</w:t>
      </w:r>
      <w:r w:rsidR="006E05B4">
        <w:t>e</w:t>
      </w:r>
      <w:r w:rsidR="0082264D">
        <w:t xml:space="preserve">lijkheid van de gemeente. </w:t>
      </w:r>
      <w:r w:rsidR="0082264D" w:rsidRPr="006E05B4">
        <w:t xml:space="preserve"> </w:t>
      </w:r>
      <w:r w:rsidR="00C368A3">
        <w:t>Jeugdhulp is gedefinieerd als hul</w:t>
      </w:r>
      <w:r w:rsidR="009B6DB5">
        <w:t>p</w:t>
      </w:r>
      <w:r w:rsidR="00C368A3">
        <w:t>, ondersteuning en zorg aan jeugdigen en hun ouders bij alle denkbare opgroei- en opvoedproblem</w:t>
      </w:r>
      <w:r w:rsidR="00FA1E4A">
        <w:t>en, psychische problemen en stoo</w:t>
      </w:r>
      <w:r w:rsidR="00C368A3">
        <w:t xml:space="preserve">rnissen. </w:t>
      </w:r>
      <w:r w:rsidR="0082264D" w:rsidRPr="006E05B4">
        <w:t>De nieuwe Jeugdwet vervangt de huidige Wet op de Jeugdzorg. Daarnaast gaan ook delen van de Algemene Wet Bijzondere Ziektekosten – te weten de jeugdigen met een verstandelijke beperking en de langdurige jeugd-GGZ en begeleiding en verzorging voor jeugdigen – de Zorgverzekeringswet (Jeugd-GGZ) en delen van de Wet Maatschappelijk Ondersteuning (opvoed- en opgroeiondersteuning) en Wet Publieke Gezondheid (maatwerk jeugdgezondheidszorg) over naar de nieuwe Jeugdwet. Het grootste deel van de zorg voor jeugd komt daarmee binnen één wettelijk kader te vallen</w:t>
      </w:r>
      <w:r w:rsidR="0082264D">
        <w:rPr>
          <w:rFonts w:ascii="Arial" w:hAnsi="Arial"/>
          <w:sz w:val="20"/>
        </w:rPr>
        <w:t>.</w:t>
      </w:r>
    </w:p>
    <w:p w:rsidR="00374FB6" w:rsidRPr="00544487" w:rsidRDefault="00B36F56" w:rsidP="006E05B4">
      <w:pPr>
        <w:pStyle w:val="SIGNParagraphNumbers"/>
        <w:numPr>
          <w:ilvl w:val="0"/>
          <w:numId w:val="0"/>
        </w:numPr>
      </w:pPr>
      <w:r>
        <w:t>O</w:t>
      </w:r>
      <w:r w:rsidR="00544487">
        <w:t>m tot een gedegen inkoopstrategie en contr</w:t>
      </w:r>
      <w:r w:rsidR="0055784F">
        <w:t>actering te komen w</w:t>
      </w:r>
      <w:r w:rsidR="006E05B4">
        <w:t xml:space="preserve">illen </w:t>
      </w:r>
      <w:r w:rsidR="0055784F">
        <w:t xml:space="preserve">de </w:t>
      </w:r>
      <w:r w:rsidR="006E05B4">
        <w:t>gemeenten in de regio Achterhoek</w:t>
      </w:r>
      <w:r w:rsidR="00544487">
        <w:t xml:space="preserve"> de markt actief betrekken bij de voorbereiding. </w:t>
      </w:r>
      <w:r w:rsidR="00544487" w:rsidRPr="00F843B8">
        <w:t xml:space="preserve">Daartoe </w:t>
      </w:r>
      <w:r w:rsidR="00102D11" w:rsidRPr="00F843B8">
        <w:t>organiseren de gemeente</w:t>
      </w:r>
      <w:r w:rsidR="009B6DB5">
        <w:t>n</w:t>
      </w:r>
      <w:r w:rsidR="00102D11" w:rsidRPr="00F843B8">
        <w:t xml:space="preserve"> </w:t>
      </w:r>
      <w:r w:rsidR="00544487" w:rsidRPr="00F843B8">
        <w:t>een marktconsultatie</w:t>
      </w:r>
      <w:r w:rsidR="00102D11" w:rsidRPr="00F843B8">
        <w:t xml:space="preserve">. </w:t>
      </w:r>
      <w:r w:rsidR="00544487" w:rsidRPr="00F843B8">
        <w:t>Voor u ligt het marktconsultatiedocument dat hiervoor wordt gebruikt.</w:t>
      </w:r>
      <w:r w:rsidR="00544487">
        <w:rPr>
          <w:sz w:val="19"/>
          <w:szCs w:val="19"/>
        </w:rPr>
        <w:t xml:space="preserve"> </w:t>
      </w:r>
      <w:r w:rsidR="00374FB6" w:rsidRPr="00374FB6">
        <w:t>De gemeenten stellen het zeer op prijs als de aanbieders aan wie dit document is verstuurd een bijdrage willen leveren aan deze marktconsultatie.</w:t>
      </w:r>
    </w:p>
    <w:p w:rsidR="00544487" w:rsidRPr="00EA254B" w:rsidRDefault="00C368A3" w:rsidP="001C2F3A">
      <w:pPr>
        <w:pStyle w:val="Kop2"/>
        <w:rPr>
          <w:rFonts w:asciiTheme="majorHAnsi" w:hAnsiTheme="majorHAnsi" w:cstheme="majorHAnsi"/>
          <w:sz w:val="18"/>
          <w:szCs w:val="18"/>
        </w:rPr>
      </w:pPr>
      <w:bookmarkStart w:id="3" w:name="_Toc388606865"/>
      <w:r>
        <w:rPr>
          <w:rFonts w:asciiTheme="majorHAnsi" w:hAnsiTheme="majorHAnsi" w:cstheme="majorHAnsi"/>
          <w:sz w:val="18"/>
          <w:szCs w:val="18"/>
        </w:rPr>
        <w:t xml:space="preserve">Kaders beleid van de </w:t>
      </w:r>
      <w:r w:rsidR="00261EAA">
        <w:rPr>
          <w:rFonts w:asciiTheme="majorHAnsi" w:hAnsiTheme="majorHAnsi" w:cstheme="majorHAnsi"/>
          <w:sz w:val="18"/>
          <w:szCs w:val="18"/>
        </w:rPr>
        <w:t xml:space="preserve">Achterhoekse </w:t>
      </w:r>
      <w:r w:rsidR="00544487" w:rsidRPr="00EA254B">
        <w:rPr>
          <w:rFonts w:asciiTheme="majorHAnsi" w:hAnsiTheme="majorHAnsi" w:cstheme="majorHAnsi"/>
          <w:sz w:val="18"/>
          <w:szCs w:val="18"/>
        </w:rPr>
        <w:t>gemeenten</w:t>
      </w:r>
      <w:bookmarkEnd w:id="3"/>
      <w:r w:rsidR="00B36F56">
        <w:rPr>
          <w:rFonts w:asciiTheme="majorHAnsi" w:hAnsiTheme="majorHAnsi" w:cstheme="majorHAnsi"/>
          <w:sz w:val="18"/>
          <w:szCs w:val="18"/>
        </w:rPr>
        <w:t xml:space="preserve"> </w:t>
      </w:r>
    </w:p>
    <w:p w:rsidR="00ED284B" w:rsidRDefault="00C368A3" w:rsidP="00C368A3">
      <w:pPr>
        <w:pStyle w:val="SIGNParagraphNumbers"/>
        <w:numPr>
          <w:ilvl w:val="0"/>
          <w:numId w:val="0"/>
        </w:numPr>
      </w:pPr>
      <w:r>
        <w:t xml:space="preserve">Begin 2013 is “De Achterhoekse kaderstelling voor het maatschappelijk domein” door de gemeenteraden van de acht Achterhoekse gemeenten vastgesteld. </w:t>
      </w:r>
      <w:r w:rsidR="000F0EB1">
        <w:t xml:space="preserve"> In de Jeugdwet staat dat gemeenten moeten samenwerken als dat noodzakelijk is voor een doeltreffende of </w:t>
      </w:r>
      <w:r w:rsidR="00261EAA">
        <w:t>doelmatige</w:t>
      </w:r>
      <w:r w:rsidR="000F0EB1">
        <w:t xml:space="preserve"> uitvoering van de wet. Deze samenwerking is in de regio Achterhoek vormgegeven middels het analyse document. </w:t>
      </w:r>
      <w:r w:rsidR="00CC3FCD">
        <w:t xml:space="preserve"> </w:t>
      </w:r>
      <w:r w:rsidR="000F0EB1">
        <w:t>Dit</w:t>
      </w:r>
      <w:r w:rsidR="00CC3FCD" w:rsidRPr="000F0EB1">
        <w:t xml:space="preserve"> Analysedocument Transformatie Jeugdzorg Achterhoek </w:t>
      </w:r>
      <w:r w:rsidR="000F0EB1">
        <w:t xml:space="preserve">is in 2013 </w:t>
      </w:r>
      <w:r w:rsidR="00CC3FCD" w:rsidRPr="000F0EB1">
        <w:t>vastgesteld. In dit document is een doorkijk gegeven na</w:t>
      </w:r>
      <w:r w:rsidR="00261EAA">
        <w:t xml:space="preserve">ar de jeugdzorg van de toekomst </w:t>
      </w:r>
      <w:r w:rsidR="00CC3FCD" w:rsidRPr="000F0EB1">
        <w:t>middels een functioneel ontwerp. Dit functioneel ontwerp is gebaseerd op de gezamenlijke visie van de samenwerkende gemeenten en de ervaringen met het huidig bestel.</w:t>
      </w:r>
      <w:r>
        <w:t xml:space="preserve"> </w:t>
      </w:r>
      <w:r w:rsidR="007B1D0B">
        <w:t xml:space="preserve">De volgende uitgangspunten zijn hierbij vastgesteld. </w:t>
      </w:r>
    </w:p>
    <w:p w:rsidR="00CC3FCD" w:rsidRPr="000F0EB1" w:rsidRDefault="00CC3FCD" w:rsidP="00CC3FCD">
      <w:pPr>
        <w:rPr>
          <w:rFonts w:ascii="Arial" w:hAnsi="Arial"/>
          <w:szCs w:val="18"/>
        </w:rPr>
      </w:pPr>
    </w:p>
    <w:p w:rsidR="00CC3FCD" w:rsidRPr="000F0EB1" w:rsidRDefault="00CC3FCD" w:rsidP="00AE14FE">
      <w:pPr>
        <w:pStyle w:val="Lijstalinea"/>
        <w:numPr>
          <w:ilvl w:val="0"/>
          <w:numId w:val="31"/>
        </w:numPr>
        <w:overflowPunct w:val="0"/>
        <w:autoSpaceDE w:val="0"/>
        <w:autoSpaceDN w:val="0"/>
        <w:adjustRightInd w:val="0"/>
        <w:spacing w:line="240" w:lineRule="auto"/>
        <w:ind w:left="284" w:hanging="284"/>
        <w:textAlignment w:val="baseline"/>
        <w:rPr>
          <w:rFonts w:ascii="Arial" w:hAnsi="Arial"/>
          <w:szCs w:val="18"/>
        </w:rPr>
      </w:pPr>
      <w:r w:rsidRPr="000F0EB1">
        <w:rPr>
          <w:rFonts w:ascii="Arial" w:hAnsi="Arial"/>
          <w:szCs w:val="18"/>
        </w:rPr>
        <w:t>De transformatie van de jeugdzorg dient een voor de gemeenten budgetneutrale operatie te zijn. Bekostiging gebeurt vanuit de gedecentraliseerde gelden.</w:t>
      </w:r>
    </w:p>
    <w:p w:rsidR="00CC3FCD" w:rsidRPr="000F0EB1" w:rsidRDefault="00CC3FCD" w:rsidP="00AE14FE">
      <w:pPr>
        <w:pStyle w:val="Lijstalinea"/>
        <w:numPr>
          <w:ilvl w:val="0"/>
          <w:numId w:val="31"/>
        </w:numPr>
        <w:overflowPunct w:val="0"/>
        <w:autoSpaceDE w:val="0"/>
        <w:autoSpaceDN w:val="0"/>
        <w:adjustRightInd w:val="0"/>
        <w:spacing w:line="240" w:lineRule="auto"/>
        <w:ind w:left="284" w:hanging="284"/>
        <w:textAlignment w:val="baseline"/>
        <w:rPr>
          <w:rFonts w:ascii="Arial" w:hAnsi="Arial"/>
          <w:szCs w:val="18"/>
        </w:rPr>
      </w:pPr>
      <w:r w:rsidRPr="000F0EB1">
        <w:rPr>
          <w:rFonts w:ascii="Arial" w:hAnsi="Arial"/>
          <w:szCs w:val="18"/>
        </w:rPr>
        <w:t>Het is van belang dat er sterke sociale basisvoorzieningen blijven bestaan. Deze functioneren als brede vindplaatsen waarop preventie en vroegsignalering geënt worden. Om deze basisvoorzieningen goed toe te rusten is het wenselijk om iedereen die met kinderen werkt – ook vrijwilligers – te ondersteunen door middel van advies en voorlichting.</w:t>
      </w:r>
    </w:p>
    <w:p w:rsidR="00CC3FCD" w:rsidRPr="000F0EB1" w:rsidRDefault="00CC3FCD" w:rsidP="00AE14FE">
      <w:pPr>
        <w:pStyle w:val="Lijstalinea"/>
        <w:numPr>
          <w:ilvl w:val="0"/>
          <w:numId w:val="31"/>
        </w:numPr>
        <w:overflowPunct w:val="0"/>
        <w:autoSpaceDE w:val="0"/>
        <w:autoSpaceDN w:val="0"/>
        <w:adjustRightInd w:val="0"/>
        <w:spacing w:line="240" w:lineRule="auto"/>
        <w:ind w:left="284" w:hanging="284"/>
        <w:textAlignment w:val="baseline"/>
        <w:rPr>
          <w:rFonts w:ascii="Arial" w:hAnsi="Arial"/>
          <w:szCs w:val="18"/>
        </w:rPr>
      </w:pPr>
      <w:r w:rsidRPr="000F0EB1">
        <w:rPr>
          <w:rFonts w:ascii="Arial" w:hAnsi="Arial"/>
          <w:szCs w:val="18"/>
        </w:rPr>
        <w:t xml:space="preserve">Het uitvoeringsproces wordt op gezinsniveau georganiseerd. Daarbij wordt een nieuw type professional (generalist) ingezet. Deze staat dicht bij de mensen en hun eigen leefomgeving en voert met hen gesprekken op basis van hun vraag en het eigen professioneel inzicht. Het benutten van de eigen kracht van het gezin en diens netwerk gaat voor het inzetten van (andere) professionals. </w:t>
      </w:r>
    </w:p>
    <w:p w:rsidR="00CC3FCD" w:rsidRPr="000F0EB1" w:rsidRDefault="00CC3FCD" w:rsidP="00AE14FE">
      <w:pPr>
        <w:pStyle w:val="Lijstalinea"/>
        <w:numPr>
          <w:ilvl w:val="0"/>
          <w:numId w:val="31"/>
        </w:numPr>
        <w:overflowPunct w:val="0"/>
        <w:autoSpaceDE w:val="0"/>
        <w:autoSpaceDN w:val="0"/>
        <w:adjustRightInd w:val="0"/>
        <w:spacing w:line="240" w:lineRule="auto"/>
        <w:ind w:left="284" w:hanging="284"/>
        <w:textAlignment w:val="baseline"/>
        <w:rPr>
          <w:rFonts w:ascii="Arial" w:hAnsi="Arial"/>
          <w:szCs w:val="18"/>
        </w:rPr>
      </w:pPr>
      <w:r w:rsidRPr="000F0EB1">
        <w:rPr>
          <w:rFonts w:ascii="Arial" w:hAnsi="Arial"/>
          <w:szCs w:val="18"/>
        </w:rPr>
        <w:t>De primaire taken van de generalist zijn het maken van een vraagverkenning samen met het betreffende gezin en het opstellen van een gezinsplan. Generalisten zijn flexibel, werken op straat of bij de mensen thuis en hebben een thuisbasis in de wijk, buurt of vindplaats in een bestaande accommodatie.</w:t>
      </w:r>
    </w:p>
    <w:p w:rsidR="00CC3FCD" w:rsidRPr="000F0EB1" w:rsidRDefault="00CC3FCD" w:rsidP="00AE14FE">
      <w:pPr>
        <w:pStyle w:val="Lijstalinea"/>
        <w:numPr>
          <w:ilvl w:val="0"/>
          <w:numId w:val="31"/>
        </w:numPr>
        <w:overflowPunct w:val="0"/>
        <w:autoSpaceDE w:val="0"/>
        <w:autoSpaceDN w:val="0"/>
        <w:adjustRightInd w:val="0"/>
        <w:spacing w:line="240" w:lineRule="auto"/>
        <w:ind w:left="284" w:hanging="284"/>
        <w:textAlignment w:val="baseline"/>
        <w:rPr>
          <w:rFonts w:ascii="Arial" w:hAnsi="Arial"/>
          <w:szCs w:val="18"/>
        </w:rPr>
      </w:pPr>
      <w:r w:rsidRPr="000F0EB1">
        <w:rPr>
          <w:rFonts w:ascii="Arial" w:hAnsi="Arial"/>
          <w:szCs w:val="18"/>
        </w:rPr>
        <w:t>De generalisten in het veld zijn aangesloten bij een organisatie die werkt vanuit het ordeningsprincipe van een bepaalde geografische eenheid. Dit kan een buurtschap, dorp, stad of wij</w:t>
      </w:r>
      <w:r w:rsidR="00F72573">
        <w:rPr>
          <w:rFonts w:ascii="Arial" w:hAnsi="Arial"/>
          <w:szCs w:val="18"/>
        </w:rPr>
        <w:t xml:space="preserve">k </w:t>
      </w:r>
      <w:r w:rsidRPr="000F0EB1">
        <w:rPr>
          <w:rFonts w:ascii="Arial" w:hAnsi="Arial"/>
          <w:szCs w:val="18"/>
        </w:rPr>
        <w:t xml:space="preserve">zijn. </w:t>
      </w:r>
    </w:p>
    <w:p w:rsidR="00CC3FCD" w:rsidRPr="000F0EB1" w:rsidRDefault="00CC3FCD" w:rsidP="00AE14FE">
      <w:pPr>
        <w:pStyle w:val="Lijstalinea"/>
        <w:numPr>
          <w:ilvl w:val="0"/>
          <w:numId w:val="31"/>
        </w:numPr>
        <w:overflowPunct w:val="0"/>
        <w:autoSpaceDE w:val="0"/>
        <w:autoSpaceDN w:val="0"/>
        <w:adjustRightInd w:val="0"/>
        <w:spacing w:line="240" w:lineRule="auto"/>
        <w:ind w:left="284" w:hanging="284"/>
        <w:textAlignment w:val="baseline"/>
        <w:rPr>
          <w:rFonts w:ascii="Arial" w:hAnsi="Arial"/>
          <w:szCs w:val="18"/>
        </w:rPr>
      </w:pPr>
      <w:r w:rsidRPr="000F0EB1">
        <w:rPr>
          <w:rFonts w:ascii="Arial" w:hAnsi="Arial"/>
          <w:szCs w:val="18"/>
        </w:rPr>
        <w:t>Voor de geloofwaardigheid van de gemeenten is het van belang dat zij zelf een voorbeeldrol vervullen als het gaat om ontkokering binnen de eigen gemeentelijke organisaties. Dit betekent een terugdringing van specialistisch en categoraal (aanbod) beleid.</w:t>
      </w:r>
    </w:p>
    <w:p w:rsidR="00CC3FCD" w:rsidRPr="000F0EB1" w:rsidRDefault="00CC3FCD" w:rsidP="00AE14FE">
      <w:pPr>
        <w:pStyle w:val="Lijstalinea"/>
        <w:numPr>
          <w:ilvl w:val="0"/>
          <w:numId w:val="31"/>
        </w:numPr>
        <w:overflowPunct w:val="0"/>
        <w:autoSpaceDE w:val="0"/>
        <w:autoSpaceDN w:val="0"/>
        <w:adjustRightInd w:val="0"/>
        <w:spacing w:line="240" w:lineRule="auto"/>
        <w:ind w:left="284" w:hanging="284"/>
        <w:textAlignment w:val="baseline"/>
        <w:rPr>
          <w:rFonts w:ascii="Arial" w:hAnsi="Arial"/>
          <w:szCs w:val="18"/>
        </w:rPr>
      </w:pPr>
      <w:r w:rsidRPr="000F0EB1">
        <w:rPr>
          <w:rFonts w:ascii="Arial" w:hAnsi="Arial"/>
          <w:szCs w:val="18"/>
        </w:rPr>
        <w:t>Met de leefdomeinen die zich bezighouden met jeugdigen en die niet onder de gemeentelijke jeugdzorgfinanciering vallen, worden wederzijdse afspraken gemaakt (m.b.t. inhoud, verantwoordelijkheid, gebruik van parameters en financiën)</w:t>
      </w:r>
    </w:p>
    <w:p w:rsidR="00CC3FCD" w:rsidRPr="000F0EB1" w:rsidRDefault="00CC3FCD" w:rsidP="00AE14FE">
      <w:pPr>
        <w:pStyle w:val="Lijstalinea"/>
        <w:numPr>
          <w:ilvl w:val="0"/>
          <w:numId w:val="31"/>
        </w:numPr>
        <w:overflowPunct w:val="0"/>
        <w:autoSpaceDE w:val="0"/>
        <w:autoSpaceDN w:val="0"/>
        <w:adjustRightInd w:val="0"/>
        <w:spacing w:line="240" w:lineRule="auto"/>
        <w:ind w:left="284" w:hanging="284"/>
        <w:textAlignment w:val="baseline"/>
        <w:rPr>
          <w:rFonts w:ascii="Arial" w:hAnsi="Arial"/>
          <w:szCs w:val="18"/>
        </w:rPr>
      </w:pPr>
      <w:r w:rsidRPr="000F0EB1">
        <w:rPr>
          <w:rFonts w:ascii="Arial" w:hAnsi="Arial"/>
          <w:szCs w:val="18"/>
        </w:rPr>
        <w:t xml:space="preserve">Het uitgangspunt is lokaal wat kan, regionaal wat moet. Continuïteit, kwaliteit en kostenoverwegingen zijn redenen om zaken regionaal te organiseren. </w:t>
      </w:r>
    </w:p>
    <w:p w:rsidR="00CC3FCD" w:rsidRPr="000F0EB1" w:rsidRDefault="00CC3FCD" w:rsidP="00AE14FE">
      <w:pPr>
        <w:pStyle w:val="Lijstalinea"/>
        <w:numPr>
          <w:ilvl w:val="0"/>
          <w:numId w:val="31"/>
        </w:numPr>
        <w:overflowPunct w:val="0"/>
        <w:autoSpaceDE w:val="0"/>
        <w:autoSpaceDN w:val="0"/>
        <w:adjustRightInd w:val="0"/>
        <w:spacing w:line="240" w:lineRule="auto"/>
        <w:ind w:left="284" w:hanging="284"/>
        <w:textAlignment w:val="baseline"/>
        <w:rPr>
          <w:rFonts w:ascii="Arial" w:hAnsi="Arial"/>
          <w:szCs w:val="18"/>
        </w:rPr>
      </w:pPr>
      <w:r w:rsidRPr="000F0EB1">
        <w:rPr>
          <w:rFonts w:ascii="Arial" w:hAnsi="Arial"/>
          <w:szCs w:val="18"/>
        </w:rPr>
        <w:t xml:space="preserve">De Achterhoekse gemeenten hanteren één uniforme inkoopsystematiek bij het inschakelen van meer specialistische zorg. </w:t>
      </w:r>
    </w:p>
    <w:p w:rsidR="00CC3FCD" w:rsidRPr="000F0EB1" w:rsidRDefault="00CC3FCD" w:rsidP="00AE14FE">
      <w:pPr>
        <w:pStyle w:val="Lijstalinea"/>
        <w:numPr>
          <w:ilvl w:val="0"/>
          <w:numId w:val="31"/>
        </w:numPr>
        <w:overflowPunct w:val="0"/>
        <w:autoSpaceDE w:val="0"/>
        <w:autoSpaceDN w:val="0"/>
        <w:adjustRightInd w:val="0"/>
        <w:spacing w:line="240" w:lineRule="auto"/>
        <w:ind w:left="284" w:hanging="284"/>
        <w:textAlignment w:val="baseline"/>
        <w:rPr>
          <w:rFonts w:ascii="Arial" w:hAnsi="Arial"/>
          <w:szCs w:val="18"/>
        </w:rPr>
      </w:pPr>
      <w:r w:rsidRPr="000F0EB1">
        <w:rPr>
          <w:rFonts w:ascii="Arial" w:hAnsi="Arial"/>
          <w:szCs w:val="18"/>
        </w:rPr>
        <w:t>Uitgangspunt voor de organisatie die eerder genoemde generalisten in dienst heeft, is dat de gemeenten – of samenwerkende gemeenten – opdrachtgever is. De gemeente kan – maar hoeft niet – de werkgever te zijn van degenen die hierin werkzaam zijn.</w:t>
      </w:r>
    </w:p>
    <w:p w:rsidR="00CC3FCD" w:rsidRPr="000F0EB1" w:rsidRDefault="00CC3FCD" w:rsidP="00AE14FE">
      <w:pPr>
        <w:pStyle w:val="Lijstalinea"/>
        <w:numPr>
          <w:ilvl w:val="0"/>
          <w:numId w:val="31"/>
        </w:numPr>
        <w:overflowPunct w:val="0"/>
        <w:autoSpaceDE w:val="0"/>
        <w:autoSpaceDN w:val="0"/>
        <w:adjustRightInd w:val="0"/>
        <w:spacing w:line="240" w:lineRule="auto"/>
        <w:ind w:left="284" w:hanging="284"/>
        <w:textAlignment w:val="baseline"/>
        <w:rPr>
          <w:rFonts w:ascii="Arial" w:hAnsi="Arial"/>
          <w:szCs w:val="18"/>
        </w:rPr>
      </w:pPr>
      <w:r w:rsidRPr="000F0EB1">
        <w:rPr>
          <w:rFonts w:ascii="Arial" w:hAnsi="Arial"/>
          <w:szCs w:val="18"/>
        </w:rPr>
        <w:t>De belangen van mensen prevaleren boven die van systeemwerelden. Dat houdt o.m. in dat:</w:t>
      </w:r>
    </w:p>
    <w:p w:rsidR="00CC3FCD" w:rsidRPr="000F0EB1" w:rsidRDefault="00CC3FCD" w:rsidP="00AE14FE">
      <w:pPr>
        <w:pStyle w:val="Lijstalinea"/>
        <w:numPr>
          <w:ilvl w:val="0"/>
          <w:numId w:val="32"/>
        </w:numPr>
        <w:overflowPunct w:val="0"/>
        <w:autoSpaceDE w:val="0"/>
        <w:autoSpaceDN w:val="0"/>
        <w:adjustRightInd w:val="0"/>
        <w:spacing w:line="240" w:lineRule="auto"/>
        <w:ind w:left="567" w:hanging="283"/>
        <w:textAlignment w:val="baseline"/>
        <w:rPr>
          <w:rFonts w:ascii="Arial" w:hAnsi="Arial"/>
          <w:szCs w:val="18"/>
        </w:rPr>
      </w:pPr>
      <w:r w:rsidRPr="000F0EB1">
        <w:rPr>
          <w:rFonts w:ascii="Arial" w:hAnsi="Arial"/>
          <w:szCs w:val="18"/>
        </w:rPr>
        <w:t>met belangen van cliënten zorgvuldig wordt opgegaan;</w:t>
      </w:r>
    </w:p>
    <w:p w:rsidR="00CC3FCD" w:rsidRPr="000F0EB1" w:rsidRDefault="00CC3FCD" w:rsidP="00AE14FE">
      <w:pPr>
        <w:pStyle w:val="Lijstalinea"/>
        <w:numPr>
          <w:ilvl w:val="0"/>
          <w:numId w:val="32"/>
        </w:numPr>
        <w:overflowPunct w:val="0"/>
        <w:autoSpaceDE w:val="0"/>
        <w:autoSpaceDN w:val="0"/>
        <w:adjustRightInd w:val="0"/>
        <w:spacing w:line="240" w:lineRule="auto"/>
        <w:ind w:left="567" w:hanging="283"/>
        <w:textAlignment w:val="baseline"/>
        <w:rPr>
          <w:rFonts w:ascii="Arial" w:hAnsi="Arial"/>
          <w:szCs w:val="18"/>
        </w:rPr>
      </w:pPr>
      <w:r w:rsidRPr="000F0EB1">
        <w:rPr>
          <w:rFonts w:ascii="Arial" w:hAnsi="Arial"/>
          <w:szCs w:val="18"/>
        </w:rPr>
        <w:t>eerst wordt  uitgegaan van de kracht van het gezinssysteem voordat meer specialistische hulp aan de orde kan zijn;</w:t>
      </w:r>
    </w:p>
    <w:p w:rsidR="00CC3FCD" w:rsidRPr="000F0EB1" w:rsidRDefault="00CC3FCD" w:rsidP="00AE14FE">
      <w:pPr>
        <w:pStyle w:val="Lijstalinea"/>
        <w:numPr>
          <w:ilvl w:val="0"/>
          <w:numId w:val="32"/>
        </w:numPr>
        <w:overflowPunct w:val="0"/>
        <w:autoSpaceDE w:val="0"/>
        <w:autoSpaceDN w:val="0"/>
        <w:adjustRightInd w:val="0"/>
        <w:spacing w:line="240" w:lineRule="auto"/>
        <w:ind w:left="567" w:hanging="283"/>
        <w:textAlignment w:val="baseline"/>
        <w:rPr>
          <w:rFonts w:ascii="Arial" w:hAnsi="Arial"/>
          <w:szCs w:val="18"/>
        </w:rPr>
      </w:pPr>
      <w:r w:rsidRPr="000F0EB1">
        <w:rPr>
          <w:rFonts w:ascii="Arial" w:hAnsi="Arial"/>
          <w:szCs w:val="18"/>
        </w:rPr>
        <w:t>wanneer kinderen uit huis worden geplaatst, gebeurt dit in principe in de regio (tenzij het voor het kind nadrukkelijk beter is wanneer dit niet gebeurt);</w:t>
      </w:r>
    </w:p>
    <w:p w:rsidR="00CC3FCD" w:rsidRPr="000F0EB1" w:rsidRDefault="00CC3FCD" w:rsidP="00AE14FE">
      <w:pPr>
        <w:pStyle w:val="Lijstalinea"/>
        <w:numPr>
          <w:ilvl w:val="0"/>
          <w:numId w:val="32"/>
        </w:numPr>
        <w:overflowPunct w:val="0"/>
        <w:autoSpaceDE w:val="0"/>
        <w:autoSpaceDN w:val="0"/>
        <w:adjustRightInd w:val="0"/>
        <w:spacing w:line="240" w:lineRule="auto"/>
        <w:ind w:left="567" w:hanging="283"/>
        <w:textAlignment w:val="baseline"/>
        <w:rPr>
          <w:rFonts w:ascii="Arial" w:hAnsi="Arial"/>
          <w:szCs w:val="18"/>
        </w:rPr>
      </w:pPr>
      <w:r w:rsidRPr="000F0EB1">
        <w:rPr>
          <w:rFonts w:ascii="Arial" w:hAnsi="Arial"/>
          <w:szCs w:val="18"/>
        </w:rPr>
        <w:t>kinderen worden in principe niet in JeugdzorgPlus instellingen geplaatst (waar zij de facto worden opgesloten). We streven hier nadrukkelijk naar het vinden van alternatieve oplossingen. Dit houdt mede in dat capaciteitsproblemen bij meer voor de hand liggende voorzieningen, nooit reden mogen zijn om kinderen in een JeugdzorgPlus instelling te plaatsen;</w:t>
      </w:r>
    </w:p>
    <w:p w:rsidR="00CC3FCD" w:rsidRPr="000F0EB1" w:rsidRDefault="00CC3FCD" w:rsidP="00AE14FE">
      <w:pPr>
        <w:pStyle w:val="Lijstalinea"/>
        <w:numPr>
          <w:ilvl w:val="0"/>
          <w:numId w:val="32"/>
        </w:numPr>
        <w:overflowPunct w:val="0"/>
        <w:autoSpaceDE w:val="0"/>
        <w:autoSpaceDN w:val="0"/>
        <w:adjustRightInd w:val="0"/>
        <w:spacing w:line="240" w:lineRule="auto"/>
        <w:ind w:left="567" w:hanging="283"/>
        <w:textAlignment w:val="baseline"/>
        <w:rPr>
          <w:rFonts w:ascii="Arial" w:hAnsi="Arial"/>
          <w:szCs w:val="18"/>
        </w:rPr>
      </w:pPr>
      <w:r w:rsidRPr="000F0EB1">
        <w:rPr>
          <w:rFonts w:ascii="Arial" w:hAnsi="Arial"/>
          <w:szCs w:val="18"/>
        </w:rPr>
        <w:t>een eventuele opschaling van lichte naar zwaardere zorg (en vice versa) dient een continuüm te zijn;</w:t>
      </w:r>
    </w:p>
    <w:p w:rsidR="00CC3FCD" w:rsidRPr="000F0EB1" w:rsidRDefault="00CC3FCD" w:rsidP="00AE14FE">
      <w:pPr>
        <w:pStyle w:val="Lijstalinea"/>
        <w:numPr>
          <w:ilvl w:val="0"/>
          <w:numId w:val="32"/>
        </w:numPr>
        <w:overflowPunct w:val="0"/>
        <w:autoSpaceDE w:val="0"/>
        <w:autoSpaceDN w:val="0"/>
        <w:adjustRightInd w:val="0"/>
        <w:spacing w:line="240" w:lineRule="auto"/>
        <w:ind w:left="567" w:hanging="283"/>
        <w:textAlignment w:val="baseline"/>
        <w:rPr>
          <w:rFonts w:ascii="Arial" w:hAnsi="Arial"/>
          <w:szCs w:val="18"/>
        </w:rPr>
      </w:pPr>
      <w:r w:rsidRPr="000F0EB1">
        <w:rPr>
          <w:rFonts w:ascii="Arial" w:hAnsi="Arial"/>
          <w:szCs w:val="18"/>
        </w:rPr>
        <w:t>er wordt uitgegaan van gezinsplannen, waarbij leeftijdscriteria nooit leidend zijn voor de inzet van noodzakelijke zorg.</w:t>
      </w:r>
    </w:p>
    <w:p w:rsidR="007B1D0B" w:rsidRDefault="007B1D0B" w:rsidP="00C368A3">
      <w:pPr>
        <w:pStyle w:val="SIGNParagraphNumbers"/>
        <w:numPr>
          <w:ilvl w:val="0"/>
          <w:numId w:val="0"/>
        </w:numPr>
      </w:pPr>
      <w:r>
        <w:t xml:space="preserve">Op basis </w:t>
      </w:r>
      <w:r w:rsidR="000F0EB1">
        <w:t xml:space="preserve">van dit functioneel ontwerp </w:t>
      </w:r>
      <w:r>
        <w:t xml:space="preserve"> is in oktober 2013 het regionaal transitie arrangement Achterhoek afgesloten. </w:t>
      </w:r>
      <w:r w:rsidRPr="00C368A3">
        <w:t xml:space="preserve">Het regionaal transitiearrangement (RTA) bevat afspraken tussen de samenwerkende gemeenten over continuïteit van zorg en de bijbehorende infrastructuur en het beperken van frictiekosten voor het jaar 2015. </w:t>
      </w:r>
      <w:r>
        <w:t xml:space="preserve"> Eind 2014 zal per gemeente een lokaal beleidsplan opgeleverd zijn waarin de volledige uitvoering van de jeugdhulp wordt beschreven, inclusief de gezamenlijke afspraken over de wijze waarop de (boven)regionale jeugdhulp wordt georganiseerd.  </w:t>
      </w:r>
    </w:p>
    <w:p w:rsidR="00B66B0B" w:rsidRDefault="00B66B0B" w:rsidP="00B66B0B">
      <w:pPr>
        <w:pStyle w:val="SIGNParagraphNumbers"/>
        <w:numPr>
          <w:ilvl w:val="0"/>
          <w:numId w:val="0"/>
        </w:numPr>
      </w:pPr>
      <w:r>
        <w:t xml:space="preserve">Deze </w:t>
      </w:r>
      <w:r w:rsidR="009B6DB5">
        <w:t>marktconsultatie</w:t>
      </w:r>
      <w:r>
        <w:t xml:space="preserve"> betreft in beginsel de zorgvormen die regionaal zullen worden ingekocht.</w:t>
      </w:r>
      <w:r w:rsidR="00BE1C78">
        <w:t xml:space="preserve"> Wij verzoeken u voor deze zorgvormen bijlage </w:t>
      </w:r>
      <w:r w:rsidR="00654BE8">
        <w:t>2</w:t>
      </w:r>
      <w:r w:rsidR="000471E8">
        <w:t xml:space="preserve">a </w:t>
      </w:r>
      <w:r w:rsidR="00BE1C78">
        <w:t>in te vullen.</w:t>
      </w:r>
      <w:r>
        <w:t xml:space="preserve"> </w:t>
      </w:r>
      <w:r w:rsidR="005E21D3">
        <w:t>De jeugdzorgregio’s in de provincie Gelderland hebben de intentie om over een aantal zorgvormen bovenregionaal afspraken te maken over de inkoop. Zoals het er nu naar uitziet gaat het over Je</w:t>
      </w:r>
      <w:r>
        <w:t>ugdzorgplus, gesloten psychiatrische zorg, crisis 24 uur, open verblijf 24 uur residentieel</w:t>
      </w:r>
      <w:r w:rsidR="00BD194D">
        <w:t xml:space="preserve"> terrein voorziening</w:t>
      </w:r>
      <w:r>
        <w:t xml:space="preserve">, spoedeisende zorg (crisis), LVB jongeren ZZP 4 en 5 en de ondersteuning van de pleegzorg. </w:t>
      </w:r>
      <w:r w:rsidR="00BD194D">
        <w:t xml:space="preserve">De wijze waarop dit georganiseerd gaat worden is nog niet bepaald. </w:t>
      </w:r>
    </w:p>
    <w:p w:rsidR="009B78D2" w:rsidRDefault="00BD194D" w:rsidP="009B78D2">
      <w:pPr>
        <w:pStyle w:val="SIGNParagraphNumbers"/>
        <w:numPr>
          <w:ilvl w:val="0"/>
          <w:numId w:val="0"/>
        </w:numPr>
      </w:pPr>
      <w:r>
        <w:t xml:space="preserve">De zorgvormen die worden genoemd in het landelijke transitie arrangement volgen de voorwaarden van de </w:t>
      </w:r>
      <w:r w:rsidR="006E564C">
        <w:t>landelijke</w:t>
      </w:r>
      <w:r>
        <w:t xml:space="preserve"> raamovereenkomst. </w:t>
      </w:r>
      <w:r w:rsidR="009B6DB5">
        <w:t xml:space="preserve">In deze </w:t>
      </w:r>
      <w:r w:rsidR="006E564C">
        <w:t>marktconsultatie</w:t>
      </w:r>
      <w:r w:rsidR="009B6DB5">
        <w:t xml:space="preserve"> worden voorstellen gevraagd voor zorgvormen welke regionaal worden ingekocht. </w:t>
      </w:r>
      <w:r>
        <w:t xml:space="preserve">Indien </w:t>
      </w:r>
      <w:r w:rsidR="00BE1C78">
        <w:t xml:space="preserve">u als </w:t>
      </w:r>
      <w:r w:rsidR="00261EAA">
        <w:t xml:space="preserve">aanbieder </w:t>
      </w:r>
      <w:r>
        <w:t>zorg lever</w:t>
      </w:r>
      <w:r w:rsidR="00BE1C78">
        <w:t>t</w:t>
      </w:r>
      <w:r>
        <w:t xml:space="preserve"> die onder de bovenregi</w:t>
      </w:r>
      <w:r w:rsidR="009B6DB5">
        <w:t>o</w:t>
      </w:r>
      <w:r>
        <w:t>nale en / of land</w:t>
      </w:r>
      <w:r w:rsidR="009B6DB5">
        <w:t>e</w:t>
      </w:r>
      <w:r>
        <w:t>lijke afspraken val</w:t>
      </w:r>
      <w:r w:rsidR="00BE1C78">
        <w:t>t</w:t>
      </w:r>
      <w:r w:rsidR="009B6DB5">
        <w:t xml:space="preserve"> </w:t>
      </w:r>
      <w:r w:rsidR="00BE1C78">
        <w:t xml:space="preserve">dan </w:t>
      </w:r>
      <w:r w:rsidR="006E564C">
        <w:t>hoeft u deze zorg</w:t>
      </w:r>
      <w:r w:rsidR="009B78D2">
        <w:t xml:space="preserve">vormen niet mee </w:t>
      </w:r>
      <w:r w:rsidR="006E564C">
        <w:t xml:space="preserve">te nemen </w:t>
      </w:r>
      <w:r w:rsidR="009B78D2">
        <w:t>in uw voorstel.</w:t>
      </w:r>
      <w:r w:rsidR="006E564C">
        <w:t xml:space="preserve"> U hoeft voor deze vormen ook bijlage </w:t>
      </w:r>
      <w:r w:rsidR="00654BE8">
        <w:t>2</w:t>
      </w:r>
      <w:r w:rsidR="000471E8">
        <w:t>a</w:t>
      </w:r>
      <w:r w:rsidR="006E564C">
        <w:t xml:space="preserve"> niet in te vullen.</w:t>
      </w:r>
      <w:r w:rsidR="009B78D2">
        <w:t xml:space="preserve"> Als het voor uw transformatieplan van belang is kunt u wel aangeven welk effect dit heeft op deze zorgvormen. </w:t>
      </w:r>
    </w:p>
    <w:p w:rsidR="00C637CA" w:rsidRDefault="00B66B0B" w:rsidP="00C368A3">
      <w:pPr>
        <w:pStyle w:val="SIGNParagraphNumbers"/>
        <w:numPr>
          <w:ilvl w:val="0"/>
          <w:numId w:val="0"/>
        </w:numPr>
      </w:pPr>
      <w:r>
        <w:t xml:space="preserve">In hoeverre bij de inrichting van de lokale teams nog hulp bij de aanbieders wordt ingekocht zal </w:t>
      </w:r>
      <w:r w:rsidR="00FC3108">
        <w:t>lokaal</w:t>
      </w:r>
      <w:r>
        <w:t xml:space="preserve"> worden bepaald. De gemeenten blijven in 2015 op lokaal niveau de preventieve voorzieningen inkopen dan wel subsidiëren die ook voorheen tot hun domein behoorden (hulp vanuit de centra voor jeugd en gezin, welzijnsactiviteiten, jeugdgezondheidszorg en school-of (jeugd) maatschappelijk werk). De ontwikkeling van een toeleidingprotocol waarbij wordt bepaald wanneer een beschikking tot een individuele zorgvorm wordt verleend, word</w:t>
      </w:r>
      <w:r w:rsidR="00FC3108">
        <w:t>t</w:t>
      </w:r>
      <w:r w:rsidR="00C730A4">
        <w:t xml:space="preserve"> nog nader </w:t>
      </w:r>
      <w:r>
        <w:t>uitgewerkt</w:t>
      </w:r>
      <w:r w:rsidR="00BD194D">
        <w:t xml:space="preserve">. </w:t>
      </w:r>
    </w:p>
    <w:p w:rsidR="00FC3108" w:rsidRDefault="00FC3108" w:rsidP="00C368A3">
      <w:pPr>
        <w:pStyle w:val="SIGNParagraphNumbers"/>
        <w:numPr>
          <w:ilvl w:val="0"/>
          <w:numId w:val="0"/>
        </w:numPr>
        <w:rPr>
          <w:b/>
        </w:rPr>
      </w:pPr>
      <w:r w:rsidRPr="00B02E6D">
        <w:t>Het jaar 2015 wordt beschouwd als een overgangsjaar</w:t>
      </w:r>
      <w:r w:rsidR="009B78D2">
        <w:t xml:space="preserve"> </w:t>
      </w:r>
      <w:r w:rsidR="003E7B03" w:rsidRPr="00B02E6D">
        <w:t>waarbij de transitie (overname) de eerste prio</w:t>
      </w:r>
      <w:r w:rsidR="00EA3686">
        <w:t>r</w:t>
      </w:r>
      <w:r w:rsidR="003E7B03" w:rsidRPr="00B02E6D">
        <w:t xml:space="preserve">iteit heeft. </w:t>
      </w:r>
      <w:r w:rsidR="00B02E6D" w:rsidRPr="00B02E6D">
        <w:t xml:space="preserve">De afspraken in het RTA </w:t>
      </w:r>
      <w:r w:rsidR="003E7B03" w:rsidRPr="00B02E6D">
        <w:t>en de beperkte tijdsspanne om de decentralisatie van jeugdzorg te realiseren, mak</w:t>
      </w:r>
      <w:r w:rsidR="009B78D2">
        <w:t>en</w:t>
      </w:r>
      <w:r w:rsidR="003E7B03" w:rsidRPr="00B02E6D">
        <w:t xml:space="preserve"> dat op de korte termijn de transitie van jeugdhulp leidend is. Er is echter ook een sterke ambitie naar transformatie van zorg. Waar mogelijk worden nu al transformatiegerichte afspraken gemaakt. </w:t>
      </w:r>
    </w:p>
    <w:p w:rsidR="003E7B03" w:rsidRPr="00B02E6D" w:rsidRDefault="003E7B03" w:rsidP="00C368A3">
      <w:pPr>
        <w:pStyle w:val="SIGNParagraphNumbers"/>
        <w:numPr>
          <w:ilvl w:val="0"/>
          <w:numId w:val="0"/>
        </w:numPr>
      </w:pPr>
      <w:r w:rsidRPr="00B02E6D">
        <w:t>Vanwege de afspraken in het RTA z</w:t>
      </w:r>
      <w:r w:rsidR="009B78D2">
        <w:t>ullen</w:t>
      </w:r>
      <w:r w:rsidRPr="00B02E6D">
        <w:t xml:space="preserve"> er vanwege de eisen aan continu</w:t>
      </w:r>
      <w:r w:rsidR="00EA3686">
        <w:t>ï</w:t>
      </w:r>
      <w:r w:rsidRPr="00B02E6D">
        <w:t>teit van zorg met name afs</w:t>
      </w:r>
      <w:r w:rsidR="009B78D2">
        <w:t>p</w:t>
      </w:r>
      <w:r w:rsidRPr="00B02E6D">
        <w:t xml:space="preserve">raken worden gemaakt met aanbieders welke op transitiedatum zorg leveren aan Achterhoekse jongeren. Na 2015 zullen er voor nieuwe aanbieders meer mogelijkheden ontstaan. </w:t>
      </w:r>
    </w:p>
    <w:p w:rsidR="001C2F3A" w:rsidRPr="009B78D2" w:rsidRDefault="00C368A3" w:rsidP="009B78D2">
      <w:pPr>
        <w:pStyle w:val="Kop2"/>
        <w:rPr>
          <w:rFonts w:asciiTheme="majorHAnsi" w:hAnsiTheme="majorHAnsi" w:cstheme="majorHAnsi"/>
          <w:sz w:val="18"/>
          <w:szCs w:val="18"/>
        </w:rPr>
      </w:pPr>
      <w:r w:rsidRPr="009B78D2">
        <w:rPr>
          <w:rFonts w:asciiTheme="majorHAnsi" w:hAnsiTheme="majorHAnsi" w:cstheme="majorHAnsi"/>
          <w:sz w:val="18"/>
          <w:szCs w:val="18"/>
        </w:rPr>
        <w:t>Doel van de marktconsultatie</w:t>
      </w:r>
    </w:p>
    <w:p w:rsidR="00544487" w:rsidRDefault="00544487" w:rsidP="00EA3686">
      <w:pPr>
        <w:pStyle w:val="SIGNParagraphNumbers"/>
        <w:numPr>
          <w:ilvl w:val="0"/>
          <w:numId w:val="0"/>
        </w:numPr>
      </w:pPr>
      <w:r w:rsidRPr="00544487">
        <w:t>Het doel van deze marktconsultatie is belanghebbenden vroegtijdig te betrekken</w:t>
      </w:r>
      <w:r w:rsidR="00102D11">
        <w:t xml:space="preserve"> bij de inrichting van de inkoop</w:t>
      </w:r>
      <w:r w:rsidRPr="00544487">
        <w:t>strategie</w:t>
      </w:r>
      <w:r w:rsidR="003D09E8">
        <w:t xml:space="preserve"> en de vormgeving van de contractering</w:t>
      </w:r>
      <w:r w:rsidRPr="00544487">
        <w:t xml:space="preserve">. </w:t>
      </w:r>
      <w:r>
        <w:t xml:space="preserve">U krijgt daarbij de kans een </w:t>
      </w:r>
      <w:r w:rsidRPr="00544487">
        <w:t xml:space="preserve">actieve bijdrage te leveren in de ontwikkeling van de inkoopstrategie en om suggesties en ideeën in te dienen </w:t>
      </w:r>
      <w:r>
        <w:t xml:space="preserve">betreffende de wijze waarop de </w:t>
      </w:r>
      <w:r w:rsidR="00527F0C">
        <w:t>functies</w:t>
      </w:r>
      <w:r>
        <w:t xml:space="preserve"> door </w:t>
      </w:r>
      <w:r w:rsidR="00C368A3">
        <w:t xml:space="preserve">de Achterhoekse </w:t>
      </w:r>
      <w:r w:rsidR="007423A6">
        <w:t xml:space="preserve"> </w:t>
      </w:r>
      <w:r>
        <w:t>gemeenten worden ingekocht. Op deze wijze hopen de gemeenten optimaal gebruik te maken va</w:t>
      </w:r>
      <w:r w:rsidR="003B3190">
        <w:t xml:space="preserve">n de </w:t>
      </w:r>
      <w:r w:rsidR="00561A02">
        <w:t xml:space="preserve">bij aanbieders </w:t>
      </w:r>
      <w:r w:rsidR="003B3190">
        <w:t>aanwezige expertise.</w:t>
      </w:r>
    </w:p>
    <w:p w:rsidR="001C2F3A" w:rsidRDefault="001C2F3A" w:rsidP="001C2F3A">
      <w:pPr>
        <w:pStyle w:val="Kop2"/>
      </w:pPr>
      <w:bookmarkStart w:id="4" w:name="_Toc388606866"/>
      <w:r w:rsidRPr="001C2F3A">
        <w:t>Leeswijzer</w:t>
      </w:r>
      <w:bookmarkEnd w:id="4"/>
    </w:p>
    <w:p w:rsidR="003B3190" w:rsidRDefault="003B3190" w:rsidP="00EA3686">
      <w:pPr>
        <w:pStyle w:val="SIGNParagraphNumbers"/>
        <w:numPr>
          <w:ilvl w:val="0"/>
          <w:numId w:val="0"/>
        </w:numPr>
      </w:pPr>
      <w:r w:rsidRPr="003B3190">
        <w:t xml:space="preserve">Dit marktconsultatiedocument </w:t>
      </w:r>
      <w:r w:rsidR="00B75F79">
        <w:t xml:space="preserve">bevat een hoofdtekst en </w:t>
      </w:r>
      <w:r w:rsidR="002417D8">
        <w:t>vier</w:t>
      </w:r>
      <w:r w:rsidR="00B75F79">
        <w:t xml:space="preserve"> bijlagen. </w:t>
      </w:r>
    </w:p>
    <w:p w:rsidR="003B3190" w:rsidRPr="00B75F79" w:rsidRDefault="003B3190" w:rsidP="00EB7C56">
      <w:pPr>
        <w:pStyle w:val="Lijstalinea"/>
        <w:numPr>
          <w:ilvl w:val="0"/>
          <w:numId w:val="21"/>
        </w:numPr>
      </w:pPr>
      <w:r w:rsidRPr="00B75F79">
        <w:t xml:space="preserve">Hoofdstuk 2 geeft het </w:t>
      </w:r>
      <w:r w:rsidRPr="00374FB6">
        <w:rPr>
          <w:u w:val="single"/>
        </w:rPr>
        <w:t>proces</w:t>
      </w:r>
      <w:r w:rsidRPr="00B75F79">
        <w:t xml:space="preserve"> van de marktconsultatie weer</w:t>
      </w:r>
      <w:r w:rsidR="00B75F79">
        <w:t>;</w:t>
      </w:r>
    </w:p>
    <w:p w:rsidR="003B3190" w:rsidRDefault="003B3190" w:rsidP="0055784F">
      <w:pPr>
        <w:pStyle w:val="Lijstalinea"/>
        <w:numPr>
          <w:ilvl w:val="0"/>
          <w:numId w:val="21"/>
        </w:numPr>
      </w:pPr>
      <w:r w:rsidRPr="00B75F79">
        <w:t xml:space="preserve">Hoofdstuk 3 geeft een korte beschrijving van </w:t>
      </w:r>
      <w:r w:rsidR="0055784F">
        <w:t>de</w:t>
      </w:r>
      <w:r w:rsidRPr="00B75F79">
        <w:t xml:space="preserve"> onderwerp</w:t>
      </w:r>
      <w:r w:rsidR="00F843B8">
        <w:t>en</w:t>
      </w:r>
      <w:r w:rsidRPr="00B75F79">
        <w:t xml:space="preserve"> </w:t>
      </w:r>
      <w:r w:rsidR="0055784F">
        <w:t>die in de</w:t>
      </w:r>
      <w:r w:rsidRPr="00B75F79">
        <w:t xml:space="preserve"> marktconsultatie</w:t>
      </w:r>
      <w:r w:rsidR="0055784F">
        <w:t xml:space="preserve"> worden geadresseerd en </w:t>
      </w:r>
      <w:r w:rsidR="00374FB6">
        <w:t xml:space="preserve">de bijbehorende </w:t>
      </w:r>
      <w:r w:rsidR="00374FB6" w:rsidRPr="00374FB6">
        <w:rPr>
          <w:u w:val="single"/>
        </w:rPr>
        <w:t>vragen</w:t>
      </w:r>
      <w:r w:rsidR="00374FB6">
        <w:t xml:space="preserve"> die wij aan u willen voorleggen;</w:t>
      </w:r>
    </w:p>
    <w:p w:rsidR="002417D8" w:rsidRPr="00EA254B" w:rsidRDefault="002417D8" w:rsidP="00EB7C56">
      <w:pPr>
        <w:pStyle w:val="Lijstalinea"/>
        <w:numPr>
          <w:ilvl w:val="0"/>
          <w:numId w:val="21"/>
        </w:numPr>
      </w:pPr>
      <w:r w:rsidRPr="00EA254B">
        <w:t xml:space="preserve">Bijlage </w:t>
      </w:r>
      <w:r w:rsidR="009B78D2">
        <w:t>A</w:t>
      </w:r>
      <w:r w:rsidRPr="00EA254B">
        <w:t xml:space="preserve"> beschrijft de</w:t>
      </w:r>
      <w:r w:rsidR="00EC3677" w:rsidRPr="00EA254B">
        <w:t xml:space="preserve"> administratieve</w:t>
      </w:r>
      <w:r w:rsidRPr="00EA254B">
        <w:t xml:space="preserve"> voorwaarde van de marktconsultatie;</w:t>
      </w:r>
    </w:p>
    <w:p w:rsidR="009B78D2" w:rsidRDefault="009B78D2" w:rsidP="009B78D2">
      <w:pPr>
        <w:pStyle w:val="Kop1"/>
        <w:numPr>
          <w:ilvl w:val="0"/>
          <w:numId w:val="0"/>
        </w:numPr>
        <w:ind w:left="680"/>
      </w:pPr>
      <w:bookmarkStart w:id="5" w:name="_Toc388606867"/>
    </w:p>
    <w:p w:rsidR="001C2F3A" w:rsidRPr="001C2F3A" w:rsidRDefault="001C2F3A" w:rsidP="001C2F3A">
      <w:pPr>
        <w:pStyle w:val="Kop1"/>
      </w:pPr>
      <w:r w:rsidRPr="001C2F3A">
        <w:t>Proces van de marktconsultatie</w:t>
      </w:r>
      <w:bookmarkEnd w:id="5"/>
    </w:p>
    <w:p w:rsidR="003D09E8" w:rsidRPr="00102D11" w:rsidRDefault="001C2F3A" w:rsidP="003D09E8">
      <w:pPr>
        <w:pStyle w:val="Kop2"/>
      </w:pPr>
      <w:bookmarkStart w:id="6" w:name="_Toc388606868"/>
      <w:r w:rsidRPr="001C2F3A">
        <w:t>Uitvoering</w:t>
      </w:r>
      <w:bookmarkEnd w:id="6"/>
    </w:p>
    <w:p w:rsidR="003D09E8" w:rsidRPr="00102D11" w:rsidRDefault="003D09E8" w:rsidP="00EA3686">
      <w:pPr>
        <w:pStyle w:val="SIGNParagraphNumbers"/>
        <w:numPr>
          <w:ilvl w:val="0"/>
          <w:numId w:val="0"/>
        </w:numPr>
      </w:pPr>
      <w:r w:rsidRPr="003D09E8">
        <w:t>Deze marktconsultatie verloopt in vier fase</w:t>
      </w:r>
      <w:r w:rsidR="00102D11">
        <w:t>n.</w:t>
      </w:r>
    </w:p>
    <w:p w:rsidR="00102D11" w:rsidRDefault="003D09E8" w:rsidP="00B66B0B">
      <w:pPr>
        <w:pStyle w:val="Lijstalinea"/>
        <w:numPr>
          <w:ilvl w:val="0"/>
          <w:numId w:val="25"/>
        </w:numPr>
      </w:pPr>
      <w:r w:rsidRPr="00102D11">
        <w:rPr>
          <w:b/>
          <w:i/>
        </w:rPr>
        <w:t>Fase 1: Oproep deelname aan marktconsultatie</w:t>
      </w:r>
    </w:p>
    <w:p w:rsidR="00057E8B" w:rsidRPr="00102D11" w:rsidRDefault="00102D11" w:rsidP="00102D11">
      <w:pPr>
        <w:pStyle w:val="Lijstalinea"/>
        <w:ind w:left="1021"/>
      </w:pPr>
      <w:r w:rsidRPr="00102D11">
        <w:t xml:space="preserve">Deze marktconsultatie is openbaar en toegankelijk voor alle geïnteresseerde aanbieders. De consultatie is </w:t>
      </w:r>
      <w:r w:rsidR="00FA1E4A">
        <w:t xml:space="preserve">via mail verspreid aan alle ons bekende instellngen welke zorg leveren aan Achterhoekse jongeren, het is </w:t>
      </w:r>
      <w:r w:rsidRPr="00102D11">
        <w:t xml:space="preserve">aangekondigd op de websites van de </w:t>
      </w:r>
      <w:r w:rsidR="00FA1E4A">
        <w:t xml:space="preserve">Achterhoekse </w:t>
      </w:r>
      <w:r w:rsidRPr="00102D11">
        <w:t xml:space="preserve">gemeenten en via </w:t>
      </w:r>
      <w:r w:rsidR="009216D6">
        <w:t xml:space="preserve">TenderNed. </w:t>
      </w:r>
    </w:p>
    <w:p w:rsidR="00102D11" w:rsidRDefault="00057E8B" w:rsidP="00B66B0B">
      <w:pPr>
        <w:pStyle w:val="Lijstalinea"/>
        <w:numPr>
          <w:ilvl w:val="0"/>
          <w:numId w:val="25"/>
        </w:numPr>
      </w:pPr>
      <w:r w:rsidRPr="00102D11">
        <w:rPr>
          <w:b/>
          <w:i/>
        </w:rPr>
        <w:t xml:space="preserve">Fase 2: Schriftelijke reacties </w:t>
      </w:r>
      <w:r w:rsidR="00102D11" w:rsidRPr="00102D11">
        <w:rPr>
          <w:b/>
          <w:i/>
        </w:rPr>
        <w:t>aanbieders</w:t>
      </w:r>
    </w:p>
    <w:p w:rsidR="00057E8B" w:rsidRPr="00102D11" w:rsidRDefault="00EB7C56" w:rsidP="00EB7C56">
      <w:pPr>
        <w:ind w:left="1021"/>
      </w:pPr>
      <w:r>
        <w:t>Op basis van d</w:t>
      </w:r>
      <w:r w:rsidR="00057E8B" w:rsidRPr="00102D11">
        <w:t xml:space="preserve">it </w:t>
      </w:r>
      <w:r>
        <w:t>consultatie</w:t>
      </w:r>
      <w:r w:rsidR="00057E8B" w:rsidRPr="00102D11">
        <w:t xml:space="preserve">document </w:t>
      </w:r>
      <w:r>
        <w:t xml:space="preserve">kunt u </w:t>
      </w:r>
      <w:r w:rsidR="00057E8B" w:rsidRPr="00102D11">
        <w:t xml:space="preserve">bepalen of uw organisatie wenst deel te nemen aan de marktconsultatie </w:t>
      </w:r>
      <w:r>
        <w:t xml:space="preserve">onder </w:t>
      </w:r>
      <w:r w:rsidR="00057E8B" w:rsidRPr="00102D11">
        <w:t xml:space="preserve">de gestelde voorwaarden </w:t>
      </w:r>
      <w:r>
        <w:t xml:space="preserve">(bijlage </w:t>
      </w:r>
      <w:r w:rsidR="000103C2">
        <w:t>1</w:t>
      </w:r>
      <w:r>
        <w:t xml:space="preserve">) </w:t>
      </w:r>
      <w:r w:rsidR="00057E8B" w:rsidRPr="00102D11">
        <w:t xml:space="preserve">en of u een inhoudelijk bijdrage kan leveren op de vragen zoals gesteld in hoofdstuk </w:t>
      </w:r>
      <w:r w:rsidR="00F72573">
        <w:t>3</w:t>
      </w:r>
      <w:r w:rsidR="00057E8B" w:rsidRPr="00F72573">
        <w:t>. Indien u besluit deel te nemen aan de marktconsultatie</w:t>
      </w:r>
      <w:r w:rsidR="00A111AB" w:rsidRPr="00F72573">
        <w:t>,</w:t>
      </w:r>
      <w:r w:rsidR="00057E8B" w:rsidRPr="00F72573">
        <w:t xml:space="preserve"> dan wordt u gevraagd de antwoorden op de vragen van hoofdstuk </w:t>
      </w:r>
      <w:r w:rsidR="00F72573" w:rsidRPr="00F72573">
        <w:t>3</w:t>
      </w:r>
      <w:r w:rsidR="00057E8B" w:rsidRPr="00F72573">
        <w:t xml:space="preserve"> uiterlijk op </w:t>
      </w:r>
      <w:r w:rsidR="00F72573" w:rsidRPr="00F72573">
        <w:rPr>
          <w:b/>
        </w:rPr>
        <w:t>13 juni 2014</w:t>
      </w:r>
      <w:r w:rsidR="00EA254B" w:rsidRPr="00F72573">
        <w:t xml:space="preserve"> </w:t>
      </w:r>
      <w:r w:rsidR="00057E8B" w:rsidRPr="00F72573">
        <w:t>schriftelijk te beantwoorden.</w:t>
      </w:r>
      <w:r w:rsidR="00057E8B" w:rsidRPr="00102D11">
        <w:t xml:space="preserve"> Antwoorden die na deze termijn worden verstuurd kunnen </w:t>
      </w:r>
      <w:r w:rsidR="000B1D35" w:rsidRPr="00102D11">
        <w:t xml:space="preserve">de </w:t>
      </w:r>
      <w:r w:rsidR="00EA3686">
        <w:t>Achterhoekse</w:t>
      </w:r>
      <w:r w:rsidR="007423A6">
        <w:t xml:space="preserve"> </w:t>
      </w:r>
      <w:r w:rsidR="000B1D35" w:rsidRPr="00102D11">
        <w:t xml:space="preserve">gemeenten </w:t>
      </w:r>
      <w:r w:rsidR="00057E8B" w:rsidRPr="00102D11">
        <w:t xml:space="preserve">niet </w:t>
      </w:r>
      <w:r w:rsidR="000B1D35" w:rsidRPr="00102D11">
        <w:t xml:space="preserve">meer meenemen </w:t>
      </w:r>
      <w:r w:rsidR="00057E8B" w:rsidRPr="00102D11">
        <w:t>in het opstellen van de inkoopstrategie en de realisatie van de contractering</w:t>
      </w:r>
      <w:r w:rsidR="00261EAA" w:rsidRPr="00102D11">
        <w:t>.</w:t>
      </w:r>
      <w:r w:rsidR="00057E8B" w:rsidRPr="00102D11">
        <w:t xml:space="preserve"> </w:t>
      </w:r>
    </w:p>
    <w:p w:rsidR="00102D11" w:rsidRDefault="00057E8B" w:rsidP="00B66B0B">
      <w:pPr>
        <w:pStyle w:val="Lijstalinea"/>
        <w:numPr>
          <w:ilvl w:val="0"/>
          <w:numId w:val="25"/>
        </w:numPr>
      </w:pPr>
      <w:r w:rsidRPr="00102D11">
        <w:rPr>
          <w:b/>
          <w:i/>
        </w:rPr>
        <w:t>Fase 3: Gesprekken met aanbieders</w:t>
      </w:r>
    </w:p>
    <w:p w:rsidR="00FC334F" w:rsidRPr="00102D11" w:rsidRDefault="00EB7C56" w:rsidP="00102D11">
      <w:pPr>
        <w:pStyle w:val="Lijstalinea"/>
        <w:ind w:left="1021"/>
      </w:pPr>
      <w:r>
        <w:t xml:space="preserve">De </w:t>
      </w:r>
      <w:r w:rsidR="00FA1E4A">
        <w:t xml:space="preserve">Achterhoekse </w:t>
      </w:r>
      <w:r w:rsidR="00FC334F" w:rsidRPr="00102D11">
        <w:t xml:space="preserve">gemeenten </w:t>
      </w:r>
      <w:r w:rsidR="009216D6">
        <w:t>nodigen een aantal</w:t>
      </w:r>
      <w:r>
        <w:t xml:space="preserve"> aanbieders uit voor een gesprek waarin enkele thema’s nader worden verkend en verdiept. </w:t>
      </w:r>
      <w:r w:rsidR="00FC334F" w:rsidRPr="00102D11">
        <w:t>De data voor deze gesprekken vind</w:t>
      </w:r>
      <w:r w:rsidR="00C8675D" w:rsidRPr="00102D11">
        <w:t>t</w:t>
      </w:r>
      <w:r w:rsidR="00FC334F" w:rsidRPr="00102D11">
        <w:t xml:space="preserve"> u terug in </w:t>
      </w:r>
      <w:r w:rsidR="00FC334F" w:rsidRPr="00F86D97">
        <w:t>de planning. Wij vragen u om deze data alvast te reserveren.</w:t>
      </w:r>
      <w:r w:rsidR="00FC334F" w:rsidRPr="00102D11">
        <w:t xml:space="preserve"> </w:t>
      </w:r>
      <w:r w:rsidR="00EA3686">
        <w:t>Op korte termijn zullen wij aangeven met welke aanbieders wij in gesprek gaan en zullen de uitnodigingen hiervoor worden verzonden.</w:t>
      </w:r>
    </w:p>
    <w:p w:rsidR="00102D11" w:rsidRDefault="00C8675D" w:rsidP="00B66B0B">
      <w:pPr>
        <w:pStyle w:val="Lijstalinea"/>
        <w:numPr>
          <w:ilvl w:val="0"/>
          <w:numId w:val="25"/>
        </w:numPr>
      </w:pPr>
      <w:r w:rsidRPr="00102D11">
        <w:rPr>
          <w:b/>
          <w:i/>
        </w:rPr>
        <w:t>Fase 4: Terugkoppeling en rapportage</w:t>
      </w:r>
    </w:p>
    <w:p w:rsidR="00B43311" w:rsidRPr="00102D11" w:rsidRDefault="00057E8B" w:rsidP="009216D6">
      <w:pPr>
        <w:pStyle w:val="Lijstalinea"/>
        <w:ind w:left="1021"/>
      </w:pPr>
      <w:r w:rsidRPr="00102D11">
        <w:t xml:space="preserve">In deze fase </w:t>
      </w:r>
      <w:r w:rsidR="00A30E4B" w:rsidRPr="00102D11">
        <w:t xml:space="preserve">bestuderen de </w:t>
      </w:r>
      <w:r w:rsidR="00FA1E4A">
        <w:t xml:space="preserve">Achterhoekse </w:t>
      </w:r>
      <w:r w:rsidR="00A30E4B" w:rsidRPr="00102D11">
        <w:t>gemeenten</w:t>
      </w:r>
      <w:r w:rsidRPr="00102D11">
        <w:t xml:space="preserve"> </w:t>
      </w:r>
      <w:r w:rsidR="008719BB" w:rsidRPr="00102D11">
        <w:t xml:space="preserve">de </w:t>
      </w:r>
      <w:r w:rsidRPr="00102D11">
        <w:t xml:space="preserve">door </w:t>
      </w:r>
      <w:r w:rsidR="00A30E4B" w:rsidRPr="00102D11">
        <w:t xml:space="preserve">aanbieders </w:t>
      </w:r>
      <w:r w:rsidRPr="00102D11">
        <w:t>gestuurde schriftelijke reacties</w:t>
      </w:r>
      <w:r w:rsidR="00FC334F" w:rsidRPr="00102D11">
        <w:t xml:space="preserve"> en </w:t>
      </w:r>
      <w:r w:rsidR="008719BB" w:rsidRPr="00102D11">
        <w:t xml:space="preserve">de </w:t>
      </w:r>
      <w:r w:rsidR="00FC334F" w:rsidRPr="00102D11">
        <w:t>uitkomsten van de gesprekken</w:t>
      </w:r>
      <w:r w:rsidRPr="00102D11">
        <w:t xml:space="preserve">. </w:t>
      </w:r>
      <w:r w:rsidR="00FC334F" w:rsidRPr="00102D11">
        <w:t>De gemeenten verwerken de</w:t>
      </w:r>
      <w:r w:rsidRPr="00102D11">
        <w:t xml:space="preserve"> reacties van </w:t>
      </w:r>
      <w:r w:rsidR="00A30E4B" w:rsidRPr="00102D11">
        <w:t xml:space="preserve">aanbieders </w:t>
      </w:r>
      <w:r w:rsidRPr="00102D11">
        <w:t>tot (algemene) bevindingen</w:t>
      </w:r>
      <w:r w:rsidR="00C8675D" w:rsidRPr="00102D11">
        <w:t xml:space="preserve"> op hoofdlijnen</w:t>
      </w:r>
      <w:r w:rsidR="00EA3686">
        <w:t xml:space="preserve">, welke met de aanbieders zullen </w:t>
      </w:r>
      <w:r w:rsidR="00261EAA">
        <w:t>worden</w:t>
      </w:r>
      <w:r w:rsidR="00EA3686">
        <w:t xml:space="preserve"> gedeeld</w:t>
      </w:r>
      <w:r w:rsidR="00C8675D" w:rsidRPr="00102D11">
        <w:t xml:space="preserve">. Deze bevindingen </w:t>
      </w:r>
      <w:r w:rsidR="00A30E4B" w:rsidRPr="00102D11">
        <w:t>worden onderdeel van de inkoopstrategie (openbaar document)</w:t>
      </w:r>
      <w:r w:rsidR="00C8675D" w:rsidRPr="00102D11">
        <w:t>.</w:t>
      </w:r>
      <w:r w:rsidR="00FC334F" w:rsidRPr="00102D11">
        <w:t xml:space="preserve"> </w:t>
      </w:r>
      <w:r w:rsidR="00261EAA" w:rsidRPr="00102D11">
        <w:t>D</w:t>
      </w:r>
      <w:r w:rsidR="00261EAA">
        <w:t xml:space="preserve">e </w:t>
      </w:r>
      <w:r w:rsidR="00FC334F" w:rsidRPr="00102D11">
        <w:t>geme</w:t>
      </w:r>
      <w:r w:rsidR="00A30E4B" w:rsidRPr="00102D11">
        <w:t xml:space="preserve">enten </w:t>
      </w:r>
      <w:r w:rsidR="00FC334F" w:rsidRPr="00102D11">
        <w:t xml:space="preserve">gebruiken </w:t>
      </w:r>
      <w:r w:rsidRPr="00102D11">
        <w:t xml:space="preserve">de antwoorden van de </w:t>
      </w:r>
      <w:r w:rsidR="00102D11" w:rsidRPr="00102D11">
        <w:t>aanbieders</w:t>
      </w:r>
      <w:r w:rsidRPr="00102D11">
        <w:t xml:space="preserve"> uitsluitend om een zo</w:t>
      </w:r>
      <w:r w:rsidR="00D1008D" w:rsidRPr="00102D11">
        <w:t xml:space="preserve"> goed mogelijke inkoopstrategie </w:t>
      </w:r>
      <w:r w:rsidRPr="00102D11">
        <w:t xml:space="preserve">op te stellen. De antwoorden worden niet beoordeeld en leiden niet tot een selectie van </w:t>
      </w:r>
      <w:r w:rsidR="00A30E4B" w:rsidRPr="00102D11">
        <w:t>aanbieders</w:t>
      </w:r>
      <w:r w:rsidRPr="00102D11">
        <w:t xml:space="preserve">. </w:t>
      </w:r>
    </w:p>
    <w:p w:rsidR="00886821" w:rsidRDefault="001C2F3A" w:rsidP="001C2F3A">
      <w:pPr>
        <w:pStyle w:val="Kop2"/>
      </w:pPr>
      <w:bookmarkStart w:id="7" w:name="_Toc388606869"/>
      <w:r w:rsidRPr="001C2F3A">
        <w:t>Planning</w:t>
      </w:r>
      <w:bookmarkEnd w:id="7"/>
    </w:p>
    <w:p w:rsidR="009216D6" w:rsidRPr="009216D6" w:rsidRDefault="009216D6" w:rsidP="009216D6">
      <w:pPr>
        <w:pStyle w:val="SIGNStandaard"/>
      </w:pPr>
    </w:p>
    <w:tbl>
      <w:tblPr>
        <w:tblStyle w:val="Lichtelijst-accent12"/>
        <w:tblW w:w="0" w:type="auto"/>
        <w:tblLook w:val="04A0"/>
      </w:tblPr>
      <w:tblGrid>
        <w:gridCol w:w="5308"/>
        <w:gridCol w:w="2737"/>
      </w:tblGrid>
      <w:tr w:rsidR="00C77592" w:rsidTr="00EF7C23">
        <w:trPr>
          <w:cnfStyle w:val="100000000000"/>
          <w:trHeight w:val="502"/>
        </w:trPr>
        <w:tc>
          <w:tcPr>
            <w:cnfStyle w:val="001000000000"/>
            <w:tcW w:w="5308" w:type="dxa"/>
            <w:tcBorders>
              <w:top w:val="single" w:sz="8" w:space="0" w:color="F47B20" w:themeColor="accent1"/>
              <w:bottom w:val="single" w:sz="8" w:space="0" w:color="F47B20" w:themeColor="accent1"/>
              <w:right w:val="single" w:sz="8" w:space="0" w:color="F47B20" w:themeColor="accent1"/>
            </w:tcBorders>
          </w:tcPr>
          <w:p w:rsidR="00C77592" w:rsidRPr="00EF7C23" w:rsidRDefault="00EF7C23" w:rsidP="00C77592">
            <w:pPr>
              <w:pStyle w:val="Bijschrift"/>
              <w:ind w:left="0" w:firstLine="0"/>
              <w:rPr>
                <w:rFonts w:cstheme="minorHAnsi"/>
                <w:sz w:val="18"/>
              </w:rPr>
            </w:pPr>
            <w:r w:rsidRPr="00EF7C23">
              <w:rPr>
                <w:rFonts w:cstheme="minorHAnsi"/>
                <w:sz w:val="18"/>
              </w:rPr>
              <w:t>PLANNING MARTKCONSULTATIE</w:t>
            </w:r>
          </w:p>
        </w:tc>
        <w:tc>
          <w:tcPr>
            <w:tcW w:w="2737" w:type="dxa"/>
            <w:tcBorders>
              <w:left w:val="single" w:sz="8" w:space="0" w:color="F47B20" w:themeColor="accent1"/>
            </w:tcBorders>
          </w:tcPr>
          <w:p w:rsidR="00C77592" w:rsidRPr="00EF7C23" w:rsidRDefault="00C77592" w:rsidP="00C77592">
            <w:pPr>
              <w:pStyle w:val="Bijschrift"/>
              <w:ind w:left="0" w:firstLine="0"/>
              <w:cnfStyle w:val="100000000000"/>
              <w:rPr>
                <w:rFonts w:cstheme="minorHAnsi"/>
                <w:sz w:val="18"/>
              </w:rPr>
            </w:pPr>
          </w:p>
        </w:tc>
      </w:tr>
      <w:tr w:rsidR="00EF7C23" w:rsidTr="00B43311">
        <w:trPr>
          <w:cnfStyle w:val="000000100000"/>
          <w:trHeight w:val="389"/>
        </w:trPr>
        <w:tc>
          <w:tcPr>
            <w:cnfStyle w:val="001000000000"/>
            <w:tcW w:w="5308" w:type="dxa"/>
            <w:tcBorders>
              <w:right w:val="single" w:sz="8" w:space="0" w:color="F47B20" w:themeColor="accent1"/>
            </w:tcBorders>
            <w:vAlign w:val="center"/>
          </w:tcPr>
          <w:p w:rsidR="00EF7C23" w:rsidRPr="00B43311" w:rsidRDefault="00EF7C23" w:rsidP="00B43311">
            <w:pPr>
              <w:rPr>
                <w:rFonts w:cstheme="minorHAnsi"/>
                <w:b w:val="0"/>
                <w:color w:val="000000"/>
                <w:szCs w:val="18"/>
              </w:rPr>
            </w:pPr>
            <w:r w:rsidRPr="00B43311">
              <w:rPr>
                <w:rFonts w:cstheme="minorHAnsi"/>
                <w:b w:val="0"/>
                <w:color w:val="000000"/>
                <w:szCs w:val="18"/>
              </w:rPr>
              <w:t xml:space="preserve">Aankondiging marktconsultatie </w:t>
            </w:r>
          </w:p>
        </w:tc>
        <w:tc>
          <w:tcPr>
            <w:tcW w:w="2737" w:type="dxa"/>
            <w:tcBorders>
              <w:left w:val="single" w:sz="8" w:space="0" w:color="F47B20" w:themeColor="accent1"/>
            </w:tcBorders>
            <w:vAlign w:val="center"/>
          </w:tcPr>
          <w:p w:rsidR="00EF7C23" w:rsidRPr="00B43311" w:rsidRDefault="000F0EB1" w:rsidP="00B43311">
            <w:pPr>
              <w:cnfStyle w:val="000000100000"/>
              <w:rPr>
                <w:rFonts w:cstheme="minorHAnsi"/>
                <w:color w:val="000000"/>
                <w:szCs w:val="18"/>
              </w:rPr>
            </w:pPr>
            <w:r>
              <w:rPr>
                <w:rFonts w:cstheme="minorHAnsi"/>
                <w:color w:val="000000"/>
                <w:szCs w:val="18"/>
              </w:rPr>
              <w:t xml:space="preserve">3 juni </w:t>
            </w:r>
            <w:r w:rsidR="00B43311" w:rsidRPr="00B43311">
              <w:rPr>
                <w:rFonts w:cstheme="minorHAnsi"/>
                <w:color w:val="000000"/>
                <w:szCs w:val="18"/>
              </w:rPr>
              <w:t>2014</w:t>
            </w:r>
          </w:p>
        </w:tc>
      </w:tr>
      <w:tr w:rsidR="00EF7C23" w:rsidTr="00B43311">
        <w:trPr>
          <w:trHeight w:val="310"/>
        </w:trPr>
        <w:tc>
          <w:tcPr>
            <w:cnfStyle w:val="001000000000"/>
            <w:tcW w:w="5308" w:type="dxa"/>
            <w:tcBorders>
              <w:top w:val="single" w:sz="8" w:space="0" w:color="F47B20" w:themeColor="accent1"/>
              <w:bottom w:val="single" w:sz="8" w:space="0" w:color="F47B20" w:themeColor="accent1"/>
              <w:right w:val="single" w:sz="8" w:space="0" w:color="F47B20" w:themeColor="accent1"/>
            </w:tcBorders>
            <w:vAlign w:val="center"/>
          </w:tcPr>
          <w:p w:rsidR="00EF7C23" w:rsidRPr="00B43311" w:rsidRDefault="00EF7C23" w:rsidP="00B43311">
            <w:pPr>
              <w:rPr>
                <w:rFonts w:cstheme="minorHAnsi"/>
                <w:b w:val="0"/>
                <w:color w:val="000000"/>
                <w:szCs w:val="18"/>
              </w:rPr>
            </w:pPr>
            <w:r w:rsidRPr="00B43311">
              <w:rPr>
                <w:rFonts w:cstheme="minorHAnsi"/>
                <w:b w:val="0"/>
                <w:color w:val="000000"/>
                <w:szCs w:val="18"/>
              </w:rPr>
              <w:t xml:space="preserve">Marktconsultatiedocument aan </w:t>
            </w:r>
            <w:r w:rsidR="00085938" w:rsidRPr="00B43311">
              <w:rPr>
                <w:rFonts w:cstheme="minorHAnsi"/>
                <w:b w:val="0"/>
                <w:color w:val="000000"/>
                <w:szCs w:val="18"/>
              </w:rPr>
              <w:t xml:space="preserve">aanbieders </w:t>
            </w:r>
            <w:r w:rsidRPr="00B43311">
              <w:rPr>
                <w:rFonts w:cstheme="minorHAnsi"/>
                <w:b w:val="0"/>
                <w:color w:val="000000"/>
                <w:szCs w:val="18"/>
              </w:rPr>
              <w:t>versturen</w:t>
            </w:r>
          </w:p>
        </w:tc>
        <w:tc>
          <w:tcPr>
            <w:tcW w:w="2737" w:type="dxa"/>
            <w:tcBorders>
              <w:left w:val="single" w:sz="8" w:space="0" w:color="F47B20" w:themeColor="accent1"/>
            </w:tcBorders>
            <w:vAlign w:val="center"/>
          </w:tcPr>
          <w:p w:rsidR="00EF7C23" w:rsidRPr="00B43311" w:rsidRDefault="00215597" w:rsidP="00B43311">
            <w:pPr>
              <w:cnfStyle w:val="000000000000"/>
              <w:rPr>
                <w:rFonts w:cstheme="minorHAnsi"/>
                <w:color w:val="000000"/>
                <w:szCs w:val="18"/>
              </w:rPr>
            </w:pPr>
            <w:r>
              <w:rPr>
                <w:rFonts w:cstheme="minorHAnsi"/>
                <w:color w:val="000000"/>
                <w:szCs w:val="18"/>
              </w:rPr>
              <w:t xml:space="preserve">3 juni </w:t>
            </w:r>
            <w:r w:rsidR="00B43311" w:rsidRPr="00B43311">
              <w:rPr>
                <w:rFonts w:cstheme="minorHAnsi"/>
                <w:color w:val="000000"/>
                <w:szCs w:val="18"/>
              </w:rPr>
              <w:t>2014</w:t>
            </w:r>
          </w:p>
        </w:tc>
      </w:tr>
      <w:tr w:rsidR="00EF7C23" w:rsidTr="00B43311">
        <w:trPr>
          <w:cnfStyle w:val="000000100000"/>
          <w:trHeight w:val="310"/>
        </w:trPr>
        <w:tc>
          <w:tcPr>
            <w:cnfStyle w:val="001000000000"/>
            <w:tcW w:w="5308" w:type="dxa"/>
            <w:tcBorders>
              <w:right w:val="single" w:sz="8" w:space="0" w:color="F47B20" w:themeColor="accent1"/>
            </w:tcBorders>
            <w:vAlign w:val="center"/>
          </w:tcPr>
          <w:p w:rsidR="00EF7C23" w:rsidRPr="00B43311" w:rsidRDefault="00EF7C23" w:rsidP="00B43311">
            <w:pPr>
              <w:rPr>
                <w:rFonts w:cstheme="minorHAnsi"/>
                <w:b w:val="0"/>
                <w:color w:val="000000"/>
                <w:szCs w:val="18"/>
              </w:rPr>
            </w:pPr>
            <w:r w:rsidRPr="00B43311">
              <w:rPr>
                <w:rFonts w:cstheme="minorHAnsi"/>
                <w:b w:val="0"/>
                <w:color w:val="000000"/>
                <w:szCs w:val="18"/>
              </w:rPr>
              <w:t>Schriftelijke reacties op marktconsultatie ontvangen</w:t>
            </w:r>
          </w:p>
        </w:tc>
        <w:tc>
          <w:tcPr>
            <w:tcW w:w="2737" w:type="dxa"/>
            <w:tcBorders>
              <w:left w:val="single" w:sz="8" w:space="0" w:color="F47B20" w:themeColor="accent1"/>
            </w:tcBorders>
            <w:vAlign w:val="center"/>
          </w:tcPr>
          <w:p w:rsidR="00EF7C23" w:rsidRPr="00B43311" w:rsidRDefault="00215597" w:rsidP="00B43311">
            <w:pPr>
              <w:cnfStyle w:val="000000100000"/>
              <w:rPr>
                <w:rFonts w:cstheme="minorHAnsi"/>
                <w:color w:val="000000"/>
                <w:szCs w:val="18"/>
              </w:rPr>
            </w:pPr>
            <w:r>
              <w:rPr>
                <w:rFonts w:cstheme="minorHAnsi"/>
                <w:color w:val="000000"/>
                <w:szCs w:val="18"/>
              </w:rPr>
              <w:t xml:space="preserve">13 juni </w:t>
            </w:r>
            <w:r w:rsidR="00681CFD">
              <w:rPr>
                <w:rFonts w:cstheme="minorHAnsi"/>
                <w:color w:val="000000"/>
                <w:szCs w:val="18"/>
              </w:rPr>
              <w:t>2014</w:t>
            </w:r>
          </w:p>
        </w:tc>
      </w:tr>
      <w:tr w:rsidR="00EF7C23" w:rsidTr="00B43311">
        <w:trPr>
          <w:trHeight w:val="281"/>
        </w:trPr>
        <w:tc>
          <w:tcPr>
            <w:cnfStyle w:val="001000000000"/>
            <w:tcW w:w="5308" w:type="dxa"/>
            <w:tcBorders>
              <w:right w:val="single" w:sz="8" w:space="0" w:color="F47B20" w:themeColor="accent1"/>
            </w:tcBorders>
            <w:vAlign w:val="center"/>
          </w:tcPr>
          <w:p w:rsidR="00EF7C23" w:rsidRPr="00B43311" w:rsidRDefault="00EF7C23" w:rsidP="00B43311">
            <w:pPr>
              <w:rPr>
                <w:rFonts w:cstheme="minorHAnsi"/>
                <w:b w:val="0"/>
                <w:color w:val="000000"/>
                <w:szCs w:val="18"/>
              </w:rPr>
            </w:pPr>
            <w:r w:rsidRPr="00B43311">
              <w:rPr>
                <w:rFonts w:cstheme="minorHAnsi"/>
                <w:b w:val="0"/>
                <w:color w:val="000000"/>
                <w:szCs w:val="18"/>
              </w:rPr>
              <w:t xml:space="preserve">Gesprekken met </w:t>
            </w:r>
            <w:r w:rsidR="00102D11" w:rsidRPr="00B43311">
              <w:rPr>
                <w:rFonts w:cstheme="minorHAnsi"/>
                <w:b w:val="0"/>
                <w:color w:val="000000"/>
                <w:szCs w:val="18"/>
              </w:rPr>
              <w:t>aanbieders</w:t>
            </w:r>
            <w:r w:rsidRPr="00B43311">
              <w:rPr>
                <w:rFonts w:cstheme="minorHAnsi"/>
                <w:b w:val="0"/>
                <w:color w:val="000000"/>
                <w:szCs w:val="18"/>
              </w:rPr>
              <w:t xml:space="preserve"> voeren </w:t>
            </w:r>
          </w:p>
        </w:tc>
        <w:tc>
          <w:tcPr>
            <w:tcW w:w="2737" w:type="dxa"/>
            <w:tcBorders>
              <w:left w:val="single" w:sz="8" w:space="0" w:color="F47B20" w:themeColor="accent1"/>
            </w:tcBorders>
            <w:vAlign w:val="center"/>
          </w:tcPr>
          <w:p w:rsidR="00EF7C23" w:rsidRPr="00B43311" w:rsidRDefault="00215597" w:rsidP="00B43311">
            <w:pPr>
              <w:cnfStyle w:val="000000000000"/>
              <w:rPr>
                <w:rFonts w:cstheme="minorHAnsi"/>
                <w:color w:val="000000"/>
                <w:szCs w:val="18"/>
              </w:rPr>
            </w:pPr>
            <w:r>
              <w:rPr>
                <w:rFonts w:cstheme="minorHAnsi"/>
                <w:color w:val="000000"/>
                <w:szCs w:val="18"/>
              </w:rPr>
              <w:t xml:space="preserve">24 juni t/m 8 juli </w:t>
            </w:r>
            <w:r w:rsidR="00EF7C23" w:rsidRPr="00B43311">
              <w:rPr>
                <w:rFonts w:cstheme="minorHAnsi"/>
                <w:color w:val="000000"/>
                <w:szCs w:val="18"/>
              </w:rPr>
              <w:t>2014</w:t>
            </w:r>
          </w:p>
        </w:tc>
      </w:tr>
    </w:tbl>
    <w:p w:rsidR="00886821" w:rsidRPr="00886821" w:rsidRDefault="001C67B8" w:rsidP="001C67B8">
      <w:pPr>
        <w:pStyle w:val="Kop1"/>
      </w:pPr>
      <w:bookmarkStart w:id="8" w:name="_Toc388606870"/>
      <w:r>
        <w:t>O</w:t>
      </w:r>
      <w:r w:rsidR="0055784F">
        <w:t>nderwerpen en v</w:t>
      </w:r>
      <w:r w:rsidR="00497080">
        <w:t>ragen aan de zorgaanbieders</w:t>
      </w:r>
      <w:bookmarkEnd w:id="8"/>
    </w:p>
    <w:p w:rsidR="0055784F" w:rsidRDefault="0055784F" w:rsidP="00EA3686">
      <w:pPr>
        <w:pStyle w:val="SIGNParagraphNumbers"/>
        <w:numPr>
          <w:ilvl w:val="0"/>
          <w:numId w:val="0"/>
        </w:numPr>
      </w:pPr>
      <w:r>
        <w:t xml:space="preserve">De </w:t>
      </w:r>
      <w:r w:rsidR="00401779">
        <w:t xml:space="preserve">Achterhoekse </w:t>
      </w:r>
      <w:r>
        <w:t xml:space="preserve">gemeenten wensen de functies </w:t>
      </w:r>
      <w:r w:rsidR="00401779">
        <w:t xml:space="preserve">welke vallen onder de nieuwe </w:t>
      </w:r>
      <w:r w:rsidR="006D38D1">
        <w:t xml:space="preserve">jeugdwet </w:t>
      </w:r>
      <w:r>
        <w:t xml:space="preserve">zo effectief mogelijk bij aanbieders in te kopen. Om </w:t>
      </w:r>
      <w:r w:rsidR="00510B78">
        <w:t xml:space="preserve">hiervoor </w:t>
      </w:r>
      <w:r>
        <w:t xml:space="preserve">een passende inkoopstrategie op te stellen wensen </w:t>
      </w:r>
      <w:r w:rsidR="00EA3686">
        <w:t>de Achterhoekse</w:t>
      </w:r>
      <w:r w:rsidR="007423A6">
        <w:t xml:space="preserve"> </w:t>
      </w:r>
      <w:r>
        <w:t>gemeenten een aantal onderwerpen middels deze marktconsultatie te bespreken:</w:t>
      </w:r>
    </w:p>
    <w:p w:rsidR="00D21211" w:rsidRDefault="00D21211" w:rsidP="007974DC">
      <w:pPr>
        <w:pStyle w:val="Lijstalinea"/>
        <w:numPr>
          <w:ilvl w:val="0"/>
          <w:numId w:val="23"/>
        </w:numPr>
      </w:pPr>
      <w:r>
        <w:t xml:space="preserve">Geleverde ondersteuning in </w:t>
      </w:r>
      <w:r w:rsidR="007974DC">
        <w:t>de afgelopen jaren</w:t>
      </w:r>
    </w:p>
    <w:p w:rsidR="007974DC" w:rsidRDefault="007974DC" w:rsidP="007974DC">
      <w:pPr>
        <w:pStyle w:val="Lijstalinea"/>
        <w:numPr>
          <w:ilvl w:val="0"/>
          <w:numId w:val="23"/>
        </w:numPr>
      </w:pPr>
      <w:r>
        <w:t>Doelstellingen van de gemeenten met betrekking tot het inkooptraject</w:t>
      </w:r>
    </w:p>
    <w:p w:rsidR="0055784F" w:rsidRPr="00A52396" w:rsidRDefault="007974DC" w:rsidP="00B66B0B">
      <w:pPr>
        <w:pStyle w:val="Lijstalinea"/>
        <w:numPr>
          <w:ilvl w:val="0"/>
          <w:numId w:val="23"/>
        </w:numPr>
      </w:pPr>
      <w:r>
        <w:t>Transformatiebudget</w:t>
      </w:r>
      <w:r w:rsidR="0055784F">
        <w:t>;</w:t>
      </w:r>
    </w:p>
    <w:p w:rsidR="00D21211" w:rsidRDefault="00D21211" w:rsidP="00D21211">
      <w:pPr>
        <w:pStyle w:val="Kop2"/>
      </w:pPr>
      <w:bookmarkStart w:id="9" w:name="_Toc388606871"/>
      <w:r>
        <w:t>Geleverde o</w:t>
      </w:r>
      <w:r w:rsidR="002F79C6">
        <w:t xml:space="preserve">ndersteuning in de </w:t>
      </w:r>
      <w:r w:rsidR="00B90818">
        <w:t xml:space="preserve">Achterhoekse </w:t>
      </w:r>
      <w:r w:rsidRPr="00D21211">
        <w:t xml:space="preserve">gemeenten in </w:t>
      </w:r>
      <w:r w:rsidR="00B90818">
        <w:t>de afgelopen jaren</w:t>
      </w:r>
      <w:bookmarkEnd w:id="9"/>
    </w:p>
    <w:p w:rsidR="001C67B8" w:rsidRDefault="007E68E2" w:rsidP="001C67B8">
      <w:r w:rsidRPr="007E68E2">
        <w:rPr>
          <w:noProof/>
          <w:lang w:eastAsia="nl-NL"/>
        </w:rPr>
        <w:pict>
          <v:roundrect id="AutoShape 8" o:spid="_x0000_s1026" style="position:absolute;margin-left:-7.75pt;margin-top:17.2pt;width:445.9pt;height:7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" fillcolor="white [3201]" strokecolor="black [3200]" strokeweight="2pt">
            <v:textbox>
              <w:txbxContent>
                <w:p w:rsidR="006D38D1" w:rsidRPr="00B75B33" w:rsidRDefault="006D38D1" w:rsidP="00085938">
                  <w:pPr>
                    <w:jc w:val="both"/>
                    <w:rPr>
                      <w:b/>
                    </w:rPr>
                  </w:pPr>
                  <w:r>
                    <w:rPr>
                      <w:b/>
                    </w:rPr>
                    <w:t>Vragen</w:t>
                  </w:r>
                </w:p>
                <w:p w:rsidR="006D38D1" w:rsidRDefault="006D38D1" w:rsidP="00E14033">
                  <w:pPr>
                    <w:pStyle w:val="Lijstalinea"/>
                    <w:numPr>
                      <w:ilvl w:val="0"/>
                      <w:numId w:val="26"/>
                    </w:numPr>
                    <w:jc w:val="both"/>
                  </w:pPr>
                  <w:r>
                    <w:t xml:space="preserve">Middels het gebruik van de tabel in bijlage </w:t>
                  </w:r>
                  <w:r w:rsidR="00F72573">
                    <w:t>2A</w:t>
                  </w:r>
                  <w:r>
                    <w:t xml:space="preserve"> kunt u omvang en volume aangeven van de hulp aan Achterhoekse jongeren </w:t>
                  </w:r>
                </w:p>
              </w:txbxContent>
            </v:textbox>
            <w10:wrap type="square"/>
          </v:roundrect>
        </w:pict>
      </w:r>
    </w:p>
    <w:p w:rsidR="00382D4D" w:rsidRDefault="00382D4D" w:rsidP="00382D4D">
      <w:pPr>
        <w:pStyle w:val="Kop2"/>
      </w:pPr>
      <w:bookmarkStart w:id="10" w:name="_Toc388606872"/>
      <w:r w:rsidRPr="00B75B33">
        <w:t>Doelstellingen van de gemeenten met betrekking tot het inkooptraject</w:t>
      </w:r>
      <w:bookmarkEnd w:id="10"/>
    </w:p>
    <w:p w:rsidR="00382D4D" w:rsidRDefault="00382D4D" w:rsidP="00382D4D">
      <w:pPr>
        <w:rPr>
          <w:b/>
        </w:rPr>
      </w:pPr>
    </w:p>
    <w:p w:rsidR="00615FD6" w:rsidRDefault="00615FD6" w:rsidP="00615FD6">
      <w:pPr>
        <w:spacing w:line="240" w:lineRule="auto"/>
        <w:rPr>
          <w:rFonts w:cstheme="minorHAnsi"/>
        </w:rPr>
      </w:pPr>
      <w:r>
        <w:rPr>
          <w:rFonts w:cstheme="minorHAnsi"/>
        </w:rPr>
        <w:t>D</w:t>
      </w:r>
      <w:r w:rsidRPr="00615FD6">
        <w:rPr>
          <w:rFonts w:cstheme="minorHAnsi"/>
        </w:rPr>
        <w:t xml:space="preserve">e gemeenten wensen met de inkoop de volgende doelen te realiseren: </w:t>
      </w:r>
    </w:p>
    <w:p w:rsidR="00615FD6" w:rsidRPr="00615FD6" w:rsidRDefault="00615FD6" w:rsidP="00615FD6">
      <w:pPr>
        <w:spacing w:line="240" w:lineRule="auto"/>
        <w:rPr>
          <w:rFonts w:cstheme="minorHAnsi"/>
        </w:rPr>
      </w:pPr>
    </w:p>
    <w:p w:rsidR="00615FD6" w:rsidRDefault="00615FD6" w:rsidP="00E32597">
      <w:pPr>
        <w:spacing w:line="240" w:lineRule="auto"/>
        <w:ind w:firstLine="708"/>
        <w:rPr>
          <w:rFonts w:cstheme="minorHAnsi"/>
        </w:rPr>
      </w:pPr>
      <w:r w:rsidRPr="00615FD6">
        <w:rPr>
          <w:rFonts w:cstheme="minorHAnsi"/>
        </w:rPr>
        <w:t xml:space="preserve">1.Elke huidige cliënt krijgt een zachte landing </w:t>
      </w:r>
    </w:p>
    <w:p w:rsidR="0023248E" w:rsidRPr="00615FD6" w:rsidRDefault="0023248E" w:rsidP="00615FD6">
      <w:pPr>
        <w:spacing w:line="240" w:lineRule="auto"/>
        <w:rPr>
          <w:rFonts w:cstheme="minorHAnsi"/>
        </w:rPr>
      </w:pPr>
    </w:p>
    <w:p w:rsidR="00615FD6" w:rsidRPr="00615FD6" w:rsidRDefault="00615FD6" w:rsidP="00615FD6">
      <w:pPr>
        <w:spacing w:line="240" w:lineRule="auto"/>
        <w:rPr>
          <w:rFonts w:cstheme="minorHAnsi"/>
        </w:rPr>
      </w:pPr>
      <w:r w:rsidRPr="00615FD6">
        <w:rPr>
          <w:rFonts w:cstheme="minorHAnsi"/>
        </w:rPr>
        <w:t xml:space="preserve">Hieronder verstaan we dat de continuïteit van de noodzakelijke ondersteuning wordt geborgd. Het in stand </w:t>
      </w:r>
    </w:p>
    <w:p w:rsidR="00615FD6" w:rsidRDefault="00615FD6" w:rsidP="00615FD6">
      <w:pPr>
        <w:spacing w:line="240" w:lineRule="auto"/>
        <w:rPr>
          <w:rFonts w:cstheme="minorHAnsi"/>
        </w:rPr>
      </w:pPr>
      <w:r w:rsidRPr="00615FD6">
        <w:rPr>
          <w:rFonts w:cstheme="minorHAnsi"/>
        </w:rPr>
        <w:t xml:space="preserve">houden van de huidige relaties tussen de cliënt- hulpverlener is hierbij zeer wenselijk. </w:t>
      </w:r>
    </w:p>
    <w:p w:rsidR="00615FD6" w:rsidRDefault="00615FD6" w:rsidP="00615FD6">
      <w:pPr>
        <w:spacing w:line="240" w:lineRule="auto"/>
        <w:rPr>
          <w:rFonts w:cstheme="minorHAnsi"/>
        </w:rPr>
      </w:pPr>
    </w:p>
    <w:p w:rsidR="00615FD6" w:rsidRDefault="00615FD6" w:rsidP="00E32597">
      <w:pPr>
        <w:spacing w:line="240" w:lineRule="auto"/>
        <w:ind w:firstLine="708"/>
        <w:rPr>
          <w:rFonts w:cstheme="minorHAnsi"/>
        </w:rPr>
      </w:pPr>
      <w:r w:rsidRPr="00615FD6">
        <w:rPr>
          <w:rFonts w:cstheme="minorHAnsi"/>
        </w:rPr>
        <w:t xml:space="preserve">2.Elk gezin krijgt één plan en één aanspreekpunt </w:t>
      </w:r>
    </w:p>
    <w:p w:rsidR="0023248E" w:rsidRPr="00615FD6" w:rsidRDefault="0023248E" w:rsidP="00615FD6">
      <w:pPr>
        <w:spacing w:line="240" w:lineRule="auto"/>
        <w:rPr>
          <w:rFonts w:cstheme="minorHAnsi"/>
        </w:rPr>
      </w:pPr>
    </w:p>
    <w:p w:rsidR="00615FD6" w:rsidRDefault="00615FD6" w:rsidP="00615FD6">
      <w:pPr>
        <w:spacing w:line="240" w:lineRule="auto"/>
        <w:rPr>
          <w:rFonts w:cstheme="minorHAnsi"/>
        </w:rPr>
      </w:pPr>
      <w:r w:rsidRPr="00615FD6">
        <w:rPr>
          <w:rFonts w:cstheme="minorHAnsi"/>
        </w:rPr>
        <w:t xml:space="preserve">Hieronder verstaan we dat er een eenduidig beleid komt per gezin. De concrete uitwerking van dit doel verschilt wel per gemeente. </w:t>
      </w:r>
    </w:p>
    <w:p w:rsidR="00615FD6" w:rsidRPr="00615FD6" w:rsidRDefault="00615FD6" w:rsidP="00615FD6">
      <w:pPr>
        <w:spacing w:line="240" w:lineRule="auto"/>
        <w:rPr>
          <w:rFonts w:cstheme="minorHAnsi"/>
        </w:rPr>
      </w:pPr>
    </w:p>
    <w:p w:rsidR="0023248E" w:rsidRDefault="0023248E" w:rsidP="00E32597">
      <w:pPr>
        <w:spacing w:line="240" w:lineRule="auto"/>
        <w:ind w:firstLine="708"/>
        <w:rPr>
          <w:rFonts w:cstheme="minorHAnsi"/>
        </w:rPr>
      </w:pPr>
      <w:r>
        <w:rPr>
          <w:rFonts w:cstheme="minorHAnsi"/>
        </w:rPr>
        <w:t>3.</w:t>
      </w:r>
      <w:r w:rsidRPr="0023248E">
        <w:rPr>
          <w:rFonts w:cstheme="minorHAnsi"/>
        </w:rPr>
        <w:t>Aanbieders werken proactief mee aan de transformatie</w:t>
      </w:r>
    </w:p>
    <w:p w:rsidR="0023248E" w:rsidRPr="0023248E" w:rsidRDefault="0023248E" w:rsidP="0023248E">
      <w:pPr>
        <w:spacing w:line="240" w:lineRule="auto"/>
        <w:rPr>
          <w:rFonts w:cstheme="minorHAnsi"/>
        </w:rPr>
      </w:pPr>
    </w:p>
    <w:p w:rsidR="00615FD6" w:rsidRDefault="00615FD6" w:rsidP="00615FD6">
      <w:pPr>
        <w:spacing w:line="240" w:lineRule="auto"/>
        <w:rPr>
          <w:rFonts w:cstheme="minorHAnsi"/>
        </w:rPr>
      </w:pPr>
      <w:r w:rsidRPr="00615FD6">
        <w:rPr>
          <w:rFonts w:cstheme="minorHAnsi"/>
        </w:rPr>
        <w:t>Om de gewenste transformatie te realiseren achten de gemeenten het van belang dat aanbieders bijdragen aan de ontwikkeling van het versterken van het netwerk van vrijwilligers en het - waar mogelijk - beroep doen op het zelfoplossend vermogen van de cliënt. Wens van de</w:t>
      </w:r>
      <w:r>
        <w:rPr>
          <w:rFonts w:cstheme="minorHAnsi"/>
        </w:rPr>
        <w:t xml:space="preserve"> </w:t>
      </w:r>
      <w:r w:rsidRPr="00615FD6">
        <w:rPr>
          <w:rFonts w:cstheme="minorHAnsi"/>
        </w:rPr>
        <w:t xml:space="preserve">gemeenten is dat de aanbieder een dusdanig aantrekkelijk aanbod biedt, dat ook huidige cliënten worden gestimuleerd om gebruik te maken van nieuwe/ lichtere vormen van ondersteuning. Daarnaast denkt de aanbieder ook op lange termijn mee over de wijze waarop cliënten gebruik kunnen maken van lichtere vormen van ondersteuning en algemene voorzieningen. Hiermee beogen de gemeenten waar mogelijk en relevant een resultaatgerichte aanpak te bewerkstelligen. </w:t>
      </w:r>
    </w:p>
    <w:p w:rsidR="00615FD6" w:rsidRPr="00615FD6" w:rsidRDefault="00615FD6" w:rsidP="00615FD6">
      <w:pPr>
        <w:spacing w:line="240" w:lineRule="auto"/>
        <w:rPr>
          <w:rFonts w:cstheme="minorHAnsi"/>
        </w:rPr>
      </w:pPr>
    </w:p>
    <w:p w:rsidR="00615FD6" w:rsidRDefault="00615FD6" w:rsidP="00E32597">
      <w:pPr>
        <w:spacing w:line="240" w:lineRule="auto"/>
        <w:ind w:firstLine="708"/>
        <w:rPr>
          <w:rFonts w:cstheme="minorHAnsi"/>
        </w:rPr>
      </w:pPr>
      <w:r w:rsidRPr="00615FD6">
        <w:rPr>
          <w:rFonts w:cstheme="minorHAnsi"/>
        </w:rPr>
        <w:t xml:space="preserve">4.Aanbieders stemmen ondersteuning af op het </w:t>
      </w:r>
      <w:r>
        <w:rPr>
          <w:rFonts w:cstheme="minorHAnsi"/>
        </w:rPr>
        <w:t>t</w:t>
      </w:r>
      <w:r w:rsidRPr="00615FD6">
        <w:rPr>
          <w:rFonts w:cstheme="minorHAnsi"/>
        </w:rPr>
        <w:t xml:space="preserve">otaalaanbod voor een cliënt </w:t>
      </w:r>
    </w:p>
    <w:p w:rsidR="0023248E" w:rsidRPr="00615FD6" w:rsidRDefault="0023248E" w:rsidP="00615FD6">
      <w:pPr>
        <w:spacing w:line="240" w:lineRule="auto"/>
        <w:rPr>
          <w:rFonts w:cstheme="minorHAnsi"/>
        </w:rPr>
      </w:pPr>
    </w:p>
    <w:p w:rsidR="00615FD6" w:rsidRPr="00615FD6" w:rsidRDefault="00615FD6" w:rsidP="00615FD6">
      <w:pPr>
        <w:spacing w:line="240" w:lineRule="auto"/>
        <w:rPr>
          <w:rFonts w:cstheme="minorHAnsi"/>
        </w:rPr>
      </w:pPr>
      <w:r w:rsidRPr="00615FD6">
        <w:rPr>
          <w:rFonts w:cstheme="minorHAnsi"/>
        </w:rPr>
        <w:t xml:space="preserve">Voor optimale ondersteuning en begeleiding is het belangrijk dat het aanbod samenhangend en sluitend is. Aanbieders dienen daarom ondersteuning af te stemmen op eventuele andere vormen van zorg en </w:t>
      </w:r>
      <w:r>
        <w:rPr>
          <w:rFonts w:cstheme="minorHAnsi"/>
        </w:rPr>
        <w:t>o</w:t>
      </w:r>
      <w:r w:rsidRPr="00615FD6">
        <w:rPr>
          <w:rFonts w:cstheme="minorHAnsi"/>
        </w:rPr>
        <w:t xml:space="preserve">ndersteuning die worden geleverd. Ook werken aanbieders waar nodig samen met andere zorgaanbieders en de gemeenten en signaleren zij wanneer nodig. </w:t>
      </w:r>
    </w:p>
    <w:p w:rsidR="00615FD6" w:rsidRDefault="00615FD6" w:rsidP="00615FD6">
      <w:pPr>
        <w:spacing w:line="240" w:lineRule="auto"/>
        <w:rPr>
          <w:rFonts w:cstheme="minorHAnsi"/>
        </w:rPr>
      </w:pPr>
    </w:p>
    <w:p w:rsidR="00615FD6" w:rsidRDefault="00615FD6" w:rsidP="00E32597">
      <w:pPr>
        <w:spacing w:line="240" w:lineRule="auto"/>
        <w:ind w:firstLine="708"/>
        <w:rPr>
          <w:rFonts w:cstheme="minorHAnsi"/>
        </w:rPr>
      </w:pPr>
      <w:r w:rsidRPr="00615FD6">
        <w:rPr>
          <w:rFonts w:cstheme="minorHAnsi"/>
        </w:rPr>
        <w:t xml:space="preserve">5.Gemeenten realiseren besparingen in overleg met en samen met aanbieders </w:t>
      </w:r>
    </w:p>
    <w:p w:rsidR="0023248E" w:rsidRDefault="0023248E" w:rsidP="00615FD6">
      <w:pPr>
        <w:spacing w:line="240" w:lineRule="auto"/>
        <w:rPr>
          <w:rFonts w:cstheme="minorHAnsi"/>
        </w:rPr>
      </w:pPr>
    </w:p>
    <w:p w:rsidR="00615FD6" w:rsidRDefault="00615FD6" w:rsidP="00615FD6">
      <w:pPr>
        <w:spacing w:line="240" w:lineRule="auto"/>
        <w:rPr>
          <w:rFonts w:cstheme="minorHAnsi"/>
        </w:rPr>
      </w:pPr>
      <w:r w:rsidRPr="00615FD6">
        <w:rPr>
          <w:rFonts w:cstheme="minorHAnsi"/>
        </w:rPr>
        <w:t>Gezien de bezuinigingsdoelstellingen gesteld vanuit het Rijk, is het noodzakelijk om ook besparingen te realiseren door middel van de inkoop van de nieuwe zorgtaken. De wijze waarop de besparingen kunnen worden gerealiseerd moet in overleg en samenwerking met de aanbieders tot stand komen waarbij de continuïteit van de noodzakelijke zorg als voorwaarde geldt.</w:t>
      </w:r>
    </w:p>
    <w:p w:rsidR="00615FD6" w:rsidRDefault="00615FD6" w:rsidP="004E265A">
      <w:pPr>
        <w:spacing w:line="240" w:lineRule="auto"/>
        <w:rPr>
          <w:rFonts w:cstheme="minorHAnsi"/>
        </w:rPr>
      </w:pPr>
    </w:p>
    <w:p w:rsidR="00F545F0" w:rsidRDefault="00F545F0" w:rsidP="000A3629">
      <w:pPr>
        <w:spacing w:line="240" w:lineRule="auto"/>
        <w:rPr>
          <w:rFonts w:cstheme="minorHAnsi"/>
        </w:rPr>
      </w:pPr>
      <w:r w:rsidRPr="000A3629">
        <w:rPr>
          <w:rFonts w:cstheme="minorHAnsi"/>
        </w:rPr>
        <w:t>In de afgelopen jaren zijn er veel kwaliteitseisen en standaarden ontwikkeld</w:t>
      </w:r>
      <w:r w:rsidR="006D38D1" w:rsidRPr="000A3629">
        <w:rPr>
          <w:rFonts w:cstheme="minorHAnsi"/>
        </w:rPr>
        <w:t>.</w:t>
      </w:r>
      <w:r w:rsidRPr="000A3629">
        <w:rPr>
          <w:rFonts w:cstheme="minorHAnsi"/>
        </w:rPr>
        <w:t xml:space="preserve"> De gemeenten achten het van belang om zoveel mogelijk aan te sluiten bij bestaande kwaliteitsstandaarden, voor zover deze toegevoegde waarde bieden en niet leiden tot onnodige administratieve lasten voor gemeenten en aanbieders. </w:t>
      </w:r>
    </w:p>
    <w:p w:rsidR="000A3629" w:rsidRDefault="007E68E2" w:rsidP="000A3629">
      <w:pPr>
        <w:spacing w:line="240" w:lineRule="auto"/>
        <w:rPr>
          <w:rFonts w:cstheme="minorHAnsi"/>
        </w:rPr>
      </w:pPr>
      <w:r w:rsidRPr="007E68E2">
        <w:rPr>
          <w:noProof/>
          <w:lang w:eastAsia="nl-NL"/>
        </w:rPr>
        <w:pict>
          <v:roundrect id="AutoShape 6" o:spid="_x0000_s1027" style="position:absolute;margin-left:-5.5pt;margin-top:-40.4pt;width:434.25pt;height:40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" fillcolor="white [3201]" strokecolor="black [3200]" strokeweight="2pt">
            <v:textbox>
              <w:txbxContent>
                <w:p w:rsidR="006D38D1" w:rsidRPr="006B4B39" w:rsidRDefault="006D38D1" w:rsidP="00382D4D">
                  <w:pPr>
                    <w:rPr>
                      <w:b/>
                    </w:rPr>
                  </w:pPr>
                  <w:r w:rsidRPr="006B4B39">
                    <w:rPr>
                      <w:b/>
                    </w:rPr>
                    <w:t>Vragen</w:t>
                  </w:r>
                </w:p>
                <w:p w:rsidR="006D38D1" w:rsidRPr="006B4B39" w:rsidRDefault="006D38D1" w:rsidP="00AE14FE">
                  <w:pPr>
                    <w:pStyle w:val="Lijstalinea"/>
                    <w:numPr>
                      <w:ilvl w:val="0"/>
                      <w:numId w:val="30"/>
                    </w:numPr>
                  </w:pPr>
                  <w:r w:rsidRPr="006B4B39">
                    <w:t xml:space="preserve">Wat zijn belangrijke afspraken of zaken die de </w:t>
                  </w:r>
                  <w:r>
                    <w:t>Achterhoekse</w:t>
                  </w:r>
                  <w:r w:rsidRPr="006B4B39">
                    <w:t xml:space="preserve"> gemeenten in het inkooptraject en in de contracten mee moeten nemen</w:t>
                  </w:r>
                  <w:r>
                    <w:t>:</w:t>
                  </w:r>
                </w:p>
                <w:p w:rsidR="006D38D1" w:rsidRDefault="006D38D1" w:rsidP="00AE14FE">
                  <w:pPr>
                    <w:pStyle w:val="Lijstalinea"/>
                    <w:numPr>
                      <w:ilvl w:val="0"/>
                      <w:numId w:val="27"/>
                    </w:numPr>
                  </w:pPr>
                  <w:r w:rsidRPr="006B4B39">
                    <w:t xml:space="preserve">zodat </w:t>
                  </w:r>
                  <w:r>
                    <w:t xml:space="preserve">u </w:t>
                  </w:r>
                  <w:r w:rsidRPr="006B4B39">
                    <w:t xml:space="preserve">in 2015 </w:t>
                  </w:r>
                  <w:r>
                    <w:t>de continuïteit van zorg aan de zittende cliënten kunt garanderen (inkoopdoel 1)</w:t>
                  </w:r>
                  <w:r w:rsidRPr="00CC3FCD">
                    <w:t xml:space="preserve"> </w:t>
                  </w:r>
                </w:p>
                <w:p w:rsidR="006D38D1" w:rsidRDefault="006D38D1" w:rsidP="00AE14FE">
                  <w:pPr>
                    <w:pStyle w:val="Lijstalinea"/>
                    <w:numPr>
                      <w:ilvl w:val="0"/>
                      <w:numId w:val="27"/>
                    </w:numPr>
                  </w:pPr>
                  <w:r w:rsidRPr="006B4B39">
                    <w:t xml:space="preserve">zodat u in de periode vanaf januari 2015 kunt bijdragen aan de transformatie </w:t>
                  </w:r>
                </w:p>
                <w:p w:rsidR="006D38D1" w:rsidRDefault="006D38D1" w:rsidP="00CC3FCD">
                  <w:pPr>
                    <w:pStyle w:val="Lijstalinea"/>
                  </w:pPr>
                </w:p>
                <w:p w:rsidR="006D38D1" w:rsidRPr="006B4B39" w:rsidRDefault="006D38D1" w:rsidP="00E33A5C">
                  <w:pPr>
                    <w:pStyle w:val="Lijstalinea"/>
                    <w:ind w:left="360"/>
                  </w:pPr>
                </w:p>
                <w:p w:rsidR="006D38D1" w:rsidRPr="006B4B39" w:rsidRDefault="006D38D1" w:rsidP="00AE14FE">
                  <w:pPr>
                    <w:pStyle w:val="Lijstalinea"/>
                    <w:numPr>
                      <w:ilvl w:val="0"/>
                      <w:numId w:val="29"/>
                    </w:numPr>
                  </w:pPr>
                  <w:r w:rsidRPr="006B4B39">
                    <w:t>Kunt u aangeven welke activiteiten u als aanbieder kan ondernemen</w:t>
                  </w:r>
                  <w:r>
                    <w:t xml:space="preserve"> om een bijdrage te leveren aan:</w:t>
                  </w:r>
                </w:p>
                <w:p w:rsidR="006D38D1" w:rsidRDefault="006D38D1" w:rsidP="00AE14FE">
                  <w:pPr>
                    <w:pStyle w:val="Lijstalinea"/>
                    <w:numPr>
                      <w:ilvl w:val="0"/>
                      <w:numId w:val="28"/>
                    </w:numPr>
                  </w:pPr>
                  <w:r>
                    <w:t>Een</w:t>
                  </w:r>
                  <w:r w:rsidRPr="006B4B39">
                    <w:t xml:space="preserve"> samenhangend en sluitend aanbod </w:t>
                  </w:r>
                  <w:r>
                    <w:t xml:space="preserve">dat past bij het uitgangspunt één gezin één plan (o.a. door samenwerking tussen sectoren en met gebiedsteams (inkoopdoel 2 en 4)? </w:t>
                  </w:r>
                </w:p>
                <w:p w:rsidR="006D38D1" w:rsidRDefault="006D38D1" w:rsidP="00AE14FE">
                  <w:pPr>
                    <w:pStyle w:val="Lijstalinea"/>
                    <w:numPr>
                      <w:ilvl w:val="0"/>
                      <w:numId w:val="28"/>
                    </w:numPr>
                  </w:pPr>
                  <w:r>
                    <w:t>Met w</w:t>
                  </w:r>
                  <w:r w:rsidRPr="006B4B39">
                    <w:t xml:space="preserve">elke </w:t>
                  </w:r>
                  <w:r>
                    <w:t xml:space="preserve">werkwijze, aanpak of wijziging in bedrijfsvoering kunt u bijdragen aan kostenbesparingen en </w:t>
                  </w:r>
                  <w:r w:rsidRPr="006B4B39">
                    <w:t xml:space="preserve"> hoeveel procent kan dit in de kosten schelen</w:t>
                  </w:r>
                  <w:r>
                    <w:t xml:space="preserve"> (inkoopdoel 5)</w:t>
                  </w:r>
                  <w:r w:rsidRPr="006B4B39">
                    <w:t>?</w:t>
                  </w:r>
                </w:p>
                <w:p w:rsidR="006D38D1" w:rsidRDefault="006D38D1" w:rsidP="00AE14FE">
                  <w:pPr>
                    <w:pStyle w:val="Lijstalinea"/>
                    <w:numPr>
                      <w:ilvl w:val="0"/>
                      <w:numId w:val="28"/>
                    </w:numPr>
                  </w:pPr>
                  <w:r>
                    <w:t xml:space="preserve">De transformatie (inkoopdoel 3)? </w:t>
                  </w:r>
                </w:p>
                <w:p w:rsidR="006D38D1" w:rsidRDefault="006D38D1" w:rsidP="0023248E">
                  <w:pPr>
                    <w:pStyle w:val="Lijstalinea"/>
                    <w:ind w:left="1440"/>
                  </w:pPr>
                </w:p>
                <w:p w:rsidR="006D38D1" w:rsidRDefault="006D38D1" w:rsidP="00382D4D">
                  <w:pPr>
                    <w:ind w:left="357"/>
                  </w:pPr>
                </w:p>
                <w:p w:rsidR="006D38D1" w:rsidRDefault="006D38D1" w:rsidP="00382D4D">
                  <w:pPr>
                    <w:ind w:left="357"/>
                  </w:pPr>
                  <w:r w:rsidRPr="006B4B39">
                    <w:t xml:space="preserve">Gaat u hierbij in op de korte termijn, waarbij cliënten vanaf januari 2015 worden gestimuleerd om meer zelfredzaam te worden (en minder zware vormen van ondersteuning te gebruiken) en de lange termijn, waarbij </w:t>
                  </w:r>
                  <w:r>
                    <w:t xml:space="preserve">er meer ruimte zal ontstaan voor de transformatie van de zorg </w:t>
                  </w:r>
                </w:p>
                <w:p w:rsidR="006D38D1" w:rsidRDefault="006D38D1" w:rsidP="00E55044"/>
                <w:p w:rsidR="006D38D1" w:rsidRDefault="006D38D1" w:rsidP="00382D4D">
                  <w:pPr>
                    <w:ind w:left="357"/>
                  </w:pPr>
                </w:p>
                <w:p w:rsidR="006D38D1" w:rsidRPr="006B4B39" w:rsidRDefault="006D38D1" w:rsidP="00382D4D">
                  <w:pPr>
                    <w:ind w:left="357"/>
                  </w:pPr>
                </w:p>
              </w:txbxContent>
            </v:textbox>
            <w10:wrap type="square"/>
          </v:roundrect>
        </w:pict>
      </w:r>
    </w:p>
    <w:p w:rsidR="000A3629" w:rsidRPr="000A3629" w:rsidRDefault="000A3629" w:rsidP="000A3629">
      <w:pPr>
        <w:spacing w:line="240" w:lineRule="auto"/>
        <w:rPr>
          <w:rFonts w:cstheme="minorHAnsi"/>
        </w:rPr>
      </w:pPr>
    </w:p>
    <w:p w:rsidR="00CA7473" w:rsidRDefault="00CA7473" w:rsidP="00E55044">
      <w:pPr>
        <w:rPr>
          <w:rFonts w:ascii="Arial" w:hAnsi="Arial"/>
          <w:sz w:val="20"/>
        </w:rPr>
      </w:pPr>
      <w:r>
        <w:rPr>
          <w:rFonts w:ascii="Arial" w:hAnsi="Arial"/>
          <w:b/>
          <w:sz w:val="20"/>
        </w:rPr>
        <w:t>K</w:t>
      </w:r>
      <w:r w:rsidRPr="009754A9">
        <w:rPr>
          <w:rFonts w:ascii="Arial" w:hAnsi="Arial"/>
          <w:b/>
          <w:sz w:val="20"/>
        </w:rPr>
        <w:t>waliteitseisen:</w:t>
      </w:r>
    </w:p>
    <w:p w:rsidR="00E55044" w:rsidRPr="009754A9" w:rsidRDefault="00E55044" w:rsidP="00E55044">
      <w:pPr>
        <w:rPr>
          <w:rFonts w:ascii="Arial" w:hAnsi="Arial"/>
          <w:sz w:val="20"/>
        </w:rPr>
      </w:pPr>
      <w:r w:rsidRPr="009754A9">
        <w:rPr>
          <w:rFonts w:ascii="Arial" w:hAnsi="Arial"/>
          <w:sz w:val="20"/>
        </w:rPr>
        <w:t xml:space="preserve">Gemeenten worden verantwoordelijk voor de kwaliteit en uitvoering van alle vormen van jeugdhulp. De gemeenten beschikken over verschillende instrumenten om een kwalitatief goed aanbod van jeugdhulp te organiseren. Zo kunnen gemeenten bijvoorbeeld middels (inkoop)contracten kwaliteitseisen stellen aan de te leveren diensten. Ook kan er gebruik gemaakt worden van keurmerken, klachtenregistratie en onderzoeken naar klanttevredenheid. </w:t>
      </w:r>
    </w:p>
    <w:p w:rsidR="00E55044" w:rsidRPr="009754A9" w:rsidRDefault="00E55044" w:rsidP="00E55044">
      <w:pPr>
        <w:rPr>
          <w:rFonts w:ascii="Arial" w:hAnsi="Arial"/>
          <w:sz w:val="20"/>
        </w:rPr>
      </w:pPr>
    </w:p>
    <w:p w:rsidR="00E55044" w:rsidRPr="009754A9" w:rsidRDefault="00E55044" w:rsidP="00E55044">
      <w:pPr>
        <w:rPr>
          <w:rFonts w:ascii="Arial" w:hAnsi="Arial"/>
          <w:sz w:val="20"/>
        </w:rPr>
      </w:pPr>
      <w:r w:rsidRPr="009754A9">
        <w:rPr>
          <w:rFonts w:ascii="Arial" w:hAnsi="Arial"/>
          <w:sz w:val="20"/>
        </w:rPr>
        <w:t xml:space="preserve">In de wet zelf zijn een </w:t>
      </w:r>
      <w:r w:rsidR="00462C17">
        <w:rPr>
          <w:rFonts w:ascii="Arial" w:hAnsi="Arial"/>
          <w:sz w:val="20"/>
        </w:rPr>
        <w:t>aan</w:t>
      </w:r>
      <w:r w:rsidRPr="009754A9">
        <w:rPr>
          <w:rFonts w:ascii="Arial" w:hAnsi="Arial"/>
          <w:sz w:val="20"/>
        </w:rPr>
        <w:t xml:space="preserve">tal uniforme kwaliteitseisen geregeld omdat het rijk deze fundamenteel acht. Deze eisen gelden dan ook voor alle vormen van jeugdhulp: jeugdhulpaanbieders, gecertificeerde instellingen én het AMHK. </w:t>
      </w:r>
    </w:p>
    <w:p w:rsidR="00E55044" w:rsidRPr="009754A9" w:rsidRDefault="00E55044" w:rsidP="00E55044">
      <w:pPr>
        <w:rPr>
          <w:rFonts w:ascii="Arial" w:hAnsi="Arial"/>
          <w:sz w:val="20"/>
        </w:rPr>
      </w:pPr>
    </w:p>
    <w:p w:rsidR="00E55044" w:rsidRPr="009754A9" w:rsidRDefault="00E55044" w:rsidP="00E55044">
      <w:pPr>
        <w:rPr>
          <w:rFonts w:ascii="Arial" w:hAnsi="Arial"/>
          <w:sz w:val="20"/>
        </w:rPr>
      </w:pPr>
      <w:r w:rsidRPr="009754A9">
        <w:rPr>
          <w:rFonts w:ascii="Arial" w:hAnsi="Arial"/>
          <w:b/>
          <w:sz w:val="20"/>
        </w:rPr>
        <w:t>Uniforme kwaliteitseisen:</w:t>
      </w:r>
    </w:p>
    <w:p w:rsidR="00E55044" w:rsidRPr="009754A9" w:rsidRDefault="00E55044" w:rsidP="00AE14FE">
      <w:pPr>
        <w:numPr>
          <w:ilvl w:val="0"/>
          <w:numId w:val="33"/>
        </w:numPr>
        <w:spacing w:line="240" w:lineRule="auto"/>
        <w:rPr>
          <w:rFonts w:ascii="Arial" w:hAnsi="Arial"/>
          <w:sz w:val="20"/>
        </w:rPr>
      </w:pPr>
      <w:r w:rsidRPr="009754A9">
        <w:rPr>
          <w:rFonts w:ascii="Arial" w:hAnsi="Arial"/>
          <w:sz w:val="20"/>
        </w:rPr>
        <w:t>Hanteren van de norm van ‘verantwoorde hulp’</w:t>
      </w:r>
      <w:r w:rsidRPr="009754A9">
        <w:rPr>
          <w:rStyle w:val="Voetnootmarkering"/>
          <w:rFonts w:ascii="Arial" w:hAnsi="Arial"/>
          <w:sz w:val="20"/>
        </w:rPr>
        <w:footnoteReference w:id="1"/>
      </w:r>
      <w:r w:rsidRPr="009754A9">
        <w:rPr>
          <w:rFonts w:ascii="Arial" w:hAnsi="Arial"/>
          <w:sz w:val="20"/>
        </w:rPr>
        <w:t>, inclusief de verplichting om geregistreerde professionals in te zetten;</w:t>
      </w:r>
    </w:p>
    <w:p w:rsidR="00E55044" w:rsidRPr="009754A9" w:rsidRDefault="00E55044" w:rsidP="00AE14FE">
      <w:pPr>
        <w:numPr>
          <w:ilvl w:val="0"/>
          <w:numId w:val="33"/>
        </w:numPr>
        <w:spacing w:line="240" w:lineRule="auto"/>
        <w:rPr>
          <w:rFonts w:ascii="Arial" w:hAnsi="Arial"/>
          <w:sz w:val="20"/>
        </w:rPr>
      </w:pPr>
      <w:r w:rsidRPr="009754A9">
        <w:rPr>
          <w:rFonts w:ascii="Arial" w:hAnsi="Arial"/>
          <w:sz w:val="20"/>
        </w:rPr>
        <w:t xml:space="preserve">Gebruik maken van een </w:t>
      </w:r>
      <w:r w:rsidR="006D38D1" w:rsidRPr="009754A9">
        <w:rPr>
          <w:rFonts w:ascii="Arial" w:hAnsi="Arial"/>
          <w:sz w:val="20"/>
        </w:rPr>
        <w:t>familiegroepplan</w:t>
      </w:r>
      <w:r w:rsidRPr="009754A9">
        <w:rPr>
          <w:rFonts w:ascii="Arial" w:hAnsi="Arial"/>
          <w:sz w:val="20"/>
        </w:rPr>
        <w:t xml:space="preserve"> of plan van aanpak als onderdeel van verantwoorde hulp;</w:t>
      </w:r>
    </w:p>
    <w:p w:rsidR="00E55044" w:rsidRPr="009754A9" w:rsidRDefault="00E55044" w:rsidP="00AE14FE">
      <w:pPr>
        <w:numPr>
          <w:ilvl w:val="0"/>
          <w:numId w:val="33"/>
        </w:numPr>
        <w:spacing w:line="240" w:lineRule="auto"/>
        <w:rPr>
          <w:rFonts w:ascii="Arial" w:hAnsi="Arial"/>
          <w:sz w:val="20"/>
        </w:rPr>
      </w:pPr>
      <w:r w:rsidRPr="009754A9">
        <w:rPr>
          <w:rFonts w:ascii="Arial" w:hAnsi="Arial"/>
          <w:sz w:val="20"/>
        </w:rPr>
        <w:t>Zorgen voor systematische kwaliteitsbewaking door de jeugdhulpaanbieder;</w:t>
      </w:r>
    </w:p>
    <w:p w:rsidR="00E55044" w:rsidRPr="009754A9" w:rsidRDefault="00E55044" w:rsidP="00AE14FE">
      <w:pPr>
        <w:numPr>
          <w:ilvl w:val="0"/>
          <w:numId w:val="33"/>
        </w:numPr>
        <w:spacing w:line="240" w:lineRule="auto"/>
        <w:rPr>
          <w:rFonts w:ascii="Arial" w:hAnsi="Arial"/>
          <w:sz w:val="20"/>
        </w:rPr>
      </w:pPr>
      <w:r w:rsidRPr="009754A9">
        <w:rPr>
          <w:rFonts w:ascii="Arial" w:hAnsi="Arial"/>
          <w:sz w:val="20"/>
        </w:rPr>
        <w:t>Zorgen voor een verklaring omtrent gedrag (VOG) voor alle medewerkers van een jeugdhulpaanbieder, uitvoerders van kinderbeschermingsmaatregelen en jeugdreclassering;</w:t>
      </w:r>
    </w:p>
    <w:p w:rsidR="00E55044" w:rsidRPr="009754A9" w:rsidRDefault="00E55044" w:rsidP="00AE14FE">
      <w:pPr>
        <w:numPr>
          <w:ilvl w:val="0"/>
          <w:numId w:val="33"/>
        </w:numPr>
        <w:spacing w:line="240" w:lineRule="auto"/>
        <w:rPr>
          <w:rFonts w:ascii="Arial" w:hAnsi="Arial"/>
          <w:sz w:val="20"/>
        </w:rPr>
      </w:pPr>
      <w:r w:rsidRPr="009754A9">
        <w:rPr>
          <w:rFonts w:ascii="Arial" w:hAnsi="Arial"/>
          <w:sz w:val="20"/>
        </w:rPr>
        <w:t>De verplichte meldcode huiselijk geweld en kindermishandeling;</w:t>
      </w:r>
    </w:p>
    <w:p w:rsidR="00E55044" w:rsidRPr="009754A9" w:rsidRDefault="00E55044" w:rsidP="00AE14FE">
      <w:pPr>
        <w:numPr>
          <w:ilvl w:val="0"/>
          <w:numId w:val="33"/>
        </w:numPr>
        <w:spacing w:line="240" w:lineRule="auto"/>
        <w:rPr>
          <w:rFonts w:ascii="Arial" w:hAnsi="Arial"/>
          <w:sz w:val="20"/>
        </w:rPr>
      </w:pPr>
      <w:r w:rsidRPr="009754A9">
        <w:rPr>
          <w:rFonts w:ascii="Arial" w:hAnsi="Arial"/>
          <w:sz w:val="20"/>
        </w:rPr>
        <w:t>Hanteren van de meldplicht calamiteiten en geweld;</w:t>
      </w:r>
    </w:p>
    <w:p w:rsidR="00E55044" w:rsidRPr="009754A9" w:rsidRDefault="00E55044" w:rsidP="00AE14FE">
      <w:pPr>
        <w:numPr>
          <w:ilvl w:val="0"/>
          <w:numId w:val="33"/>
        </w:numPr>
        <w:spacing w:line="240" w:lineRule="auto"/>
        <w:rPr>
          <w:rFonts w:ascii="Arial" w:hAnsi="Arial"/>
          <w:sz w:val="20"/>
        </w:rPr>
      </w:pPr>
      <w:r w:rsidRPr="009754A9">
        <w:rPr>
          <w:rFonts w:ascii="Arial" w:hAnsi="Arial"/>
          <w:sz w:val="20"/>
        </w:rPr>
        <w:t>Verplichting om de onafhankelijke vertrouwenspersoon in de gelegenheid te stellen zijn taak uit te oefenen.</w:t>
      </w:r>
    </w:p>
    <w:p w:rsidR="00E55044" w:rsidRPr="009754A9" w:rsidRDefault="00E55044" w:rsidP="00E55044">
      <w:pPr>
        <w:rPr>
          <w:rFonts w:ascii="Arial" w:hAnsi="Arial"/>
          <w:sz w:val="20"/>
        </w:rPr>
      </w:pPr>
    </w:p>
    <w:p w:rsidR="00E55044" w:rsidRPr="009754A9" w:rsidRDefault="00E55044" w:rsidP="00E55044">
      <w:pPr>
        <w:rPr>
          <w:rFonts w:ascii="Arial" w:hAnsi="Arial"/>
          <w:sz w:val="20"/>
        </w:rPr>
      </w:pPr>
      <w:r w:rsidRPr="009754A9">
        <w:rPr>
          <w:rFonts w:ascii="Arial" w:hAnsi="Arial"/>
          <w:sz w:val="20"/>
        </w:rPr>
        <w:t xml:space="preserve">De gemeenten in de regio Achterhoek organiseren punt 1 en 2 lokaal op basis van regionale afspraken. De jeugdhulpaanbieders zijn verantwoordelijk voor het voldoen aan de eisen 3, 4, 5 en 6. Voor bepaalde beroepsgroepen of vormen van jeugdhulp gelden aanvullende kwaliteitseisen. Voor de jeugd GGZ bijvoorbeeld WGBO, BOPZ en BIG, jeugd GGz blijft ook vallen onder Wet publieke Gezondheidszorg waarin ook kwaliteitseisen beschreven zijn. Overige behandelaars zoals vrijgevestigde psychologen en psychiaters zijn aangesloten bij specifieke normen en eisen. Ook vallen zij onder de WGBO (Wet op de geneeskundige behandelingsovereenkomst) en zijn zij opgenomen in het BIG register waarbij behandelaren ook tuchtrechterlijk aansprakelijk zijn voor hun handelen. </w:t>
      </w:r>
    </w:p>
    <w:p w:rsidR="00F545F0" w:rsidRDefault="00F545F0" w:rsidP="000A3629">
      <w:pPr>
        <w:spacing w:line="240" w:lineRule="auto"/>
        <w:rPr>
          <w:rFonts w:cstheme="minorHAnsi"/>
        </w:rPr>
      </w:pPr>
    </w:p>
    <w:p w:rsidR="001D439D" w:rsidRDefault="001D439D" w:rsidP="000A3629">
      <w:pPr>
        <w:spacing w:line="240" w:lineRule="auto"/>
        <w:rPr>
          <w:rFonts w:cstheme="minorHAnsi"/>
        </w:rPr>
      </w:pPr>
    </w:p>
    <w:p w:rsidR="00F545F0" w:rsidRDefault="00F545F0" w:rsidP="00E55044"/>
    <w:p w:rsidR="001D439D" w:rsidRDefault="007E68E2" w:rsidP="00E55044">
      <w:r w:rsidRPr="007E68E2">
        <w:rPr>
          <w:noProof/>
          <w:lang w:eastAsia="nl-NL"/>
        </w:rPr>
        <w:pict>
          <v:roundrect id="_x0000_s1028" style="position:absolute;margin-left:-7.75pt;margin-top:2.15pt;width:434.25pt;height:19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" fillcolor="white [3201]" strokecolor="black [3200]" strokeweight="2pt">
            <v:textbox>
              <w:txbxContent>
                <w:p w:rsidR="006D38D1" w:rsidRPr="006B4B39" w:rsidRDefault="006D38D1" w:rsidP="001D439D">
                  <w:pPr>
                    <w:rPr>
                      <w:b/>
                    </w:rPr>
                  </w:pPr>
                  <w:r w:rsidRPr="006B4B39">
                    <w:rPr>
                      <w:b/>
                    </w:rPr>
                    <w:t>Vragen</w:t>
                  </w:r>
                </w:p>
                <w:p w:rsidR="006D38D1" w:rsidRDefault="006D38D1" w:rsidP="001D439D">
                  <w:pPr>
                    <w:pStyle w:val="Lijstalinea"/>
                    <w:ind w:left="360"/>
                  </w:pPr>
                </w:p>
                <w:p w:rsidR="006D38D1" w:rsidRDefault="006D38D1" w:rsidP="00AE14FE">
                  <w:pPr>
                    <w:pStyle w:val="Lijstalinea"/>
                    <w:numPr>
                      <w:ilvl w:val="0"/>
                      <w:numId w:val="34"/>
                    </w:numPr>
                  </w:pPr>
                  <w:r>
                    <w:t>Kunt u voor de volgende onderdelen aangeven wat volgens u belangrijke kwaliteitseisen (en standaarden) zijn in de sector(en) waar u zorg voor jeugd biedt (mits van toepassing):</w:t>
                  </w:r>
                </w:p>
                <w:p w:rsidR="006D38D1" w:rsidRPr="00265D20" w:rsidRDefault="006D38D1" w:rsidP="001D439D">
                  <w:pPr>
                    <w:pStyle w:val="Lijstalinea"/>
                    <w:numPr>
                      <w:ilvl w:val="0"/>
                      <w:numId w:val="24"/>
                    </w:numPr>
                  </w:pPr>
                  <w:r w:rsidRPr="00265D20">
                    <w:t>De kwaliteit van de ondersteuning/dienstverlening;</w:t>
                  </w:r>
                </w:p>
                <w:p w:rsidR="006D38D1" w:rsidRDefault="006D38D1" w:rsidP="001D439D">
                  <w:pPr>
                    <w:pStyle w:val="Lijstalinea"/>
                    <w:numPr>
                      <w:ilvl w:val="0"/>
                      <w:numId w:val="24"/>
                    </w:numPr>
                  </w:pPr>
                  <w:r w:rsidRPr="00265D20">
                    <w:t>Kwaliteit van het personeel</w:t>
                  </w:r>
                  <w:r>
                    <w:t>;</w:t>
                  </w:r>
                </w:p>
                <w:p w:rsidR="006D38D1" w:rsidRDefault="006D38D1" w:rsidP="001D439D">
                  <w:pPr>
                    <w:pStyle w:val="Lijstalinea"/>
                    <w:numPr>
                      <w:ilvl w:val="0"/>
                      <w:numId w:val="24"/>
                    </w:numPr>
                  </w:pPr>
                  <w:r w:rsidRPr="00265D20">
                    <w:t>Kwaliteit van de organisatie</w:t>
                  </w:r>
                  <w:r>
                    <w:t xml:space="preserve"> </w:t>
                  </w:r>
                  <w:r w:rsidRPr="00BF04AF">
                    <w:t>(bijv. HKZ)</w:t>
                  </w:r>
                </w:p>
                <w:p w:rsidR="006D38D1" w:rsidRDefault="006D38D1" w:rsidP="001D439D"/>
                <w:p w:rsidR="006D38D1" w:rsidRDefault="006D38D1" w:rsidP="001D439D">
                  <w:pPr>
                    <w:ind w:left="357"/>
                  </w:pPr>
                </w:p>
                <w:p w:rsidR="006D38D1" w:rsidRPr="006B4B39" w:rsidRDefault="006D38D1" w:rsidP="001D439D">
                  <w:pPr>
                    <w:ind w:left="357"/>
                  </w:pPr>
                </w:p>
              </w:txbxContent>
            </v:textbox>
            <w10:wrap type="square"/>
          </v:roundrect>
        </w:pict>
      </w:r>
    </w:p>
    <w:p w:rsidR="001D439D" w:rsidRDefault="001D439D" w:rsidP="00E55044"/>
    <w:p w:rsidR="001D439D" w:rsidRDefault="001D439D" w:rsidP="00E55044"/>
    <w:p w:rsidR="001D439D" w:rsidRDefault="001D439D" w:rsidP="00E55044"/>
    <w:p w:rsidR="001D439D" w:rsidRDefault="001D439D" w:rsidP="00E55044"/>
    <w:p w:rsidR="001D439D" w:rsidRDefault="001D439D" w:rsidP="00E55044"/>
    <w:p w:rsidR="001D439D" w:rsidRDefault="001D439D" w:rsidP="00E55044"/>
    <w:p w:rsidR="001D439D" w:rsidRDefault="001D439D" w:rsidP="00E55044"/>
    <w:p w:rsidR="001D439D" w:rsidRDefault="001D439D" w:rsidP="00E55044"/>
    <w:p w:rsidR="001D439D" w:rsidRDefault="001D439D" w:rsidP="00E55044"/>
    <w:p w:rsidR="001D439D" w:rsidRDefault="001D439D" w:rsidP="00E55044"/>
    <w:p w:rsidR="001D439D" w:rsidRDefault="001D439D" w:rsidP="00E55044"/>
    <w:p w:rsidR="001D439D" w:rsidRDefault="001D439D" w:rsidP="00E55044"/>
    <w:p w:rsidR="001D439D" w:rsidRDefault="001D439D" w:rsidP="00E55044"/>
    <w:p w:rsidR="00265D20" w:rsidRPr="006B4B39" w:rsidRDefault="00174AF3" w:rsidP="007974DC">
      <w:pPr>
        <w:pStyle w:val="Kop2"/>
      </w:pPr>
      <w:bookmarkStart w:id="11" w:name="_Toc388606873"/>
      <w:r>
        <w:t>Transformatie</w:t>
      </w:r>
      <w:r w:rsidR="00265D20" w:rsidRPr="006B4B39">
        <w:t>budget</w:t>
      </w:r>
      <w:bookmarkEnd w:id="11"/>
    </w:p>
    <w:p w:rsidR="00265D20" w:rsidRDefault="00174AF3" w:rsidP="00265D20">
      <w:pPr>
        <w:pStyle w:val="SIGNStandaard"/>
      </w:pPr>
      <w:r>
        <w:t>In het region</w:t>
      </w:r>
      <w:r w:rsidR="007B1D0B">
        <w:t>a</w:t>
      </w:r>
      <w:r>
        <w:t xml:space="preserve">al transitie arrangement Achterhoek hebben de gemeenten een flexibel budget gereserveerd </w:t>
      </w:r>
      <w:r w:rsidR="007B1D0B">
        <w:t xml:space="preserve">voor </w:t>
      </w:r>
      <w:r w:rsidRPr="007B1D0B">
        <w:t xml:space="preserve">vraagontwikkeling en transformatie binnen de zorg voor jeugd waarvan nu nog niet </w:t>
      </w:r>
      <w:r w:rsidR="007B1D0B" w:rsidRPr="007B1D0B">
        <w:t>is v</w:t>
      </w:r>
      <w:r w:rsidRPr="007B1D0B">
        <w:t>ast</w:t>
      </w:r>
      <w:r w:rsidR="007B1D0B" w:rsidRPr="007B1D0B">
        <w:t>gelegd</w:t>
      </w:r>
      <w:r w:rsidRPr="007B1D0B">
        <w:t xml:space="preserve"> hoe en waar deze te besteden. </w:t>
      </w:r>
      <w:r w:rsidR="00265D20">
        <w:t xml:space="preserve">Ten aanzien van de wijze waarop innovatie gericht gestimuleerd kan worden hebben de gemeenten </w:t>
      </w:r>
      <w:r w:rsidR="005F49A7">
        <w:t>enkele vragen.</w:t>
      </w:r>
      <w:r w:rsidR="00265D20">
        <w:t xml:space="preserve"> </w:t>
      </w:r>
    </w:p>
    <w:p w:rsidR="005F49A7" w:rsidRDefault="005F49A7" w:rsidP="00265D20">
      <w:pPr>
        <w:pStyle w:val="SIGNStandaard"/>
      </w:pPr>
    </w:p>
    <w:p w:rsidR="005F49A7" w:rsidRDefault="007E68E2" w:rsidP="00265D20">
      <w:pPr>
        <w:pStyle w:val="SIGNStandaard"/>
      </w:pPr>
      <w:r w:rsidRPr="007E68E2">
        <w:rPr>
          <w:noProof/>
          <w:lang w:eastAsia="nl-NL"/>
        </w:rPr>
        <w:pict>
          <v:roundrect id="AutoShape 7" o:spid="_x0000_s1029" style="position:absolute;margin-left:-13.75pt;margin-top:24.45pt;width:434.25pt;height:1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" fillcolor="white [3201]" strokecolor="black [3200]" strokeweight="2pt">
            <v:textbox>
              <w:txbxContent>
                <w:p w:rsidR="006D38D1" w:rsidRDefault="006D38D1" w:rsidP="005F49A7">
                  <w:pPr>
                    <w:rPr>
                      <w:b/>
                    </w:rPr>
                  </w:pPr>
                  <w:r w:rsidRPr="00B75B33">
                    <w:rPr>
                      <w:b/>
                    </w:rPr>
                    <w:t>De vragen aan u:</w:t>
                  </w:r>
                </w:p>
                <w:p w:rsidR="006D38D1" w:rsidRPr="00244CF7" w:rsidRDefault="006D38D1" w:rsidP="00AE14FE">
                  <w:pPr>
                    <w:pStyle w:val="Lijstalinea"/>
                    <w:numPr>
                      <w:ilvl w:val="0"/>
                      <w:numId w:val="35"/>
                    </w:numPr>
                  </w:pPr>
                  <w:r w:rsidRPr="00244CF7">
                    <w:t xml:space="preserve">Welke </w:t>
                  </w:r>
                  <w:r>
                    <w:t>nieuwe concepten of ondersteuningsvormen, aanvullend op hetgeen reeds beschreven is in antwoord op vraag 3,  (met betrekking tot</w:t>
                  </w:r>
                  <w:r w:rsidRPr="00244CF7">
                    <w:t xml:space="preserve"> transformatie in het sociale domein en </w:t>
                  </w:r>
                  <w:r>
                    <w:t>rond de zorg voor jeugd</w:t>
                  </w:r>
                  <w:r w:rsidRPr="00244CF7">
                    <w:t xml:space="preserve"> in het bijzonder) heeft u reeds ontwikkeld of zou u door middel van </w:t>
                  </w:r>
                  <w:r>
                    <w:t>transformatie</w:t>
                  </w:r>
                  <w:r w:rsidRPr="00244CF7">
                    <w:t xml:space="preserve">budget verder willen ontwikkelen? </w:t>
                  </w:r>
                </w:p>
                <w:p w:rsidR="006D38D1" w:rsidRPr="00265D20" w:rsidRDefault="006D38D1" w:rsidP="00AE14FE">
                  <w:pPr>
                    <w:pStyle w:val="Lijstalinea"/>
                    <w:numPr>
                      <w:ilvl w:val="0"/>
                      <w:numId w:val="35"/>
                    </w:numPr>
                  </w:pPr>
                  <w:r w:rsidRPr="00265D20">
                    <w:t xml:space="preserve">Wat zijn </w:t>
                  </w:r>
                  <w:r>
                    <w:t>volgens u de drie belangrijkste punten waarop de gemeenten moeten sturen bij het gericht inzetten van het transformatiebudget</w:t>
                  </w:r>
                  <w:r w:rsidRPr="00265D20">
                    <w:t>?</w:t>
                  </w:r>
                </w:p>
                <w:p w:rsidR="006D38D1" w:rsidRDefault="006D38D1" w:rsidP="005F49A7">
                  <w:pPr>
                    <w:pStyle w:val="Lijstalinea"/>
                    <w:ind w:left="360"/>
                  </w:pPr>
                </w:p>
              </w:txbxContent>
            </v:textbox>
            <w10:wrap type="square"/>
          </v:roundrect>
        </w:pict>
      </w:r>
    </w:p>
    <w:p w:rsidR="002417D8" w:rsidRDefault="002417D8" w:rsidP="00497080">
      <w:pPr>
        <w:pStyle w:val="SIGNStandaard"/>
      </w:pPr>
    </w:p>
    <w:p w:rsidR="00265D20" w:rsidRDefault="00265D20">
      <w:pPr>
        <w:spacing w:after="200" w:line="276" w:lineRule="auto"/>
        <w:rPr>
          <w:b/>
          <w:sz w:val="28"/>
        </w:rPr>
      </w:pPr>
      <w:r>
        <w:br w:type="page"/>
      </w:r>
    </w:p>
    <w:p w:rsidR="00497080" w:rsidRDefault="000103C2" w:rsidP="000103C2">
      <w:pPr>
        <w:pStyle w:val="SIGNAttachment1"/>
        <w:numPr>
          <w:ilvl w:val="0"/>
          <w:numId w:val="0"/>
        </w:numPr>
      </w:pPr>
      <w:bookmarkStart w:id="12" w:name="_Toc388606874"/>
      <w:r>
        <w:t xml:space="preserve">Bijlage </w:t>
      </w:r>
      <w:r w:rsidR="00AF63FE">
        <w:t>1</w:t>
      </w:r>
      <w:r>
        <w:t xml:space="preserve">. </w:t>
      </w:r>
      <w:r w:rsidR="002417D8">
        <w:t>Voorwaarden marktconsultatie</w:t>
      </w:r>
      <w:bookmarkEnd w:id="12"/>
    </w:p>
    <w:p w:rsidR="002417D8" w:rsidRPr="002417D8" w:rsidRDefault="002417D8" w:rsidP="002417D8">
      <w:pPr>
        <w:pStyle w:val="SIGNHeading2Unnumbered"/>
      </w:pPr>
      <w:r w:rsidRPr="002417D8">
        <w:t xml:space="preserve">Correspondentie </w:t>
      </w:r>
    </w:p>
    <w:p w:rsidR="002417D8" w:rsidRDefault="00EC3677" w:rsidP="002417D8">
      <w:pPr>
        <w:pStyle w:val="SIGNStandaard"/>
      </w:pPr>
      <w:r>
        <w:t>Voor het stellen van vragen gedurende de marktconsultatie</w:t>
      </w:r>
      <w:r w:rsidR="002417D8">
        <w:t xml:space="preserve"> </w:t>
      </w:r>
      <w:r>
        <w:t xml:space="preserve">kunt u contact opnemen </w:t>
      </w:r>
      <w:r w:rsidR="00AF63FE">
        <w:t xml:space="preserve">via </w:t>
      </w:r>
      <w:r w:rsidR="00AF63FE" w:rsidRPr="00AF63FE">
        <w:rPr>
          <w:b/>
        </w:rPr>
        <w:t>jeugdzorg@doetinchem.nl</w:t>
      </w:r>
      <w:r w:rsidR="00AF63FE">
        <w:t>.</w:t>
      </w:r>
    </w:p>
    <w:p w:rsidR="002417D8" w:rsidRPr="00EC3677" w:rsidRDefault="002417D8" w:rsidP="00EC3677">
      <w:pPr>
        <w:pStyle w:val="SIGNHeading2Unnumbered"/>
      </w:pPr>
      <w:r w:rsidRPr="00EC3677">
        <w:t xml:space="preserve">Kostenvergoeding </w:t>
      </w:r>
    </w:p>
    <w:p w:rsidR="002417D8" w:rsidRDefault="00EC3677" w:rsidP="002417D8">
      <w:pPr>
        <w:pStyle w:val="SIGNStandaard"/>
      </w:pPr>
      <w:r>
        <w:t>D</w:t>
      </w:r>
      <w:r w:rsidR="002417D8">
        <w:t xml:space="preserve">e </w:t>
      </w:r>
      <w:r>
        <w:t xml:space="preserve">deelnemers </w:t>
      </w:r>
      <w:r w:rsidR="002417D8">
        <w:t>aan de marktconsultatie kunnen geen aanspraak maken op enige vergoeding voor gemaakte kosten.</w:t>
      </w:r>
    </w:p>
    <w:p w:rsidR="00EC3677" w:rsidRDefault="002417D8" w:rsidP="00EC3677">
      <w:pPr>
        <w:pStyle w:val="SIGNHeading2Unnumbered"/>
      </w:pPr>
      <w:r w:rsidRPr="00EC3677">
        <w:t xml:space="preserve">Voorbehouden </w:t>
      </w:r>
    </w:p>
    <w:p w:rsidR="002417D8" w:rsidRPr="00EC3677" w:rsidRDefault="002417D8" w:rsidP="00EC3677">
      <w:pPr>
        <w:pStyle w:val="SIGNStandaard"/>
      </w:pPr>
      <w:r w:rsidRPr="00EC3677">
        <w:t xml:space="preserve">Dit marktconsultatiedocument is geschreven in het kader van het verwachte inkooptraject van de </w:t>
      </w:r>
      <w:r w:rsidR="00174AF3">
        <w:t>jeugdhulp</w:t>
      </w:r>
      <w:r w:rsidRPr="00EC3677">
        <w:t xml:space="preserve">. Dit document </w:t>
      </w:r>
      <w:r w:rsidR="00EC3677">
        <w:t xml:space="preserve">kunt u niet beschouwen </w:t>
      </w:r>
      <w:r w:rsidRPr="00EC3677">
        <w:t xml:space="preserve">als een uitnodiging voor offerte voor dit of enkel ander inkooptraject. Ook </w:t>
      </w:r>
      <w:r w:rsidR="00EC3677">
        <w:t>kunt u geen</w:t>
      </w:r>
      <w:r w:rsidRPr="00EC3677">
        <w:t xml:space="preserve"> recht op contractering in het kader van het feitelijk te houden inkooptraject </w:t>
      </w:r>
      <w:r w:rsidR="00EC3677">
        <w:t>ontlenen</w:t>
      </w:r>
      <w:r w:rsidRPr="00EC3677">
        <w:t xml:space="preserve"> vanwege deelname aan deze marktconsultatie.</w:t>
      </w:r>
    </w:p>
    <w:p w:rsidR="002417D8" w:rsidRDefault="00EC3677" w:rsidP="002417D8">
      <w:pPr>
        <w:pStyle w:val="SIGNStandaard"/>
      </w:pPr>
      <w:r>
        <w:t xml:space="preserve">De </w:t>
      </w:r>
      <w:r w:rsidR="00174AF3">
        <w:t>Achterhoekse</w:t>
      </w:r>
      <w:r w:rsidR="002F79C6">
        <w:t xml:space="preserve"> </w:t>
      </w:r>
      <w:r>
        <w:t>gemeenten behouden</w:t>
      </w:r>
      <w:r w:rsidR="002417D8">
        <w:t xml:space="preserve"> zich het recht voor om:</w:t>
      </w:r>
    </w:p>
    <w:p w:rsidR="002417D8" w:rsidRPr="00EC3677" w:rsidRDefault="002417D8" w:rsidP="00EB7C56">
      <w:pPr>
        <w:pStyle w:val="Lijstalinea"/>
        <w:numPr>
          <w:ilvl w:val="0"/>
          <w:numId w:val="22"/>
        </w:numPr>
      </w:pPr>
      <w:r w:rsidRPr="00EC3677">
        <w:t>de planning van de marktconsultatie, zoals in dit document geschetst, aan te passen;</w:t>
      </w:r>
    </w:p>
    <w:p w:rsidR="002417D8" w:rsidRPr="00EC3677" w:rsidRDefault="002417D8" w:rsidP="00EB7C56">
      <w:pPr>
        <w:pStyle w:val="Lijstalinea"/>
        <w:numPr>
          <w:ilvl w:val="0"/>
          <w:numId w:val="22"/>
        </w:numPr>
      </w:pPr>
      <w:r w:rsidRPr="00EC3677">
        <w:t>het desbetreffende inkooptraject op andere wijze dan in dit document beschreven, uit te voeren of niet uit te voeren en/of;</w:t>
      </w:r>
    </w:p>
    <w:p w:rsidR="002417D8" w:rsidRDefault="002417D8" w:rsidP="00EB7C56">
      <w:pPr>
        <w:pStyle w:val="Lijstalinea"/>
        <w:numPr>
          <w:ilvl w:val="0"/>
          <w:numId w:val="22"/>
        </w:numPr>
      </w:pPr>
      <w:r w:rsidRPr="00EC3677">
        <w:t xml:space="preserve">het traject van marktconsultatie en/of het inkooptraject tijdelijk of definitief te </w:t>
      </w:r>
      <w:r w:rsidR="00527F0C">
        <w:t>staken</w:t>
      </w:r>
      <w:r w:rsidRPr="00EC3677">
        <w:t xml:space="preserve">. </w:t>
      </w:r>
    </w:p>
    <w:p w:rsidR="002417D8" w:rsidRDefault="002417D8" w:rsidP="00EC3677">
      <w:pPr>
        <w:pStyle w:val="SIGNHeading2Unnumbered"/>
      </w:pPr>
      <w:r w:rsidRPr="00EC3677">
        <w:t>Vertrouwelijkheid</w:t>
      </w:r>
    </w:p>
    <w:p w:rsidR="00EC3677" w:rsidRDefault="00EC3677" w:rsidP="002417D8">
      <w:pPr>
        <w:pStyle w:val="SIGNStandaard"/>
      </w:pPr>
      <w:r>
        <w:t xml:space="preserve">De </w:t>
      </w:r>
      <w:r w:rsidR="00174AF3">
        <w:t xml:space="preserve">Achterhoekse </w:t>
      </w:r>
      <w:r>
        <w:t xml:space="preserve">gemeenten behandelen de informatie die u binnen deze marktconsultatie schriftelijk dan wel mondeling aanlevert met gepaste vertrouwelijkheid. In de samenvatting van de marktconsultatie wordt informatie dan ook geanonimiseerd weergegeven. Mocht u bepaalde informatie beschouwen als zeer bedrijfsgevoelig, geeft u dit dan expliciet aan in het gesprek dat u met de </w:t>
      </w:r>
      <w:r w:rsidR="00174AF3">
        <w:t>Achterhoekse</w:t>
      </w:r>
      <w:r w:rsidR="002F79C6">
        <w:t xml:space="preserve"> </w:t>
      </w:r>
      <w:r>
        <w:t xml:space="preserve">gemeenten voert dan wel in uw schriftelijke reactie op de vragen. </w:t>
      </w:r>
    </w:p>
    <w:sectPr w:rsidR="00EC3677" w:rsidSect="00BD45A2">
      <w:headerReference w:type="default" r:id="rId16"/>
      <w:footerReference w:type="even" r:id="rId17"/>
      <w:footerReference w:type="default" r:id="rId18"/>
      <w:headerReference w:type="first" r:id="rId19"/>
      <w:type w:val="oddPage"/>
      <w:pgSz w:w="11906" w:h="16838" w:code="9"/>
      <w:pgMar w:top="2608" w:right="1134" w:bottom="1134" w:left="1985" w:header="1021" w:footer="51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38D1" w:rsidRDefault="006D38D1" w:rsidP="00124526">
      <w:pPr>
        <w:spacing w:line="240" w:lineRule="auto"/>
      </w:pPr>
    </w:p>
  </w:endnote>
  <w:endnote w:type="continuationSeparator" w:id="0">
    <w:p w:rsidR="006D38D1" w:rsidRDefault="006D38D1" w:rsidP="00124526">
      <w:pPr>
        <w:spacing w:line="240" w:lineRule="auto"/>
      </w:pPr>
    </w:p>
  </w:endnote>
  <w:endnote w:type="continuationNotice" w:id="1">
    <w:p w:rsidR="006D38D1" w:rsidRDefault="006D38D1">
      <w:pPr>
        <w:spacing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Verdana">
    <w:panose1 w:val="020B0604030504040204"/>
    <w:charset w:val="00"/>
    <w:family w:val="swiss"/>
    <w:pitch w:val="variable"/>
    <w:sig w:usb0="20000287" w:usb1="00000000" w:usb2="00000000" w:usb3="00000000" w:csb0="0000019F" w:csb1="00000000"/>
  </w:font>
  <w:font w:name="Helvetica">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6805"/>
      <w:gridCol w:w="1982"/>
    </w:tblGrid>
    <w:tr w:rsidR="006D38D1" w:rsidTr="00D21211">
      <w:tc>
        <w:tcPr>
          <w:tcW w:w="3872" w:type="pct"/>
          <w:shd w:val="clear" w:color="auto" w:fill="auto"/>
        </w:tcPr>
        <w:p w:rsidR="006D38D1" w:rsidRDefault="006D38D1" w:rsidP="00520F99">
          <w:pPr>
            <w:pStyle w:val="SIGNFooterData"/>
            <w:jc w:val="left"/>
          </w:pPr>
        </w:p>
      </w:tc>
      <w:tc>
        <w:tcPr>
          <w:tcW w:w="1128" w:type="pct"/>
          <w:shd w:val="clear" w:color="auto" w:fill="auto"/>
        </w:tcPr>
        <w:p w:rsidR="006D38D1" w:rsidRDefault="006D38D1" w:rsidP="006D5A14">
          <w:pPr>
            <w:pStyle w:val="SIGNFooterData"/>
          </w:pPr>
          <w:r>
            <w:t xml:space="preserve">Pagina </w:t>
          </w:r>
          <w:fldSimple w:instr=" PAGE ">
            <w:r>
              <w:rPr>
                <w:noProof/>
              </w:rPr>
              <w:t>11</w:t>
            </w:r>
          </w:fldSimple>
          <w:r>
            <w:t xml:space="preserve"> van </w:t>
          </w:r>
          <w:fldSimple w:instr=" NUMPAGES ">
            <w:r>
              <w:rPr>
                <w:noProof/>
              </w:rPr>
              <w:t>11</w:t>
            </w:r>
          </w:fldSimple>
        </w:p>
      </w:tc>
    </w:tr>
  </w:tbl>
  <w:p w:rsidR="006D38D1" w:rsidRDefault="006D38D1" w:rsidP="00BD45A2">
    <w:pPr>
      <w:pStyle w:val="SIGNFooterData"/>
      <w:tabs>
        <w:tab w:val="left" w:pos="1903"/>
      </w:tabs>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8D1" w:rsidRDefault="006D38D1" w:rsidP="006B2C4D">
    <w:pPr>
      <w:pStyle w:val="SIGNFooterData"/>
    </w:pPr>
    <w:r>
      <w:t xml:space="preserve">Pagina </w:t>
    </w:r>
    <w:fldSimple w:instr=" PAGE ">
      <w:r w:rsidR="00F72573">
        <w:rPr>
          <w:noProof/>
        </w:rPr>
        <w:t>6</w:t>
      </w:r>
    </w:fldSimple>
    <w:r>
      <w:t xml:space="preserve"> van </w:t>
    </w:r>
    <w:fldSimple w:instr=" NUMPAGES ">
      <w:r w:rsidR="00F72573">
        <w:rPr>
          <w:noProof/>
        </w:rPr>
        <w:t>11</w:t>
      </w:r>
    </w:fldSimple>
  </w:p>
  <w:p w:rsidR="006D38D1" w:rsidRPr="006B2C4D" w:rsidRDefault="006D38D1" w:rsidP="006B2C4D">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38D1" w:rsidRDefault="006D38D1" w:rsidP="00124526">
      <w:pPr>
        <w:spacing w:line="240" w:lineRule="auto"/>
      </w:pPr>
    </w:p>
  </w:footnote>
  <w:footnote w:type="continuationSeparator" w:id="0">
    <w:p w:rsidR="006D38D1" w:rsidRDefault="006D38D1" w:rsidP="00124526">
      <w:pPr>
        <w:spacing w:line="240" w:lineRule="auto"/>
      </w:pPr>
    </w:p>
  </w:footnote>
  <w:footnote w:id="1">
    <w:p w:rsidR="006D38D1" w:rsidRPr="009E5C78" w:rsidRDefault="006D38D1" w:rsidP="00E55044">
      <w:pPr>
        <w:pStyle w:val="Voetnoottekst"/>
      </w:pPr>
      <w:r>
        <w:rPr>
          <w:rStyle w:val="Voetnootmarkering"/>
        </w:rPr>
        <w:footnoteRef/>
      </w:r>
      <w:r>
        <w:t xml:space="preserve"> Jeugdwet, art. 4.1.1. De jeugdhulpaanbieder en de gecertificeerde instelling verlenen verantwoorde hulp, waaronder wordt verstaan hulp van goed niveau, die in ieder geval veilig, doeltreffend, doelmatig en cliëntgericht wordt verleend en die is afgestemd op de reële behoefte van de jeugdige of ouder.</w:t>
      </w:r>
    </w:p>
    <w:p w:rsidR="006D38D1" w:rsidRPr="009E5C78" w:rsidRDefault="006D38D1" w:rsidP="00E55044">
      <w:pPr>
        <w:pStyle w:val="Voetnootteks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8D1" w:rsidRDefault="006D38D1">
    <w:pPr>
      <w:pStyle w:val="Koptekst"/>
    </w:pPr>
    <w:r>
      <w:rPr>
        <w:noProof/>
        <w:lang w:val="en-US"/>
      </w:rPr>
      <w:drawing>
        <wp:anchor distT="0" distB="0" distL="114300" distR="114300" simplePos="0" relativeHeight="251652090" behindDoc="1" locked="0" layoutInCell="1" allowOverlap="1">
          <wp:simplePos x="0" y="0"/>
          <wp:positionH relativeFrom="margin">
            <wp:align>right</wp:align>
          </wp:positionH>
          <wp:positionV relativeFrom="paragraph">
            <wp:posOffset>0</wp:posOffset>
          </wp:positionV>
          <wp:extent cx="900000" cy="561600"/>
          <wp:effectExtent l="0" t="0" r="0" b="0"/>
          <wp:wrapNone/>
          <wp:docPr id="13" name="imgLogo_G_2" descr="imgLogo_G_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_G.emf"/>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00000" cy="561600"/>
                  </a:xfrm>
                  <a:prstGeom prst="rect">
                    <a:avLst/>
                  </a:prstGeom>
                </pic:spPr>
              </pic:pic>
            </a:graphicData>
          </a:graphic>
        </wp:anchor>
      </w:drawing>
    </w:r>
  </w:p>
  <w:p w:rsidR="006D38D1" w:rsidRDefault="006D38D1">
    <w:pPr>
      <w:pStyle w:val="Koptekst"/>
    </w:pPr>
  </w:p>
  <w:p w:rsidR="006D38D1" w:rsidRDefault="006D38D1" w:rsidP="00A8186B">
    <w:pPr>
      <w:pStyle w:val="Koptekst"/>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8D1" w:rsidRDefault="006D38D1" w:rsidP="00BD45A2">
    <w:pPr>
      <w:pStyle w:val="Koptekst"/>
    </w:pPr>
    <w:r>
      <w:rPr>
        <w:noProof/>
        <w:lang w:val="en-US"/>
      </w:rPr>
      <w:drawing>
        <wp:anchor distT="0" distB="0" distL="114300" distR="114300" simplePos="0" relativeHeight="251653115" behindDoc="1" locked="0" layoutInCell="1" allowOverlap="1">
          <wp:simplePos x="0" y="0"/>
          <wp:positionH relativeFrom="margin">
            <wp:align>right</wp:align>
          </wp:positionH>
          <wp:positionV relativeFrom="paragraph">
            <wp:posOffset>0</wp:posOffset>
          </wp:positionV>
          <wp:extent cx="1440000" cy="900000"/>
          <wp:effectExtent l="0" t="0" r="8255" b="0"/>
          <wp:wrapNone/>
          <wp:docPr id="16" name="imgLogo_G_1" descr="imgLogo_G_1"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_G.emf"/>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40000" cy="9000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99C7AB6"/>
    <w:lvl w:ilvl="0">
      <w:start w:val="1"/>
      <w:numFmt w:val="decimal"/>
      <w:pStyle w:val="Lijstnummering5"/>
      <w:lvlText w:val="%1."/>
      <w:lvlJc w:val="left"/>
      <w:pPr>
        <w:tabs>
          <w:tab w:val="num" w:pos="1492"/>
        </w:tabs>
        <w:ind w:left="1492" w:hanging="360"/>
      </w:pPr>
    </w:lvl>
  </w:abstractNum>
  <w:abstractNum w:abstractNumId="1">
    <w:nsid w:val="FFFFFF7D"/>
    <w:multiLevelType w:val="singleLevel"/>
    <w:tmpl w:val="B7AA6DC0"/>
    <w:lvl w:ilvl="0">
      <w:start w:val="1"/>
      <w:numFmt w:val="decimal"/>
      <w:pStyle w:val="Lijstnummering4"/>
      <w:lvlText w:val="%1."/>
      <w:lvlJc w:val="left"/>
      <w:pPr>
        <w:tabs>
          <w:tab w:val="num" w:pos="1209"/>
        </w:tabs>
        <w:ind w:left="1209" w:hanging="360"/>
      </w:pPr>
    </w:lvl>
  </w:abstractNum>
  <w:abstractNum w:abstractNumId="2">
    <w:nsid w:val="FFFFFF7E"/>
    <w:multiLevelType w:val="singleLevel"/>
    <w:tmpl w:val="FCEEDC98"/>
    <w:lvl w:ilvl="0">
      <w:start w:val="1"/>
      <w:numFmt w:val="decimal"/>
      <w:pStyle w:val="Lijstnummering3"/>
      <w:lvlText w:val="%1."/>
      <w:lvlJc w:val="left"/>
      <w:pPr>
        <w:tabs>
          <w:tab w:val="num" w:pos="926"/>
        </w:tabs>
        <w:ind w:left="926" w:hanging="360"/>
      </w:pPr>
    </w:lvl>
  </w:abstractNum>
  <w:abstractNum w:abstractNumId="3">
    <w:nsid w:val="FFFFFF7F"/>
    <w:multiLevelType w:val="singleLevel"/>
    <w:tmpl w:val="858478AE"/>
    <w:lvl w:ilvl="0">
      <w:start w:val="1"/>
      <w:numFmt w:val="decimal"/>
      <w:pStyle w:val="Lijstnummering2"/>
      <w:lvlText w:val="%1."/>
      <w:lvlJc w:val="left"/>
      <w:pPr>
        <w:tabs>
          <w:tab w:val="num" w:pos="643"/>
        </w:tabs>
        <w:ind w:left="643" w:hanging="360"/>
      </w:pPr>
    </w:lvl>
  </w:abstractNum>
  <w:abstractNum w:abstractNumId="4">
    <w:nsid w:val="FFFFFF80"/>
    <w:multiLevelType w:val="singleLevel"/>
    <w:tmpl w:val="DAB8535A"/>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nsid w:val="FFFFFF81"/>
    <w:multiLevelType w:val="singleLevel"/>
    <w:tmpl w:val="B4E8A454"/>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nsid w:val="FFFFFF82"/>
    <w:multiLevelType w:val="singleLevel"/>
    <w:tmpl w:val="35B0FC66"/>
    <w:lvl w:ilvl="0">
      <w:start w:val="1"/>
      <w:numFmt w:val="bullet"/>
      <w:pStyle w:val="Lijstopsomteken3"/>
      <w:lvlText w:val=""/>
      <w:lvlJc w:val="left"/>
      <w:pPr>
        <w:tabs>
          <w:tab w:val="num" w:pos="926"/>
        </w:tabs>
        <w:ind w:left="926" w:hanging="360"/>
      </w:pPr>
      <w:rPr>
        <w:rFonts w:ascii="Symbol" w:hAnsi="Symbol" w:hint="default"/>
      </w:rPr>
    </w:lvl>
  </w:abstractNum>
  <w:abstractNum w:abstractNumId="7">
    <w:nsid w:val="FFFFFF83"/>
    <w:multiLevelType w:val="singleLevel"/>
    <w:tmpl w:val="FBD2584E"/>
    <w:lvl w:ilvl="0">
      <w:start w:val="1"/>
      <w:numFmt w:val="bullet"/>
      <w:pStyle w:val="Lijstopsomteken2"/>
      <w:lvlText w:val=""/>
      <w:lvlJc w:val="left"/>
      <w:pPr>
        <w:tabs>
          <w:tab w:val="num" w:pos="643"/>
        </w:tabs>
        <w:ind w:left="643" w:hanging="360"/>
      </w:pPr>
      <w:rPr>
        <w:rFonts w:ascii="Symbol" w:hAnsi="Symbol" w:hint="default"/>
      </w:rPr>
    </w:lvl>
  </w:abstractNum>
  <w:abstractNum w:abstractNumId="8">
    <w:nsid w:val="FFFFFF88"/>
    <w:multiLevelType w:val="singleLevel"/>
    <w:tmpl w:val="549C6BC6"/>
    <w:lvl w:ilvl="0">
      <w:start w:val="1"/>
      <w:numFmt w:val="decimal"/>
      <w:pStyle w:val="Lijstnummering"/>
      <w:lvlText w:val="%1."/>
      <w:lvlJc w:val="left"/>
      <w:pPr>
        <w:tabs>
          <w:tab w:val="num" w:pos="360"/>
        </w:tabs>
        <w:ind w:left="360" w:hanging="360"/>
      </w:pPr>
    </w:lvl>
  </w:abstractNum>
  <w:abstractNum w:abstractNumId="9">
    <w:nsid w:val="FFFFFF89"/>
    <w:multiLevelType w:val="singleLevel"/>
    <w:tmpl w:val="591AD27C"/>
    <w:lvl w:ilvl="0">
      <w:start w:val="1"/>
      <w:numFmt w:val="bullet"/>
      <w:pStyle w:val="Lijstopsomteken"/>
      <w:lvlText w:val=""/>
      <w:lvlJc w:val="left"/>
      <w:pPr>
        <w:tabs>
          <w:tab w:val="num" w:pos="360"/>
        </w:tabs>
        <w:ind w:left="360" w:hanging="360"/>
      </w:pPr>
      <w:rPr>
        <w:rFonts w:ascii="Symbol" w:hAnsi="Symbol" w:hint="default"/>
      </w:rPr>
    </w:lvl>
  </w:abstractNum>
  <w:abstractNum w:abstractNumId="10">
    <w:nsid w:val="00A8499E"/>
    <w:multiLevelType w:val="hybridMultilevel"/>
    <w:tmpl w:val="F266BBE0"/>
    <w:lvl w:ilvl="0" w:tplc="662E66A8">
      <w:start w:val="1"/>
      <w:numFmt w:val="decimal"/>
      <w:lvlText w:val="%1."/>
      <w:lvlJc w:val="left"/>
      <w:pPr>
        <w:tabs>
          <w:tab w:val="num" w:pos="357"/>
        </w:tabs>
        <w:ind w:left="357" w:hanging="35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nsid w:val="05C220DC"/>
    <w:multiLevelType w:val="hybridMultilevel"/>
    <w:tmpl w:val="F90A855E"/>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0D3A2DF6"/>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0EDD6AAE"/>
    <w:multiLevelType w:val="multilevel"/>
    <w:tmpl w:val="4E441732"/>
    <w:styleLink w:val="SIGNListDash"/>
    <w:lvl w:ilvl="0">
      <w:start w:val="1"/>
      <w:numFmt w:val="none"/>
      <w:lvlText w:val="-"/>
      <w:lvlJc w:val="left"/>
      <w:pPr>
        <w:tabs>
          <w:tab w:val="num" w:pos="1531"/>
        </w:tabs>
        <w:ind w:left="1531" w:hanging="510"/>
      </w:pPr>
      <w:rPr>
        <w:rFonts w:hint="default"/>
      </w:rPr>
    </w:lvl>
    <w:lvl w:ilvl="1">
      <w:start w:val="1"/>
      <w:numFmt w:val="lowerLetter"/>
      <w:lvlText w:val="%2."/>
      <w:lvlJc w:val="left"/>
      <w:pPr>
        <w:tabs>
          <w:tab w:val="num" w:pos="2041"/>
        </w:tabs>
        <w:ind w:left="2041" w:hanging="510"/>
      </w:pPr>
      <w:rPr>
        <w:rFonts w:hint="default"/>
      </w:rPr>
    </w:lvl>
    <w:lvl w:ilvl="2">
      <w:start w:val="1"/>
      <w:numFmt w:val="lowerRoman"/>
      <w:lvlText w:val="%3."/>
      <w:lvlJc w:val="left"/>
      <w:pPr>
        <w:tabs>
          <w:tab w:val="num" w:pos="2551"/>
        </w:tabs>
        <w:ind w:left="2551" w:hanging="510"/>
      </w:pPr>
      <w:rPr>
        <w:rFonts w:hint="default"/>
      </w:rPr>
    </w:lvl>
    <w:lvl w:ilvl="3">
      <w:start w:val="1"/>
      <w:numFmt w:val="none"/>
      <w:lvlText w:val="-"/>
      <w:lvlJc w:val="left"/>
      <w:pPr>
        <w:tabs>
          <w:tab w:val="num" w:pos="3061"/>
        </w:tabs>
        <w:ind w:left="3061" w:hanging="510"/>
      </w:pPr>
      <w:rPr>
        <w:rFonts w:hint="default"/>
      </w:rPr>
    </w:lvl>
    <w:lvl w:ilvl="4">
      <w:start w:val="1"/>
      <w:numFmt w:val="lowerLetter"/>
      <w:lvlText w:val="%5."/>
      <w:lvlJc w:val="left"/>
      <w:pPr>
        <w:tabs>
          <w:tab w:val="num" w:pos="3571"/>
        </w:tabs>
        <w:ind w:left="3571" w:hanging="510"/>
      </w:pPr>
      <w:rPr>
        <w:rFonts w:hint="default"/>
      </w:rPr>
    </w:lvl>
    <w:lvl w:ilvl="5">
      <w:start w:val="1"/>
      <w:numFmt w:val="lowerRoman"/>
      <w:lvlText w:val="%6."/>
      <w:lvlJc w:val="left"/>
      <w:pPr>
        <w:tabs>
          <w:tab w:val="num" w:pos="4081"/>
        </w:tabs>
        <w:ind w:left="4081" w:hanging="510"/>
      </w:pPr>
      <w:rPr>
        <w:rFonts w:hint="default"/>
      </w:rPr>
    </w:lvl>
    <w:lvl w:ilvl="6">
      <w:start w:val="1"/>
      <w:numFmt w:val="none"/>
      <w:lvlText w:val="-"/>
      <w:lvlJc w:val="left"/>
      <w:pPr>
        <w:tabs>
          <w:tab w:val="num" w:pos="4591"/>
        </w:tabs>
        <w:ind w:left="4591" w:hanging="510"/>
      </w:pPr>
      <w:rPr>
        <w:rFonts w:hint="default"/>
      </w:rPr>
    </w:lvl>
    <w:lvl w:ilvl="7">
      <w:start w:val="1"/>
      <w:numFmt w:val="lowerLetter"/>
      <w:lvlText w:val="%8."/>
      <w:lvlJc w:val="left"/>
      <w:pPr>
        <w:tabs>
          <w:tab w:val="num" w:pos="5101"/>
        </w:tabs>
        <w:ind w:left="5101" w:hanging="510"/>
      </w:pPr>
      <w:rPr>
        <w:rFonts w:hint="default"/>
      </w:rPr>
    </w:lvl>
    <w:lvl w:ilvl="8">
      <w:start w:val="1"/>
      <w:numFmt w:val="lowerRoman"/>
      <w:lvlText w:val="%9."/>
      <w:lvlJc w:val="left"/>
      <w:pPr>
        <w:tabs>
          <w:tab w:val="num" w:pos="5611"/>
        </w:tabs>
        <w:ind w:left="5611" w:hanging="510"/>
      </w:pPr>
      <w:rPr>
        <w:rFonts w:hint="default"/>
      </w:rPr>
    </w:lvl>
  </w:abstractNum>
  <w:abstractNum w:abstractNumId="14">
    <w:nsid w:val="1A8348F4"/>
    <w:multiLevelType w:val="hybridMultilevel"/>
    <w:tmpl w:val="0344AD1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33C6692"/>
    <w:multiLevelType w:val="hybridMultilevel"/>
    <w:tmpl w:val="718EF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8C2732"/>
    <w:multiLevelType w:val="multilevel"/>
    <w:tmpl w:val="5DEA6F6C"/>
    <w:styleLink w:val="SIGNListParagraphNumbers"/>
    <w:lvl w:ilvl="0">
      <w:start w:val="1"/>
      <w:numFmt w:val="decimalZero"/>
      <w:pStyle w:val="SIGNParagraphNumbers"/>
      <w:lvlText w:val="%1"/>
      <w:lvlJc w:val="left"/>
      <w:pPr>
        <w:tabs>
          <w:tab w:val="num" w:pos="340"/>
        </w:tabs>
        <w:ind w:left="0" w:firstLine="0"/>
      </w:pPr>
      <w:rPr>
        <w:rFonts w:hint="default"/>
        <w:sz w:val="14"/>
      </w:rPr>
    </w:lvl>
    <w:lvl w:ilvl="1">
      <w:start w:val="1"/>
      <w:numFmt w:val="lowerLetter"/>
      <w:lvlText w:val="%2)"/>
      <w:lvlJc w:val="left"/>
      <w:pPr>
        <w:ind w:left="357" w:firstLine="0"/>
      </w:pPr>
      <w:rPr>
        <w:rFonts w:hint="default"/>
      </w:rPr>
    </w:lvl>
    <w:lvl w:ilvl="2">
      <w:start w:val="1"/>
      <w:numFmt w:val="lowerRoman"/>
      <w:lvlText w:val="%3)"/>
      <w:lvlJc w:val="left"/>
      <w:pPr>
        <w:ind w:left="714" w:firstLine="0"/>
      </w:pPr>
      <w:rPr>
        <w:rFonts w:hint="default"/>
      </w:rPr>
    </w:lvl>
    <w:lvl w:ilvl="3">
      <w:start w:val="1"/>
      <w:numFmt w:val="decimal"/>
      <w:lvlText w:val="(%4)"/>
      <w:lvlJc w:val="left"/>
      <w:pPr>
        <w:ind w:left="1071" w:firstLine="0"/>
      </w:pPr>
      <w:rPr>
        <w:rFonts w:hint="default"/>
      </w:rPr>
    </w:lvl>
    <w:lvl w:ilvl="4">
      <w:start w:val="1"/>
      <w:numFmt w:val="lowerLetter"/>
      <w:lvlText w:val="(%5)"/>
      <w:lvlJc w:val="left"/>
      <w:pPr>
        <w:ind w:left="1428" w:firstLine="0"/>
      </w:pPr>
      <w:rPr>
        <w:rFonts w:hint="default"/>
      </w:rPr>
    </w:lvl>
    <w:lvl w:ilvl="5">
      <w:start w:val="1"/>
      <w:numFmt w:val="lowerRoman"/>
      <w:lvlText w:val="(%6)"/>
      <w:lvlJc w:val="left"/>
      <w:pPr>
        <w:ind w:left="1785" w:firstLine="0"/>
      </w:pPr>
      <w:rPr>
        <w:rFonts w:hint="default"/>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abstractNum w:abstractNumId="17">
    <w:nsid w:val="299618AB"/>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BBA3D7C"/>
    <w:multiLevelType w:val="hybridMultilevel"/>
    <w:tmpl w:val="43A0C9F6"/>
    <w:lvl w:ilvl="0" w:tplc="319A52B4">
      <w:start w:val="4"/>
      <w:numFmt w:val="decimal"/>
      <w:lvlText w:val="%1."/>
      <w:lvlJc w:val="left"/>
      <w:pPr>
        <w:ind w:left="870" w:hanging="360"/>
      </w:pPr>
      <w:rPr>
        <w:rFonts w:hint="default"/>
      </w:rPr>
    </w:lvl>
    <w:lvl w:ilvl="1" w:tplc="04130019" w:tentative="1">
      <w:start w:val="1"/>
      <w:numFmt w:val="lowerLetter"/>
      <w:lvlText w:val="%2."/>
      <w:lvlJc w:val="left"/>
      <w:pPr>
        <w:ind w:left="1590" w:hanging="360"/>
      </w:pPr>
    </w:lvl>
    <w:lvl w:ilvl="2" w:tplc="0413001B" w:tentative="1">
      <w:start w:val="1"/>
      <w:numFmt w:val="lowerRoman"/>
      <w:lvlText w:val="%3."/>
      <w:lvlJc w:val="right"/>
      <w:pPr>
        <w:ind w:left="2310" w:hanging="180"/>
      </w:pPr>
    </w:lvl>
    <w:lvl w:ilvl="3" w:tplc="0413000F" w:tentative="1">
      <w:start w:val="1"/>
      <w:numFmt w:val="decimal"/>
      <w:lvlText w:val="%4."/>
      <w:lvlJc w:val="left"/>
      <w:pPr>
        <w:ind w:left="3030" w:hanging="360"/>
      </w:pPr>
    </w:lvl>
    <w:lvl w:ilvl="4" w:tplc="04130019" w:tentative="1">
      <w:start w:val="1"/>
      <w:numFmt w:val="lowerLetter"/>
      <w:lvlText w:val="%5."/>
      <w:lvlJc w:val="left"/>
      <w:pPr>
        <w:ind w:left="3750" w:hanging="360"/>
      </w:pPr>
    </w:lvl>
    <w:lvl w:ilvl="5" w:tplc="0413001B" w:tentative="1">
      <w:start w:val="1"/>
      <w:numFmt w:val="lowerRoman"/>
      <w:lvlText w:val="%6."/>
      <w:lvlJc w:val="right"/>
      <w:pPr>
        <w:ind w:left="4470" w:hanging="180"/>
      </w:pPr>
    </w:lvl>
    <w:lvl w:ilvl="6" w:tplc="0413000F" w:tentative="1">
      <w:start w:val="1"/>
      <w:numFmt w:val="decimal"/>
      <w:lvlText w:val="%7."/>
      <w:lvlJc w:val="left"/>
      <w:pPr>
        <w:ind w:left="5190" w:hanging="360"/>
      </w:pPr>
    </w:lvl>
    <w:lvl w:ilvl="7" w:tplc="04130019" w:tentative="1">
      <w:start w:val="1"/>
      <w:numFmt w:val="lowerLetter"/>
      <w:lvlText w:val="%8."/>
      <w:lvlJc w:val="left"/>
      <w:pPr>
        <w:ind w:left="5910" w:hanging="360"/>
      </w:pPr>
    </w:lvl>
    <w:lvl w:ilvl="8" w:tplc="0413001B" w:tentative="1">
      <w:start w:val="1"/>
      <w:numFmt w:val="lowerRoman"/>
      <w:lvlText w:val="%9."/>
      <w:lvlJc w:val="right"/>
      <w:pPr>
        <w:ind w:left="6630" w:hanging="180"/>
      </w:pPr>
    </w:lvl>
  </w:abstractNum>
  <w:abstractNum w:abstractNumId="19">
    <w:nsid w:val="2FA92448"/>
    <w:multiLevelType w:val="multilevel"/>
    <w:tmpl w:val="ED322CDE"/>
    <w:lvl w:ilvl="0">
      <w:start w:val="1"/>
      <w:numFmt w:val="lowerLetter"/>
      <w:lvlText w:val="%1."/>
      <w:lvlJc w:val="left"/>
      <w:pPr>
        <w:tabs>
          <w:tab w:val="num" w:pos="1020"/>
        </w:tabs>
        <w:ind w:left="1020" w:hanging="510"/>
      </w:pPr>
      <w:rPr>
        <w:rFonts w:hint="default"/>
      </w:rPr>
    </w:lvl>
    <w:lvl w:ilvl="1">
      <w:start w:val="1"/>
      <w:numFmt w:val="lowerRoman"/>
      <w:lvlText w:val="%2."/>
      <w:lvlJc w:val="left"/>
      <w:pPr>
        <w:tabs>
          <w:tab w:val="num" w:pos="1530"/>
        </w:tabs>
        <w:ind w:left="1530" w:hanging="510"/>
      </w:pPr>
      <w:rPr>
        <w:rFonts w:hint="default"/>
      </w:rPr>
    </w:lvl>
    <w:lvl w:ilvl="2">
      <w:start w:val="1"/>
      <w:numFmt w:val="none"/>
      <w:lvlText w:val="-"/>
      <w:lvlJc w:val="left"/>
      <w:pPr>
        <w:tabs>
          <w:tab w:val="num" w:pos="2040"/>
        </w:tabs>
        <w:ind w:left="2040" w:hanging="510"/>
      </w:pPr>
      <w:rPr>
        <w:rFonts w:hint="default"/>
      </w:rPr>
    </w:lvl>
    <w:lvl w:ilvl="3">
      <w:start w:val="1"/>
      <w:numFmt w:val="lowerLetter"/>
      <w:lvlText w:val="%4."/>
      <w:lvlJc w:val="left"/>
      <w:pPr>
        <w:tabs>
          <w:tab w:val="num" w:pos="2550"/>
        </w:tabs>
        <w:ind w:left="2550" w:hanging="510"/>
      </w:pPr>
      <w:rPr>
        <w:rFonts w:hint="default"/>
      </w:rPr>
    </w:lvl>
    <w:lvl w:ilvl="4">
      <w:start w:val="1"/>
      <w:numFmt w:val="lowerRoman"/>
      <w:lvlText w:val="%5."/>
      <w:lvlJc w:val="left"/>
      <w:pPr>
        <w:tabs>
          <w:tab w:val="num" w:pos="3060"/>
        </w:tabs>
        <w:ind w:left="3060" w:hanging="510"/>
      </w:pPr>
      <w:rPr>
        <w:rFonts w:hint="default"/>
      </w:rPr>
    </w:lvl>
    <w:lvl w:ilvl="5">
      <w:start w:val="1"/>
      <w:numFmt w:val="none"/>
      <w:lvlText w:val="-"/>
      <w:lvlJc w:val="left"/>
      <w:pPr>
        <w:tabs>
          <w:tab w:val="num" w:pos="3570"/>
        </w:tabs>
        <w:ind w:left="3570" w:hanging="510"/>
      </w:pPr>
      <w:rPr>
        <w:rFonts w:hint="default"/>
      </w:rPr>
    </w:lvl>
    <w:lvl w:ilvl="6">
      <w:start w:val="1"/>
      <w:numFmt w:val="lowerLetter"/>
      <w:lvlText w:val="%7."/>
      <w:lvlJc w:val="left"/>
      <w:pPr>
        <w:tabs>
          <w:tab w:val="num" w:pos="4080"/>
        </w:tabs>
        <w:ind w:left="4080" w:hanging="510"/>
      </w:pPr>
      <w:rPr>
        <w:rFonts w:hint="default"/>
      </w:rPr>
    </w:lvl>
    <w:lvl w:ilvl="7">
      <w:start w:val="1"/>
      <w:numFmt w:val="lowerRoman"/>
      <w:lvlText w:val="%8."/>
      <w:lvlJc w:val="left"/>
      <w:pPr>
        <w:tabs>
          <w:tab w:val="num" w:pos="4590"/>
        </w:tabs>
        <w:ind w:left="4590" w:hanging="510"/>
      </w:pPr>
      <w:rPr>
        <w:rFonts w:hint="default"/>
      </w:rPr>
    </w:lvl>
    <w:lvl w:ilvl="8">
      <w:start w:val="1"/>
      <w:numFmt w:val="none"/>
      <w:lvlText w:val="-"/>
      <w:lvlJc w:val="left"/>
      <w:pPr>
        <w:tabs>
          <w:tab w:val="num" w:pos="5100"/>
        </w:tabs>
        <w:ind w:left="5100" w:hanging="510"/>
      </w:pPr>
      <w:rPr>
        <w:rFonts w:hint="default"/>
      </w:rPr>
    </w:lvl>
  </w:abstractNum>
  <w:abstractNum w:abstractNumId="20">
    <w:nsid w:val="327732CF"/>
    <w:multiLevelType w:val="hybridMultilevel"/>
    <w:tmpl w:val="E5DCE9B2"/>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35205B31"/>
    <w:multiLevelType w:val="multilevel"/>
    <w:tmpl w:val="28C6B066"/>
    <w:lvl w:ilvl="0">
      <w:start w:val="1"/>
      <w:numFmt w:val="upperLetter"/>
      <w:pStyle w:val="SIGNAttachment1"/>
      <w:lvlText w:val="%1."/>
      <w:lvlJc w:val="left"/>
      <w:pPr>
        <w:tabs>
          <w:tab w:val="num" w:pos="680"/>
        </w:tabs>
        <w:ind w:left="680" w:hanging="680"/>
      </w:pPr>
      <w:rPr>
        <w:rFonts w:hint="default"/>
      </w:rPr>
    </w:lvl>
    <w:lvl w:ilvl="1">
      <w:start w:val="1"/>
      <w:numFmt w:val="decimal"/>
      <w:pStyle w:val="SIGNAttachment2"/>
      <w:lvlText w:val="%1.%2"/>
      <w:lvlJc w:val="left"/>
      <w:pPr>
        <w:tabs>
          <w:tab w:val="num" w:pos="680"/>
        </w:tabs>
        <w:ind w:left="680" w:hanging="680"/>
      </w:pPr>
      <w:rPr>
        <w:rFonts w:hint="default"/>
      </w:rPr>
    </w:lvl>
    <w:lvl w:ilvl="2">
      <w:start w:val="1"/>
      <w:numFmt w:val="decimal"/>
      <w:pStyle w:val="SIGNAttachment3"/>
      <w:lvlText w:val="%1.%2.%3"/>
      <w:lvlJc w:val="left"/>
      <w:pPr>
        <w:tabs>
          <w:tab w:val="num" w:pos="680"/>
        </w:tabs>
        <w:ind w:left="680" w:hanging="68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2">
    <w:nsid w:val="395001A1"/>
    <w:multiLevelType w:val="multilevel"/>
    <w:tmpl w:val="58008AA2"/>
    <w:lvl w:ilvl="0">
      <w:start w:val="1"/>
      <w:numFmt w:val="bullet"/>
      <w:lvlText w:val=""/>
      <w:lvlJc w:val="left"/>
      <w:pPr>
        <w:tabs>
          <w:tab w:val="num" w:pos="510"/>
        </w:tabs>
        <w:ind w:left="510" w:hanging="510"/>
      </w:pPr>
      <w:rPr>
        <w:rFonts w:ascii="Symbol" w:hAnsi="Symbol" w:hint="default"/>
      </w:rPr>
    </w:lvl>
    <w:lvl w:ilvl="1">
      <w:start w:val="1"/>
      <w:numFmt w:val="lowerRoman"/>
      <w:lvlText w:val="%2."/>
      <w:lvlJc w:val="left"/>
      <w:pPr>
        <w:tabs>
          <w:tab w:val="num" w:pos="1020"/>
        </w:tabs>
        <w:ind w:left="1020" w:hanging="510"/>
      </w:pPr>
      <w:rPr>
        <w:rFonts w:hint="default"/>
      </w:rPr>
    </w:lvl>
    <w:lvl w:ilvl="2">
      <w:start w:val="1"/>
      <w:numFmt w:val="none"/>
      <w:lvlText w:val="-"/>
      <w:lvlJc w:val="left"/>
      <w:pPr>
        <w:tabs>
          <w:tab w:val="num" w:pos="1530"/>
        </w:tabs>
        <w:ind w:left="1530" w:hanging="510"/>
      </w:pPr>
      <w:rPr>
        <w:rFonts w:hint="default"/>
      </w:rPr>
    </w:lvl>
    <w:lvl w:ilvl="3">
      <w:start w:val="1"/>
      <w:numFmt w:val="lowerLetter"/>
      <w:lvlText w:val="%4."/>
      <w:lvlJc w:val="left"/>
      <w:pPr>
        <w:tabs>
          <w:tab w:val="num" w:pos="2040"/>
        </w:tabs>
        <w:ind w:left="2040" w:hanging="510"/>
      </w:pPr>
      <w:rPr>
        <w:rFonts w:hint="default"/>
      </w:rPr>
    </w:lvl>
    <w:lvl w:ilvl="4">
      <w:start w:val="1"/>
      <w:numFmt w:val="lowerRoman"/>
      <w:lvlText w:val="%5."/>
      <w:lvlJc w:val="left"/>
      <w:pPr>
        <w:tabs>
          <w:tab w:val="num" w:pos="2550"/>
        </w:tabs>
        <w:ind w:left="2550" w:hanging="510"/>
      </w:pPr>
      <w:rPr>
        <w:rFonts w:hint="default"/>
      </w:rPr>
    </w:lvl>
    <w:lvl w:ilvl="5">
      <w:start w:val="1"/>
      <w:numFmt w:val="none"/>
      <w:lvlText w:val="-"/>
      <w:lvlJc w:val="left"/>
      <w:pPr>
        <w:tabs>
          <w:tab w:val="num" w:pos="3060"/>
        </w:tabs>
        <w:ind w:left="3060" w:hanging="510"/>
      </w:pPr>
      <w:rPr>
        <w:rFonts w:hint="default"/>
      </w:rPr>
    </w:lvl>
    <w:lvl w:ilvl="6">
      <w:start w:val="1"/>
      <w:numFmt w:val="lowerLetter"/>
      <w:lvlText w:val="%7."/>
      <w:lvlJc w:val="left"/>
      <w:pPr>
        <w:tabs>
          <w:tab w:val="num" w:pos="3570"/>
        </w:tabs>
        <w:ind w:left="3570" w:hanging="510"/>
      </w:pPr>
      <w:rPr>
        <w:rFonts w:hint="default"/>
      </w:rPr>
    </w:lvl>
    <w:lvl w:ilvl="7">
      <w:start w:val="1"/>
      <w:numFmt w:val="lowerRoman"/>
      <w:lvlText w:val="%8."/>
      <w:lvlJc w:val="left"/>
      <w:pPr>
        <w:tabs>
          <w:tab w:val="num" w:pos="4080"/>
        </w:tabs>
        <w:ind w:left="4080" w:hanging="510"/>
      </w:pPr>
      <w:rPr>
        <w:rFonts w:hint="default"/>
      </w:rPr>
    </w:lvl>
    <w:lvl w:ilvl="8">
      <w:start w:val="1"/>
      <w:numFmt w:val="none"/>
      <w:lvlText w:val="-"/>
      <w:lvlJc w:val="left"/>
      <w:pPr>
        <w:tabs>
          <w:tab w:val="num" w:pos="4590"/>
        </w:tabs>
        <w:ind w:left="4590" w:hanging="510"/>
      </w:pPr>
      <w:rPr>
        <w:rFonts w:hint="default"/>
      </w:rPr>
    </w:lvl>
  </w:abstractNum>
  <w:abstractNum w:abstractNumId="23">
    <w:nsid w:val="4298049F"/>
    <w:multiLevelType w:val="multilevel"/>
    <w:tmpl w:val="ED322CDE"/>
    <w:styleLink w:val="SIGNListCharacter"/>
    <w:lvl w:ilvl="0">
      <w:start w:val="1"/>
      <w:numFmt w:val="decimal"/>
      <w:lvlText w:val="%1."/>
      <w:lvlJc w:val="left"/>
      <w:pPr>
        <w:tabs>
          <w:tab w:val="num" w:pos="510"/>
        </w:tabs>
        <w:ind w:left="510" w:hanging="510"/>
      </w:pPr>
      <w:rPr>
        <w:rFonts w:asciiTheme="minorHAnsi" w:eastAsiaTheme="minorHAnsi" w:hAnsiTheme="minorHAnsi" w:cs="Arial"/>
      </w:rPr>
    </w:lvl>
    <w:lvl w:ilvl="1">
      <w:start w:val="1"/>
      <w:numFmt w:val="lowerRoman"/>
      <w:lvlText w:val="%2."/>
      <w:lvlJc w:val="left"/>
      <w:pPr>
        <w:tabs>
          <w:tab w:val="num" w:pos="1020"/>
        </w:tabs>
        <w:ind w:left="1020" w:hanging="510"/>
      </w:pPr>
      <w:rPr>
        <w:rFonts w:hint="default"/>
      </w:rPr>
    </w:lvl>
    <w:lvl w:ilvl="2">
      <w:start w:val="1"/>
      <w:numFmt w:val="none"/>
      <w:lvlText w:val="-"/>
      <w:lvlJc w:val="left"/>
      <w:pPr>
        <w:tabs>
          <w:tab w:val="num" w:pos="1530"/>
        </w:tabs>
        <w:ind w:left="1530" w:hanging="510"/>
      </w:pPr>
      <w:rPr>
        <w:rFonts w:hint="default"/>
      </w:rPr>
    </w:lvl>
    <w:lvl w:ilvl="3">
      <w:start w:val="1"/>
      <w:numFmt w:val="lowerLetter"/>
      <w:lvlText w:val="%4."/>
      <w:lvlJc w:val="left"/>
      <w:pPr>
        <w:tabs>
          <w:tab w:val="num" w:pos="2040"/>
        </w:tabs>
        <w:ind w:left="2040" w:hanging="510"/>
      </w:pPr>
      <w:rPr>
        <w:rFonts w:hint="default"/>
      </w:rPr>
    </w:lvl>
    <w:lvl w:ilvl="4">
      <w:start w:val="1"/>
      <w:numFmt w:val="lowerRoman"/>
      <w:lvlText w:val="%5."/>
      <w:lvlJc w:val="left"/>
      <w:pPr>
        <w:tabs>
          <w:tab w:val="num" w:pos="2550"/>
        </w:tabs>
        <w:ind w:left="2550" w:hanging="510"/>
      </w:pPr>
      <w:rPr>
        <w:rFonts w:hint="default"/>
      </w:rPr>
    </w:lvl>
    <w:lvl w:ilvl="5">
      <w:start w:val="1"/>
      <w:numFmt w:val="none"/>
      <w:lvlText w:val="-"/>
      <w:lvlJc w:val="left"/>
      <w:pPr>
        <w:tabs>
          <w:tab w:val="num" w:pos="3060"/>
        </w:tabs>
        <w:ind w:left="3060" w:hanging="510"/>
      </w:pPr>
      <w:rPr>
        <w:rFonts w:hint="default"/>
      </w:rPr>
    </w:lvl>
    <w:lvl w:ilvl="6">
      <w:start w:val="1"/>
      <w:numFmt w:val="lowerLetter"/>
      <w:lvlText w:val="%7."/>
      <w:lvlJc w:val="left"/>
      <w:pPr>
        <w:tabs>
          <w:tab w:val="num" w:pos="3570"/>
        </w:tabs>
        <w:ind w:left="3570" w:hanging="510"/>
      </w:pPr>
      <w:rPr>
        <w:rFonts w:hint="default"/>
      </w:rPr>
    </w:lvl>
    <w:lvl w:ilvl="7">
      <w:start w:val="1"/>
      <w:numFmt w:val="lowerRoman"/>
      <w:lvlText w:val="%8."/>
      <w:lvlJc w:val="left"/>
      <w:pPr>
        <w:tabs>
          <w:tab w:val="num" w:pos="4080"/>
        </w:tabs>
        <w:ind w:left="4080" w:hanging="510"/>
      </w:pPr>
      <w:rPr>
        <w:rFonts w:hint="default"/>
      </w:rPr>
    </w:lvl>
    <w:lvl w:ilvl="8">
      <w:start w:val="1"/>
      <w:numFmt w:val="none"/>
      <w:lvlText w:val="-"/>
      <w:lvlJc w:val="left"/>
      <w:pPr>
        <w:tabs>
          <w:tab w:val="num" w:pos="4590"/>
        </w:tabs>
        <w:ind w:left="4590" w:hanging="510"/>
      </w:pPr>
      <w:rPr>
        <w:rFonts w:hint="default"/>
      </w:rPr>
    </w:lvl>
  </w:abstractNum>
  <w:abstractNum w:abstractNumId="24">
    <w:nsid w:val="4BF36C31"/>
    <w:multiLevelType w:val="hybridMultilevel"/>
    <w:tmpl w:val="DB3AFCF2"/>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5">
    <w:nsid w:val="506027AF"/>
    <w:multiLevelType w:val="hybridMultilevel"/>
    <w:tmpl w:val="B5343068"/>
    <w:lvl w:ilvl="0" w:tplc="B4803D6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53F0643F"/>
    <w:multiLevelType w:val="multilevel"/>
    <w:tmpl w:val="FE2C9352"/>
    <w:styleLink w:val="SIGNListRoman"/>
    <w:lvl w:ilvl="0">
      <w:start w:val="1"/>
      <w:numFmt w:val="lowerRoman"/>
      <w:lvlText w:val="%1."/>
      <w:lvlJc w:val="left"/>
      <w:pPr>
        <w:tabs>
          <w:tab w:val="num" w:pos="1021"/>
        </w:tabs>
        <w:ind w:left="1021" w:hanging="511"/>
      </w:pPr>
      <w:rPr>
        <w:rFonts w:hint="default"/>
      </w:rPr>
    </w:lvl>
    <w:lvl w:ilvl="1">
      <w:start w:val="1"/>
      <w:numFmt w:val="none"/>
      <w:lvlText w:val="-"/>
      <w:lvlJc w:val="left"/>
      <w:pPr>
        <w:tabs>
          <w:tab w:val="num" w:pos="1531"/>
        </w:tabs>
        <w:ind w:left="1531" w:hanging="511"/>
      </w:pPr>
      <w:rPr>
        <w:rFonts w:hint="default"/>
      </w:rPr>
    </w:lvl>
    <w:lvl w:ilvl="2">
      <w:start w:val="1"/>
      <w:numFmt w:val="lowerLetter"/>
      <w:lvlText w:val="%3."/>
      <w:lvlJc w:val="left"/>
      <w:pPr>
        <w:tabs>
          <w:tab w:val="num" w:pos="2041"/>
        </w:tabs>
        <w:ind w:left="2041" w:hanging="511"/>
      </w:pPr>
      <w:rPr>
        <w:rFonts w:hint="default"/>
      </w:rPr>
    </w:lvl>
    <w:lvl w:ilvl="3">
      <w:start w:val="1"/>
      <w:numFmt w:val="lowerRoman"/>
      <w:lvlText w:val="%4"/>
      <w:lvlJc w:val="left"/>
      <w:pPr>
        <w:tabs>
          <w:tab w:val="num" w:pos="2551"/>
        </w:tabs>
        <w:ind w:left="2551" w:hanging="511"/>
      </w:pPr>
      <w:rPr>
        <w:rFonts w:hint="default"/>
      </w:rPr>
    </w:lvl>
    <w:lvl w:ilvl="4">
      <w:start w:val="1"/>
      <w:numFmt w:val="none"/>
      <w:lvlText w:val="-"/>
      <w:lvlJc w:val="left"/>
      <w:pPr>
        <w:tabs>
          <w:tab w:val="num" w:pos="3061"/>
        </w:tabs>
        <w:ind w:left="3061" w:hanging="511"/>
      </w:pPr>
      <w:rPr>
        <w:rFonts w:hint="default"/>
      </w:rPr>
    </w:lvl>
    <w:lvl w:ilvl="5">
      <w:start w:val="1"/>
      <w:numFmt w:val="lowerLetter"/>
      <w:lvlText w:val="%6."/>
      <w:lvlJc w:val="left"/>
      <w:pPr>
        <w:tabs>
          <w:tab w:val="num" w:pos="3571"/>
        </w:tabs>
        <w:ind w:left="3571" w:hanging="511"/>
      </w:pPr>
      <w:rPr>
        <w:rFonts w:hint="default"/>
      </w:rPr>
    </w:lvl>
    <w:lvl w:ilvl="6">
      <w:start w:val="1"/>
      <w:numFmt w:val="lowerRoman"/>
      <w:lvlText w:val="%7."/>
      <w:lvlJc w:val="left"/>
      <w:pPr>
        <w:tabs>
          <w:tab w:val="num" w:pos="4081"/>
        </w:tabs>
        <w:ind w:left="4081" w:hanging="511"/>
      </w:pPr>
      <w:rPr>
        <w:rFonts w:hint="default"/>
      </w:rPr>
    </w:lvl>
    <w:lvl w:ilvl="7">
      <w:start w:val="1"/>
      <w:numFmt w:val="none"/>
      <w:lvlText w:val="-"/>
      <w:lvlJc w:val="left"/>
      <w:pPr>
        <w:tabs>
          <w:tab w:val="num" w:pos="4591"/>
        </w:tabs>
        <w:ind w:left="4591" w:hanging="511"/>
      </w:pPr>
      <w:rPr>
        <w:rFonts w:hint="default"/>
      </w:rPr>
    </w:lvl>
    <w:lvl w:ilvl="8">
      <w:start w:val="1"/>
      <w:numFmt w:val="lowerLetter"/>
      <w:lvlText w:val="%9."/>
      <w:lvlJc w:val="left"/>
      <w:pPr>
        <w:tabs>
          <w:tab w:val="num" w:pos="5101"/>
        </w:tabs>
        <w:ind w:left="5101" w:hanging="511"/>
      </w:pPr>
      <w:rPr>
        <w:rFonts w:hint="default"/>
      </w:rPr>
    </w:lvl>
  </w:abstractNum>
  <w:abstractNum w:abstractNumId="27">
    <w:nsid w:val="56513901"/>
    <w:multiLevelType w:val="hybridMultilevel"/>
    <w:tmpl w:val="08DAF35E"/>
    <w:lvl w:ilvl="0" w:tplc="861C6CF8">
      <w:start w:val="3"/>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nsid w:val="5E6762AB"/>
    <w:multiLevelType w:val="multilevel"/>
    <w:tmpl w:val="FE2C9352"/>
    <w:numStyleLink w:val="SIGNListRoman"/>
  </w:abstractNum>
  <w:abstractNum w:abstractNumId="29">
    <w:nsid w:val="64240176"/>
    <w:multiLevelType w:val="multilevel"/>
    <w:tmpl w:val="5DEA6F6C"/>
    <w:numStyleLink w:val="SIGNListParagraphNumbers"/>
  </w:abstractNum>
  <w:abstractNum w:abstractNumId="30">
    <w:nsid w:val="650A0CDA"/>
    <w:multiLevelType w:val="multilevel"/>
    <w:tmpl w:val="04130023"/>
    <w:styleLink w:val="Artikelsectie"/>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nsid w:val="705828C6"/>
    <w:multiLevelType w:val="multilevel"/>
    <w:tmpl w:val="D7E871DC"/>
    <w:lvl w:ilvl="0">
      <w:start w:val="1"/>
      <w:numFmt w:val="decimal"/>
      <w:pStyle w:val="Kop1"/>
      <w:lvlText w:val="%1."/>
      <w:lvlJc w:val="left"/>
      <w:pPr>
        <w:tabs>
          <w:tab w:val="num" w:pos="680"/>
        </w:tabs>
        <w:ind w:left="680" w:hanging="680"/>
      </w:pPr>
      <w:rPr>
        <w:rFonts w:hint="default"/>
      </w:rPr>
    </w:lvl>
    <w:lvl w:ilvl="1">
      <w:start w:val="1"/>
      <w:numFmt w:val="decimal"/>
      <w:pStyle w:val="Kop2"/>
      <w:lvlText w:val="%1.%2"/>
      <w:lvlJc w:val="left"/>
      <w:pPr>
        <w:tabs>
          <w:tab w:val="num" w:pos="680"/>
        </w:tabs>
        <w:ind w:left="680" w:hanging="680"/>
      </w:pPr>
      <w:rPr>
        <w:rFonts w:hint="default"/>
      </w:rPr>
    </w:lvl>
    <w:lvl w:ilvl="2">
      <w:start w:val="1"/>
      <w:numFmt w:val="decimal"/>
      <w:pStyle w:val="Kop3"/>
      <w:lvlText w:val="%1.%2.%3"/>
      <w:lvlJc w:val="left"/>
      <w:pPr>
        <w:tabs>
          <w:tab w:val="num" w:pos="680"/>
        </w:tabs>
        <w:ind w:left="680" w:hanging="680"/>
      </w:pPr>
      <w:rPr>
        <w:rFonts w:hint="default"/>
      </w:rPr>
    </w:lvl>
    <w:lvl w:ilvl="3">
      <w:start w:val="1"/>
      <w:numFmt w:val="decimal"/>
      <w:pStyle w:val="Kop4"/>
      <w:suff w:val="space"/>
      <w:lvlText w:val="%1.%2.%3.%4"/>
      <w:lvlJc w:val="left"/>
      <w:pPr>
        <w:ind w:left="0" w:firstLine="0"/>
      </w:pPr>
      <w:rPr>
        <w:rFonts w:hint="default"/>
      </w:rPr>
    </w:lvl>
    <w:lvl w:ilvl="4">
      <w:start w:val="1"/>
      <w:numFmt w:val="decimal"/>
      <w:pStyle w:val="Kop5"/>
      <w:suff w:val="space"/>
      <w:lvlText w:val="%1.%2.%3.%4.%5"/>
      <w:lvlJc w:val="left"/>
      <w:pPr>
        <w:ind w:left="0" w:firstLine="0"/>
      </w:pPr>
      <w:rPr>
        <w:rFonts w:hint="default"/>
      </w:rPr>
    </w:lvl>
    <w:lvl w:ilvl="5">
      <w:start w:val="1"/>
      <w:numFmt w:val="decimal"/>
      <w:pStyle w:val="Kop6"/>
      <w:suff w:val="space"/>
      <w:lvlText w:val="%1.%2.%3.%4.%5.%6"/>
      <w:lvlJc w:val="left"/>
      <w:pPr>
        <w:ind w:left="0" w:firstLine="0"/>
      </w:pPr>
      <w:rPr>
        <w:rFonts w:hint="default"/>
      </w:rPr>
    </w:lvl>
    <w:lvl w:ilvl="6">
      <w:start w:val="1"/>
      <w:numFmt w:val="decimal"/>
      <w:pStyle w:val="Kop7"/>
      <w:suff w:val="space"/>
      <w:lvlText w:val="%1.%2.%3.%4.%5.%6.%7"/>
      <w:lvlJc w:val="left"/>
      <w:pPr>
        <w:ind w:left="0" w:firstLine="0"/>
      </w:pPr>
      <w:rPr>
        <w:rFonts w:hint="default"/>
      </w:rPr>
    </w:lvl>
    <w:lvl w:ilvl="7">
      <w:start w:val="1"/>
      <w:numFmt w:val="decimal"/>
      <w:pStyle w:val="Kop8"/>
      <w:suff w:val="space"/>
      <w:lvlText w:val="%1.%2.%3.%4.%5.%6.%7.%8"/>
      <w:lvlJc w:val="left"/>
      <w:pPr>
        <w:ind w:left="0" w:firstLine="0"/>
      </w:pPr>
      <w:rPr>
        <w:rFonts w:hint="default"/>
      </w:rPr>
    </w:lvl>
    <w:lvl w:ilvl="8">
      <w:start w:val="1"/>
      <w:numFmt w:val="decimal"/>
      <w:pStyle w:val="Kop9"/>
      <w:suff w:val="space"/>
      <w:lvlText w:val="%1.%2.%3.%4.%5.%6.%7.%8.%9"/>
      <w:lvlJc w:val="left"/>
      <w:pPr>
        <w:ind w:left="0" w:firstLine="0"/>
      </w:pPr>
      <w:rPr>
        <w:rFonts w:hint="default"/>
      </w:rPr>
    </w:lvl>
  </w:abstractNum>
  <w:abstractNum w:abstractNumId="32">
    <w:nsid w:val="71F637C6"/>
    <w:multiLevelType w:val="multilevel"/>
    <w:tmpl w:val="ED322CDE"/>
    <w:numStyleLink w:val="SIGNListCharacter"/>
  </w:abstractNum>
  <w:abstractNum w:abstractNumId="33">
    <w:nsid w:val="7DBA13CF"/>
    <w:multiLevelType w:val="hybridMultilevel"/>
    <w:tmpl w:val="6A4435F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nsid w:val="7F95554E"/>
    <w:multiLevelType w:val="multilevel"/>
    <w:tmpl w:val="BBB21F38"/>
    <w:lvl w:ilvl="0">
      <w:start w:val="1"/>
      <w:numFmt w:val="bullet"/>
      <w:lvlText w:val=""/>
      <w:lvlJc w:val="left"/>
      <w:pPr>
        <w:tabs>
          <w:tab w:val="num" w:pos="510"/>
        </w:tabs>
        <w:ind w:left="510" w:hanging="510"/>
      </w:pPr>
      <w:rPr>
        <w:rFonts w:ascii="Symbol" w:hAnsi="Symbol" w:hint="default"/>
      </w:rPr>
    </w:lvl>
    <w:lvl w:ilvl="1">
      <w:start w:val="1"/>
      <w:numFmt w:val="lowerRoman"/>
      <w:lvlText w:val="%2."/>
      <w:lvlJc w:val="left"/>
      <w:pPr>
        <w:tabs>
          <w:tab w:val="num" w:pos="1020"/>
        </w:tabs>
        <w:ind w:left="1020" w:hanging="510"/>
      </w:pPr>
      <w:rPr>
        <w:rFonts w:hint="default"/>
      </w:rPr>
    </w:lvl>
    <w:lvl w:ilvl="2">
      <w:start w:val="1"/>
      <w:numFmt w:val="none"/>
      <w:lvlText w:val="-"/>
      <w:lvlJc w:val="left"/>
      <w:pPr>
        <w:tabs>
          <w:tab w:val="num" w:pos="1530"/>
        </w:tabs>
        <w:ind w:left="1530" w:hanging="510"/>
      </w:pPr>
      <w:rPr>
        <w:rFonts w:hint="default"/>
      </w:rPr>
    </w:lvl>
    <w:lvl w:ilvl="3">
      <w:start w:val="1"/>
      <w:numFmt w:val="lowerLetter"/>
      <w:lvlText w:val="%4."/>
      <w:lvlJc w:val="left"/>
      <w:pPr>
        <w:tabs>
          <w:tab w:val="num" w:pos="2040"/>
        </w:tabs>
        <w:ind w:left="2040" w:hanging="510"/>
      </w:pPr>
      <w:rPr>
        <w:rFonts w:hint="default"/>
      </w:rPr>
    </w:lvl>
    <w:lvl w:ilvl="4">
      <w:start w:val="1"/>
      <w:numFmt w:val="lowerRoman"/>
      <w:lvlText w:val="%5."/>
      <w:lvlJc w:val="left"/>
      <w:pPr>
        <w:tabs>
          <w:tab w:val="num" w:pos="2550"/>
        </w:tabs>
        <w:ind w:left="2550" w:hanging="510"/>
      </w:pPr>
      <w:rPr>
        <w:rFonts w:hint="default"/>
      </w:rPr>
    </w:lvl>
    <w:lvl w:ilvl="5">
      <w:start w:val="1"/>
      <w:numFmt w:val="none"/>
      <w:lvlText w:val="-"/>
      <w:lvlJc w:val="left"/>
      <w:pPr>
        <w:tabs>
          <w:tab w:val="num" w:pos="3060"/>
        </w:tabs>
        <w:ind w:left="3060" w:hanging="510"/>
      </w:pPr>
      <w:rPr>
        <w:rFonts w:hint="default"/>
      </w:rPr>
    </w:lvl>
    <w:lvl w:ilvl="6">
      <w:start w:val="1"/>
      <w:numFmt w:val="lowerLetter"/>
      <w:lvlText w:val="%7."/>
      <w:lvlJc w:val="left"/>
      <w:pPr>
        <w:tabs>
          <w:tab w:val="num" w:pos="3570"/>
        </w:tabs>
        <w:ind w:left="3570" w:hanging="510"/>
      </w:pPr>
      <w:rPr>
        <w:rFonts w:hint="default"/>
      </w:rPr>
    </w:lvl>
    <w:lvl w:ilvl="7">
      <w:start w:val="1"/>
      <w:numFmt w:val="lowerRoman"/>
      <w:lvlText w:val="%8."/>
      <w:lvlJc w:val="left"/>
      <w:pPr>
        <w:tabs>
          <w:tab w:val="num" w:pos="4080"/>
        </w:tabs>
        <w:ind w:left="4080" w:hanging="510"/>
      </w:pPr>
      <w:rPr>
        <w:rFonts w:hint="default"/>
      </w:rPr>
    </w:lvl>
    <w:lvl w:ilvl="8">
      <w:start w:val="1"/>
      <w:numFmt w:val="none"/>
      <w:lvlText w:val="-"/>
      <w:lvlJc w:val="left"/>
      <w:pPr>
        <w:tabs>
          <w:tab w:val="num" w:pos="4590"/>
        </w:tabs>
        <w:ind w:left="4590" w:hanging="510"/>
      </w:pPr>
      <w:rPr>
        <w:rFonts w:hint="default"/>
      </w:rPr>
    </w:lvl>
  </w:abstractNum>
  <w:num w:numId="1">
    <w:abstractNumId w:val="17"/>
  </w:num>
  <w:num w:numId="2">
    <w:abstractNumId w:val="12"/>
  </w:num>
  <w:num w:numId="3">
    <w:abstractNumId w:val="3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1"/>
  </w:num>
  <w:num w:numId="15">
    <w:abstractNumId w:val="23"/>
  </w:num>
  <w:num w:numId="16">
    <w:abstractNumId w:val="13"/>
  </w:num>
  <w:num w:numId="17">
    <w:abstractNumId w:val="16"/>
  </w:num>
  <w:num w:numId="18">
    <w:abstractNumId w:val="26"/>
  </w:num>
  <w:num w:numId="19">
    <w:abstractNumId w:val="29"/>
  </w:num>
  <w:num w:numId="20">
    <w:abstractNumId w:val="31"/>
  </w:num>
  <w:num w:numId="21">
    <w:abstractNumId w:val="34"/>
  </w:num>
  <w:num w:numId="22">
    <w:abstractNumId w:val="22"/>
  </w:num>
  <w:num w:numId="23">
    <w:abstractNumId w:val="32"/>
  </w:num>
  <w:num w:numId="24">
    <w:abstractNumId w:val="19"/>
  </w:num>
  <w:num w:numId="25">
    <w:abstractNumId w:val="28"/>
  </w:num>
  <w:num w:numId="26">
    <w:abstractNumId w:val="33"/>
  </w:num>
  <w:num w:numId="27">
    <w:abstractNumId w:val="25"/>
  </w:num>
  <w:num w:numId="28">
    <w:abstractNumId w:val="24"/>
  </w:num>
  <w:num w:numId="29">
    <w:abstractNumId w:val="27"/>
  </w:num>
  <w:num w:numId="30">
    <w:abstractNumId w:val="20"/>
  </w:num>
  <w:num w:numId="31">
    <w:abstractNumId w:val="15"/>
  </w:num>
  <w:num w:numId="32">
    <w:abstractNumId w:val="14"/>
  </w:num>
  <w:num w:numId="33">
    <w:abstractNumId w:val="10"/>
  </w:num>
  <w:num w:numId="34">
    <w:abstractNumId w:val="18"/>
  </w:num>
  <w:num w:numId="35">
    <w:abstractNumId w:val="11"/>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 w:id="1"/>
  </w:endnotePr>
  <w:compat/>
  <w:docVars>
    <w:docVar w:name="LT_Enabled" w:val="N"/>
    <w:docVar w:name="MD_CreationDocumentClientVersion" w:val="3.12.10.566"/>
    <w:docVar w:name="MD_CreationProjectVersion" w:val="1.5.156 Final"/>
    <w:docVar w:name="MD_CreationWindowsLanguage" w:val="1043"/>
    <w:docVar w:name="MD_CreationWindowsVersion" w:val="6.1.7601 Service Pack 1"/>
    <w:docVar w:name="MD_CreationWordLanguage" w:val="1043"/>
    <w:docVar w:name="MD_CreationWordVersion" w:val="12.0"/>
    <w:docVar w:name="MD_DocumentLanguage" w:val="1024"/>
    <w:docVar w:name="MD_LastModifiedDocumentClientVersion" w:val="3.12.10.566"/>
    <w:docVar w:name="MD_LastModifiedProjectVersion" w:val="1.5.156 Final"/>
    <w:docVar w:name="MD_LastModifiedWindowsLanguage" w:val="1043"/>
    <w:docVar w:name="MD_LastModifiedWindowsVersion" w:val="6.1.7601 Service Pack 1"/>
    <w:docVar w:name="MD_LastModifiedWordLanguage" w:val="1043"/>
    <w:docVar w:name="MD_LastModifiedWordVersion" w:val="12.0"/>
    <w:docVar w:name="MD_PapertypeIsPrePrint" w:val="N"/>
    <w:docVar w:name="MD_Projectname" w:val="Significant"/>
    <w:docVar w:name="MD_SystemID" w:val="{364BF3AE-16AA-4B15-9F19-0F0AA3360191}"/>
    <w:docVar w:name="MD_TemplateName" w:val="Blank"/>
    <w:docVar w:name="RP_Enabled" w:val="Y"/>
  </w:docVars>
  <w:rsids>
    <w:rsidRoot w:val="00804D42"/>
    <w:rsid w:val="000103C2"/>
    <w:rsid w:val="0002171A"/>
    <w:rsid w:val="00021967"/>
    <w:rsid w:val="00024534"/>
    <w:rsid w:val="00026C6F"/>
    <w:rsid w:val="00041760"/>
    <w:rsid w:val="000471E8"/>
    <w:rsid w:val="000519A5"/>
    <w:rsid w:val="00057E8B"/>
    <w:rsid w:val="00065153"/>
    <w:rsid w:val="000772A0"/>
    <w:rsid w:val="00085938"/>
    <w:rsid w:val="00097212"/>
    <w:rsid w:val="000A3629"/>
    <w:rsid w:val="000B1D35"/>
    <w:rsid w:val="000B5A3B"/>
    <w:rsid w:val="000B61EB"/>
    <w:rsid w:val="000C2214"/>
    <w:rsid w:val="000E6E70"/>
    <w:rsid w:val="000F0EB1"/>
    <w:rsid w:val="000F5771"/>
    <w:rsid w:val="00102D11"/>
    <w:rsid w:val="00124526"/>
    <w:rsid w:val="00126729"/>
    <w:rsid w:val="00133161"/>
    <w:rsid w:val="00140C1F"/>
    <w:rsid w:val="00155E44"/>
    <w:rsid w:val="00174AF3"/>
    <w:rsid w:val="0018111E"/>
    <w:rsid w:val="001922E8"/>
    <w:rsid w:val="001A4931"/>
    <w:rsid w:val="001A6AC7"/>
    <w:rsid w:val="001C2F3A"/>
    <w:rsid w:val="001C67B8"/>
    <w:rsid w:val="001D439D"/>
    <w:rsid w:val="001F29E8"/>
    <w:rsid w:val="00203BD0"/>
    <w:rsid w:val="00215597"/>
    <w:rsid w:val="002170AC"/>
    <w:rsid w:val="002263EB"/>
    <w:rsid w:val="00226727"/>
    <w:rsid w:val="0023248E"/>
    <w:rsid w:val="00233EE1"/>
    <w:rsid w:val="002417D8"/>
    <w:rsid w:val="00244CF7"/>
    <w:rsid w:val="00253227"/>
    <w:rsid w:val="00260E3C"/>
    <w:rsid w:val="00261EAA"/>
    <w:rsid w:val="0026287D"/>
    <w:rsid w:val="00265D20"/>
    <w:rsid w:val="0028303E"/>
    <w:rsid w:val="00283AA9"/>
    <w:rsid w:val="0028653B"/>
    <w:rsid w:val="0029340A"/>
    <w:rsid w:val="002A42DB"/>
    <w:rsid w:val="002B1358"/>
    <w:rsid w:val="002B2B0D"/>
    <w:rsid w:val="002C1F14"/>
    <w:rsid w:val="002F0FED"/>
    <w:rsid w:val="002F40BB"/>
    <w:rsid w:val="002F79C6"/>
    <w:rsid w:val="00312119"/>
    <w:rsid w:val="003146C0"/>
    <w:rsid w:val="00317037"/>
    <w:rsid w:val="00322F23"/>
    <w:rsid w:val="003278BF"/>
    <w:rsid w:val="00344311"/>
    <w:rsid w:val="00347496"/>
    <w:rsid w:val="0035236E"/>
    <w:rsid w:val="00362943"/>
    <w:rsid w:val="00374FB6"/>
    <w:rsid w:val="00377523"/>
    <w:rsid w:val="00381825"/>
    <w:rsid w:val="00382D4D"/>
    <w:rsid w:val="0038362A"/>
    <w:rsid w:val="00396AE0"/>
    <w:rsid w:val="003B3190"/>
    <w:rsid w:val="003B4814"/>
    <w:rsid w:val="003C16B2"/>
    <w:rsid w:val="003C386E"/>
    <w:rsid w:val="003D09E8"/>
    <w:rsid w:val="003D30B9"/>
    <w:rsid w:val="003E05D8"/>
    <w:rsid w:val="003E7B03"/>
    <w:rsid w:val="00400803"/>
    <w:rsid w:val="00401779"/>
    <w:rsid w:val="0041322B"/>
    <w:rsid w:val="00416848"/>
    <w:rsid w:val="004258CE"/>
    <w:rsid w:val="00432642"/>
    <w:rsid w:val="0044200C"/>
    <w:rsid w:val="00450E07"/>
    <w:rsid w:val="0046087D"/>
    <w:rsid w:val="00461279"/>
    <w:rsid w:val="00462C17"/>
    <w:rsid w:val="00467726"/>
    <w:rsid w:val="00487141"/>
    <w:rsid w:val="00492CE2"/>
    <w:rsid w:val="00492F99"/>
    <w:rsid w:val="00495A4C"/>
    <w:rsid w:val="00497080"/>
    <w:rsid w:val="004C280B"/>
    <w:rsid w:val="004C4BE5"/>
    <w:rsid w:val="004C662E"/>
    <w:rsid w:val="004D336E"/>
    <w:rsid w:val="004D405A"/>
    <w:rsid w:val="004D777C"/>
    <w:rsid w:val="004E265A"/>
    <w:rsid w:val="00510B78"/>
    <w:rsid w:val="005157B9"/>
    <w:rsid w:val="00520F99"/>
    <w:rsid w:val="00527F0C"/>
    <w:rsid w:val="005441ED"/>
    <w:rsid w:val="00544487"/>
    <w:rsid w:val="005547A5"/>
    <w:rsid w:val="0055784F"/>
    <w:rsid w:val="00561A02"/>
    <w:rsid w:val="005715A7"/>
    <w:rsid w:val="00572753"/>
    <w:rsid w:val="00596918"/>
    <w:rsid w:val="005D3794"/>
    <w:rsid w:val="005D68F7"/>
    <w:rsid w:val="005E21D3"/>
    <w:rsid w:val="005E544A"/>
    <w:rsid w:val="005F49A7"/>
    <w:rsid w:val="00611827"/>
    <w:rsid w:val="006135EC"/>
    <w:rsid w:val="00615FD6"/>
    <w:rsid w:val="006171E0"/>
    <w:rsid w:val="00623C43"/>
    <w:rsid w:val="0062604B"/>
    <w:rsid w:val="00644311"/>
    <w:rsid w:val="0065438E"/>
    <w:rsid w:val="00654BE8"/>
    <w:rsid w:val="0066350D"/>
    <w:rsid w:val="00667E12"/>
    <w:rsid w:val="00681CFD"/>
    <w:rsid w:val="006A363B"/>
    <w:rsid w:val="006A4713"/>
    <w:rsid w:val="006A5C8F"/>
    <w:rsid w:val="006B2C4D"/>
    <w:rsid w:val="006B3F92"/>
    <w:rsid w:val="006B4B39"/>
    <w:rsid w:val="006D38D1"/>
    <w:rsid w:val="006D5A14"/>
    <w:rsid w:val="006E05B4"/>
    <w:rsid w:val="006E564C"/>
    <w:rsid w:val="006F4134"/>
    <w:rsid w:val="00707AD0"/>
    <w:rsid w:val="00713A7A"/>
    <w:rsid w:val="00716680"/>
    <w:rsid w:val="00735346"/>
    <w:rsid w:val="007356AA"/>
    <w:rsid w:val="007423A6"/>
    <w:rsid w:val="00750536"/>
    <w:rsid w:val="00756F63"/>
    <w:rsid w:val="00771BFB"/>
    <w:rsid w:val="00774557"/>
    <w:rsid w:val="00784813"/>
    <w:rsid w:val="007974DC"/>
    <w:rsid w:val="007A1FFE"/>
    <w:rsid w:val="007A399C"/>
    <w:rsid w:val="007B1D0B"/>
    <w:rsid w:val="007B4595"/>
    <w:rsid w:val="007C7937"/>
    <w:rsid w:val="007E012D"/>
    <w:rsid w:val="007E68E2"/>
    <w:rsid w:val="007F3AAA"/>
    <w:rsid w:val="00804D42"/>
    <w:rsid w:val="00806586"/>
    <w:rsid w:val="0081735D"/>
    <w:rsid w:val="00817712"/>
    <w:rsid w:val="0082264D"/>
    <w:rsid w:val="00822A42"/>
    <w:rsid w:val="00835C64"/>
    <w:rsid w:val="00854427"/>
    <w:rsid w:val="00871091"/>
    <w:rsid w:val="008719BB"/>
    <w:rsid w:val="00872C80"/>
    <w:rsid w:val="00886821"/>
    <w:rsid w:val="0088767B"/>
    <w:rsid w:val="008928E1"/>
    <w:rsid w:val="00895FDC"/>
    <w:rsid w:val="008C42B2"/>
    <w:rsid w:val="009037B7"/>
    <w:rsid w:val="00903830"/>
    <w:rsid w:val="00906A56"/>
    <w:rsid w:val="009208EE"/>
    <w:rsid w:val="009216D6"/>
    <w:rsid w:val="00925E1B"/>
    <w:rsid w:val="00937CE5"/>
    <w:rsid w:val="0094419E"/>
    <w:rsid w:val="00952D3D"/>
    <w:rsid w:val="0096128E"/>
    <w:rsid w:val="0096522D"/>
    <w:rsid w:val="0097285F"/>
    <w:rsid w:val="00976925"/>
    <w:rsid w:val="00981CE2"/>
    <w:rsid w:val="009875F6"/>
    <w:rsid w:val="009A011F"/>
    <w:rsid w:val="009B17BA"/>
    <w:rsid w:val="009B2977"/>
    <w:rsid w:val="009B33E9"/>
    <w:rsid w:val="009B6DB5"/>
    <w:rsid w:val="009B78D2"/>
    <w:rsid w:val="009C4AE1"/>
    <w:rsid w:val="009D1F12"/>
    <w:rsid w:val="009F4CBE"/>
    <w:rsid w:val="009F6D63"/>
    <w:rsid w:val="00A111AB"/>
    <w:rsid w:val="00A30E4B"/>
    <w:rsid w:val="00A32C3B"/>
    <w:rsid w:val="00A34AE6"/>
    <w:rsid w:val="00A40C71"/>
    <w:rsid w:val="00A517D1"/>
    <w:rsid w:val="00A52396"/>
    <w:rsid w:val="00A61B86"/>
    <w:rsid w:val="00A770F5"/>
    <w:rsid w:val="00A8186B"/>
    <w:rsid w:val="00A87E4E"/>
    <w:rsid w:val="00A944DE"/>
    <w:rsid w:val="00AA6FC1"/>
    <w:rsid w:val="00AA7252"/>
    <w:rsid w:val="00AB7E9A"/>
    <w:rsid w:val="00AC2AA2"/>
    <w:rsid w:val="00AC7072"/>
    <w:rsid w:val="00AD1B39"/>
    <w:rsid w:val="00AD5A24"/>
    <w:rsid w:val="00AD690A"/>
    <w:rsid w:val="00AE14FE"/>
    <w:rsid w:val="00AE6566"/>
    <w:rsid w:val="00AF63FE"/>
    <w:rsid w:val="00B02E6D"/>
    <w:rsid w:val="00B355F7"/>
    <w:rsid w:val="00B356EE"/>
    <w:rsid w:val="00B3648F"/>
    <w:rsid w:val="00B36F56"/>
    <w:rsid w:val="00B42AD8"/>
    <w:rsid w:val="00B43311"/>
    <w:rsid w:val="00B66B0B"/>
    <w:rsid w:val="00B75B33"/>
    <w:rsid w:val="00B75F79"/>
    <w:rsid w:val="00B806C2"/>
    <w:rsid w:val="00B8089B"/>
    <w:rsid w:val="00B864C9"/>
    <w:rsid w:val="00B90818"/>
    <w:rsid w:val="00BA5167"/>
    <w:rsid w:val="00BB3F05"/>
    <w:rsid w:val="00BB6D93"/>
    <w:rsid w:val="00BC08A4"/>
    <w:rsid w:val="00BD194D"/>
    <w:rsid w:val="00BD45A2"/>
    <w:rsid w:val="00BE08C3"/>
    <w:rsid w:val="00BE1C78"/>
    <w:rsid w:val="00BF04AF"/>
    <w:rsid w:val="00BF4E73"/>
    <w:rsid w:val="00C1470F"/>
    <w:rsid w:val="00C2174A"/>
    <w:rsid w:val="00C368A3"/>
    <w:rsid w:val="00C4705C"/>
    <w:rsid w:val="00C51664"/>
    <w:rsid w:val="00C637CA"/>
    <w:rsid w:val="00C719AD"/>
    <w:rsid w:val="00C730A4"/>
    <w:rsid w:val="00C772E7"/>
    <w:rsid w:val="00C77592"/>
    <w:rsid w:val="00C805FA"/>
    <w:rsid w:val="00C816F1"/>
    <w:rsid w:val="00C8675D"/>
    <w:rsid w:val="00C94798"/>
    <w:rsid w:val="00CA2D33"/>
    <w:rsid w:val="00CA7473"/>
    <w:rsid w:val="00CB5149"/>
    <w:rsid w:val="00CB64C8"/>
    <w:rsid w:val="00CC3FCD"/>
    <w:rsid w:val="00CD3480"/>
    <w:rsid w:val="00CD5895"/>
    <w:rsid w:val="00CE2A37"/>
    <w:rsid w:val="00D01B82"/>
    <w:rsid w:val="00D1008D"/>
    <w:rsid w:val="00D132E3"/>
    <w:rsid w:val="00D13CF7"/>
    <w:rsid w:val="00D21211"/>
    <w:rsid w:val="00D249DE"/>
    <w:rsid w:val="00D60669"/>
    <w:rsid w:val="00D610EC"/>
    <w:rsid w:val="00D6163D"/>
    <w:rsid w:val="00D6607E"/>
    <w:rsid w:val="00D83CB1"/>
    <w:rsid w:val="00D94679"/>
    <w:rsid w:val="00DD22AB"/>
    <w:rsid w:val="00DD4B61"/>
    <w:rsid w:val="00DF689F"/>
    <w:rsid w:val="00E13B81"/>
    <w:rsid w:val="00E14033"/>
    <w:rsid w:val="00E1739E"/>
    <w:rsid w:val="00E203AB"/>
    <w:rsid w:val="00E32597"/>
    <w:rsid w:val="00E32AC6"/>
    <w:rsid w:val="00E33A5C"/>
    <w:rsid w:val="00E41675"/>
    <w:rsid w:val="00E47881"/>
    <w:rsid w:val="00E543CA"/>
    <w:rsid w:val="00E55044"/>
    <w:rsid w:val="00E76D29"/>
    <w:rsid w:val="00E80588"/>
    <w:rsid w:val="00E8239D"/>
    <w:rsid w:val="00E8412F"/>
    <w:rsid w:val="00E85292"/>
    <w:rsid w:val="00EA13B8"/>
    <w:rsid w:val="00EA254B"/>
    <w:rsid w:val="00EA3686"/>
    <w:rsid w:val="00EA451F"/>
    <w:rsid w:val="00EB3191"/>
    <w:rsid w:val="00EB7C56"/>
    <w:rsid w:val="00EC0E92"/>
    <w:rsid w:val="00EC3677"/>
    <w:rsid w:val="00EC3690"/>
    <w:rsid w:val="00EC53F8"/>
    <w:rsid w:val="00EC69E5"/>
    <w:rsid w:val="00ED284B"/>
    <w:rsid w:val="00EF35D6"/>
    <w:rsid w:val="00EF5CE1"/>
    <w:rsid w:val="00EF7C23"/>
    <w:rsid w:val="00F01E15"/>
    <w:rsid w:val="00F11269"/>
    <w:rsid w:val="00F545F0"/>
    <w:rsid w:val="00F71EF8"/>
    <w:rsid w:val="00F72573"/>
    <w:rsid w:val="00F7738D"/>
    <w:rsid w:val="00F83663"/>
    <w:rsid w:val="00F843B8"/>
    <w:rsid w:val="00F8543A"/>
    <w:rsid w:val="00F86D97"/>
    <w:rsid w:val="00F87F9E"/>
    <w:rsid w:val="00FA1E4A"/>
    <w:rsid w:val="00FA2CA2"/>
    <w:rsid w:val="00FC3108"/>
    <w:rsid w:val="00FC334F"/>
    <w:rsid w:val="00FD2C8C"/>
    <w:rsid w:val="00FE6E61"/>
    <w:rsid w:val="00FF285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2"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32642"/>
    <w:pPr>
      <w:spacing w:after="0" w:line="300" w:lineRule="atLeast"/>
    </w:pPr>
    <w:rPr>
      <w:rFonts w:cs="Arial"/>
      <w:sz w:val="18"/>
    </w:rPr>
  </w:style>
  <w:style w:type="paragraph" w:styleId="Kop1">
    <w:name w:val="heading 1"/>
    <w:basedOn w:val="Standaard"/>
    <w:next w:val="SIGNStandaard"/>
    <w:link w:val="Kop1Char"/>
    <w:uiPriority w:val="9"/>
    <w:qFormat/>
    <w:rsid w:val="00CD3480"/>
    <w:pPr>
      <w:keepNext/>
      <w:keepLines/>
      <w:numPr>
        <w:numId w:val="20"/>
      </w:numPr>
      <w:spacing w:before="300"/>
      <w:outlineLvl w:val="0"/>
    </w:pPr>
    <w:rPr>
      <w:rFonts w:eastAsiaTheme="majorEastAsia" w:cstheme="majorBidi"/>
      <w:b/>
      <w:bCs/>
      <w:sz w:val="28"/>
      <w:szCs w:val="28"/>
    </w:rPr>
  </w:style>
  <w:style w:type="paragraph" w:styleId="Kop2">
    <w:name w:val="heading 2"/>
    <w:basedOn w:val="Standaard"/>
    <w:next w:val="SIGNStandaard"/>
    <w:link w:val="Kop2Char"/>
    <w:uiPriority w:val="9"/>
    <w:unhideWhenUsed/>
    <w:qFormat/>
    <w:rsid w:val="00E47881"/>
    <w:pPr>
      <w:keepNext/>
      <w:keepLines/>
      <w:numPr>
        <w:ilvl w:val="1"/>
        <w:numId w:val="20"/>
      </w:numPr>
      <w:spacing w:before="300"/>
      <w:outlineLvl w:val="1"/>
    </w:pPr>
    <w:rPr>
      <w:rFonts w:eastAsiaTheme="majorEastAsia" w:cstheme="majorBidi"/>
      <w:b/>
      <w:bCs/>
      <w:sz w:val="20"/>
      <w:szCs w:val="26"/>
    </w:rPr>
  </w:style>
  <w:style w:type="paragraph" w:styleId="Kop3">
    <w:name w:val="heading 3"/>
    <w:basedOn w:val="Standaard"/>
    <w:next w:val="SIGNStandaard"/>
    <w:link w:val="Kop3Char"/>
    <w:uiPriority w:val="9"/>
    <w:unhideWhenUsed/>
    <w:qFormat/>
    <w:rsid w:val="00E47881"/>
    <w:pPr>
      <w:keepNext/>
      <w:keepLines/>
      <w:numPr>
        <w:ilvl w:val="2"/>
        <w:numId w:val="20"/>
      </w:numPr>
      <w:spacing w:before="300"/>
      <w:outlineLvl w:val="2"/>
    </w:pPr>
    <w:rPr>
      <w:rFonts w:eastAsiaTheme="majorEastAsia" w:cstheme="majorBidi"/>
      <w:bCs/>
      <w:i/>
    </w:rPr>
  </w:style>
  <w:style w:type="paragraph" w:styleId="Kop4">
    <w:name w:val="heading 4"/>
    <w:basedOn w:val="Standaard"/>
    <w:next w:val="SIGNStandaard"/>
    <w:link w:val="Kop4Char"/>
    <w:uiPriority w:val="9"/>
    <w:unhideWhenUsed/>
    <w:rsid w:val="00E47881"/>
    <w:pPr>
      <w:keepNext/>
      <w:keepLines/>
      <w:numPr>
        <w:ilvl w:val="3"/>
        <w:numId w:val="20"/>
      </w:numPr>
      <w:outlineLvl w:val="3"/>
    </w:pPr>
    <w:rPr>
      <w:rFonts w:eastAsiaTheme="majorEastAsia" w:cstheme="majorBidi"/>
      <w:bCs/>
      <w:iCs/>
    </w:rPr>
  </w:style>
  <w:style w:type="paragraph" w:styleId="Kop5">
    <w:name w:val="heading 5"/>
    <w:basedOn w:val="Standaard"/>
    <w:next w:val="SIGNStandaard"/>
    <w:link w:val="Kop5Char"/>
    <w:uiPriority w:val="9"/>
    <w:unhideWhenUsed/>
    <w:rsid w:val="00E47881"/>
    <w:pPr>
      <w:keepNext/>
      <w:keepLines/>
      <w:numPr>
        <w:ilvl w:val="4"/>
        <w:numId w:val="20"/>
      </w:numPr>
      <w:outlineLvl w:val="4"/>
    </w:pPr>
    <w:rPr>
      <w:rFonts w:eastAsiaTheme="majorEastAsia" w:cstheme="majorBidi"/>
    </w:rPr>
  </w:style>
  <w:style w:type="paragraph" w:styleId="Kop6">
    <w:name w:val="heading 6"/>
    <w:basedOn w:val="Standaard"/>
    <w:next w:val="SIGNStandaard"/>
    <w:link w:val="Kop6Char"/>
    <w:uiPriority w:val="9"/>
    <w:unhideWhenUsed/>
    <w:rsid w:val="00E47881"/>
    <w:pPr>
      <w:keepNext/>
      <w:keepLines/>
      <w:numPr>
        <w:ilvl w:val="5"/>
        <w:numId w:val="20"/>
      </w:numPr>
      <w:outlineLvl w:val="5"/>
    </w:pPr>
    <w:rPr>
      <w:rFonts w:eastAsiaTheme="majorEastAsia" w:cstheme="majorBidi"/>
      <w:iCs/>
    </w:rPr>
  </w:style>
  <w:style w:type="paragraph" w:styleId="Kop7">
    <w:name w:val="heading 7"/>
    <w:basedOn w:val="Standaard"/>
    <w:next w:val="SIGNStandaard"/>
    <w:link w:val="Kop7Char"/>
    <w:uiPriority w:val="9"/>
    <w:unhideWhenUsed/>
    <w:rsid w:val="00E47881"/>
    <w:pPr>
      <w:keepNext/>
      <w:keepLines/>
      <w:numPr>
        <w:ilvl w:val="6"/>
        <w:numId w:val="20"/>
      </w:numPr>
      <w:outlineLvl w:val="6"/>
    </w:pPr>
    <w:rPr>
      <w:rFonts w:eastAsiaTheme="majorEastAsia" w:cstheme="majorBidi"/>
      <w:iCs/>
    </w:rPr>
  </w:style>
  <w:style w:type="paragraph" w:styleId="Kop8">
    <w:name w:val="heading 8"/>
    <w:basedOn w:val="Standaard"/>
    <w:next w:val="SIGNStandaard"/>
    <w:link w:val="Kop8Char"/>
    <w:uiPriority w:val="9"/>
    <w:unhideWhenUsed/>
    <w:rsid w:val="00E47881"/>
    <w:pPr>
      <w:keepNext/>
      <w:keepLines/>
      <w:numPr>
        <w:ilvl w:val="7"/>
        <w:numId w:val="20"/>
      </w:numPr>
      <w:outlineLvl w:val="7"/>
    </w:pPr>
    <w:rPr>
      <w:rFonts w:eastAsiaTheme="majorEastAsia" w:cstheme="majorBidi"/>
      <w:szCs w:val="20"/>
    </w:rPr>
  </w:style>
  <w:style w:type="paragraph" w:styleId="Kop9">
    <w:name w:val="heading 9"/>
    <w:basedOn w:val="Standaard"/>
    <w:next w:val="SIGNStandaard"/>
    <w:link w:val="Kop9Char"/>
    <w:uiPriority w:val="9"/>
    <w:unhideWhenUsed/>
    <w:rsid w:val="00E47881"/>
    <w:pPr>
      <w:keepNext/>
      <w:keepLines/>
      <w:numPr>
        <w:ilvl w:val="8"/>
        <w:numId w:val="20"/>
      </w:numPr>
      <w:outlineLvl w:val="8"/>
    </w:pPr>
    <w:rPr>
      <w:rFonts w:eastAsiaTheme="majorEastAsia" w:cstheme="majorBidi"/>
      <w:iCs/>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E012D"/>
    <w:pPr>
      <w:ind w:left="720"/>
      <w:contextualSpacing/>
    </w:pPr>
  </w:style>
  <w:style w:type="paragraph" w:styleId="Koptekst">
    <w:name w:val="header"/>
    <w:basedOn w:val="Standaard"/>
    <w:link w:val="KoptekstChar"/>
    <w:uiPriority w:val="99"/>
    <w:unhideWhenUsed/>
    <w:rsid w:val="0002171A"/>
    <w:pPr>
      <w:tabs>
        <w:tab w:val="center" w:pos="4536"/>
        <w:tab w:val="right" w:pos="9072"/>
      </w:tabs>
    </w:pPr>
    <w:rPr>
      <w:sz w:val="14"/>
    </w:rPr>
  </w:style>
  <w:style w:type="character" w:customStyle="1" w:styleId="KoptekstChar">
    <w:name w:val="Koptekst Char"/>
    <w:basedOn w:val="Standaardalinea-lettertype"/>
    <w:link w:val="Koptekst"/>
    <w:uiPriority w:val="99"/>
    <w:rsid w:val="0002171A"/>
    <w:rPr>
      <w:rFonts w:cs="Arial"/>
      <w:color w:val="000000" w:themeColor="text1"/>
      <w:sz w:val="14"/>
    </w:rPr>
  </w:style>
  <w:style w:type="paragraph" w:styleId="Voettekst">
    <w:name w:val="footer"/>
    <w:basedOn w:val="Standaard"/>
    <w:link w:val="VoettekstChar"/>
    <w:uiPriority w:val="99"/>
    <w:unhideWhenUsed/>
    <w:rsid w:val="0002171A"/>
    <w:pPr>
      <w:tabs>
        <w:tab w:val="center" w:pos="4536"/>
        <w:tab w:val="right" w:pos="9072"/>
      </w:tabs>
    </w:pPr>
    <w:rPr>
      <w:sz w:val="14"/>
    </w:rPr>
  </w:style>
  <w:style w:type="character" w:customStyle="1" w:styleId="VoettekstChar">
    <w:name w:val="Voettekst Char"/>
    <w:basedOn w:val="Standaardalinea-lettertype"/>
    <w:link w:val="Voettekst"/>
    <w:uiPriority w:val="99"/>
    <w:rsid w:val="0002171A"/>
    <w:rPr>
      <w:rFonts w:cs="Arial"/>
      <w:color w:val="000000" w:themeColor="text1"/>
      <w:sz w:val="14"/>
    </w:rPr>
  </w:style>
  <w:style w:type="paragraph" w:customStyle="1" w:styleId="SIGNDocumentDataHead">
    <w:name w:val="SIGN_DocumentDataHead"/>
    <w:basedOn w:val="Standaard"/>
    <w:rsid w:val="00A40C71"/>
    <w:pPr>
      <w:jc w:val="right"/>
    </w:pPr>
    <w:rPr>
      <w:rFonts w:asciiTheme="majorHAnsi" w:hAnsiTheme="majorHAnsi"/>
      <w:sz w:val="16"/>
    </w:rPr>
  </w:style>
  <w:style w:type="paragraph" w:customStyle="1" w:styleId="SIGNFooterData">
    <w:name w:val="SIGN_FooterData"/>
    <w:basedOn w:val="Standaard"/>
    <w:rsid w:val="00A40C71"/>
    <w:pPr>
      <w:jc w:val="right"/>
    </w:pPr>
    <w:rPr>
      <w:sz w:val="16"/>
    </w:rPr>
  </w:style>
  <w:style w:type="table" w:styleId="Tabelraster">
    <w:name w:val="Table Grid"/>
    <w:basedOn w:val="Standaardtabel"/>
    <w:uiPriority w:val="59"/>
    <w:rsid w:val="001245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tekst">
    <w:name w:val="Balloon Text"/>
    <w:basedOn w:val="Standaard"/>
    <w:link w:val="BallontekstChar"/>
    <w:uiPriority w:val="99"/>
    <w:semiHidden/>
    <w:unhideWhenUsed/>
    <w:rsid w:val="00611827"/>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11827"/>
    <w:rPr>
      <w:rFonts w:ascii="Tahoma" w:hAnsi="Tahoma" w:cs="Tahoma"/>
      <w:sz w:val="16"/>
      <w:szCs w:val="16"/>
    </w:rPr>
  </w:style>
  <w:style w:type="paragraph" w:customStyle="1" w:styleId="SIGNSenderData">
    <w:name w:val="SIGN_SenderData"/>
    <w:basedOn w:val="Standaard"/>
    <w:rsid w:val="00A40C71"/>
    <w:pPr>
      <w:framePr w:w="2126" w:h="851" w:wrap="around" w:vAnchor="page" w:hAnchor="page" w:x="8631" w:y="2694"/>
      <w:spacing w:line="192" w:lineRule="atLeast"/>
    </w:pPr>
    <w:rPr>
      <w:rFonts w:ascii="Calibri" w:hAnsi="Calibri"/>
      <w:noProof/>
      <w:sz w:val="16"/>
    </w:rPr>
  </w:style>
  <w:style w:type="paragraph" w:customStyle="1" w:styleId="SIGNSenderdataCompany">
    <w:name w:val="SIGN_SenderdataCompany"/>
    <w:basedOn w:val="SIGNSenderData"/>
    <w:next w:val="SIGNSenderData"/>
    <w:rsid w:val="00A40C71"/>
    <w:pPr>
      <w:framePr w:wrap="around"/>
    </w:pPr>
    <w:rPr>
      <w:b/>
    </w:rPr>
  </w:style>
  <w:style w:type="character" w:styleId="Hyperlink">
    <w:name w:val="Hyperlink"/>
    <w:basedOn w:val="Standaardalinea-lettertype"/>
    <w:uiPriority w:val="99"/>
    <w:unhideWhenUsed/>
    <w:rsid w:val="00B42AD8"/>
    <w:rPr>
      <w:color w:val="F47B20" w:themeColor="hyperlink"/>
      <w:u w:val="single"/>
    </w:rPr>
  </w:style>
  <w:style w:type="paragraph" w:customStyle="1" w:styleId="SIGNClosinglineHead">
    <w:name w:val="SIGN_ClosinglineHead"/>
    <w:basedOn w:val="Standaard"/>
    <w:rsid w:val="00A40C71"/>
    <w:rPr>
      <w:sz w:val="14"/>
    </w:rPr>
  </w:style>
  <w:style w:type="numbering" w:customStyle="1" w:styleId="SIGNListParagraphNumbers">
    <w:name w:val="SIGN_ListParagraphNumbers"/>
    <w:uiPriority w:val="99"/>
    <w:rsid w:val="00A40C71"/>
    <w:pPr>
      <w:numPr>
        <w:numId w:val="17"/>
      </w:numPr>
    </w:pPr>
  </w:style>
  <w:style w:type="paragraph" w:customStyle="1" w:styleId="SIGNParagraphNumbers">
    <w:name w:val="SIGN_ParagraphNumbers"/>
    <w:basedOn w:val="Standaard"/>
    <w:rsid w:val="00A40C71"/>
    <w:pPr>
      <w:numPr>
        <w:numId w:val="19"/>
      </w:numPr>
      <w:spacing w:before="300"/>
    </w:pPr>
  </w:style>
  <w:style w:type="paragraph" w:styleId="Bijschrift">
    <w:name w:val="caption"/>
    <w:basedOn w:val="Standaard"/>
    <w:next w:val="Standaard"/>
    <w:uiPriority w:val="35"/>
    <w:unhideWhenUsed/>
    <w:qFormat/>
    <w:rsid w:val="00D132E3"/>
    <w:pPr>
      <w:tabs>
        <w:tab w:val="left" w:pos="680"/>
      </w:tabs>
      <w:spacing w:after="200"/>
      <w:ind w:left="680" w:hanging="680"/>
    </w:pPr>
    <w:rPr>
      <w:bCs/>
      <w:sz w:val="16"/>
      <w:szCs w:val="18"/>
    </w:rPr>
  </w:style>
  <w:style w:type="paragraph" w:styleId="Voetnoottekst">
    <w:name w:val="footnote text"/>
    <w:basedOn w:val="Standaard"/>
    <w:link w:val="VoetnoottekstChar"/>
    <w:unhideWhenUsed/>
    <w:rsid w:val="009A011F"/>
    <w:rPr>
      <w:sz w:val="16"/>
      <w:szCs w:val="20"/>
    </w:rPr>
  </w:style>
  <w:style w:type="character" w:customStyle="1" w:styleId="VoetnoottekstChar">
    <w:name w:val="Voetnoottekst Char"/>
    <w:basedOn w:val="Standaardalinea-lettertype"/>
    <w:link w:val="Voetnoottekst"/>
    <w:rsid w:val="009A011F"/>
    <w:rPr>
      <w:rFonts w:cs="Arial"/>
      <w:color w:val="000000" w:themeColor="text1"/>
      <w:sz w:val="16"/>
      <w:szCs w:val="20"/>
    </w:rPr>
  </w:style>
  <w:style w:type="character" w:styleId="Voetnootmarkering">
    <w:name w:val="footnote reference"/>
    <w:basedOn w:val="Standaardalinea-lettertype"/>
    <w:unhideWhenUsed/>
    <w:rsid w:val="00EC53F8"/>
    <w:rPr>
      <w:vertAlign w:val="superscript"/>
    </w:rPr>
  </w:style>
  <w:style w:type="paragraph" w:styleId="Eindnoottekst">
    <w:name w:val="endnote text"/>
    <w:basedOn w:val="Standaard"/>
    <w:link w:val="EindnoottekstChar"/>
    <w:uiPriority w:val="99"/>
    <w:semiHidden/>
    <w:unhideWhenUsed/>
    <w:rsid w:val="009A011F"/>
    <w:rPr>
      <w:sz w:val="16"/>
      <w:szCs w:val="20"/>
    </w:rPr>
  </w:style>
  <w:style w:type="character" w:customStyle="1" w:styleId="EindnoottekstChar">
    <w:name w:val="Eindnoottekst Char"/>
    <w:basedOn w:val="Standaardalinea-lettertype"/>
    <w:link w:val="Eindnoottekst"/>
    <w:uiPriority w:val="99"/>
    <w:semiHidden/>
    <w:rsid w:val="009A011F"/>
    <w:rPr>
      <w:rFonts w:cs="Arial"/>
      <w:color w:val="000000" w:themeColor="text1"/>
      <w:sz w:val="16"/>
      <w:szCs w:val="20"/>
    </w:rPr>
  </w:style>
  <w:style w:type="character" w:styleId="Eindnootmarkering">
    <w:name w:val="endnote reference"/>
    <w:basedOn w:val="Standaardalinea-lettertype"/>
    <w:uiPriority w:val="99"/>
    <w:semiHidden/>
    <w:unhideWhenUsed/>
    <w:rsid w:val="00EC53F8"/>
    <w:rPr>
      <w:vertAlign w:val="superscript"/>
    </w:rPr>
  </w:style>
  <w:style w:type="numbering" w:customStyle="1" w:styleId="SIGNListCharacter">
    <w:name w:val="SIGN_ListCharacter"/>
    <w:uiPriority w:val="99"/>
    <w:rsid w:val="00A40C71"/>
    <w:pPr>
      <w:numPr>
        <w:numId w:val="15"/>
      </w:numPr>
    </w:pPr>
  </w:style>
  <w:style w:type="numbering" w:customStyle="1" w:styleId="SIGNListRoman">
    <w:name w:val="SIGN_ListRoman"/>
    <w:uiPriority w:val="99"/>
    <w:rsid w:val="00A40C71"/>
    <w:pPr>
      <w:numPr>
        <w:numId w:val="18"/>
      </w:numPr>
    </w:pPr>
  </w:style>
  <w:style w:type="numbering" w:customStyle="1" w:styleId="SIGNListDash">
    <w:name w:val="SIGN_ListDash"/>
    <w:uiPriority w:val="99"/>
    <w:rsid w:val="00A40C71"/>
    <w:pPr>
      <w:numPr>
        <w:numId w:val="16"/>
      </w:numPr>
    </w:pPr>
  </w:style>
  <w:style w:type="character" w:customStyle="1" w:styleId="Kop1Char">
    <w:name w:val="Kop 1 Char"/>
    <w:basedOn w:val="Standaardalinea-lettertype"/>
    <w:link w:val="Kop1"/>
    <w:uiPriority w:val="9"/>
    <w:rsid w:val="00CD3480"/>
    <w:rPr>
      <w:rFonts w:eastAsiaTheme="majorEastAsia" w:cstheme="majorBidi"/>
      <w:b/>
      <w:bCs/>
      <w:sz w:val="28"/>
      <w:szCs w:val="28"/>
    </w:rPr>
  </w:style>
  <w:style w:type="character" w:customStyle="1" w:styleId="Kop2Char">
    <w:name w:val="Kop 2 Char"/>
    <w:basedOn w:val="Standaardalinea-lettertype"/>
    <w:link w:val="Kop2"/>
    <w:uiPriority w:val="9"/>
    <w:rsid w:val="00E47881"/>
    <w:rPr>
      <w:rFonts w:eastAsiaTheme="majorEastAsia" w:cstheme="majorBidi"/>
      <w:b/>
      <w:bCs/>
      <w:sz w:val="20"/>
      <w:szCs w:val="26"/>
    </w:rPr>
  </w:style>
  <w:style w:type="character" w:customStyle="1" w:styleId="Kop3Char">
    <w:name w:val="Kop 3 Char"/>
    <w:basedOn w:val="Standaardalinea-lettertype"/>
    <w:link w:val="Kop3"/>
    <w:uiPriority w:val="9"/>
    <w:rsid w:val="00E47881"/>
    <w:rPr>
      <w:rFonts w:eastAsiaTheme="majorEastAsia" w:cstheme="majorBidi"/>
      <w:bCs/>
      <w:i/>
      <w:sz w:val="18"/>
    </w:rPr>
  </w:style>
  <w:style w:type="character" w:customStyle="1" w:styleId="Kop4Char">
    <w:name w:val="Kop 4 Char"/>
    <w:basedOn w:val="Standaardalinea-lettertype"/>
    <w:link w:val="Kop4"/>
    <w:uiPriority w:val="9"/>
    <w:rsid w:val="00E47881"/>
    <w:rPr>
      <w:rFonts w:eastAsiaTheme="majorEastAsia" w:cstheme="majorBidi"/>
      <w:bCs/>
      <w:iCs/>
      <w:sz w:val="18"/>
    </w:rPr>
  </w:style>
  <w:style w:type="character" w:customStyle="1" w:styleId="Kop5Char">
    <w:name w:val="Kop 5 Char"/>
    <w:basedOn w:val="Standaardalinea-lettertype"/>
    <w:link w:val="Kop5"/>
    <w:uiPriority w:val="9"/>
    <w:rsid w:val="00E47881"/>
    <w:rPr>
      <w:rFonts w:eastAsiaTheme="majorEastAsia" w:cstheme="majorBidi"/>
      <w:sz w:val="18"/>
    </w:rPr>
  </w:style>
  <w:style w:type="character" w:customStyle="1" w:styleId="Kop6Char">
    <w:name w:val="Kop 6 Char"/>
    <w:basedOn w:val="Standaardalinea-lettertype"/>
    <w:link w:val="Kop6"/>
    <w:uiPriority w:val="9"/>
    <w:rsid w:val="00E47881"/>
    <w:rPr>
      <w:rFonts w:eastAsiaTheme="majorEastAsia" w:cstheme="majorBidi"/>
      <w:iCs/>
      <w:sz w:val="18"/>
    </w:rPr>
  </w:style>
  <w:style w:type="character" w:customStyle="1" w:styleId="Kop7Char">
    <w:name w:val="Kop 7 Char"/>
    <w:basedOn w:val="Standaardalinea-lettertype"/>
    <w:link w:val="Kop7"/>
    <w:uiPriority w:val="9"/>
    <w:rsid w:val="00E47881"/>
    <w:rPr>
      <w:rFonts w:eastAsiaTheme="majorEastAsia" w:cstheme="majorBidi"/>
      <w:iCs/>
      <w:sz w:val="18"/>
    </w:rPr>
  </w:style>
  <w:style w:type="character" w:customStyle="1" w:styleId="Kop8Char">
    <w:name w:val="Kop 8 Char"/>
    <w:basedOn w:val="Standaardalinea-lettertype"/>
    <w:link w:val="Kop8"/>
    <w:uiPriority w:val="9"/>
    <w:rsid w:val="00E47881"/>
    <w:rPr>
      <w:rFonts w:eastAsiaTheme="majorEastAsia" w:cstheme="majorBidi"/>
      <w:sz w:val="18"/>
      <w:szCs w:val="20"/>
    </w:rPr>
  </w:style>
  <w:style w:type="character" w:customStyle="1" w:styleId="Kop9Char">
    <w:name w:val="Kop 9 Char"/>
    <w:basedOn w:val="Standaardalinea-lettertype"/>
    <w:link w:val="Kop9"/>
    <w:uiPriority w:val="9"/>
    <w:rsid w:val="00E47881"/>
    <w:rPr>
      <w:rFonts w:eastAsiaTheme="majorEastAsia" w:cstheme="majorBidi"/>
      <w:iCs/>
      <w:sz w:val="18"/>
      <w:szCs w:val="20"/>
    </w:rPr>
  </w:style>
  <w:style w:type="numbering" w:styleId="111111">
    <w:name w:val="Outline List 2"/>
    <w:basedOn w:val="Geenlijst"/>
    <w:uiPriority w:val="99"/>
    <w:semiHidden/>
    <w:unhideWhenUsed/>
    <w:rsid w:val="00492CE2"/>
    <w:pPr>
      <w:numPr>
        <w:numId w:val="1"/>
      </w:numPr>
    </w:pPr>
  </w:style>
  <w:style w:type="numbering" w:styleId="1ai">
    <w:name w:val="Outline List 1"/>
    <w:basedOn w:val="Geenlijst"/>
    <w:uiPriority w:val="99"/>
    <w:semiHidden/>
    <w:unhideWhenUsed/>
    <w:rsid w:val="00492CE2"/>
    <w:pPr>
      <w:numPr>
        <w:numId w:val="2"/>
      </w:numPr>
    </w:pPr>
  </w:style>
  <w:style w:type="numbering" w:styleId="Artikelsectie">
    <w:name w:val="Outline List 3"/>
    <w:basedOn w:val="Geenlijst"/>
    <w:uiPriority w:val="99"/>
    <w:semiHidden/>
    <w:unhideWhenUsed/>
    <w:rsid w:val="00492CE2"/>
    <w:pPr>
      <w:numPr>
        <w:numId w:val="3"/>
      </w:numPr>
    </w:pPr>
  </w:style>
  <w:style w:type="paragraph" w:styleId="Bibliografie">
    <w:name w:val="Bibliography"/>
    <w:basedOn w:val="Standaard"/>
    <w:next w:val="Standaard"/>
    <w:uiPriority w:val="37"/>
    <w:semiHidden/>
    <w:unhideWhenUsed/>
    <w:rsid w:val="00492CE2"/>
  </w:style>
  <w:style w:type="paragraph" w:styleId="Bloktekst">
    <w:name w:val="Block Text"/>
    <w:basedOn w:val="Standaard"/>
    <w:uiPriority w:val="99"/>
    <w:semiHidden/>
    <w:unhideWhenUsed/>
    <w:rsid w:val="00492CE2"/>
    <w:pPr>
      <w:pBdr>
        <w:top w:val="single" w:sz="2" w:space="10" w:color="F47B20" w:themeColor="accent1" w:shadow="1" w:frame="1"/>
        <w:left w:val="single" w:sz="2" w:space="10" w:color="F47B20" w:themeColor="accent1" w:shadow="1" w:frame="1"/>
        <w:bottom w:val="single" w:sz="2" w:space="10" w:color="F47B20" w:themeColor="accent1" w:shadow="1" w:frame="1"/>
        <w:right w:val="single" w:sz="2" w:space="10" w:color="F47B20" w:themeColor="accent1" w:shadow="1" w:frame="1"/>
      </w:pBdr>
      <w:ind w:left="1152" w:right="1152"/>
    </w:pPr>
    <w:rPr>
      <w:rFonts w:eastAsiaTheme="minorEastAsia" w:cstheme="minorBidi"/>
      <w:i/>
      <w:iCs/>
      <w:color w:val="F47B20" w:themeColor="accent1"/>
    </w:rPr>
  </w:style>
  <w:style w:type="paragraph" w:styleId="Plattetekst">
    <w:name w:val="Body Text"/>
    <w:basedOn w:val="Standaard"/>
    <w:link w:val="PlattetekstChar"/>
    <w:uiPriority w:val="99"/>
    <w:semiHidden/>
    <w:unhideWhenUsed/>
    <w:rsid w:val="00492CE2"/>
    <w:pPr>
      <w:spacing w:after="120"/>
    </w:pPr>
  </w:style>
  <w:style w:type="character" w:customStyle="1" w:styleId="PlattetekstChar">
    <w:name w:val="Platte tekst Char"/>
    <w:basedOn w:val="Standaardalinea-lettertype"/>
    <w:link w:val="Plattetekst"/>
    <w:uiPriority w:val="99"/>
    <w:semiHidden/>
    <w:rsid w:val="00492CE2"/>
    <w:rPr>
      <w:rFonts w:cs="Arial"/>
      <w:color w:val="000000" w:themeColor="text1"/>
      <w:sz w:val="18"/>
    </w:rPr>
  </w:style>
  <w:style w:type="paragraph" w:styleId="Plattetekst2">
    <w:name w:val="Body Text 2"/>
    <w:basedOn w:val="Standaard"/>
    <w:link w:val="Plattetekst2Char"/>
    <w:uiPriority w:val="99"/>
    <w:semiHidden/>
    <w:unhideWhenUsed/>
    <w:rsid w:val="00492CE2"/>
    <w:pPr>
      <w:spacing w:after="120" w:line="480" w:lineRule="auto"/>
    </w:pPr>
  </w:style>
  <w:style w:type="character" w:customStyle="1" w:styleId="Plattetekst2Char">
    <w:name w:val="Platte tekst 2 Char"/>
    <w:basedOn w:val="Standaardalinea-lettertype"/>
    <w:link w:val="Plattetekst2"/>
    <w:uiPriority w:val="99"/>
    <w:semiHidden/>
    <w:rsid w:val="00492CE2"/>
    <w:rPr>
      <w:rFonts w:cs="Arial"/>
      <w:color w:val="000000" w:themeColor="text1"/>
      <w:sz w:val="18"/>
    </w:rPr>
  </w:style>
  <w:style w:type="paragraph" w:styleId="Plattetekst3">
    <w:name w:val="Body Text 3"/>
    <w:basedOn w:val="Standaard"/>
    <w:link w:val="Plattetekst3Char"/>
    <w:uiPriority w:val="99"/>
    <w:semiHidden/>
    <w:unhideWhenUsed/>
    <w:rsid w:val="00492CE2"/>
    <w:pPr>
      <w:spacing w:after="120"/>
    </w:pPr>
    <w:rPr>
      <w:sz w:val="16"/>
      <w:szCs w:val="16"/>
    </w:rPr>
  </w:style>
  <w:style w:type="character" w:customStyle="1" w:styleId="Plattetekst3Char">
    <w:name w:val="Platte tekst 3 Char"/>
    <w:basedOn w:val="Standaardalinea-lettertype"/>
    <w:link w:val="Plattetekst3"/>
    <w:uiPriority w:val="99"/>
    <w:semiHidden/>
    <w:rsid w:val="00492CE2"/>
    <w:rPr>
      <w:rFonts w:cs="Arial"/>
      <w:color w:val="000000" w:themeColor="text1"/>
      <w:sz w:val="16"/>
      <w:szCs w:val="16"/>
    </w:rPr>
  </w:style>
  <w:style w:type="paragraph" w:styleId="Platteteksteersteinspringing">
    <w:name w:val="Body Text First Indent"/>
    <w:basedOn w:val="Plattetekst"/>
    <w:link w:val="PlatteteksteersteinspringingChar"/>
    <w:uiPriority w:val="99"/>
    <w:semiHidden/>
    <w:unhideWhenUsed/>
    <w:rsid w:val="00492CE2"/>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492CE2"/>
    <w:rPr>
      <w:rFonts w:cs="Arial"/>
      <w:color w:val="000000" w:themeColor="text1"/>
      <w:sz w:val="18"/>
    </w:rPr>
  </w:style>
  <w:style w:type="paragraph" w:styleId="Plattetekstinspringen">
    <w:name w:val="Body Text Indent"/>
    <w:basedOn w:val="Standaard"/>
    <w:link w:val="PlattetekstinspringenChar"/>
    <w:uiPriority w:val="99"/>
    <w:semiHidden/>
    <w:unhideWhenUsed/>
    <w:rsid w:val="00492CE2"/>
    <w:pPr>
      <w:spacing w:after="120"/>
      <w:ind w:left="283"/>
    </w:pPr>
  </w:style>
  <w:style w:type="character" w:customStyle="1" w:styleId="PlattetekstinspringenChar">
    <w:name w:val="Platte tekst inspringen Char"/>
    <w:basedOn w:val="Standaardalinea-lettertype"/>
    <w:link w:val="Plattetekstinspringen"/>
    <w:uiPriority w:val="99"/>
    <w:semiHidden/>
    <w:rsid w:val="00492CE2"/>
    <w:rPr>
      <w:rFonts w:cs="Arial"/>
      <w:color w:val="000000" w:themeColor="text1"/>
      <w:sz w:val="18"/>
    </w:rPr>
  </w:style>
  <w:style w:type="paragraph" w:styleId="Platteteksteersteinspringing2">
    <w:name w:val="Body Text First Indent 2"/>
    <w:basedOn w:val="Plattetekstinspringen"/>
    <w:link w:val="Platteteksteersteinspringing2Char"/>
    <w:uiPriority w:val="99"/>
    <w:semiHidden/>
    <w:unhideWhenUsed/>
    <w:rsid w:val="00492CE2"/>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492CE2"/>
    <w:rPr>
      <w:rFonts w:cs="Arial"/>
      <w:color w:val="000000" w:themeColor="text1"/>
      <w:sz w:val="18"/>
    </w:rPr>
  </w:style>
  <w:style w:type="paragraph" w:styleId="Plattetekstinspringen2">
    <w:name w:val="Body Text Indent 2"/>
    <w:basedOn w:val="Standaard"/>
    <w:link w:val="Plattetekstinspringen2Char"/>
    <w:uiPriority w:val="99"/>
    <w:semiHidden/>
    <w:unhideWhenUsed/>
    <w:rsid w:val="00492CE2"/>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492CE2"/>
    <w:rPr>
      <w:rFonts w:cs="Arial"/>
      <w:color w:val="000000" w:themeColor="text1"/>
      <w:sz w:val="18"/>
    </w:rPr>
  </w:style>
  <w:style w:type="paragraph" w:styleId="Plattetekstinspringen3">
    <w:name w:val="Body Text Indent 3"/>
    <w:basedOn w:val="Standaard"/>
    <w:link w:val="Plattetekstinspringen3Char"/>
    <w:uiPriority w:val="99"/>
    <w:semiHidden/>
    <w:unhideWhenUsed/>
    <w:rsid w:val="00492CE2"/>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492CE2"/>
    <w:rPr>
      <w:rFonts w:cs="Arial"/>
      <w:color w:val="000000" w:themeColor="text1"/>
      <w:sz w:val="16"/>
      <w:szCs w:val="16"/>
    </w:rPr>
  </w:style>
  <w:style w:type="character" w:styleId="Titelvanboek">
    <w:name w:val="Book Title"/>
    <w:basedOn w:val="Standaardalinea-lettertype"/>
    <w:uiPriority w:val="33"/>
    <w:qFormat/>
    <w:rsid w:val="00492CE2"/>
    <w:rPr>
      <w:b/>
      <w:bCs/>
      <w:smallCaps/>
      <w:spacing w:val="5"/>
    </w:rPr>
  </w:style>
  <w:style w:type="paragraph" w:styleId="Afsluiting">
    <w:name w:val="Closing"/>
    <w:basedOn w:val="Standaard"/>
    <w:link w:val="AfsluitingChar"/>
    <w:uiPriority w:val="99"/>
    <w:semiHidden/>
    <w:unhideWhenUsed/>
    <w:rsid w:val="00492CE2"/>
    <w:pPr>
      <w:spacing w:line="240" w:lineRule="auto"/>
      <w:ind w:left="4252"/>
    </w:pPr>
  </w:style>
  <w:style w:type="character" w:customStyle="1" w:styleId="AfsluitingChar">
    <w:name w:val="Afsluiting Char"/>
    <w:basedOn w:val="Standaardalinea-lettertype"/>
    <w:link w:val="Afsluiting"/>
    <w:uiPriority w:val="99"/>
    <w:semiHidden/>
    <w:rsid w:val="00492CE2"/>
    <w:rPr>
      <w:rFonts w:cs="Arial"/>
      <w:color w:val="000000" w:themeColor="text1"/>
      <w:sz w:val="18"/>
    </w:rPr>
  </w:style>
  <w:style w:type="table" w:customStyle="1" w:styleId="Kleurrijkraster1">
    <w:name w:val="Kleurrijk raster1"/>
    <w:basedOn w:val="Standaardtabel"/>
    <w:uiPriority w:val="73"/>
    <w:rsid w:val="00492CE2"/>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492CE2"/>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CE4D2" w:themeFill="accent1" w:themeFillTint="33"/>
    </w:tcPr>
    <w:tblStylePr w:type="firstRow">
      <w:rPr>
        <w:b/>
        <w:bCs/>
      </w:rPr>
      <w:tblPr/>
      <w:tcPr>
        <w:shd w:val="clear" w:color="auto" w:fill="FACAA5" w:themeFill="accent1" w:themeFillTint="66"/>
      </w:tcPr>
    </w:tblStylePr>
    <w:tblStylePr w:type="lastRow">
      <w:rPr>
        <w:b/>
        <w:bCs/>
        <w:color w:val="000000" w:themeColor="text1"/>
      </w:rPr>
      <w:tblPr/>
      <w:tcPr>
        <w:shd w:val="clear" w:color="auto" w:fill="FACAA5" w:themeFill="accent1" w:themeFillTint="66"/>
      </w:tcPr>
    </w:tblStylePr>
    <w:tblStylePr w:type="firstCol">
      <w:rPr>
        <w:color w:val="FFFFFF" w:themeColor="background1"/>
      </w:rPr>
      <w:tblPr/>
      <w:tcPr>
        <w:shd w:val="clear" w:color="auto" w:fill="C45909" w:themeFill="accent1" w:themeFillShade="BF"/>
      </w:tcPr>
    </w:tblStylePr>
    <w:tblStylePr w:type="lastCol">
      <w:rPr>
        <w:color w:val="FFFFFF" w:themeColor="background1"/>
      </w:rPr>
      <w:tblPr/>
      <w:tcPr>
        <w:shd w:val="clear" w:color="auto" w:fill="C45909" w:themeFill="accent1" w:themeFillShade="BF"/>
      </w:tcPr>
    </w:tblStylePr>
    <w:tblStylePr w:type="band1Vert">
      <w:tblPr/>
      <w:tcPr>
        <w:shd w:val="clear" w:color="auto" w:fill="F9BC8F" w:themeFill="accent1" w:themeFillTint="7F"/>
      </w:tcPr>
    </w:tblStylePr>
    <w:tblStylePr w:type="band1Horz">
      <w:tblPr/>
      <w:tcPr>
        <w:shd w:val="clear" w:color="auto" w:fill="F9BC8F" w:themeFill="accent1" w:themeFillTint="7F"/>
      </w:tcPr>
    </w:tblStylePr>
  </w:style>
  <w:style w:type="table" w:styleId="Kleurrijkraster-accent2">
    <w:name w:val="Colorful Grid Accent 2"/>
    <w:basedOn w:val="Standaardtabel"/>
    <w:uiPriority w:val="73"/>
    <w:rsid w:val="00492CE2"/>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1F3F1" w:themeFill="accent2" w:themeFillTint="33"/>
    </w:tcPr>
    <w:tblStylePr w:type="firstRow">
      <w:rPr>
        <w:b/>
        <w:bCs/>
      </w:rPr>
      <w:tblPr/>
      <w:tcPr>
        <w:shd w:val="clear" w:color="auto" w:fill="C3E7E3" w:themeFill="accent2" w:themeFillTint="66"/>
      </w:tcPr>
    </w:tblStylePr>
    <w:tblStylePr w:type="lastRow">
      <w:rPr>
        <w:b/>
        <w:bCs/>
        <w:color w:val="000000" w:themeColor="text1"/>
      </w:rPr>
      <w:tblPr/>
      <w:tcPr>
        <w:shd w:val="clear" w:color="auto" w:fill="C3E7E3" w:themeFill="accent2" w:themeFillTint="66"/>
      </w:tcPr>
    </w:tblStylePr>
    <w:tblStylePr w:type="firstCol">
      <w:rPr>
        <w:color w:val="FFFFFF" w:themeColor="background1"/>
      </w:rPr>
      <w:tblPr/>
      <w:tcPr>
        <w:shd w:val="clear" w:color="auto" w:fill="40A197" w:themeFill="accent2" w:themeFillShade="BF"/>
      </w:tcPr>
    </w:tblStylePr>
    <w:tblStylePr w:type="lastCol">
      <w:rPr>
        <w:color w:val="FFFFFF" w:themeColor="background1"/>
      </w:rPr>
      <w:tblPr/>
      <w:tcPr>
        <w:shd w:val="clear" w:color="auto" w:fill="40A197" w:themeFill="accent2" w:themeFillShade="BF"/>
      </w:tcPr>
    </w:tblStylePr>
    <w:tblStylePr w:type="band1Vert">
      <w:tblPr/>
      <w:tcPr>
        <w:shd w:val="clear" w:color="auto" w:fill="B4E1DD" w:themeFill="accent2" w:themeFillTint="7F"/>
      </w:tcPr>
    </w:tblStylePr>
    <w:tblStylePr w:type="band1Horz">
      <w:tblPr/>
      <w:tcPr>
        <w:shd w:val="clear" w:color="auto" w:fill="B4E1DD" w:themeFill="accent2" w:themeFillTint="7F"/>
      </w:tcPr>
    </w:tblStylePr>
  </w:style>
  <w:style w:type="table" w:styleId="Kleurrijkraster-accent3">
    <w:name w:val="Colorful Grid Accent 3"/>
    <w:basedOn w:val="Standaardtabel"/>
    <w:uiPriority w:val="73"/>
    <w:rsid w:val="00492CE2"/>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BF7D4" w:themeFill="accent3" w:themeFillTint="33"/>
    </w:tcPr>
    <w:tblStylePr w:type="firstRow">
      <w:rPr>
        <w:b/>
        <w:bCs/>
      </w:rPr>
      <w:tblPr/>
      <w:tcPr>
        <w:shd w:val="clear" w:color="auto" w:fill="F7EFA9" w:themeFill="accent3" w:themeFillTint="66"/>
      </w:tcPr>
    </w:tblStylePr>
    <w:tblStylePr w:type="lastRow">
      <w:rPr>
        <w:b/>
        <w:bCs/>
        <w:color w:val="000000" w:themeColor="text1"/>
      </w:rPr>
      <w:tblPr/>
      <w:tcPr>
        <w:shd w:val="clear" w:color="auto" w:fill="F7EFA9" w:themeFill="accent3" w:themeFillTint="66"/>
      </w:tcPr>
    </w:tblStylePr>
    <w:tblStylePr w:type="firstCol">
      <w:rPr>
        <w:color w:val="FFFFFF" w:themeColor="background1"/>
      </w:rPr>
      <w:tblPr/>
      <w:tcPr>
        <w:shd w:val="clear" w:color="auto" w:fill="BEAB11" w:themeFill="accent3" w:themeFillShade="BF"/>
      </w:tcPr>
    </w:tblStylePr>
    <w:tblStylePr w:type="lastCol">
      <w:rPr>
        <w:color w:val="FFFFFF" w:themeColor="background1"/>
      </w:rPr>
      <w:tblPr/>
      <w:tcPr>
        <w:shd w:val="clear" w:color="auto" w:fill="BEAB11" w:themeFill="accent3" w:themeFillShade="BF"/>
      </w:tcPr>
    </w:tblStylePr>
    <w:tblStylePr w:type="band1Vert">
      <w:tblPr/>
      <w:tcPr>
        <w:shd w:val="clear" w:color="auto" w:fill="F5EB94" w:themeFill="accent3" w:themeFillTint="7F"/>
      </w:tcPr>
    </w:tblStylePr>
    <w:tblStylePr w:type="band1Horz">
      <w:tblPr/>
      <w:tcPr>
        <w:shd w:val="clear" w:color="auto" w:fill="F5EB94" w:themeFill="accent3" w:themeFillTint="7F"/>
      </w:tcPr>
    </w:tblStylePr>
  </w:style>
  <w:style w:type="table" w:styleId="Kleurrijkraster-accent4">
    <w:name w:val="Colorful Grid Accent 4"/>
    <w:basedOn w:val="Standaardtabel"/>
    <w:uiPriority w:val="73"/>
    <w:rsid w:val="00492CE2"/>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EE6D6" w:themeFill="accent4" w:themeFillTint="33"/>
    </w:tcPr>
    <w:tblStylePr w:type="firstRow">
      <w:rPr>
        <w:b/>
        <w:bCs/>
      </w:rPr>
      <w:tblPr/>
      <w:tcPr>
        <w:shd w:val="clear" w:color="auto" w:fill="DDCDAD" w:themeFill="accent4" w:themeFillTint="66"/>
      </w:tcPr>
    </w:tblStylePr>
    <w:tblStylePr w:type="lastRow">
      <w:rPr>
        <w:b/>
        <w:bCs/>
        <w:color w:val="000000" w:themeColor="text1"/>
      </w:rPr>
      <w:tblPr/>
      <w:tcPr>
        <w:shd w:val="clear" w:color="auto" w:fill="DDCDAD" w:themeFill="accent4" w:themeFillTint="66"/>
      </w:tcPr>
    </w:tblStylePr>
    <w:tblStylePr w:type="firstCol">
      <w:rPr>
        <w:color w:val="FFFFFF" w:themeColor="background1"/>
      </w:rPr>
      <w:tblPr/>
      <w:tcPr>
        <w:shd w:val="clear" w:color="auto" w:fill="745E30" w:themeFill="accent4" w:themeFillShade="BF"/>
      </w:tcPr>
    </w:tblStylePr>
    <w:tblStylePr w:type="lastCol">
      <w:rPr>
        <w:color w:val="FFFFFF" w:themeColor="background1"/>
      </w:rPr>
      <w:tblPr/>
      <w:tcPr>
        <w:shd w:val="clear" w:color="auto" w:fill="745E30" w:themeFill="accent4" w:themeFillShade="BF"/>
      </w:tcPr>
    </w:tblStylePr>
    <w:tblStylePr w:type="band1Vert">
      <w:tblPr/>
      <w:tcPr>
        <w:shd w:val="clear" w:color="auto" w:fill="D4C199" w:themeFill="accent4" w:themeFillTint="7F"/>
      </w:tcPr>
    </w:tblStylePr>
    <w:tblStylePr w:type="band1Horz">
      <w:tblPr/>
      <w:tcPr>
        <w:shd w:val="clear" w:color="auto" w:fill="D4C199" w:themeFill="accent4" w:themeFillTint="7F"/>
      </w:tcPr>
    </w:tblStylePr>
  </w:style>
  <w:style w:type="table" w:styleId="Kleurrijkraster-accent5">
    <w:name w:val="Colorful Grid Accent 5"/>
    <w:basedOn w:val="Standaardtabel"/>
    <w:uiPriority w:val="73"/>
    <w:rsid w:val="00492CE2"/>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4F8D6" w:themeFill="accent5" w:themeFillTint="33"/>
    </w:tcPr>
    <w:tblStylePr w:type="firstRow">
      <w:rPr>
        <w:b/>
        <w:bCs/>
      </w:rPr>
      <w:tblPr/>
      <w:tcPr>
        <w:shd w:val="clear" w:color="auto" w:fill="EAF1AD" w:themeFill="accent5" w:themeFillTint="66"/>
      </w:tcPr>
    </w:tblStylePr>
    <w:tblStylePr w:type="lastRow">
      <w:rPr>
        <w:b/>
        <w:bCs/>
        <w:color w:val="000000" w:themeColor="text1"/>
      </w:rPr>
      <w:tblPr/>
      <w:tcPr>
        <w:shd w:val="clear" w:color="auto" w:fill="EAF1AD" w:themeFill="accent5" w:themeFillTint="66"/>
      </w:tcPr>
    </w:tblStylePr>
    <w:tblStylePr w:type="firstCol">
      <w:rPr>
        <w:color w:val="FFFFFF" w:themeColor="background1"/>
      </w:rPr>
      <w:tblPr/>
      <w:tcPr>
        <w:shd w:val="clear" w:color="auto" w:fill="9FAD1E" w:themeFill="accent5" w:themeFillShade="BF"/>
      </w:tcPr>
    </w:tblStylePr>
    <w:tblStylePr w:type="lastCol">
      <w:rPr>
        <w:color w:val="FFFFFF" w:themeColor="background1"/>
      </w:rPr>
      <w:tblPr/>
      <w:tcPr>
        <w:shd w:val="clear" w:color="auto" w:fill="9FAD1E" w:themeFill="accent5" w:themeFillShade="BF"/>
      </w:tcPr>
    </w:tblStylePr>
    <w:tblStylePr w:type="band1Vert">
      <w:tblPr/>
      <w:tcPr>
        <w:shd w:val="clear" w:color="auto" w:fill="E5ED99" w:themeFill="accent5" w:themeFillTint="7F"/>
      </w:tcPr>
    </w:tblStylePr>
    <w:tblStylePr w:type="band1Horz">
      <w:tblPr/>
      <w:tcPr>
        <w:shd w:val="clear" w:color="auto" w:fill="E5ED99" w:themeFill="accent5" w:themeFillTint="7F"/>
      </w:tcPr>
    </w:tblStylePr>
  </w:style>
  <w:style w:type="table" w:styleId="Kleurrijkraster-accent6">
    <w:name w:val="Colorful Grid Accent 6"/>
    <w:basedOn w:val="Standaardtabel"/>
    <w:uiPriority w:val="73"/>
    <w:rsid w:val="00492CE2"/>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3EFF6" w:themeFill="accent6" w:themeFillTint="33"/>
    </w:tcPr>
    <w:tblStylePr w:type="firstRow">
      <w:rPr>
        <w:b/>
        <w:bCs/>
      </w:rPr>
      <w:tblPr/>
      <w:tcPr>
        <w:shd w:val="clear" w:color="auto" w:fill="C7E0EE" w:themeFill="accent6" w:themeFillTint="66"/>
      </w:tcPr>
    </w:tblStylePr>
    <w:tblStylePr w:type="lastRow">
      <w:rPr>
        <w:b/>
        <w:bCs/>
        <w:color w:val="000000" w:themeColor="text1"/>
      </w:rPr>
      <w:tblPr/>
      <w:tcPr>
        <w:shd w:val="clear" w:color="auto" w:fill="C7E0EE" w:themeFill="accent6" w:themeFillTint="66"/>
      </w:tcPr>
    </w:tblStylePr>
    <w:tblStylePr w:type="firstCol">
      <w:rPr>
        <w:color w:val="FFFFFF" w:themeColor="background1"/>
      </w:rPr>
      <w:tblPr/>
      <w:tcPr>
        <w:shd w:val="clear" w:color="auto" w:fill="388EBE" w:themeFill="accent6" w:themeFillShade="BF"/>
      </w:tcPr>
    </w:tblStylePr>
    <w:tblStylePr w:type="lastCol">
      <w:rPr>
        <w:color w:val="FFFFFF" w:themeColor="background1"/>
      </w:rPr>
      <w:tblPr/>
      <w:tcPr>
        <w:shd w:val="clear" w:color="auto" w:fill="388EBE" w:themeFill="accent6" w:themeFillShade="BF"/>
      </w:tcPr>
    </w:tblStylePr>
    <w:tblStylePr w:type="band1Vert">
      <w:tblPr/>
      <w:tcPr>
        <w:shd w:val="clear" w:color="auto" w:fill="B9D8EA" w:themeFill="accent6" w:themeFillTint="7F"/>
      </w:tcPr>
    </w:tblStylePr>
    <w:tblStylePr w:type="band1Horz">
      <w:tblPr/>
      <w:tcPr>
        <w:shd w:val="clear" w:color="auto" w:fill="B9D8EA" w:themeFill="accent6" w:themeFillTint="7F"/>
      </w:tcPr>
    </w:tblStylePr>
  </w:style>
  <w:style w:type="table" w:customStyle="1" w:styleId="Kleurrijkelijst1">
    <w:name w:val="Kleurrijke lijst1"/>
    <w:basedOn w:val="Standaardtabel"/>
    <w:uiPriority w:val="72"/>
    <w:rsid w:val="00492CE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ACA2" w:themeFill="accent2" w:themeFillShade="CC"/>
      </w:tcPr>
    </w:tblStylePr>
    <w:tblStylePr w:type="lastRow">
      <w:rPr>
        <w:b/>
        <w:bCs/>
        <w:color w:val="44AC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492CE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1E9" w:themeFill="accent1" w:themeFillTint="19"/>
    </w:tcPr>
    <w:tblStylePr w:type="firstRow">
      <w:rPr>
        <w:b/>
        <w:bCs/>
        <w:color w:val="FFFFFF" w:themeColor="background1"/>
      </w:rPr>
      <w:tblPr/>
      <w:tcPr>
        <w:tcBorders>
          <w:bottom w:val="single" w:sz="12" w:space="0" w:color="FFFFFF" w:themeColor="background1"/>
        </w:tcBorders>
        <w:shd w:val="clear" w:color="auto" w:fill="44ACA2" w:themeFill="accent2" w:themeFillShade="CC"/>
      </w:tcPr>
    </w:tblStylePr>
    <w:tblStylePr w:type="lastRow">
      <w:rPr>
        <w:b/>
        <w:bCs/>
        <w:color w:val="44AC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EC7" w:themeFill="accent1" w:themeFillTint="3F"/>
      </w:tcPr>
    </w:tblStylePr>
    <w:tblStylePr w:type="band1Horz">
      <w:tblPr/>
      <w:tcPr>
        <w:shd w:val="clear" w:color="auto" w:fill="FCE4D2" w:themeFill="accent1" w:themeFillTint="33"/>
      </w:tcPr>
    </w:tblStylePr>
  </w:style>
  <w:style w:type="table" w:styleId="Kleurrijkelijst-accent2">
    <w:name w:val="Colorful List Accent 2"/>
    <w:basedOn w:val="Standaardtabel"/>
    <w:uiPriority w:val="72"/>
    <w:rsid w:val="00492CE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0F9F8" w:themeFill="accent2" w:themeFillTint="19"/>
    </w:tcPr>
    <w:tblStylePr w:type="firstRow">
      <w:rPr>
        <w:b/>
        <w:bCs/>
        <w:color w:val="FFFFFF" w:themeColor="background1"/>
      </w:rPr>
      <w:tblPr/>
      <w:tcPr>
        <w:tcBorders>
          <w:bottom w:val="single" w:sz="12" w:space="0" w:color="FFFFFF" w:themeColor="background1"/>
        </w:tcBorders>
        <w:shd w:val="clear" w:color="auto" w:fill="44ACA2" w:themeFill="accent2" w:themeFillShade="CC"/>
      </w:tcPr>
    </w:tblStylePr>
    <w:tblStylePr w:type="lastRow">
      <w:rPr>
        <w:b/>
        <w:bCs/>
        <w:color w:val="44AC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F0EE" w:themeFill="accent2" w:themeFillTint="3F"/>
      </w:tcPr>
    </w:tblStylePr>
    <w:tblStylePr w:type="band1Horz">
      <w:tblPr/>
      <w:tcPr>
        <w:shd w:val="clear" w:color="auto" w:fill="E1F3F1" w:themeFill="accent2" w:themeFillTint="33"/>
      </w:tcPr>
    </w:tblStylePr>
  </w:style>
  <w:style w:type="table" w:styleId="Kleurrijkelijst-accent3">
    <w:name w:val="Colorful List Accent 3"/>
    <w:basedOn w:val="Standaardtabel"/>
    <w:uiPriority w:val="72"/>
    <w:rsid w:val="00492CE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DFBE9" w:themeFill="accent3" w:themeFillTint="19"/>
    </w:tcPr>
    <w:tblStylePr w:type="firstRow">
      <w:rPr>
        <w:b/>
        <w:bCs/>
        <w:color w:val="FFFFFF" w:themeColor="background1"/>
      </w:rPr>
      <w:tblPr/>
      <w:tcPr>
        <w:tcBorders>
          <w:bottom w:val="single" w:sz="12" w:space="0" w:color="FFFFFF" w:themeColor="background1"/>
        </w:tcBorders>
        <w:shd w:val="clear" w:color="auto" w:fill="7C6534" w:themeFill="accent4" w:themeFillShade="CC"/>
      </w:tcPr>
    </w:tblStylePr>
    <w:tblStylePr w:type="lastRow">
      <w:rPr>
        <w:b/>
        <w:bCs/>
        <w:color w:val="7C653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5CA" w:themeFill="accent3" w:themeFillTint="3F"/>
      </w:tcPr>
    </w:tblStylePr>
    <w:tblStylePr w:type="band1Horz">
      <w:tblPr/>
      <w:tcPr>
        <w:shd w:val="clear" w:color="auto" w:fill="FBF7D4" w:themeFill="accent3" w:themeFillTint="33"/>
      </w:tcPr>
    </w:tblStylePr>
  </w:style>
  <w:style w:type="table" w:styleId="Kleurrijkelijst-accent4">
    <w:name w:val="Colorful List Accent 4"/>
    <w:basedOn w:val="Standaardtabel"/>
    <w:uiPriority w:val="72"/>
    <w:rsid w:val="00492CE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6F2EB" w:themeFill="accent4" w:themeFillTint="19"/>
    </w:tcPr>
    <w:tblStylePr w:type="firstRow">
      <w:rPr>
        <w:b/>
        <w:bCs/>
        <w:color w:val="FFFFFF" w:themeColor="background1"/>
      </w:rPr>
      <w:tblPr/>
      <w:tcPr>
        <w:tcBorders>
          <w:bottom w:val="single" w:sz="12" w:space="0" w:color="FFFFFF" w:themeColor="background1"/>
        </w:tcBorders>
        <w:shd w:val="clear" w:color="auto" w:fill="CBB712" w:themeFill="accent3" w:themeFillShade="CC"/>
      </w:tcPr>
    </w:tblStylePr>
    <w:tblStylePr w:type="lastRow">
      <w:rPr>
        <w:b/>
        <w:bCs/>
        <w:color w:val="CBB71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E0CC" w:themeFill="accent4" w:themeFillTint="3F"/>
      </w:tcPr>
    </w:tblStylePr>
    <w:tblStylePr w:type="band1Horz">
      <w:tblPr/>
      <w:tcPr>
        <w:shd w:val="clear" w:color="auto" w:fill="EEE6D6" w:themeFill="accent4" w:themeFillTint="33"/>
      </w:tcPr>
    </w:tblStylePr>
  </w:style>
  <w:style w:type="table" w:styleId="Kleurrijkelijst-accent5">
    <w:name w:val="Colorful List Accent 5"/>
    <w:basedOn w:val="Standaardtabel"/>
    <w:uiPriority w:val="72"/>
    <w:rsid w:val="00492CE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AFBEB" w:themeFill="accent5" w:themeFillTint="19"/>
    </w:tcPr>
    <w:tblStylePr w:type="firstRow">
      <w:rPr>
        <w:b/>
        <w:bCs/>
        <w:color w:val="FFFFFF" w:themeColor="background1"/>
      </w:rPr>
      <w:tblPr/>
      <w:tcPr>
        <w:tcBorders>
          <w:bottom w:val="single" w:sz="12" w:space="0" w:color="FFFFFF" w:themeColor="background1"/>
        </w:tcBorders>
        <w:shd w:val="clear" w:color="auto" w:fill="4196C7" w:themeFill="accent6" w:themeFillShade="CC"/>
      </w:tcPr>
    </w:tblStylePr>
    <w:tblStylePr w:type="lastRow">
      <w:rPr>
        <w:b/>
        <w:bCs/>
        <w:color w:val="4196C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6CC" w:themeFill="accent5" w:themeFillTint="3F"/>
      </w:tcPr>
    </w:tblStylePr>
    <w:tblStylePr w:type="band1Horz">
      <w:tblPr/>
      <w:tcPr>
        <w:shd w:val="clear" w:color="auto" w:fill="F4F8D6" w:themeFill="accent5" w:themeFillTint="33"/>
      </w:tcPr>
    </w:tblStylePr>
  </w:style>
  <w:style w:type="table" w:styleId="Kleurrijkelijst-accent6">
    <w:name w:val="Colorful List Accent 6"/>
    <w:basedOn w:val="Standaardtabel"/>
    <w:uiPriority w:val="72"/>
    <w:rsid w:val="00492CE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1F7FB" w:themeFill="accent6" w:themeFillTint="19"/>
    </w:tcPr>
    <w:tblStylePr w:type="firstRow">
      <w:rPr>
        <w:b/>
        <w:bCs/>
        <w:color w:val="FFFFFF" w:themeColor="background1"/>
      </w:rPr>
      <w:tblPr/>
      <w:tcPr>
        <w:tcBorders>
          <w:bottom w:val="single" w:sz="12" w:space="0" w:color="FFFFFF" w:themeColor="background1"/>
        </w:tcBorders>
        <w:shd w:val="clear" w:color="auto" w:fill="AAB920" w:themeFill="accent5" w:themeFillShade="CC"/>
      </w:tcPr>
    </w:tblStylePr>
    <w:tblStylePr w:type="lastRow">
      <w:rPr>
        <w:b/>
        <w:bCs/>
        <w:color w:val="AAB92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ECF4" w:themeFill="accent6" w:themeFillTint="3F"/>
      </w:tcPr>
    </w:tblStylePr>
    <w:tblStylePr w:type="band1Horz">
      <w:tblPr/>
      <w:tcPr>
        <w:shd w:val="clear" w:color="auto" w:fill="E3EFF6" w:themeFill="accent6" w:themeFillTint="33"/>
      </w:tcPr>
    </w:tblStylePr>
  </w:style>
  <w:style w:type="table" w:customStyle="1" w:styleId="Kleurrijkearcering1">
    <w:name w:val="Kleurrijke arcering1"/>
    <w:basedOn w:val="Standaardtabel"/>
    <w:uiPriority w:val="71"/>
    <w:rsid w:val="00492CE2"/>
    <w:pPr>
      <w:spacing w:after="0" w:line="240" w:lineRule="auto"/>
    </w:pPr>
    <w:rPr>
      <w:color w:val="000000" w:themeColor="text1"/>
    </w:rPr>
    <w:tblPr>
      <w:tblStyleRowBandSize w:val="1"/>
      <w:tblStyleColBandSize w:val="1"/>
      <w:tblInd w:w="0" w:type="dxa"/>
      <w:tblBorders>
        <w:top w:val="single" w:sz="24" w:space="0" w:color="6AC4B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6AC4B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492CE2"/>
    <w:pPr>
      <w:spacing w:after="0" w:line="240" w:lineRule="auto"/>
    </w:pPr>
    <w:rPr>
      <w:color w:val="000000" w:themeColor="text1"/>
    </w:rPr>
    <w:tblPr>
      <w:tblStyleRowBandSize w:val="1"/>
      <w:tblStyleColBandSize w:val="1"/>
      <w:tblInd w:w="0" w:type="dxa"/>
      <w:tblBorders>
        <w:top w:val="single" w:sz="24" w:space="0" w:color="6AC4BB" w:themeColor="accent2"/>
        <w:left w:val="single" w:sz="4" w:space="0" w:color="F47B20" w:themeColor="accent1"/>
        <w:bottom w:val="single" w:sz="4" w:space="0" w:color="F47B20" w:themeColor="accent1"/>
        <w:right w:val="single" w:sz="4" w:space="0" w:color="F47B20"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1E9" w:themeFill="accent1" w:themeFillTint="19"/>
    </w:tcPr>
    <w:tblStylePr w:type="firstRow">
      <w:rPr>
        <w:b/>
        <w:bCs/>
      </w:rPr>
      <w:tblPr/>
      <w:tcPr>
        <w:tcBorders>
          <w:top w:val="nil"/>
          <w:left w:val="nil"/>
          <w:bottom w:val="single" w:sz="24" w:space="0" w:color="6AC4B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7" w:themeFill="accent1" w:themeFillShade="99"/>
      </w:tcPr>
    </w:tblStylePr>
    <w:tblStylePr w:type="firstCol">
      <w:rPr>
        <w:color w:val="FFFFFF" w:themeColor="background1"/>
      </w:rPr>
      <w:tblPr/>
      <w:tcPr>
        <w:tcBorders>
          <w:top w:val="nil"/>
          <w:left w:val="nil"/>
          <w:bottom w:val="nil"/>
          <w:right w:val="nil"/>
          <w:insideH w:val="single" w:sz="4" w:space="0" w:color="9D4707" w:themeColor="accent1" w:themeShade="99"/>
          <w:insideV w:val="nil"/>
        </w:tcBorders>
        <w:shd w:val="clear" w:color="auto" w:fill="9D470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D4707" w:themeFill="accent1" w:themeFillShade="99"/>
      </w:tcPr>
    </w:tblStylePr>
    <w:tblStylePr w:type="band1Vert">
      <w:tblPr/>
      <w:tcPr>
        <w:shd w:val="clear" w:color="auto" w:fill="FACAA5" w:themeFill="accent1" w:themeFillTint="66"/>
      </w:tcPr>
    </w:tblStylePr>
    <w:tblStylePr w:type="band1Horz">
      <w:tblPr/>
      <w:tcPr>
        <w:shd w:val="clear" w:color="auto" w:fill="F9BC8F"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492CE2"/>
    <w:pPr>
      <w:spacing w:after="0" w:line="240" w:lineRule="auto"/>
    </w:pPr>
    <w:rPr>
      <w:color w:val="000000" w:themeColor="text1"/>
    </w:rPr>
    <w:tblPr>
      <w:tblStyleRowBandSize w:val="1"/>
      <w:tblStyleColBandSize w:val="1"/>
      <w:tblInd w:w="0" w:type="dxa"/>
      <w:tblBorders>
        <w:top w:val="single" w:sz="24" w:space="0" w:color="6AC4BB" w:themeColor="accent2"/>
        <w:left w:val="single" w:sz="4" w:space="0" w:color="6AC4BB" w:themeColor="accent2"/>
        <w:bottom w:val="single" w:sz="4" w:space="0" w:color="6AC4BB" w:themeColor="accent2"/>
        <w:right w:val="single" w:sz="4" w:space="0" w:color="6AC4BB"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0F9F8" w:themeFill="accent2" w:themeFillTint="19"/>
    </w:tcPr>
    <w:tblStylePr w:type="firstRow">
      <w:rPr>
        <w:b/>
        <w:bCs/>
      </w:rPr>
      <w:tblPr/>
      <w:tcPr>
        <w:tcBorders>
          <w:top w:val="nil"/>
          <w:left w:val="nil"/>
          <w:bottom w:val="single" w:sz="24" w:space="0" w:color="6AC4B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8179" w:themeFill="accent2" w:themeFillShade="99"/>
      </w:tcPr>
    </w:tblStylePr>
    <w:tblStylePr w:type="firstCol">
      <w:rPr>
        <w:color w:val="FFFFFF" w:themeColor="background1"/>
      </w:rPr>
      <w:tblPr/>
      <w:tcPr>
        <w:tcBorders>
          <w:top w:val="nil"/>
          <w:left w:val="nil"/>
          <w:bottom w:val="nil"/>
          <w:right w:val="nil"/>
          <w:insideH w:val="single" w:sz="4" w:space="0" w:color="338179" w:themeColor="accent2" w:themeShade="99"/>
          <w:insideV w:val="nil"/>
        </w:tcBorders>
        <w:shd w:val="clear" w:color="auto" w:fill="3381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8179" w:themeFill="accent2" w:themeFillShade="99"/>
      </w:tcPr>
    </w:tblStylePr>
    <w:tblStylePr w:type="band1Vert">
      <w:tblPr/>
      <w:tcPr>
        <w:shd w:val="clear" w:color="auto" w:fill="C3E7E3" w:themeFill="accent2" w:themeFillTint="66"/>
      </w:tcPr>
    </w:tblStylePr>
    <w:tblStylePr w:type="band1Horz">
      <w:tblPr/>
      <w:tcPr>
        <w:shd w:val="clear" w:color="auto" w:fill="B4E1DD"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492CE2"/>
    <w:pPr>
      <w:spacing w:after="0" w:line="240" w:lineRule="auto"/>
    </w:pPr>
    <w:rPr>
      <w:color w:val="000000" w:themeColor="text1"/>
    </w:rPr>
    <w:tblPr>
      <w:tblStyleRowBandSize w:val="1"/>
      <w:tblStyleColBandSize w:val="1"/>
      <w:tblInd w:w="0" w:type="dxa"/>
      <w:tblBorders>
        <w:top w:val="single" w:sz="24" w:space="0" w:color="9C7F41" w:themeColor="accent4"/>
        <w:left w:val="single" w:sz="4" w:space="0" w:color="ECD829" w:themeColor="accent3"/>
        <w:bottom w:val="single" w:sz="4" w:space="0" w:color="ECD829" w:themeColor="accent3"/>
        <w:right w:val="single" w:sz="4" w:space="0" w:color="ECD82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FBE9" w:themeFill="accent3" w:themeFillTint="19"/>
    </w:tcPr>
    <w:tblStylePr w:type="firstRow">
      <w:rPr>
        <w:b/>
        <w:bCs/>
      </w:rPr>
      <w:tblPr/>
      <w:tcPr>
        <w:tcBorders>
          <w:top w:val="nil"/>
          <w:left w:val="nil"/>
          <w:bottom w:val="single" w:sz="24" w:space="0" w:color="9C7F4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8890D" w:themeFill="accent3" w:themeFillShade="99"/>
      </w:tcPr>
    </w:tblStylePr>
    <w:tblStylePr w:type="firstCol">
      <w:rPr>
        <w:color w:val="FFFFFF" w:themeColor="background1"/>
      </w:rPr>
      <w:tblPr/>
      <w:tcPr>
        <w:tcBorders>
          <w:top w:val="nil"/>
          <w:left w:val="nil"/>
          <w:bottom w:val="nil"/>
          <w:right w:val="nil"/>
          <w:insideH w:val="single" w:sz="4" w:space="0" w:color="98890D" w:themeColor="accent3" w:themeShade="99"/>
          <w:insideV w:val="nil"/>
        </w:tcBorders>
        <w:shd w:val="clear" w:color="auto" w:fill="98890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8890D" w:themeFill="accent3" w:themeFillShade="99"/>
      </w:tcPr>
    </w:tblStylePr>
    <w:tblStylePr w:type="band1Vert">
      <w:tblPr/>
      <w:tcPr>
        <w:shd w:val="clear" w:color="auto" w:fill="F7EFA9" w:themeFill="accent3" w:themeFillTint="66"/>
      </w:tcPr>
    </w:tblStylePr>
    <w:tblStylePr w:type="band1Horz">
      <w:tblPr/>
      <w:tcPr>
        <w:shd w:val="clear" w:color="auto" w:fill="F5EB94" w:themeFill="accent3" w:themeFillTint="7F"/>
      </w:tcPr>
    </w:tblStylePr>
  </w:style>
  <w:style w:type="table" w:styleId="Kleurrijkearcering-accent4">
    <w:name w:val="Colorful Shading Accent 4"/>
    <w:basedOn w:val="Standaardtabel"/>
    <w:uiPriority w:val="71"/>
    <w:rsid w:val="00492CE2"/>
    <w:pPr>
      <w:spacing w:after="0" w:line="240" w:lineRule="auto"/>
    </w:pPr>
    <w:rPr>
      <w:color w:val="000000" w:themeColor="text1"/>
    </w:rPr>
    <w:tblPr>
      <w:tblStyleRowBandSize w:val="1"/>
      <w:tblStyleColBandSize w:val="1"/>
      <w:tblInd w:w="0" w:type="dxa"/>
      <w:tblBorders>
        <w:top w:val="single" w:sz="24" w:space="0" w:color="ECD829" w:themeColor="accent3"/>
        <w:left w:val="single" w:sz="4" w:space="0" w:color="9C7F41" w:themeColor="accent4"/>
        <w:bottom w:val="single" w:sz="4" w:space="0" w:color="9C7F41" w:themeColor="accent4"/>
        <w:right w:val="single" w:sz="4" w:space="0" w:color="9C7F41"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F2EB" w:themeFill="accent4" w:themeFillTint="19"/>
    </w:tcPr>
    <w:tblStylePr w:type="firstRow">
      <w:rPr>
        <w:b/>
        <w:bCs/>
      </w:rPr>
      <w:tblPr/>
      <w:tcPr>
        <w:tcBorders>
          <w:top w:val="nil"/>
          <w:left w:val="nil"/>
          <w:bottom w:val="single" w:sz="24" w:space="0" w:color="ECD82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4B27" w:themeFill="accent4" w:themeFillShade="99"/>
      </w:tcPr>
    </w:tblStylePr>
    <w:tblStylePr w:type="firstCol">
      <w:rPr>
        <w:color w:val="FFFFFF" w:themeColor="background1"/>
      </w:rPr>
      <w:tblPr/>
      <w:tcPr>
        <w:tcBorders>
          <w:top w:val="nil"/>
          <w:left w:val="nil"/>
          <w:bottom w:val="nil"/>
          <w:right w:val="nil"/>
          <w:insideH w:val="single" w:sz="4" w:space="0" w:color="5D4B27" w:themeColor="accent4" w:themeShade="99"/>
          <w:insideV w:val="nil"/>
        </w:tcBorders>
        <w:shd w:val="clear" w:color="auto" w:fill="5D4B2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D4B27" w:themeFill="accent4" w:themeFillShade="99"/>
      </w:tcPr>
    </w:tblStylePr>
    <w:tblStylePr w:type="band1Vert">
      <w:tblPr/>
      <w:tcPr>
        <w:shd w:val="clear" w:color="auto" w:fill="DDCDAD" w:themeFill="accent4" w:themeFillTint="66"/>
      </w:tcPr>
    </w:tblStylePr>
    <w:tblStylePr w:type="band1Horz">
      <w:tblPr/>
      <w:tcPr>
        <w:shd w:val="clear" w:color="auto" w:fill="D4C199"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492CE2"/>
    <w:pPr>
      <w:spacing w:after="0" w:line="240" w:lineRule="auto"/>
    </w:pPr>
    <w:rPr>
      <w:color w:val="000000" w:themeColor="text1"/>
    </w:rPr>
    <w:tblPr>
      <w:tblStyleRowBandSize w:val="1"/>
      <w:tblStyleColBandSize w:val="1"/>
      <w:tblInd w:w="0" w:type="dxa"/>
      <w:tblBorders>
        <w:top w:val="single" w:sz="24" w:space="0" w:color="74B3D6" w:themeColor="accent6"/>
        <w:left w:val="single" w:sz="4" w:space="0" w:color="CCDC34" w:themeColor="accent5"/>
        <w:bottom w:val="single" w:sz="4" w:space="0" w:color="CCDC34" w:themeColor="accent5"/>
        <w:right w:val="single" w:sz="4" w:space="0" w:color="CCDC34"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AFBEB" w:themeFill="accent5" w:themeFillTint="19"/>
    </w:tcPr>
    <w:tblStylePr w:type="firstRow">
      <w:rPr>
        <w:b/>
        <w:bCs/>
      </w:rPr>
      <w:tblPr/>
      <w:tcPr>
        <w:tcBorders>
          <w:top w:val="nil"/>
          <w:left w:val="nil"/>
          <w:bottom w:val="single" w:sz="24" w:space="0" w:color="74B3D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F8B18" w:themeFill="accent5" w:themeFillShade="99"/>
      </w:tcPr>
    </w:tblStylePr>
    <w:tblStylePr w:type="firstCol">
      <w:rPr>
        <w:color w:val="FFFFFF" w:themeColor="background1"/>
      </w:rPr>
      <w:tblPr/>
      <w:tcPr>
        <w:tcBorders>
          <w:top w:val="nil"/>
          <w:left w:val="nil"/>
          <w:bottom w:val="nil"/>
          <w:right w:val="nil"/>
          <w:insideH w:val="single" w:sz="4" w:space="0" w:color="7F8B18" w:themeColor="accent5" w:themeShade="99"/>
          <w:insideV w:val="nil"/>
        </w:tcBorders>
        <w:shd w:val="clear" w:color="auto" w:fill="7F8B1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F8B18" w:themeFill="accent5" w:themeFillShade="99"/>
      </w:tcPr>
    </w:tblStylePr>
    <w:tblStylePr w:type="band1Vert">
      <w:tblPr/>
      <w:tcPr>
        <w:shd w:val="clear" w:color="auto" w:fill="EAF1AD" w:themeFill="accent5" w:themeFillTint="66"/>
      </w:tcPr>
    </w:tblStylePr>
    <w:tblStylePr w:type="band1Horz">
      <w:tblPr/>
      <w:tcPr>
        <w:shd w:val="clear" w:color="auto" w:fill="E5ED99"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492CE2"/>
    <w:pPr>
      <w:spacing w:after="0" w:line="240" w:lineRule="auto"/>
    </w:pPr>
    <w:rPr>
      <w:color w:val="000000" w:themeColor="text1"/>
    </w:rPr>
    <w:tblPr>
      <w:tblStyleRowBandSize w:val="1"/>
      <w:tblStyleColBandSize w:val="1"/>
      <w:tblInd w:w="0" w:type="dxa"/>
      <w:tblBorders>
        <w:top w:val="single" w:sz="24" w:space="0" w:color="CCDC34" w:themeColor="accent5"/>
        <w:left w:val="single" w:sz="4" w:space="0" w:color="74B3D6" w:themeColor="accent6"/>
        <w:bottom w:val="single" w:sz="4" w:space="0" w:color="74B3D6" w:themeColor="accent6"/>
        <w:right w:val="single" w:sz="4" w:space="0" w:color="74B3D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1F7FB" w:themeFill="accent6" w:themeFillTint="19"/>
    </w:tcPr>
    <w:tblStylePr w:type="firstRow">
      <w:rPr>
        <w:b/>
        <w:bCs/>
      </w:rPr>
      <w:tblPr/>
      <w:tcPr>
        <w:tcBorders>
          <w:top w:val="nil"/>
          <w:left w:val="nil"/>
          <w:bottom w:val="single" w:sz="24" w:space="0" w:color="CCDC3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7198" w:themeFill="accent6" w:themeFillShade="99"/>
      </w:tcPr>
    </w:tblStylePr>
    <w:tblStylePr w:type="firstCol">
      <w:rPr>
        <w:color w:val="FFFFFF" w:themeColor="background1"/>
      </w:rPr>
      <w:tblPr/>
      <w:tcPr>
        <w:tcBorders>
          <w:top w:val="nil"/>
          <w:left w:val="nil"/>
          <w:bottom w:val="nil"/>
          <w:right w:val="nil"/>
          <w:insideH w:val="single" w:sz="4" w:space="0" w:color="2D7198" w:themeColor="accent6" w:themeShade="99"/>
          <w:insideV w:val="nil"/>
        </w:tcBorders>
        <w:shd w:val="clear" w:color="auto" w:fill="2D719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7198" w:themeFill="accent6" w:themeFillShade="99"/>
      </w:tcPr>
    </w:tblStylePr>
    <w:tblStylePr w:type="band1Vert">
      <w:tblPr/>
      <w:tcPr>
        <w:shd w:val="clear" w:color="auto" w:fill="C7E0EE" w:themeFill="accent6" w:themeFillTint="66"/>
      </w:tcPr>
    </w:tblStylePr>
    <w:tblStylePr w:type="band1Horz">
      <w:tblPr/>
      <w:tcPr>
        <w:shd w:val="clear" w:color="auto" w:fill="B9D8EA" w:themeFill="accent6" w:themeFillTint="7F"/>
      </w:tcPr>
    </w:tblStylePr>
    <w:tblStylePr w:type="neCell">
      <w:rPr>
        <w:color w:val="000000" w:themeColor="text1"/>
      </w:rPr>
    </w:tblStylePr>
    <w:tblStylePr w:type="nwCell">
      <w:rPr>
        <w:color w:val="000000" w:themeColor="text1"/>
      </w:rPr>
    </w:tblStylePr>
  </w:style>
  <w:style w:type="character" w:styleId="Verwijzingopmerking">
    <w:name w:val="annotation reference"/>
    <w:basedOn w:val="Standaardalinea-lettertype"/>
    <w:uiPriority w:val="99"/>
    <w:semiHidden/>
    <w:unhideWhenUsed/>
    <w:rsid w:val="00492CE2"/>
    <w:rPr>
      <w:sz w:val="16"/>
      <w:szCs w:val="16"/>
    </w:rPr>
  </w:style>
  <w:style w:type="paragraph" w:styleId="Tekstopmerking">
    <w:name w:val="annotation text"/>
    <w:basedOn w:val="Standaard"/>
    <w:link w:val="TekstopmerkingChar"/>
    <w:uiPriority w:val="99"/>
    <w:semiHidden/>
    <w:unhideWhenUsed/>
    <w:rsid w:val="00492CE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92CE2"/>
    <w:rPr>
      <w:rFonts w:cs="Arial"/>
      <w:color w:val="000000" w:themeColor="text1"/>
      <w:sz w:val="20"/>
      <w:szCs w:val="20"/>
    </w:rPr>
  </w:style>
  <w:style w:type="paragraph" w:styleId="Onderwerpvanopmerking">
    <w:name w:val="annotation subject"/>
    <w:basedOn w:val="Tekstopmerking"/>
    <w:next w:val="Tekstopmerking"/>
    <w:link w:val="OnderwerpvanopmerkingChar"/>
    <w:uiPriority w:val="99"/>
    <w:semiHidden/>
    <w:unhideWhenUsed/>
    <w:rsid w:val="00492CE2"/>
    <w:rPr>
      <w:b/>
      <w:bCs/>
    </w:rPr>
  </w:style>
  <w:style w:type="character" w:customStyle="1" w:styleId="OnderwerpvanopmerkingChar">
    <w:name w:val="Onderwerp van opmerking Char"/>
    <w:basedOn w:val="TekstopmerkingChar"/>
    <w:link w:val="Onderwerpvanopmerking"/>
    <w:uiPriority w:val="99"/>
    <w:semiHidden/>
    <w:rsid w:val="00492CE2"/>
    <w:rPr>
      <w:rFonts w:cs="Arial"/>
      <w:b/>
      <w:bCs/>
      <w:color w:val="000000" w:themeColor="text1"/>
      <w:sz w:val="20"/>
      <w:szCs w:val="20"/>
    </w:rPr>
  </w:style>
  <w:style w:type="table" w:customStyle="1" w:styleId="Donkerelijst1">
    <w:name w:val="Donkere lijst1"/>
    <w:basedOn w:val="Standaardtabel"/>
    <w:uiPriority w:val="70"/>
    <w:rsid w:val="00492CE2"/>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492CE2"/>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47B2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4590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45909" w:themeFill="accent1" w:themeFillShade="BF"/>
      </w:tcPr>
    </w:tblStylePr>
    <w:tblStylePr w:type="band1Vert">
      <w:tblPr/>
      <w:tcPr>
        <w:tcBorders>
          <w:top w:val="nil"/>
          <w:left w:val="nil"/>
          <w:bottom w:val="nil"/>
          <w:right w:val="nil"/>
          <w:insideH w:val="nil"/>
          <w:insideV w:val="nil"/>
        </w:tcBorders>
        <w:shd w:val="clear" w:color="auto" w:fill="C45909" w:themeFill="accent1" w:themeFillShade="BF"/>
      </w:tcPr>
    </w:tblStylePr>
    <w:tblStylePr w:type="band1Horz">
      <w:tblPr/>
      <w:tcPr>
        <w:tcBorders>
          <w:top w:val="nil"/>
          <w:left w:val="nil"/>
          <w:bottom w:val="nil"/>
          <w:right w:val="nil"/>
          <w:insideH w:val="nil"/>
          <w:insideV w:val="nil"/>
        </w:tcBorders>
        <w:shd w:val="clear" w:color="auto" w:fill="C45909" w:themeFill="accent1" w:themeFillShade="BF"/>
      </w:tcPr>
    </w:tblStylePr>
  </w:style>
  <w:style w:type="table" w:styleId="Donkerelijst-accent2">
    <w:name w:val="Dark List Accent 2"/>
    <w:basedOn w:val="Standaardtabel"/>
    <w:uiPriority w:val="70"/>
    <w:rsid w:val="00492CE2"/>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6AC4B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6B6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A19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A197" w:themeFill="accent2" w:themeFillShade="BF"/>
      </w:tcPr>
    </w:tblStylePr>
    <w:tblStylePr w:type="band1Vert">
      <w:tblPr/>
      <w:tcPr>
        <w:tcBorders>
          <w:top w:val="nil"/>
          <w:left w:val="nil"/>
          <w:bottom w:val="nil"/>
          <w:right w:val="nil"/>
          <w:insideH w:val="nil"/>
          <w:insideV w:val="nil"/>
        </w:tcBorders>
        <w:shd w:val="clear" w:color="auto" w:fill="40A197" w:themeFill="accent2" w:themeFillShade="BF"/>
      </w:tcPr>
    </w:tblStylePr>
    <w:tblStylePr w:type="band1Horz">
      <w:tblPr/>
      <w:tcPr>
        <w:tcBorders>
          <w:top w:val="nil"/>
          <w:left w:val="nil"/>
          <w:bottom w:val="nil"/>
          <w:right w:val="nil"/>
          <w:insideH w:val="nil"/>
          <w:insideV w:val="nil"/>
        </w:tcBorders>
        <w:shd w:val="clear" w:color="auto" w:fill="40A197" w:themeFill="accent2" w:themeFillShade="BF"/>
      </w:tcPr>
    </w:tblStylePr>
  </w:style>
  <w:style w:type="table" w:styleId="Donkerelijst-accent3">
    <w:name w:val="Dark List Accent 3"/>
    <w:basedOn w:val="Standaardtabel"/>
    <w:uiPriority w:val="70"/>
    <w:rsid w:val="00492CE2"/>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ECD8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E720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EAB1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EAB11" w:themeFill="accent3" w:themeFillShade="BF"/>
      </w:tcPr>
    </w:tblStylePr>
    <w:tblStylePr w:type="band1Vert">
      <w:tblPr/>
      <w:tcPr>
        <w:tcBorders>
          <w:top w:val="nil"/>
          <w:left w:val="nil"/>
          <w:bottom w:val="nil"/>
          <w:right w:val="nil"/>
          <w:insideH w:val="nil"/>
          <w:insideV w:val="nil"/>
        </w:tcBorders>
        <w:shd w:val="clear" w:color="auto" w:fill="BEAB11" w:themeFill="accent3" w:themeFillShade="BF"/>
      </w:tcPr>
    </w:tblStylePr>
    <w:tblStylePr w:type="band1Horz">
      <w:tblPr/>
      <w:tcPr>
        <w:tcBorders>
          <w:top w:val="nil"/>
          <w:left w:val="nil"/>
          <w:bottom w:val="nil"/>
          <w:right w:val="nil"/>
          <w:insideH w:val="nil"/>
          <w:insideV w:val="nil"/>
        </w:tcBorders>
        <w:shd w:val="clear" w:color="auto" w:fill="BEAB11" w:themeFill="accent3" w:themeFillShade="BF"/>
      </w:tcPr>
    </w:tblStylePr>
  </w:style>
  <w:style w:type="table" w:styleId="Donkerelijst-accent4">
    <w:name w:val="Dark List Accent 4"/>
    <w:basedOn w:val="Standaardtabel"/>
    <w:uiPriority w:val="70"/>
    <w:rsid w:val="00492CE2"/>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C7F4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3F2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45E3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45E30" w:themeFill="accent4" w:themeFillShade="BF"/>
      </w:tcPr>
    </w:tblStylePr>
    <w:tblStylePr w:type="band1Vert">
      <w:tblPr/>
      <w:tcPr>
        <w:tcBorders>
          <w:top w:val="nil"/>
          <w:left w:val="nil"/>
          <w:bottom w:val="nil"/>
          <w:right w:val="nil"/>
          <w:insideH w:val="nil"/>
          <w:insideV w:val="nil"/>
        </w:tcBorders>
        <w:shd w:val="clear" w:color="auto" w:fill="745E30" w:themeFill="accent4" w:themeFillShade="BF"/>
      </w:tcPr>
    </w:tblStylePr>
    <w:tblStylePr w:type="band1Horz">
      <w:tblPr/>
      <w:tcPr>
        <w:tcBorders>
          <w:top w:val="nil"/>
          <w:left w:val="nil"/>
          <w:bottom w:val="nil"/>
          <w:right w:val="nil"/>
          <w:insideH w:val="nil"/>
          <w:insideV w:val="nil"/>
        </w:tcBorders>
        <w:shd w:val="clear" w:color="auto" w:fill="745E30" w:themeFill="accent4" w:themeFillShade="BF"/>
      </w:tcPr>
    </w:tblStylePr>
  </w:style>
  <w:style w:type="table" w:styleId="Donkerelijst-accent5">
    <w:name w:val="Dark List Accent 5"/>
    <w:basedOn w:val="Standaardtabel"/>
    <w:uiPriority w:val="70"/>
    <w:rsid w:val="00492CE2"/>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CDC3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9731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FAD1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FAD1E" w:themeFill="accent5" w:themeFillShade="BF"/>
      </w:tcPr>
    </w:tblStylePr>
    <w:tblStylePr w:type="band1Vert">
      <w:tblPr/>
      <w:tcPr>
        <w:tcBorders>
          <w:top w:val="nil"/>
          <w:left w:val="nil"/>
          <w:bottom w:val="nil"/>
          <w:right w:val="nil"/>
          <w:insideH w:val="nil"/>
          <w:insideV w:val="nil"/>
        </w:tcBorders>
        <w:shd w:val="clear" w:color="auto" w:fill="9FAD1E" w:themeFill="accent5" w:themeFillShade="BF"/>
      </w:tcPr>
    </w:tblStylePr>
    <w:tblStylePr w:type="band1Horz">
      <w:tblPr/>
      <w:tcPr>
        <w:tcBorders>
          <w:top w:val="nil"/>
          <w:left w:val="nil"/>
          <w:bottom w:val="nil"/>
          <w:right w:val="nil"/>
          <w:insideH w:val="nil"/>
          <w:insideV w:val="nil"/>
        </w:tcBorders>
        <w:shd w:val="clear" w:color="auto" w:fill="9FAD1E" w:themeFill="accent5" w:themeFillShade="BF"/>
      </w:tcPr>
    </w:tblStylePr>
  </w:style>
  <w:style w:type="table" w:styleId="Donkerelijst-accent6">
    <w:name w:val="Dark List Accent 6"/>
    <w:basedOn w:val="Standaardtabel"/>
    <w:uiPriority w:val="70"/>
    <w:rsid w:val="00492CE2"/>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74B3D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5E7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8EB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8EBE" w:themeFill="accent6" w:themeFillShade="BF"/>
      </w:tcPr>
    </w:tblStylePr>
    <w:tblStylePr w:type="band1Vert">
      <w:tblPr/>
      <w:tcPr>
        <w:tcBorders>
          <w:top w:val="nil"/>
          <w:left w:val="nil"/>
          <w:bottom w:val="nil"/>
          <w:right w:val="nil"/>
          <w:insideH w:val="nil"/>
          <w:insideV w:val="nil"/>
        </w:tcBorders>
        <w:shd w:val="clear" w:color="auto" w:fill="388EBE" w:themeFill="accent6" w:themeFillShade="BF"/>
      </w:tcPr>
    </w:tblStylePr>
    <w:tblStylePr w:type="band1Horz">
      <w:tblPr/>
      <w:tcPr>
        <w:tcBorders>
          <w:top w:val="nil"/>
          <w:left w:val="nil"/>
          <w:bottom w:val="nil"/>
          <w:right w:val="nil"/>
          <w:insideH w:val="nil"/>
          <w:insideV w:val="nil"/>
        </w:tcBorders>
        <w:shd w:val="clear" w:color="auto" w:fill="388EBE" w:themeFill="accent6" w:themeFillShade="BF"/>
      </w:tcPr>
    </w:tblStylePr>
  </w:style>
  <w:style w:type="paragraph" w:styleId="Datum">
    <w:name w:val="Date"/>
    <w:basedOn w:val="Standaard"/>
    <w:next w:val="Standaard"/>
    <w:link w:val="DatumChar"/>
    <w:uiPriority w:val="99"/>
    <w:semiHidden/>
    <w:unhideWhenUsed/>
    <w:rsid w:val="00492CE2"/>
  </w:style>
  <w:style w:type="character" w:customStyle="1" w:styleId="DatumChar">
    <w:name w:val="Datum Char"/>
    <w:basedOn w:val="Standaardalinea-lettertype"/>
    <w:link w:val="Datum"/>
    <w:uiPriority w:val="99"/>
    <w:semiHidden/>
    <w:rsid w:val="00492CE2"/>
    <w:rPr>
      <w:rFonts w:cs="Arial"/>
      <w:color w:val="000000" w:themeColor="text1"/>
      <w:sz w:val="18"/>
    </w:rPr>
  </w:style>
  <w:style w:type="paragraph" w:styleId="Documentstructuur">
    <w:name w:val="Document Map"/>
    <w:basedOn w:val="Standaard"/>
    <w:link w:val="DocumentstructuurChar"/>
    <w:uiPriority w:val="99"/>
    <w:semiHidden/>
    <w:unhideWhenUsed/>
    <w:rsid w:val="00492CE2"/>
    <w:pPr>
      <w:spacing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uiPriority w:val="99"/>
    <w:semiHidden/>
    <w:rsid w:val="00492CE2"/>
    <w:rPr>
      <w:rFonts w:ascii="Tahoma" w:hAnsi="Tahoma" w:cs="Tahoma"/>
      <w:color w:val="000000" w:themeColor="text1"/>
      <w:sz w:val="16"/>
      <w:szCs w:val="16"/>
    </w:rPr>
  </w:style>
  <w:style w:type="paragraph" w:styleId="E-mailhandtekening">
    <w:name w:val="E-mail Signature"/>
    <w:basedOn w:val="Standaard"/>
    <w:link w:val="E-mailhandtekeningChar"/>
    <w:uiPriority w:val="99"/>
    <w:semiHidden/>
    <w:unhideWhenUsed/>
    <w:rsid w:val="00492CE2"/>
    <w:pPr>
      <w:spacing w:line="240" w:lineRule="auto"/>
    </w:pPr>
  </w:style>
  <w:style w:type="character" w:customStyle="1" w:styleId="E-mailhandtekeningChar">
    <w:name w:val="E-mailhandtekening Char"/>
    <w:basedOn w:val="Standaardalinea-lettertype"/>
    <w:link w:val="E-mailhandtekening"/>
    <w:uiPriority w:val="99"/>
    <w:semiHidden/>
    <w:rsid w:val="00492CE2"/>
    <w:rPr>
      <w:rFonts w:cs="Arial"/>
      <w:color w:val="000000" w:themeColor="text1"/>
      <w:sz w:val="18"/>
    </w:rPr>
  </w:style>
  <w:style w:type="character" w:styleId="Nadruk">
    <w:name w:val="Emphasis"/>
    <w:basedOn w:val="Standaardalinea-lettertype"/>
    <w:uiPriority w:val="20"/>
    <w:qFormat/>
    <w:rsid w:val="00492CE2"/>
    <w:rPr>
      <w:i/>
      <w:iCs/>
    </w:rPr>
  </w:style>
  <w:style w:type="paragraph" w:styleId="Adresenvelop">
    <w:name w:val="envelope address"/>
    <w:basedOn w:val="Standaard"/>
    <w:uiPriority w:val="99"/>
    <w:semiHidden/>
    <w:unhideWhenUsed/>
    <w:rsid w:val="00492CE2"/>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uiPriority w:val="99"/>
    <w:semiHidden/>
    <w:unhideWhenUsed/>
    <w:rsid w:val="00492CE2"/>
    <w:pPr>
      <w:spacing w:line="240" w:lineRule="auto"/>
    </w:pPr>
    <w:rPr>
      <w:rFonts w:asciiTheme="majorHAnsi" w:eastAsiaTheme="majorEastAsia" w:hAnsiTheme="majorHAnsi" w:cstheme="majorBidi"/>
      <w:sz w:val="20"/>
      <w:szCs w:val="20"/>
    </w:rPr>
  </w:style>
  <w:style w:type="character" w:styleId="GevolgdeHyperlink">
    <w:name w:val="FollowedHyperlink"/>
    <w:basedOn w:val="Standaardalinea-lettertype"/>
    <w:uiPriority w:val="99"/>
    <w:semiHidden/>
    <w:unhideWhenUsed/>
    <w:rsid w:val="00492CE2"/>
    <w:rPr>
      <w:color w:val="00B0F0" w:themeColor="followedHyperlink"/>
      <w:u w:val="single"/>
    </w:rPr>
  </w:style>
  <w:style w:type="character" w:styleId="HTML-acroniem">
    <w:name w:val="HTML Acronym"/>
    <w:basedOn w:val="Standaardalinea-lettertype"/>
    <w:uiPriority w:val="99"/>
    <w:semiHidden/>
    <w:unhideWhenUsed/>
    <w:rsid w:val="00492CE2"/>
  </w:style>
  <w:style w:type="paragraph" w:styleId="HTML-adres">
    <w:name w:val="HTML Address"/>
    <w:basedOn w:val="Standaard"/>
    <w:link w:val="HTML-adresChar"/>
    <w:uiPriority w:val="99"/>
    <w:semiHidden/>
    <w:unhideWhenUsed/>
    <w:rsid w:val="00492CE2"/>
    <w:pPr>
      <w:spacing w:line="240" w:lineRule="auto"/>
    </w:pPr>
    <w:rPr>
      <w:i/>
      <w:iCs/>
    </w:rPr>
  </w:style>
  <w:style w:type="character" w:customStyle="1" w:styleId="HTML-adresChar">
    <w:name w:val="HTML-adres Char"/>
    <w:basedOn w:val="Standaardalinea-lettertype"/>
    <w:link w:val="HTML-adres"/>
    <w:uiPriority w:val="99"/>
    <w:semiHidden/>
    <w:rsid w:val="00492CE2"/>
    <w:rPr>
      <w:rFonts w:cs="Arial"/>
      <w:i/>
      <w:iCs/>
      <w:color w:val="000000" w:themeColor="text1"/>
      <w:sz w:val="18"/>
    </w:rPr>
  </w:style>
  <w:style w:type="character" w:styleId="HTML-citaat">
    <w:name w:val="HTML Cite"/>
    <w:basedOn w:val="Standaardalinea-lettertype"/>
    <w:uiPriority w:val="99"/>
    <w:semiHidden/>
    <w:unhideWhenUsed/>
    <w:rsid w:val="00492CE2"/>
    <w:rPr>
      <w:i/>
      <w:iCs/>
    </w:rPr>
  </w:style>
  <w:style w:type="character" w:styleId="HTMLCode">
    <w:name w:val="HTML Code"/>
    <w:basedOn w:val="Standaardalinea-lettertype"/>
    <w:uiPriority w:val="99"/>
    <w:semiHidden/>
    <w:unhideWhenUsed/>
    <w:rsid w:val="00492CE2"/>
    <w:rPr>
      <w:rFonts w:ascii="Consolas" w:hAnsi="Consolas" w:cs="Consolas"/>
      <w:sz w:val="20"/>
      <w:szCs w:val="20"/>
    </w:rPr>
  </w:style>
  <w:style w:type="character" w:styleId="HTMLDefinition">
    <w:name w:val="HTML Definition"/>
    <w:basedOn w:val="Standaardalinea-lettertype"/>
    <w:uiPriority w:val="99"/>
    <w:semiHidden/>
    <w:unhideWhenUsed/>
    <w:rsid w:val="00492CE2"/>
    <w:rPr>
      <w:i/>
      <w:iCs/>
    </w:rPr>
  </w:style>
  <w:style w:type="character" w:styleId="HTML-toetsenbord">
    <w:name w:val="HTML Keyboard"/>
    <w:basedOn w:val="Standaardalinea-lettertype"/>
    <w:uiPriority w:val="99"/>
    <w:semiHidden/>
    <w:unhideWhenUsed/>
    <w:rsid w:val="00492CE2"/>
    <w:rPr>
      <w:rFonts w:ascii="Consolas" w:hAnsi="Consolas" w:cs="Consolas"/>
      <w:sz w:val="20"/>
      <w:szCs w:val="20"/>
    </w:rPr>
  </w:style>
  <w:style w:type="paragraph" w:styleId="HTML-voorafopgemaakt">
    <w:name w:val="HTML Preformatted"/>
    <w:basedOn w:val="Standaard"/>
    <w:link w:val="HTML-voorafopgemaaktChar"/>
    <w:uiPriority w:val="99"/>
    <w:semiHidden/>
    <w:unhideWhenUsed/>
    <w:rsid w:val="00492CE2"/>
    <w:pPr>
      <w:spacing w:line="240" w:lineRule="auto"/>
    </w:pPr>
    <w:rPr>
      <w:rFonts w:ascii="Consolas" w:hAnsi="Consolas" w:cs="Consolas"/>
      <w:sz w:val="20"/>
      <w:szCs w:val="20"/>
    </w:rPr>
  </w:style>
  <w:style w:type="character" w:customStyle="1" w:styleId="HTML-voorafopgemaaktChar">
    <w:name w:val="HTML - vooraf opgemaakt Char"/>
    <w:basedOn w:val="Standaardalinea-lettertype"/>
    <w:link w:val="HTML-voorafopgemaakt"/>
    <w:uiPriority w:val="99"/>
    <w:semiHidden/>
    <w:rsid w:val="00492CE2"/>
    <w:rPr>
      <w:rFonts w:ascii="Consolas" w:hAnsi="Consolas" w:cs="Consolas"/>
      <w:color w:val="000000" w:themeColor="text1"/>
      <w:sz w:val="20"/>
      <w:szCs w:val="20"/>
    </w:rPr>
  </w:style>
  <w:style w:type="character" w:styleId="HTML-voorbeeld">
    <w:name w:val="HTML Sample"/>
    <w:basedOn w:val="Standaardalinea-lettertype"/>
    <w:uiPriority w:val="99"/>
    <w:semiHidden/>
    <w:unhideWhenUsed/>
    <w:rsid w:val="00492CE2"/>
    <w:rPr>
      <w:rFonts w:ascii="Consolas" w:hAnsi="Consolas" w:cs="Consolas"/>
      <w:sz w:val="24"/>
      <w:szCs w:val="24"/>
    </w:rPr>
  </w:style>
  <w:style w:type="character" w:styleId="HTML-schrijfmachine">
    <w:name w:val="HTML Typewriter"/>
    <w:basedOn w:val="Standaardalinea-lettertype"/>
    <w:uiPriority w:val="99"/>
    <w:semiHidden/>
    <w:unhideWhenUsed/>
    <w:rsid w:val="00492CE2"/>
    <w:rPr>
      <w:rFonts w:ascii="Consolas" w:hAnsi="Consolas" w:cs="Consolas"/>
      <w:sz w:val="20"/>
      <w:szCs w:val="20"/>
    </w:rPr>
  </w:style>
  <w:style w:type="character" w:styleId="HTMLVariable">
    <w:name w:val="HTML Variable"/>
    <w:basedOn w:val="Standaardalinea-lettertype"/>
    <w:uiPriority w:val="99"/>
    <w:semiHidden/>
    <w:unhideWhenUsed/>
    <w:rsid w:val="00492CE2"/>
    <w:rPr>
      <w:i/>
      <w:iCs/>
    </w:rPr>
  </w:style>
  <w:style w:type="paragraph" w:styleId="Index1">
    <w:name w:val="index 1"/>
    <w:basedOn w:val="Standaard"/>
    <w:next w:val="Standaard"/>
    <w:autoRedefine/>
    <w:uiPriority w:val="99"/>
    <w:semiHidden/>
    <w:unhideWhenUsed/>
    <w:rsid w:val="00492CE2"/>
    <w:pPr>
      <w:spacing w:line="240" w:lineRule="auto"/>
      <w:ind w:left="180" w:hanging="180"/>
    </w:pPr>
  </w:style>
  <w:style w:type="paragraph" w:styleId="Index2">
    <w:name w:val="index 2"/>
    <w:basedOn w:val="Standaard"/>
    <w:next w:val="Standaard"/>
    <w:autoRedefine/>
    <w:uiPriority w:val="99"/>
    <w:semiHidden/>
    <w:unhideWhenUsed/>
    <w:rsid w:val="00492CE2"/>
    <w:pPr>
      <w:spacing w:line="240" w:lineRule="auto"/>
      <w:ind w:left="360" w:hanging="180"/>
    </w:pPr>
  </w:style>
  <w:style w:type="paragraph" w:styleId="Index3">
    <w:name w:val="index 3"/>
    <w:basedOn w:val="Standaard"/>
    <w:next w:val="Standaard"/>
    <w:autoRedefine/>
    <w:uiPriority w:val="99"/>
    <w:semiHidden/>
    <w:unhideWhenUsed/>
    <w:rsid w:val="00492CE2"/>
    <w:pPr>
      <w:spacing w:line="240" w:lineRule="auto"/>
      <w:ind w:left="540" w:hanging="180"/>
    </w:pPr>
  </w:style>
  <w:style w:type="paragraph" w:styleId="Index4">
    <w:name w:val="index 4"/>
    <w:basedOn w:val="Standaard"/>
    <w:next w:val="Standaard"/>
    <w:autoRedefine/>
    <w:uiPriority w:val="99"/>
    <w:semiHidden/>
    <w:unhideWhenUsed/>
    <w:rsid w:val="00492CE2"/>
    <w:pPr>
      <w:spacing w:line="240" w:lineRule="auto"/>
      <w:ind w:left="720" w:hanging="180"/>
    </w:pPr>
  </w:style>
  <w:style w:type="paragraph" w:styleId="Index5">
    <w:name w:val="index 5"/>
    <w:basedOn w:val="Standaard"/>
    <w:next w:val="Standaard"/>
    <w:autoRedefine/>
    <w:uiPriority w:val="99"/>
    <w:semiHidden/>
    <w:unhideWhenUsed/>
    <w:rsid w:val="00492CE2"/>
    <w:pPr>
      <w:spacing w:line="240" w:lineRule="auto"/>
      <w:ind w:left="900" w:hanging="180"/>
    </w:pPr>
  </w:style>
  <w:style w:type="paragraph" w:styleId="Index6">
    <w:name w:val="index 6"/>
    <w:basedOn w:val="Standaard"/>
    <w:next w:val="Standaard"/>
    <w:autoRedefine/>
    <w:uiPriority w:val="99"/>
    <w:semiHidden/>
    <w:unhideWhenUsed/>
    <w:rsid w:val="00492CE2"/>
    <w:pPr>
      <w:spacing w:line="240" w:lineRule="auto"/>
      <w:ind w:left="1080" w:hanging="180"/>
    </w:pPr>
  </w:style>
  <w:style w:type="paragraph" w:styleId="Index7">
    <w:name w:val="index 7"/>
    <w:basedOn w:val="Standaard"/>
    <w:next w:val="Standaard"/>
    <w:autoRedefine/>
    <w:uiPriority w:val="99"/>
    <w:semiHidden/>
    <w:unhideWhenUsed/>
    <w:rsid w:val="00492CE2"/>
    <w:pPr>
      <w:spacing w:line="240" w:lineRule="auto"/>
      <w:ind w:left="1260" w:hanging="180"/>
    </w:pPr>
  </w:style>
  <w:style w:type="paragraph" w:styleId="Index8">
    <w:name w:val="index 8"/>
    <w:basedOn w:val="Standaard"/>
    <w:next w:val="Standaard"/>
    <w:autoRedefine/>
    <w:uiPriority w:val="99"/>
    <w:semiHidden/>
    <w:unhideWhenUsed/>
    <w:rsid w:val="00492CE2"/>
    <w:pPr>
      <w:spacing w:line="240" w:lineRule="auto"/>
      <w:ind w:left="1440" w:hanging="180"/>
    </w:pPr>
  </w:style>
  <w:style w:type="paragraph" w:styleId="Index9">
    <w:name w:val="index 9"/>
    <w:basedOn w:val="Standaard"/>
    <w:next w:val="Standaard"/>
    <w:autoRedefine/>
    <w:uiPriority w:val="99"/>
    <w:semiHidden/>
    <w:unhideWhenUsed/>
    <w:rsid w:val="00492CE2"/>
    <w:pPr>
      <w:spacing w:line="240" w:lineRule="auto"/>
      <w:ind w:left="1620" w:hanging="180"/>
    </w:pPr>
  </w:style>
  <w:style w:type="paragraph" w:styleId="Indexkop">
    <w:name w:val="index heading"/>
    <w:basedOn w:val="Standaard"/>
    <w:next w:val="Index1"/>
    <w:uiPriority w:val="99"/>
    <w:semiHidden/>
    <w:unhideWhenUsed/>
    <w:rsid w:val="00492CE2"/>
    <w:rPr>
      <w:rFonts w:asciiTheme="majorHAnsi" w:eastAsiaTheme="majorEastAsia" w:hAnsiTheme="majorHAnsi" w:cstheme="majorBidi"/>
      <w:b/>
      <w:bCs/>
    </w:rPr>
  </w:style>
  <w:style w:type="character" w:styleId="Intensievebenadrukking">
    <w:name w:val="Intense Emphasis"/>
    <w:basedOn w:val="Standaardalinea-lettertype"/>
    <w:uiPriority w:val="21"/>
    <w:qFormat/>
    <w:rsid w:val="00492CE2"/>
    <w:rPr>
      <w:b/>
      <w:bCs/>
      <w:i/>
      <w:iCs/>
      <w:color w:val="F47B20" w:themeColor="accent1"/>
    </w:rPr>
  </w:style>
  <w:style w:type="paragraph" w:styleId="Duidelijkcitaat">
    <w:name w:val="Intense Quote"/>
    <w:basedOn w:val="Standaard"/>
    <w:next w:val="Standaard"/>
    <w:link w:val="DuidelijkcitaatChar"/>
    <w:uiPriority w:val="30"/>
    <w:qFormat/>
    <w:rsid w:val="00492CE2"/>
    <w:pPr>
      <w:pBdr>
        <w:bottom w:val="single" w:sz="4" w:space="4" w:color="F47B20" w:themeColor="accent1"/>
      </w:pBdr>
      <w:spacing w:before="200" w:after="280"/>
      <w:ind w:left="936" w:right="936"/>
    </w:pPr>
    <w:rPr>
      <w:b/>
      <w:bCs/>
      <w:i/>
      <w:iCs/>
      <w:color w:val="F47B20" w:themeColor="accent1"/>
    </w:rPr>
  </w:style>
  <w:style w:type="character" w:customStyle="1" w:styleId="DuidelijkcitaatChar">
    <w:name w:val="Duidelijk citaat Char"/>
    <w:basedOn w:val="Standaardalinea-lettertype"/>
    <w:link w:val="Duidelijkcitaat"/>
    <w:uiPriority w:val="30"/>
    <w:rsid w:val="00492CE2"/>
    <w:rPr>
      <w:rFonts w:cs="Arial"/>
      <w:b/>
      <w:bCs/>
      <w:i/>
      <w:iCs/>
      <w:color w:val="F47B20" w:themeColor="accent1"/>
      <w:sz w:val="18"/>
    </w:rPr>
  </w:style>
  <w:style w:type="character" w:styleId="Intensieveverwijzing">
    <w:name w:val="Intense Reference"/>
    <w:basedOn w:val="Standaardalinea-lettertype"/>
    <w:uiPriority w:val="32"/>
    <w:qFormat/>
    <w:rsid w:val="00492CE2"/>
    <w:rPr>
      <w:b/>
      <w:bCs/>
      <w:smallCaps/>
      <w:color w:val="6AC4BB" w:themeColor="accent2"/>
      <w:spacing w:val="5"/>
      <w:u w:val="single"/>
    </w:rPr>
  </w:style>
  <w:style w:type="table" w:customStyle="1" w:styleId="Lichtraster1">
    <w:name w:val="Licht raster1"/>
    <w:basedOn w:val="Standaardtabel"/>
    <w:uiPriority w:val="62"/>
    <w:rsid w:val="00492CE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chtraster-accent11">
    <w:name w:val="Licht raster - accent 11"/>
    <w:basedOn w:val="Standaardtabel"/>
    <w:uiPriority w:val="62"/>
    <w:rsid w:val="00492CE2"/>
    <w:pPr>
      <w:spacing w:after="0" w:line="240" w:lineRule="auto"/>
    </w:pPr>
    <w:tblPr>
      <w:tblStyleRowBandSize w:val="1"/>
      <w:tblStyleColBandSize w:val="1"/>
      <w:tblInd w:w="0" w:type="dxa"/>
      <w:tblBorders>
        <w:top w:val="single" w:sz="8" w:space="0" w:color="F47B20" w:themeColor="accent1"/>
        <w:left w:val="single" w:sz="8" w:space="0" w:color="F47B20" w:themeColor="accent1"/>
        <w:bottom w:val="single" w:sz="8" w:space="0" w:color="F47B20" w:themeColor="accent1"/>
        <w:right w:val="single" w:sz="8" w:space="0" w:color="F47B20" w:themeColor="accent1"/>
        <w:insideH w:val="single" w:sz="8" w:space="0" w:color="F47B20" w:themeColor="accent1"/>
        <w:insideV w:val="single" w:sz="8" w:space="0" w:color="F47B20"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47B20" w:themeColor="accent1"/>
          <w:left w:val="single" w:sz="8" w:space="0" w:color="F47B20" w:themeColor="accent1"/>
          <w:bottom w:val="single" w:sz="18" w:space="0" w:color="F47B20" w:themeColor="accent1"/>
          <w:right w:val="single" w:sz="8" w:space="0" w:color="F47B20" w:themeColor="accent1"/>
          <w:insideH w:val="nil"/>
          <w:insideV w:val="single" w:sz="8" w:space="0" w:color="F47B2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47B20" w:themeColor="accent1"/>
          <w:left w:val="single" w:sz="8" w:space="0" w:color="F47B20" w:themeColor="accent1"/>
          <w:bottom w:val="single" w:sz="8" w:space="0" w:color="F47B20" w:themeColor="accent1"/>
          <w:right w:val="single" w:sz="8" w:space="0" w:color="F47B20" w:themeColor="accent1"/>
          <w:insideH w:val="nil"/>
          <w:insideV w:val="single" w:sz="8" w:space="0" w:color="F47B2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47B20" w:themeColor="accent1"/>
          <w:left w:val="single" w:sz="8" w:space="0" w:color="F47B20" w:themeColor="accent1"/>
          <w:bottom w:val="single" w:sz="8" w:space="0" w:color="F47B20" w:themeColor="accent1"/>
          <w:right w:val="single" w:sz="8" w:space="0" w:color="F47B20" w:themeColor="accent1"/>
        </w:tcBorders>
      </w:tcPr>
    </w:tblStylePr>
    <w:tblStylePr w:type="band1Vert">
      <w:tblPr/>
      <w:tcPr>
        <w:tcBorders>
          <w:top w:val="single" w:sz="8" w:space="0" w:color="F47B20" w:themeColor="accent1"/>
          <w:left w:val="single" w:sz="8" w:space="0" w:color="F47B20" w:themeColor="accent1"/>
          <w:bottom w:val="single" w:sz="8" w:space="0" w:color="F47B20" w:themeColor="accent1"/>
          <w:right w:val="single" w:sz="8" w:space="0" w:color="F47B20" w:themeColor="accent1"/>
        </w:tcBorders>
        <w:shd w:val="clear" w:color="auto" w:fill="FCDEC7" w:themeFill="accent1" w:themeFillTint="3F"/>
      </w:tcPr>
    </w:tblStylePr>
    <w:tblStylePr w:type="band1Horz">
      <w:tblPr/>
      <w:tcPr>
        <w:tcBorders>
          <w:top w:val="single" w:sz="8" w:space="0" w:color="F47B20" w:themeColor="accent1"/>
          <w:left w:val="single" w:sz="8" w:space="0" w:color="F47B20" w:themeColor="accent1"/>
          <w:bottom w:val="single" w:sz="8" w:space="0" w:color="F47B20" w:themeColor="accent1"/>
          <w:right w:val="single" w:sz="8" w:space="0" w:color="F47B20" w:themeColor="accent1"/>
          <w:insideV w:val="single" w:sz="8" w:space="0" w:color="F47B20" w:themeColor="accent1"/>
        </w:tcBorders>
        <w:shd w:val="clear" w:color="auto" w:fill="FCDEC7" w:themeFill="accent1" w:themeFillTint="3F"/>
      </w:tcPr>
    </w:tblStylePr>
    <w:tblStylePr w:type="band2Horz">
      <w:tblPr/>
      <w:tcPr>
        <w:tcBorders>
          <w:top w:val="single" w:sz="8" w:space="0" w:color="F47B20" w:themeColor="accent1"/>
          <w:left w:val="single" w:sz="8" w:space="0" w:color="F47B20" w:themeColor="accent1"/>
          <w:bottom w:val="single" w:sz="8" w:space="0" w:color="F47B20" w:themeColor="accent1"/>
          <w:right w:val="single" w:sz="8" w:space="0" w:color="F47B20" w:themeColor="accent1"/>
          <w:insideV w:val="single" w:sz="8" w:space="0" w:color="F47B20" w:themeColor="accent1"/>
        </w:tcBorders>
      </w:tcPr>
    </w:tblStylePr>
  </w:style>
  <w:style w:type="table" w:styleId="Lichtraster-accent2">
    <w:name w:val="Light Grid Accent 2"/>
    <w:basedOn w:val="Standaardtabel"/>
    <w:uiPriority w:val="62"/>
    <w:rsid w:val="00492CE2"/>
    <w:pPr>
      <w:spacing w:after="0" w:line="240" w:lineRule="auto"/>
    </w:pPr>
    <w:tblPr>
      <w:tblStyleRowBandSize w:val="1"/>
      <w:tblStyleColBandSize w:val="1"/>
      <w:tblInd w:w="0" w:type="dxa"/>
      <w:tblBorders>
        <w:top w:val="single" w:sz="8" w:space="0" w:color="6AC4BB" w:themeColor="accent2"/>
        <w:left w:val="single" w:sz="8" w:space="0" w:color="6AC4BB" w:themeColor="accent2"/>
        <w:bottom w:val="single" w:sz="8" w:space="0" w:color="6AC4BB" w:themeColor="accent2"/>
        <w:right w:val="single" w:sz="8" w:space="0" w:color="6AC4BB" w:themeColor="accent2"/>
        <w:insideH w:val="single" w:sz="8" w:space="0" w:color="6AC4BB" w:themeColor="accent2"/>
        <w:insideV w:val="single" w:sz="8" w:space="0" w:color="6AC4BB"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6AC4BB" w:themeColor="accent2"/>
          <w:left w:val="single" w:sz="8" w:space="0" w:color="6AC4BB" w:themeColor="accent2"/>
          <w:bottom w:val="single" w:sz="18" w:space="0" w:color="6AC4BB" w:themeColor="accent2"/>
          <w:right w:val="single" w:sz="8" w:space="0" w:color="6AC4BB" w:themeColor="accent2"/>
          <w:insideH w:val="nil"/>
          <w:insideV w:val="single" w:sz="8" w:space="0" w:color="6AC4B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AC4BB" w:themeColor="accent2"/>
          <w:left w:val="single" w:sz="8" w:space="0" w:color="6AC4BB" w:themeColor="accent2"/>
          <w:bottom w:val="single" w:sz="8" w:space="0" w:color="6AC4BB" w:themeColor="accent2"/>
          <w:right w:val="single" w:sz="8" w:space="0" w:color="6AC4BB" w:themeColor="accent2"/>
          <w:insideH w:val="nil"/>
          <w:insideV w:val="single" w:sz="8" w:space="0" w:color="6AC4B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AC4BB" w:themeColor="accent2"/>
          <w:left w:val="single" w:sz="8" w:space="0" w:color="6AC4BB" w:themeColor="accent2"/>
          <w:bottom w:val="single" w:sz="8" w:space="0" w:color="6AC4BB" w:themeColor="accent2"/>
          <w:right w:val="single" w:sz="8" w:space="0" w:color="6AC4BB" w:themeColor="accent2"/>
        </w:tcBorders>
      </w:tcPr>
    </w:tblStylePr>
    <w:tblStylePr w:type="band1Vert">
      <w:tblPr/>
      <w:tcPr>
        <w:tcBorders>
          <w:top w:val="single" w:sz="8" w:space="0" w:color="6AC4BB" w:themeColor="accent2"/>
          <w:left w:val="single" w:sz="8" w:space="0" w:color="6AC4BB" w:themeColor="accent2"/>
          <w:bottom w:val="single" w:sz="8" w:space="0" w:color="6AC4BB" w:themeColor="accent2"/>
          <w:right w:val="single" w:sz="8" w:space="0" w:color="6AC4BB" w:themeColor="accent2"/>
        </w:tcBorders>
        <w:shd w:val="clear" w:color="auto" w:fill="D9F0EE" w:themeFill="accent2" w:themeFillTint="3F"/>
      </w:tcPr>
    </w:tblStylePr>
    <w:tblStylePr w:type="band1Horz">
      <w:tblPr/>
      <w:tcPr>
        <w:tcBorders>
          <w:top w:val="single" w:sz="8" w:space="0" w:color="6AC4BB" w:themeColor="accent2"/>
          <w:left w:val="single" w:sz="8" w:space="0" w:color="6AC4BB" w:themeColor="accent2"/>
          <w:bottom w:val="single" w:sz="8" w:space="0" w:color="6AC4BB" w:themeColor="accent2"/>
          <w:right w:val="single" w:sz="8" w:space="0" w:color="6AC4BB" w:themeColor="accent2"/>
          <w:insideV w:val="single" w:sz="8" w:space="0" w:color="6AC4BB" w:themeColor="accent2"/>
        </w:tcBorders>
        <w:shd w:val="clear" w:color="auto" w:fill="D9F0EE" w:themeFill="accent2" w:themeFillTint="3F"/>
      </w:tcPr>
    </w:tblStylePr>
    <w:tblStylePr w:type="band2Horz">
      <w:tblPr/>
      <w:tcPr>
        <w:tcBorders>
          <w:top w:val="single" w:sz="8" w:space="0" w:color="6AC4BB" w:themeColor="accent2"/>
          <w:left w:val="single" w:sz="8" w:space="0" w:color="6AC4BB" w:themeColor="accent2"/>
          <w:bottom w:val="single" w:sz="8" w:space="0" w:color="6AC4BB" w:themeColor="accent2"/>
          <w:right w:val="single" w:sz="8" w:space="0" w:color="6AC4BB" w:themeColor="accent2"/>
          <w:insideV w:val="single" w:sz="8" w:space="0" w:color="6AC4BB" w:themeColor="accent2"/>
        </w:tcBorders>
      </w:tcPr>
    </w:tblStylePr>
  </w:style>
  <w:style w:type="table" w:styleId="Lichtraster-accent3">
    <w:name w:val="Light Grid Accent 3"/>
    <w:basedOn w:val="Standaardtabel"/>
    <w:uiPriority w:val="62"/>
    <w:rsid w:val="00492CE2"/>
    <w:pPr>
      <w:spacing w:after="0" w:line="240" w:lineRule="auto"/>
    </w:pPr>
    <w:tblPr>
      <w:tblStyleRowBandSize w:val="1"/>
      <w:tblStyleColBandSize w:val="1"/>
      <w:tblInd w:w="0" w:type="dxa"/>
      <w:tblBorders>
        <w:top w:val="single" w:sz="8" w:space="0" w:color="ECD829" w:themeColor="accent3"/>
        <w:left w:val="single" w:sz="8" w:space="0" w:color="ECD829" w:themeColor="accent3"/>
        <w:bottom w:val="single" w:sz="8" w:space="0" w:color="ECD829" w:themeColor="accent3"/>
        <w:right w:val="single" w:sz="8" w:space="0" w:color="ECD829" w:themeColor="accent3"/>
        <w:insideH w:val="single" w:sz="8" w:space="0" w:color="ECD829" w:themeColor="accent3"/>
        <w:insideV w:val="single" w:sz="8" w:space="0" w:color="ECD82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CD829" w:themeColor="accent3"/>
          <w:left w:val="single" w:sz="8" w:space="0" w:color="ECD829" w:themeColor="accent3"/>
          <w:bottom w:val="single" w:sz="18" w:space="0" w:color="ECD829" w:themeColor="accent3"/>
          <w:right w:val="single" w:sz="8" w:space="0" w:color="ECD829" w:themeColor="accent3"/>
          <w:insideH w:val="nil"/>
          <w:insideV w:val="single" w:sz="8" w:space="0" w:color="ECD8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CD829" w:themeColor="accent3"/>
          <w:left w:val="single" w:sz="8" w:space="0" w:color="ECD829" w:themeColor="accent3"/>
          <w:bottom w:val="single" w:sz="8" w:space="0" w:color="ECD829" w:themeColor="accent3"/>
          <w:right w:val="single" w:sz="8" w:space="0" w:color="ECD829" w:themeColor="accent3"/>
          <w:insideH w:val="nil"/>
          <w:insideV w:val="single" w:sz="8" w:space="0" w:color="ECD8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CD829" w:themeColor="accent3"/>
          <w:left w:val="single" w:sz="8" w:space="0" w:color="ECD829" w:themeColor="accent3"/>
          <w:bottom w:val="single" w:sz="8" w:space="0" w:color="ECD829" w:themeColor="accent3"/>
          <w:right w:val="single" w:sz="8" w:space="0" w:color="ECD829" w:themeColor="accent3"/>
        </w:tcBorders>
      </w:tcPr>
    </w:tblStylePr>
    <w:tblStylePr w:type="band1Vert">
      <w:tblPr/>
      <w:tcPr>
        <w:tcBorders>
          <w:top w:val="single" w:sz="8" w:space="0" w:color="ECD829" w:themeColor="accent3"/>
          <w:left w:val="single" w:sz="8" w:space="0" w:color="ECD829" w:themeColor="accent3"/>
          <w:bottom w:val="single" w:sz="8" w:space="0" w:color="ECD829" w:themeColor="accent3"/>
          <w:right w:val="single" w:sz="8" w:space="0" w:color="ECD829" w:themeColor="accent3"/>
        </w:tcBorders>
        <w:shd w:val="clear" w:color="auto" w:fill="FAF5CA" w:themeFill="accent3" w:themeFillTint="3F"/>
      </w:tcPr>
    </w:tblStylePr>
    <w:tblStylePr w:type="band1Horz">
      <w:tblPr/>
      <w:tcPr>
        <w:tcBorders>
          <w:top w:val="single" w:sz="8" w:space="0" w:color="ECD829" w:themeColor="accent3"/>
          <w:left w:val="single" w:sz="8" w:space="0" w:color="ECD829" w:themeColor="accent3"/>
          <w:bottom w:val="single" w:sz="8" w:space="0" w:color="ECD829" w:themeColor="accent3"/>
          <w:right w:val="single" w:sz="8" w:space="0" w:color="ECD829" w:themeColor="accent3"/>
          <w:insideV w:val="single" w:sz="8" w:space="0" w:color="ECD829" w:themeColor="accent3"/>
        </w:tcBorders>
        <w:shd w:val="clear" w:color="auto" w:fill="FAF5CA" w:themeFill="accent3" w:themeFillTint="3F"/>
      </w:tcPr>
    </w:tblStylePr>
    <w:tblStylePr w:type="band2Horz">
      <w:tblPr/>
      <w:tcPr>
        <w:tcBorders>
          <w:top w:val="single" w:sz="8" w:space="0" w:color="ECD829" w:themeColor="accent3"/>
          <w:left w:val="single" w:sz="8" w:space="0" w:color="ECD829" w:themeColor="accent3"/>
          <w:bottom w:val="single" w:sz="8" w:space="0" w:color="ECD829" w:themeColor="accent3"/>
          <w:right w:val="single" w:sz="8" w:space="0" w:color="ECD829" w:themeColor="accent3"/>
          <w:insideV w:val="single" w:sz="8" w:space="0" w:color="ECD829" w:themeColor="accent3"/>
        </w:tcBorders>
      </w:tcPr>
    </w:tblStylePr>
  </w:style>
  <w:style w:type="table" w:styleId="Lichtraster-accent4">
    <w:name w:val="Light Grid Accent 4"/>
    <w:basedOn w:val="Standaardtabel"/>
    <w:uiPriority w:val="62"/>
    <w:rsid w:val="00492CE2"/>
    <w:pPr>
      <w:spacing w:after="0" w:line="240" w:lineRule="auto"/>
    </w:pPr>
    <w:tblPr>
      <w:tblStyleRowBandSize w:val="1"/>
      <w:tblStyleColBandSize w:val="1"/>
      <w:tblInd w:w="0" w:type="dxa"/>
      <w:tblBorders>
        <w:top w:val="single" w:sz="8" w:space="0" w:color="9C7F41" w:themeColor="accent4"/>
        <w:left w:val="single" w:sz="8" w:space="0" w:color="9C7F41" w:themeColor="accent4"/>
        <w:bottom w:val="single" w:sz="8" w:space="0" w:color="9C7F41" w:themeColor="accent4"/>
        <w:right w:val="single" w:sz="8" w:space="0" w:color="9C7F41" w:themeColor="accent4"/>
        <w:insideH w:val="single" w:sz="8" w:space="0" w:color="9C7F41" w:themeColor="accent4"/>
        <w:insideV w:val="single" w:sz="8" w:space="0" w:color="9C7F41"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C7F41" w:themeColor="accent4"/>
          <w:left w:val="single" w:sz="8" w:space="0" w:color="9C7F41" w:themeColor="accent4"/>
          <w:bottom w:val="single" w:sz="18" w:space="0" w:color="9C7F41" w:themeColor="accent4"/>
          <w:right w:val="single" w:sz="8" w:space="0" w:color="9C7F41" w:themeColor="accent4"/>
          <w:insideH w:val="nil"/>
          <w:insideV w:val="single" w:sz="8" w:space="0" w:color="9C7F4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7F41" w:themeColor="accent4"/>
          <w:left w:val="single" w:sz="8" w:space="0" w:color="9C7F41" w:themeColor="accent4"/>
          <w:bottom w:val="single" w:sz="8" w:space="0" w:color="9C7F41" w:themeColor="accent4"/>
          <w:right w:val="single" w:sz="8" w:space="0" w:color="9C7F41" w:themeColor="accent4"/>
          <w:insideH w:val="nil"/>
          <w:insideV w:val="single" w:sz="8" w:space="0" w:color="9C7F4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7F41" w:themeColor="accent4"/>
          <w:left w:val="single" w:sz="8" w:space="0" w:color="9C7F41" w:themeColor="accent4"/>
          <w:bottom w:val="single" w:sz="8" w:space="0" w:color="9C7F41" w:themeColor="accent4"/>
          <w:right w:val="single" w:sz="8" w:space="0" w:color="9C7F41" w:themeColor="accent4"/>
        </w:tcBorders>
      </w:tcPr>
    </w:tblStylePr>
    <w:tblStylePr w:type="band1Vert">
      <w:tblPr/>
      <w:tcPr>
        <w:tcBorders>
          <w:top w:val="single" w:sz="8" w:space="0" w:color="9C7F41" w:themeColor="accent4"/>
          <w:left w:val="single" w:sz="8" w:space="0" w:color="9C7F41" w:themeColor="accent4"/>
          <w:bottom w:val="single" w:sz="8" w:space="0" w:color="9C7F41" w:themeColor="accent4"/>
          <w:right w:val="single" w:sz="8" w:space="0" w:color="9C7F41" w:themeColor="accent4"/>
        </w:tcBorders>
        <w:shd w:val="clear" w:color="auto" w:fill="EAE0CC" w:themeFill="accent4" w:themeFillTint="3F"/>
      </w:tcPr>
    </w:tblStylePr>
    <w:tblStylePr w:type="band1Horz">
      <w:tblPr/>
      <w:tcPr>
        <w:tcBorders>
          <w:top w:val="single" w:sz="8" w:space="0" w:color="9C7F41" w:themeColor="accent4"/>
          <w:left w:val="single" w:sz="8" w:space="0" w:color="9C7F41" w:themeColor="accent4"/>
          <w:bottom w:val="single" w:sz="8" w:space="0" w:color="9C7F41" w:themeColor="accent4"/>
          <w:right w:val="single" w:sz="8" w:space="0" w:color="9C7F41" w:themeColor="accent4"/>
          <w:insideV w:val="single" w:sz="8" w:space="0" w:color="9C7F41" w:themeColor="accent4"/>
        </w:tcBorders>
        <w:shd w:val="clear" w:color="auto" w:fill="EAE0CC" w:themeFill="accent4" w:themeFillTint="3F"/>
      </w:tcPr>
    </w:tblStylePr>
    <w:tblStylePr w:type="band2Horz">
      <w:tblPr/>
      <w:tcPr>
        <w:tcBorders>
          <w:top w:val="single" w:sz="8" w:space="0" w:color="9C7F41" w:themeColor="accent4"/>
          <w:left w:val="single" w:sz="8" w:space="0" w:color="9C7F41" w:themeColor="accent4"/>
          <w:bottom w:val="single" w:sz="8" w:space="0" w:color="9C7F41" w:themeColor="accent4"/>
          <w:right w:val="single" w:sz="8" w:space="0" w:color="9C7F41" w:themeColor="accent4"/>
          <w:insideV w:val="single" w:sz="8" w:space="0" w:color="9C7F41" w:themeColor="accent4"/>
        </w:tcBorders>
      </w:tcPr>
    </w:tblStylePr>
  </w:style>
  <w:style w:type="table" w:styleId="Lichtraster-accent5">
    <w:name w:val="Light Grid Accent 5"/>
    <w:basedOn w:val="Standaardtabel"/>
    <w:uiPriority w:val="62"/>
    <w:rsid w:val="00492CE2"/>
    <w:pPr>
      <w:spacing w:after="0" w:line="240" w:lineRule="auto"/>
    </w:pPr>
    <w:tblPr>
      <w:tblStyleRowBandSize w:val="1"/>
      <w:tblStyleColBandSize w:val="1"/>
      <w:tblInd w:w="0" w:type="dxa"/>
      <w:tblBorders>
        <w:top w:val="single" w:sz="8" w:space="0" w:color="CCDC34" w:themeColor="accent5"/>
        <w:left w:val="single" w:sz="8" w:space="0" w:color="CCDC34" w:themeColor="accent5"/>
        <w:bottom w:val="single" w:sz="8" w:space="0" w:color="CCDC34" w:themeColor="accent5"/>
        <w:right w:val="single" w:sz="8" w:space="0" w:color="CCDC34" w:themeColor="accent5"/>
        <w:insideH w:val="single" w:sz="8" w:space="0" w:color="CCDC34" w:themeColor="accent5"/>
        <w:insideV w:val="single" w:sz="8" w:space="0" w:color="CCDC3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CDC34" w:themeColor="accent5"/>
          <w:left w:val="single" w:sz="8" w:space="0" w:color="CCDC34" w:themeColor="accent5"/>
          <w:bottom w:val="single" w:sz="18" w:space="0" w:color="CCDC34" w:themeColor="accent5"/>
          <w:right w:val="single" w:sz="8" w:space="0" w:color="CCDC34" w:themeColor="accent5"/>
          <w:insideH w:val="nil"/>
          <w:insideV w:val="single" w:sz="8" w:space="0" w:color="CCDC3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DC34" w:themeColor="accent5"/>
          <w:left w:val="single" w:sz="8" w:space="0" w:color="CCDC34" w:themeColor="accent5"/>
          <w:bottom w:val="single" w:sz="8" w:space="0" w:color="CCDC34" w:themeColor="accent5"/>
          <w:right w:val="single" w:sz="8" w:space="0" w:color="CCDC34" w:themeColor="accent5"/>
          <w:insideH w:val="nil"/>
          <w:insideV w:val="single" w:sz="8" w:space="0" w:color="CCDC3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DC34" w:themeColor="accent5"/>
          <w:left w:val="single" w:sz="8" w:space="0" w:color="CCDC34" w:themeColor="accent5"/>
          <w:bottom w:val="single" w:sz="8" w:space="0" w:color="CCDC34" w:themeColor="accent5"/>
          <w:right w:val="single" w:sz="8" w:space="0" w:color="CCDC34" w:themeColor="accent5"/>
        </w:tcBorders>
      </w:tcPr>
    </w:tblStylePr>
    <w:tblStylePr w:type="band1Vert">
      <w:tblPr/>
      <w:tcPr>
        <w:tcBorders>
          <w:top w:val="single" w:sz="8" w:space="0" w:color="CCDC34" w:themeColor="accent5"/>
          <w:left w:val="single" w:sz="8" w:space="0" w:color="CCDC34" w:themeColor="accent5"/>
          <w:bottom w:val="single" w:sz="8" w:space="0" w:color="CCDC34" w:themeColor="accent5"/>
          <w:right w:val="single" w:sz="8" w:space="0" w:color="CCDC34" w:themeColor="accent5"/>
        </w:tcBorders>
        <w:shd w:val="clear" w:color="auto" w:fill="F2F6CC" w:themeFill="accent5" w:themeFillTint="3F"/>
      </w:tcPr>
    </w:tblStylePr>
    <w:tblStylePr w:type="band1Horz">
      <w:tblPr/>
      <w:tcPr>
        <w:tcBorders>
          <w:top w:val="single" w:sz="8" w:space="0" w:color="CCDC34" w:themeColor="accent5"/>
          <w:left w:val="single" w:sz="8" w:space="0" w:color="CCDC34" w:themeColor="accent5"/>
          <w:bottom w:val="single" w:sz="8" w:space="0" w:color="CCDC34" w:themeColor="accent5"/>
          <w:right w:val="single" w:sz="8" w:space="0" w:color="CCDC34" w:themeColor="accent5"/>
          <w:insideV w:val="single" w:sz="8" w:space="0" w:color="CCDC34" w:themeColor="accent5"/>
        </w:tcBorders>
        <w:shd w:val="clear" w:color="auto" w:fill="F2F6CC" w:themeFill="accent5" w:themeFillTint="3F"/>
      </w:tcPr>
    </w:tblStylePr>
    <w:tblStylePr w:type="band2Horz">
      <w:tblPr/>
      <w:tcPr>
        <w:tcBorders>
          <w:top w:val="single" w:sz="8" w:space="0" w:color="CCDC34" w:themeColor="accent5"/>
          <w:left w:val="single" w:sz="8" w:space="0" w:color="CCDC34" w:themeColor="accent5"/>
          <w:bottom w:val="single" w:sz="8" w:space="0" w:color="CCDC34" w:themeColor="accent5"/>
          <w:right w:val="single" w:sz="8" w:space="0" w:color="CCDC34" w:themeColor="accent5"/>
          <w:insideV w:val="single" w:sz="8" w:space="0" w:color="CCDC34" w:themeColor="accent5"/>
        </w:tcBorders>
      </w:tcPr>
    </w:tblStylePr>
  </w:style>
  <w:style w:type="table" w:styleId="Lichtraster-accent6">
    <w:name w:val="Light Grid Accent 6"/>
    <w:basedOn w:val="Standaardtabel"/>
    <w:uiPriority w:val="62"/>
    <w:rsid w:val="00492CE2"/>
    <w:pPr>
      <w:spacing w:after="0" w:line="240" w:lineRule="auto"/>
    </w:pPr>
    <w:tblPr>
      <w:tblStyleRowBandSize w:val="1"/>
      <w:tblStyleColBandSize w:val="1"/>
      <w:tblInd w:w="0" w:type="dxa"/>
      <w:tblBorders>
        <w:top w:val="single" w:sz="8" w:space="0" w:color="74B3D6" w:themeColor="accent6"/>
        <w:left w:val="single" w:sz="8" w:space="0" w:color="74B3D6" w:themeColor="accent6"/>
        <w:bottom w:val="single" w:sz="8" w:space="0" w:color="74B3D6" w:themeColor="accent6"/>
        <w:right w:val="single" w:sz="8" w:space="0" w:color="74B3D6" w:themeColor="accent6"/>
        <w:insideH w:val="single" w:sz="8" w:space="0" w:color="74B3D6" w:themeColor="accent6"/>
        <w:insideV w:val="single" w:sz="8" w:space="0" w:color="74B3D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4B3D6" w:themeColor="accent6"/>
          <w:left w:val="single" w:sz="8" w:space="0" w:color="74B3D6" w:themeColor="accent6"/>
          <w:bottom w:val="single" w:sz="18" w:space="0" w:color="74B3D6" w:themeColor="accent6"/>
          <w:right w:val="single" w:sz="8" w:space="0" w:color="74B3D6" w:themeColor="accent6"/>
          <w:insideH w:val="nil"/>
          <w:insideV w:val="single" w:sz="8" w:space="0" w:color="74B3D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4B3D6" w:themeColor="accent6"/>
          <w:left w:val="single" w:sz="8" w:space="0" w:color="74B3D6" w:themeColor="accent6"/>
          <w:bottom w:val="single" w:sz="8" w:space="0" w:color="74B3D6" w:themeColor="accent6"/>
          <w:right w:val="single" w:sz="8" w:space="0" w:color="74B3D6" w:themeColor="accent6"/>
          <w:insideH w:val="nil"/>
          <w:insideV w:val="single" w:sz="8" w:space="0" w:color="74B3D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4B3D6" w:themeColor="accent6"/>
          <w:left w:val="single" w:sz="8" w:space="0" w:color="74B3D6" w:themeColor="accent6"/>
          <w:bottom w:val="single" w:sz="8" w:space="0" w:color="74B3D6" w:themeColor="accent6"/>
          <w:right w:val="single" w:sz="8" w:space="0" w:color="74B3D6" w:themeColor="accent6"/>
        </w:tcBorders>
      </w:tcPr>
    </w:tblStylePr>
    <w:tblStylePr w:type="band1Vert">
      <w:tblPr/>
      <w:tcPr>
        <w:tcBorders>
          <w:top w:val="single" w:sz="8" w:space="0" w:color="74B3D6" w:themeColor="accent6"/>
          <w:left w:val="single" w:sz="8" w:space="0" w:color="74B3D6" w:themeColor="accent6"/>
          <w:bottom w:val="single" w:sz="8" w:space="0" w:color="74B3D6" w:themeColor="accent6"/>
          <w:right w:val="single" w:sz="8" w:space="0" w:color="74B3D6" w:themeColor="accent6"/>
        </w:tcBorders>
        <w:shd w:val="clear" w:color="auto" w:fill="DCECF4" w:themeFill="accent6" w:themeFillTint="3F"/>
      </w:tcPr>
    </w:tblStylePr>
    <w:tblStylePr w:type="band1Horz">
      <w:tblPr/>
      <w:tcPr>
        <w:tcBorders>
          <w:top w:val="single" w:sz="8" w:space="0" w:color="74B3D6" w:themeColor="accent6"/>
          <w:left w:val="single" w:sz="8" w:space="0" w:color="74B3D6" w:themeColor="accent6"/>
          <w:bottom w:val="single" w:sz="8" w:space="0" w:color="74B3D6" w:themeColor="accent6"/>
          <w:right w:val="single" w:sz="8" w:space="0" w:color="74B3D6" w:themeColor="accent6"/>
          <w:insideV w:val="single" w:sz="8" w:space="0" w:color="74B3D6" w:themeColor="accent6"/>
        </w:tcBorders>
        <w:shd w:val="clear" w:color="auto" w:fill="DCECF4" w:themeFill="accent6" w:themeFillTint="3F"/>
      </w:tcPr>
    </w:tblStylePr>
    <w:tblStylePr w:type="band2Horz">
      <w:tblPr/>
      <w:tcPr>
        <w:tcBorders>
          <w:top w:val="single" w:sz="8" w:space="0" w:color="74B3D6" w:themeColor="accent6"/>
          <w:left w:val="single" w:sz="8" w:space="0" w:color="74B3D6" w:themeColor="accent6"/>
          <w:bottom w:val="single" w:sz="8" w:space="0" w:color="74B3D6" w:themeColor="accent6"/>
          <w:right w:val="single" w:sz="8" w:space="0" w:color="74B3D6" w:themeColor="accent6"/>
          <w:insideV w:val="single" w:sz="8" w:space="0" w:color="74B3D6" w:themeColor="accent6"/>
        </w:tcBorders>
      </w:tcPr>
    </w:tblStylePr>
  </w:style>
  <w:style w:type="table" w:customStyle="1" w:styleId="Lichtelijst1">
    <w:name w:val="Lichte lijst1"/>
    <w:basedOn w:val="Standaardtabel"/>
    <w:uiPriority w:val="61"/>
    <w:rsid w:val="00492CE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chtelijst-accent11">
    <w:name w:val="Lichte lijst - accent 11"/>
    <w:basedOn w:val="Standaardtabel"/>
    <w:uiPriority w:val="61"/>
    <w:rsid w:val="00492CE2"/>
    <w:pPr>
      <w:spacing w:after="0" w:line="240" w:lineRule="auto"/>
    </w:pPr>
    <w:tblPr>
      <w:tblStyleRowBandSize w:val="1"/>
      <w:tblStyleColBandSize w:val="1"/>
      <w:tblInd w:w="0" w:type="dxa"/>
      <w:tblBorders>
        <w:top w:val="single" w:sz="8" w:space="0" w:color="F47B20" w:themeColor="accent1"/>
        <w:left w:val="single" w:sz="8" w:space="0" w:color="F47B20" w:themeColor="accent1"/>
        <w:bottom w:val="single" w:sz="8" w:space="0" w:color="F47B20" w:themeColor="accent1"/>
        <w:right w:val="single" w:sz="8" w:space="0" w:color="F47B2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47B20" w:themeFill="accent1"/>
      </w:tcPr>
    </w:tblStylePr>
    <w:tblStylePr w:type="lastRow">
      <w:pPr>
        <w:spacing w:before="0" w:after="0" w:line="240" w:lineRule="auto"/>
      </w:pPr>
      <w:rPr>
        <w:b/>
        <w:bCs/>
      </w:rPr>
      <w:tblPr/>
      <w:tcPr>
        <w:tcBorders>
          <w:top w:val="double" w:sz="6" w:space="0" w:color="F47B20" w:themeColor="accent1"/>
          <w:left w:val="single" w:sz="8" w:space="0" w:color="F47B20" w:themeColor="accent1"/>
          <w:bottom w:val="single" w:sz="8" w:space="0" w:color="F47B20" w:themeColor="accent1"/>
          <w:right w:val="single" w:sz="8" w:space="0" w:color="F47B20" w:themeColor="accent1"/>
        </w:tcBorders>
      </w:tcPr>
    </w:tblStylePr>
    <w:tblStylePr w:type="firstCol">
      <w:rPr>
        <w:b/>
        <w:bCs/>
      </w:rPr>
    </w:tblStylePr>
    <w:tblStylePr w:type="lastCol">
      <w:rPr>
        <w:b/>
        <w:bCs/>
      </w:rPr>
    </w:tblStylePr>
    <w:tblStylePr w:type="band1Vert">
      <w:tblPr/>
      <w:tcPr>
        <w:tcBorders>
          <w:top w:val="single" w:sz="8" w:space="0" w:color="F47B20" w:themeColor="accent1"/>
          <w:left w:val="single" w:sz="8" w:space="0" w:color="F47B20" w:themeColor="accent1"/>
          <w:bottom w:val="single" w:sz="8" w:space="0" w:color="F47B20" w:themeColor="accent1"/>
          <w:right w:val="single" w:sz="8" w:space="0" w:color="F47B20" w:themeColor="accent1"/>
        </w:tcBorders>
      </w:tcPr>
    </w:tblStylePr>
    <w:tblStylePr w:type="band1Horz">
      <w:tblPr/>
      <w:tcPr>
        <w:tcBorders>
          <w:top w:val="single" w:sz="8" w:space="0" w:color="F47B20" w:themeColor="accent1"/>
          <w:left w:val="single" w:sz="8" w:space="0" w:color="F47B20" w:themeColor="accent1"/>
          <w:bottom w:val="single" w:sz="8" w:space="0" w:color="F47B20" w:themeColor="accent1"/>
          <w:right w:val="single" w:sz="8" w:space="0" w:color="F47B20" w:themeColor="accent1"/>
        </w:tcBorders>
      </w:tcPr>
    </w:tblStylePr>
  </w:style>
  <w:style w:type="table" w:styleId="Lichtelijst-accent2">
    <w:name w:val="Light List Accent 2"/>
    <w:basedOn w:val="Standaardtabel"/>
    <w:uiPriority w:val="61"/>
    <w:rsid w:val="00492CE2"/>
    <w:pPr>
      <w:spacing w:after="0" w:line="240" w:lineRule="auto"/>
    </w:pPr>
    <w:tblPr>
      <w:tblStyleRowBandSize w:val="1"/>
      <w:tblStyleColBandSize w:val="1"/>
      <w:tblInd w:w="0" w:type="dxa"/>
      <w:tblBorders>
        <w:top w:val="single" w:sz="8" w:space="0" w:color="6AC4BB" w:themeColor="accent2"/>
        <w:left w:val="single" w:sz="8" w:space="0" w:color="6AC4BB" w:themeColor="accent2"/>
        <w:bottom w:val="single" w:sz="8" w:space="0" w:color="6AC4BB" w:themeColor="accent2"/>
        <w:right w:val="single" w:sz="8" w:space="0" w:color="6AC4BB"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6AC4BB" w:themeFill="accent2"/>
      </w:tcPr>
    </w:tblStylePr>
    <w:tblStylePr w:type="lastRow">
      <w:pPr>
        <w:spacing w:before="0" w:after="0" w:line="240" w:lineRule="auto"/>
      </w:pPr>
      <w:rPr>
        <w:b/>
        <w:bCs/>
      </w:rPr>
      <w:tblPr/>
      <w:tcPr>
        <w:tcBorders>
          <w:top w:val="double" w:sz="6" w:space="0" w:color="6AC4BB" w:themeColor="accent2"/>
          <w:left w:val="single" w:sz="8" w:space="0" w:color="6AC4BB" w:themeColor="accent2"/>
          <w:bottom w:val="single" w:sz="8" w:space="0" w:color="6AC4BB" w:themeColor="accent2"/>
          <w:right w:val="single" w:sz="8" w:space="0" w:color="6AC4BB" w:themeColor="accent2"/>
        </w:tcBorders>
      </w:tcPr>
    </w:tblStylePr>
    <w:tblStylePr w:type="firstCol">
      <w:rPr>
        <w:b/>
        <w:bCs/>
      </w:rPr>
    </w:tblStylePr>
    <w:tblStylePr w:type="lastCol">
      <w:rPr>
        <w:b/>
        <w:bCs/>
      </w:rPr>
    </w:tblStylePr>
    <w:tblStylePr w:type="band1Vert">
      <w:tblPr/>
      <w:tcPr>
        <w:tcBorders>
          <w:top w:val="single" w:sz="8" w:space="0" w:color="6AC4BB" w:themeColor="accent2"/>
          <w:left w:val="single" w:sz="8" w:space="0" w:color="6AC4BB" w:themeColor="accent2"/>
          <w:bottom w:val="single" w:sz="8" w:space="0" w:color="6AC4BB" w:themeColor="accent2"/>
          <w:right w:val="single" w:sz="8" w:space="0" w:color="6AC4BB" w:themeColor="accent2"/>
        </w:tcBorders>
      </w:tcPr>
    </w:tblStylePr>
    <w:tblStylePr w:type="band1Horz">
      <w:tblPr/>
      <w:tcPr>
        <w:tcBorders>
          <w:top w:val="single" w:sz="8" w:space="0" w:color="6AC4BB" w:themeColor="accent2"/>
          <w:left w:val="single" w:sz="8" w:space="0" w:color="6AC4BB" w:themeColor="accent2"/>
          <w:bottom w:val="single" w:sz="8" w:space="0" w:color="6AC4BB" w:themeColor="accent2"/>
          <w:right w:val="single" w:sz="8" w:space="0" w:color="6AC4BB" w:themeColor="accent2"/>
        </w:tcBorders>
      </w:tcPr>
    </w:tblStylePr>
  </w:style>
  <w:style w:type="table" w:styleId="Lichtelijst-accent3">
    <w:name w:val="Light List Accent 3"/>
    <w:basedOn w:val="Standaardtabel"/>
    <w:uiPriority w:val="61"/>
    <w:rsid w:val="00492CE2"/>
    <w:pPr>
      <w:spacing w:after="0" w:line="240" w:lineRule="auto"/>
    </w:pPr>
    <w:tblPr>
      <w:tblStyleRowBandSize w:val="1"/>
      <w:tblStyleColBandSize w:val="1"/>
      <w:tblInd w:w="0" w:type="dxa"/>
      <w:tblBorders>
        <w:top w:val="single" w:sz="8" w:space="0" w:color="ECD829" w:themeColor="accent3"/>
        <w:left w:val="single" w:sz="8" w:space="0" w:color="ECD829" w:themeColor="accent3"/>
        <w:bottom w:val="single" w:sz="8" w:space="0" w:color="ECD829" w:themeColor="accent3"/>
        <w:right w:val="single" w:sz="8" w:space="0" w:color="ECD82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CD829" w:themeFill="accent3"/>
      </w:tcPr>
    </w:tblStylePr>
    <w:tblStylePr w:type="lastRow">
      <w:pPr>
        <w:spacing w:before="0" w:after="0" w:line="240" w:lineRule="auto"/>
      </w:pPr>
      <w:rPr>
        <w:b/>
        <w:bCs/>
      </w:rPr>
      <w:tblPr/>
      <w:tcPr>
        <w:tcBorders>
          <w:top w:val="double" w:sz="6" w:space="0" w:color="ECD829" w:themeColor="accent3"/>
          <w:left w:val="single" w:sz="8" w:space="0" w:color="ECD829" w:themeColor="accent3"/>
          <w:bottom w:val="single" w:sz="8" w:space="0" w:color="ECD829" w:themeColor="accent3"/>
          <w:right w:val="single" w:sz="8" w:space="0" w:color="ECD829" w:themeColor="accent3"/>
        </w:tcBorders>
      </w:tcPr>
    </w:tblStylePr>
    <w:tblStylePr w:type="firstCol">
      <w:rPr>
        <w:b/>
        <w:bCs/>
      </w:rPr>
    </w:tblStylePr>
    <w:tblStylePr w:type="lastCol">
      <w:rPr>
        <w:b/>
        <w:bCs/>
      </w:rPr>
    </w:tblStylePr>
    <w:tblStylePr w:type="band1Vert">
      <w:tblPr/>
      <w:tcPr>
        <w:tcBorders>
          <w:top w:val="single" w:sz="8" w:space="0" w:color="ECD829" w:themeColor="accent3"/>
          <w:left w:val="single" w:sz="8" w:space="0" w:color="ECD829" w:themeColor="accent3"/>
          <w:bottom w:val="single" w:sz="8" w:space="0" w:color="ECD829" w:themeColor="accent3"/>
          <w:right w:val="single" w:sz="8" w:space="0" w:color="ECD829" w:themeColor="accent3"/>
        </w:tcBorders>
      </w:tcPr>
    </w:tblStylePr>
    <w:tblStylePr w:type="band1Horz">
      <w:tblPr/>
      <w:tcPr>
        <w:tcBorders>
          <w:top w:val="single" w:sz="8" w:space="0" w:color="ECD829" w:themeColor="accent3"/>
          <w:left w:val="single" w:sz="8" w:space="0" w:color="ECD829" w:themeColor="accent3"/>
          <w:bottom w:val="single" w:sz="8" w:space="0" w:color="ECD829" w:themeColor="accent3"/>
          <w:right w:val="single" w:sz="8" w:space="0" w:color="ECD829" w:themeColor="accent3"/>
        </w:tcBorders>
      </w:tcPr>
    </w:tblStylePr>
  </w:style>
  <w:style w:type="table" w:styleId="Lichtelijst-accent4">
    <w:name w:val="Light List Accent 4"/>
    <w:basedOn w:val="Standaardtabel"/>
    <w:uiPriority w:val="61"/>
    <w:rsid w:val="00492CE2"/>
    <w:pPr>
      <w:spacing w:after="0" w:line="240" w:lineRule="auto"/>
    </w:pPr>
    <w:tblPr>
      <w:tblStyleRowBandSize w:val="1"/>
      <w:tblStyleColBandSize w:val="1"/>
      <w:tblInd w:w="0" w:type="dxa"/>
      <w:tblBorders>
        <w:top w:val="single" w:sz="8" w:space="0" w:color="9C7F41" w:themeColor="accent4"/>
        <w:left w:val="single" w:sz="8" w:space="0" w:color="9C7F41" w:themeColor="accent4"/>
        <w:bottom w:val="single" w:sz="8" w:space="0" w:color="9C7F41" w:themeColor="accent4"/>
        <w:right w:val="single" w:sz="8" w:space="0" w:color="9C7F41"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C7F41" w:themeFill="accent4"/>
      </w:tcPr>
    </w:tblStylePr>
    <w:tblStylePr w:type="lastRow">
      <w:pPr>
        <w:spacing w:before="0" w:after="0" w:line="240" w:lineRule="auto"/>
      </w:pPr>
      <w:rPr>
        <w:b/>
        <w:bCs/>
      </w:rPr>
      <w:tblPr/>
      <w:tcPr>
        <w:tcBorders>
          <w:top w:val="double" w:sz="6" w:space="0" w:color="9C7F41" w:themeColor="accent4"/>
          <w:left w:val="single" w:sz="8" w:space="0" w:color="9C7F41" w:themeColor="accent4"/>
          <w:bottom w:val="single" w:sz="8" w:space="0" w:color="9C7F41" w:themeColor="accent4"/>
          <w:right w:val="single" w:sz="8" w:space="0" w:color="9C7F41" w:themeColor="accent4"/>
        </w:tcBorders>
      </w:tcPr>
    </w:tblStylePr>
    <w:tblStylePr w:type="firstCol">
      <w:rPr>
        <w:b/>
        <w:bCs/>
      </w:rPr>
    </w:tblStylePr>
    <w:tblStylePr w:type="lastCol">
      <w:rPr>
        <w:b/>
        <w:bCs/>
      </w:rPr>
    </w:tblStylePr>
    <w:tblStylePr w:type="band1Vert">
      <w:tblPr/>
      <w:tcPr>
        <w:tcBorders>
          <w:top w:val="single" w:sz="8" w:space="0" w:color="9C7F41" w:themeColor="accent4"/>
          <w:left w:val="single" w:sz="8" w:space="0" w:color="9C7F41" w:themeColor="accent4"/>
          <w:bottom w:val="single" w:sz="8" w:space="0" w:color="9C7F41" w:themeColor="accent4"/>
          <w:right w:val="single" w:sz="8" w:space="0" w:color="9C7F41" w:themeColor="accent4"/>
        </w:tcBorders>
      </w:tcPr>
    </w:tblStylePr>
    <w:tblStylePr w:type="band1Horz">
      <w:tblPr/>
      <w:tcPr>
        <w:tcBorders>
          <w:top w:val="single" w:sz="8" w:space="0" w:color="9C7F41" w:themeColor="accent4"/>
          <w:left w:val="single" w:sz="8" w:space="0" w:color="9C7F41" w:themeColor="accent4"/>
          <w:bottom w:val="single" w:sz="8" w:space="0" w:color="9C7F41" w:themeColor="accent4"/>
          <w:right w:val="single" w:sz="8" w:space="0" w:color="9C7F41" w:themeColor="accent4"/>
        </w:tcBorders>
      </w:tcPr>
    </w:tblStylePr>
  </w:style>
  <w:style w:type="table" w:styleId="Lichtelijst-accent5">
    <w:name w:val="Light List Accent 5"/>
    <w:basedOn w:val="Standaardtabel"/>
    <w:uiPriority w:val="61"/>
    <w:rsid w:val="00492CE2"/>
    <w:pPr>
      <w:spacing w:after="0" w:line="240" w:lineRule="auto"/>
    </w:pPr>
    <w:tblPr>
      <w:tblStyleRowBandSize w:val="1"/>
      <w:tblStyleColBandSize w:val="1"/>
      <w:tblInd w:w="0" w:type="dxa"/>
      <w:tblBorders>
        <w:top w:val="single" w:sz="8" w:space="0" w:color="CCDC34" w:themeColor="accent5"/>
        <w:left w:val="single" w:sz="8" w:space="0" w:color="CCDC34" w:themeColor="accent5"/>
        <w:bottom w:val="single" w:sz="8" w:space="0" w:color="CCDC34" w:themeColor="accent5"/>
        <w:right w:val="single" w:sz="8" w:space="0" w:color="CCDC34"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CDC34" w:themeFill="accent5"/>
      </w:tcPr>
    </w:tblStylePr>
    <w:tblStylePr w:type="lastRow">
      <w:pPr>
        <w:spacing w:before="0" w:after="0" w:line="240" w:lineRule="auto"/>
      </w:pPr>
      <w:rPr>
        <w:b/>
        <w:bCs/>
      </w:rPr>
      <w:tblPr/>
      <w:tcPr>
        <w:tcBorders>
          <w:top w:val="double" w:sz="6" w:space="0" w:color="CCDC34" w:themeColor="accent5"/>
          <w:left w:val="single" w:sz="8" w:space="0" w:color="CCDC34" w:themeColor="accent5"/>
          <w:bottom w:val="single" w:sz="8" w:space="0" w:color="CCDC34" w:themeColor="accent5"/>
          <w:right w:val="single" w:sz="8" w:space="0" w:color="CCDC34" w:themeColor="accent5"/>
        </w:tcBorders>
      </w:tcPr>
    </w:tblStylePr>
    <w:tblStylePr w:type="firstCol">
      <w:rPr>
        <w:b/>
        <w:bCs/>
      </w:rPr>
    </w:tblStylePr>
    <w:tblStylePr w:type="lastCol">
      <w:rPr>
        <w:b/>
        <w:bCs/>
      </w:rPr>
    </w:tblStylePr>
    <w:tblStylePr w:type="band1Vert">
      <w:tblPr/>
      <w:tcPr>
        <w:tcBorders>
          <w:top w:val="single" w:sz="8" w:space="0" w:color="CCDC34" w:themeColor="accent5"/>
          <w:left w:val="single" w:sz="8" w:space="0" w:color="CCDC34" w:themeColor="accent5"/>
          <w:bottom w:val="single" w:sz="8" w:space="0" w:color="CCDC34" w:themeColor="accent5"/>
          <w:right w:val="single" w:sz="8" w:space="0" w:color="CCDC34" w:themeColor="accent5"/>
        </w:tcBorders>
      </w:tcPr>
    </w:tblStylePr>
    <w:tblStylePr w:type="band1Horz">
      <w:tblPr/>
      <w:tcPr>
        <w:tcBorders>
          <w:top w:val="single" w:sz="8" w:space="0" w:color="CCDC34" w:themeColor="accent5"/>
          <w:left w:val="single" w:sz="8" w:space="0" w:color="CCDC34" w:themeColor="accent5"/>
          <w:bottom w:val="single" w:sz="8" w:space="0" w:color="CCDC34" w:themeColor="accent5"/>
          <w:right w:val="single" w:sz="8" w:space="0" w:color="CCDC34" w:themeColor="accent5"/>
        </w:tcBorders>
      </w:tcPr>
    </w:tblStylePr>
  </w:style>
  <w:style w:type="table" w:styleId="Lichtelijst-accent6">
    <w:name w:val="Light List Accent 6"/>
    <w:basedOn w:val="Standaardtabel"/>
    <w:uiPriority w:val="61"/>
    <w:rsid w:val="00492CE2"/>
    <w:pPr>
      <w:spacing w:after="0" w:line="240" w:lineRule="auto"/>
    </w:pPr>
    <w:tblPr>
      <w:tblStyleRowBandSize w:val="1"/>
      <w:tblStyleColBandSize w:val="1"/>
      <w:tblInd w:w="0" w:type="dxa"/>
      <w:tblBorders>
        <w:top w:val="single" w:sz="8" w:space="0" w:color="74B3D6" w:themeColor="accent6"/>
        <w:left w:val="single" w:sz="8" w:space="0" w:color="74B3D6" w:themeColor="accent6"/>
        <w:bottom w:val="single" w:sz="8" w:space="0" w:color="74B3D6" w:themeColor="accent6"/>
        <w:right w:val="single" w:sz="8" w:space="0" w:color="74B3D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4B3D6" w:themeFill="accent6"/>
      </w:tcPr>
    </w:tblStylePr>
    <w:tblStylePr w:type="lastRow">
      <w:pPr>
        <w:spacing w:before="0" w:after="0" w:line="240" w:lineRule="auto"/>
      </w:pPr>
      <w:rPr>
        <w:b/>
        <w:bCs/>
      </w:rPr>
      <w:tblPr/>
      <w:tcPr>
        <w:tcBorders>
          <w:top w:val="double" w:sz="6" w:space="0" w:color="74B3D6" w:themeColor="accent6"/>
          <w:left w:val="single" w:sz="8" w:space="0" w:color="74B3D6" w:themeColor="accent6"/>
          <w:bottom w:val="single" w:sz="8" w:space="0" w:color="74B3D6" w:themeColor="accent6"/>
          <w:right w:val="single" w:sz="8" w:space="0" w:color="74B3D6" w:themeColor="accent6"/>
        </w:tcBorders>
      </w:tcPr>
    </w:tblStylePr>
    <w:tblStylePr w:type="firstCol">
      <w:rPr>
        <w:b/>
        <w:bCs/>
      </w:rPr>
    </w:tblStylePr>
    <w:tblStylePr w:type="lastCol">
      <w:rPr>
        <w:b/>
        <w:bCs/>
      </w:rPr>
    </w:tblStylePr>
    <w:tblStylePr w:type="band1Vert">
      <w:tblPr/>
      <w:tcPr>
        <w:tcBorders>
          <w:top w:val="single" w:sz="8" w:space="0" w:color="74B3D6" w:themeColor="accent6"/>
          <w:left w:val="single" w:sz="8" w:space="0" w:color="74B3D6" w:themeColor="accent6"/>
          <w:bottom w:val="single" w:sz="8" w:space="0" w:color="74B3D6" w:themeColor="accent6"/>
          <w:right w:val="single" w:sz="8" w:space="0" w:color="74B3D6" w:themeColor="accent6"/>
        </w:tcBorders>
      </w:tcPr>
    </w:tblStylePr>
    <w:tblStylePr w:type="band1Horz">
      <w:tblPr/>
      <w:tcPr>
        <w:tcBorders>
          <w:top w:val="single" w:sz="8" w:space="0" w:color="74B3D6" w:themeColor="accent6"/>
          <w:left w:val="single" w:sz="8" w:space="0" w:color="74B3D6" w:themeColor="accent6"/>
          <w:bottom w:val="single" w:sz="8" w:space="0" w:color="74B3D6" w:themeColor="accent6"/>
          <w:right w:val="single" w:sz="8" w:space="0" w:color="74B3D6" w:themeColor="accent6"/>
        </w:tcBorders>
      </w:tcPr>
    </w:tblStylePr>
  </w:style>
  <w:style w:type="table" w:customStyle="1" w:styleId="Lichtearcering1">
    <w:name w:val="Lichte arcering1"/>
    <w:basedOn w:val="Standaardtabel"/>
    <w:uiPriority w:val="60"/>
    <w:rsid w:val="00492CE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chtearcering-accent11">
    <w:name w:val="Lichte arcering - accent 11"/>
    <w:basedOn w:val="Standaardtabel"/>
    <w:uiPriority w:val="60"/>
    <w:rsid w:val="00492CE2"/>
    <w:pPr>
      <w:spacing w:after="0" w:line="240" w:lineRule="auto"/>
    </w:pPr>
    <w:rPr>
      <w:color w:val="C45909" w:themeColor="accent1" w:themeShade="BF"/>
    </w:rPr>
    <w:tblPr>
      <w:tblStyleRowBandSize w:val="1"/>
      <w:tblStyleColBandSize w:val="1"/>
      <w:tblInd w:w="0" w:type="dxa"/>
      <w:tblBorders>
        <w:top w:val="single" w:sz="8" w:space="0" w:color="F47B20" w:themeColor="accent1"/>
        <w:bottom w:val="single" w:sz="8" w:space="0" w:color="F47B20"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47B20" w:themeColor="accent1"/>
          <w:left w:val="nil"/>
          <w:bottom w:val="single" w:sz="8" w:space="0" w:color="F47B20" w:themeColor="accent1"/>
          <w:right w:val="nil"/>
          <w:insideH w:val="nil"/>
          <w:insideV w:val="nil"/>
        </w:tcBorders>
      </w:tcPr>
    </w:tblStylePr>
    <w:tblStylePr w:type="lastRow">
      <w:pPr>
        <w:spacing w:before="0" w:after="0" w:line="240" w:lineRule="auto"/>
      </w:pPr>
      <w:rPr>
        <w:b/>
        <w:bCs/>
      </w:rPr>
      <w:tblPr/>
      <w:tcPr>
        <w:tcBorders>
          <w:top w:val="single" w:sz="8" w:space="0" w:color="F47B20" w:themeColor="accent1"/>
          <w:left w:val="nil"/>
          <w:bottom w:val="single" w:sz="8" w:space="0" w:color="F47B2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EC7" w:themeFill="accent1" w:themeFillTint="3F"/>
      </w:tcPr>
    </w:tblStylePr>
    <w:tblStylePr w:type="band1Horz">
      <w:tblPr/>
      <w:tcPr>
        <w:tcBorders>
          <w:left w:val="nil"/>
          <w:right w:val="nil"/>
          <w:insideH w:val="nil"/>
          <w:insideV w:val="nil"/>
        </w:tcBorders>
        <w:shd w:val="clear" w:color="auto" w:fill="FCDEC7" w:themeFill="accent1" w:themeFillTint="3F"/>
      </w:tcPr>
    </w:tblStylePr>
  </w:style>
  <w:style w:type="table" w:styleId="Lichtearcering-accent2">
    <w:name w:val="Light Shading Accent 2"/>
    <w:basedOn w:val="Standaardtabel"/>
    <w:uiPriority w:val="60"/>
    <w:rsid w:val="00492CE2"/>
    <w:pPr>
      <w:spacing w:after="0" w:line="240" w:lineRule="auto"/>
    </w:pPr>
    <w:rPr>
      <w:color w:val="40A197" w:themeColor="accent2" w:themeShade="BF"/>
    </w:rPr>
    <w:tblPr>
      <w:tblStyleRowBandSize w:val="1"/>
      <w:tblStyleColBandSize w:val="1"/>
      <w:tblInd w:w="0" w:type="dxa"/>
      <w:tblBorders>
        <w:top w:val="single" w:sz="8" w:space="0" w:color="6AC4BB" w:themeColor="accent2"/>
        <w:bottom w:val="single" w:sz="8" w:space="0" w:color="6AC4BB"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AC4BB" w:themeColor="accent2"/>
          <w:left w:val="nil"/>
          <w:bottom w:val="single" w:sz="8" w:space="0" w:color="6AC4BB" w:themeColor="accent2"/>
          <w:right w:val="nil"/>
          <w:insideH w:val="nil"/>
          <w:insideV w:val="nil"/>
        </w:tcBorders>
      </w:tcPr>
    </w:tblStylePr>
    <w:tblStylePr w:type="lastRow">
      <w:pPr>
        <w:spacing w:before="0" w:after="0" w:line="240" w:lineRule="auto"/>
      </w:pPr>
      <w:rPr>
        <w:b/>
        <w:bCs/>
      </w:rPr>
      <w:tblPr/>
      <w:tcPr>
        <w:tcBorders>
          <w:top w:val="single" w:sz="8" w:space="0" w:color="6AC4BB" w:themeColor="accent2"/>
          <w:left w:val="nil"/>
          <w:bottom w:val="single" w:sz="8" w:space="0" w:color="6AC4B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F0EE" w:themeFill="accent2" w:themeFillTint="3F"/>
      </w:tcPr>
    </w:tblStylePr>
    <w:tblStylePr w:type="band1Horz">
      <w:tblPr/>
      <w:tcPr>
        <w:tcBorders>
          <w:left w:val="nil"/>
          <w:right w:val="nil"/>
          <w:insideH w:val="nil"/>
          <w:insideV w:val="nil"/>
        </w:tcBorders>
        <w:shd w:val="clear" w:color="auto" w:fill="D9F0EE" w:themeFill="accent2" w:themeFillTint="3F"/>
      </w:tcPr>
    </w:tblStylePr>
  </w:style>
  <w:style w:type="table" w:styleId="Lichtearcering-accent3">
    <w:name w:val="Light Shading Accent 3"/>
    <w:basedOn w:val="Standaardtabel"/>
    <w:uiPriority w:val="60"/>
    <w:rsid w:val="00492CE2"/>
    <w:pPr>
      <w:spacing w:after="0" w:line="240" w:lineRule="auto"/>
    </w:pPr>
    <w:rPr>
      <w:color w:val="BEAB11" w:themeColor="accent3" w:themeShade="BF"/>
    </w:rPr>
    <w:tblPr>
      <w:tblStyleRowBandSize w:val="1"/>
      <w:tblStyleColBandSize w:val="1"/>
      <w:tblInd w:w="0" w:type="dxa"/>
      <w:tblBorders>
        <w:top w:val="single" w:sz="8" w:space="0" w:color="ECD829" w:themeColor="accent3"/>
        <w:bottom w:val="single" w:sz="8" w:space="0" w:color="ECD82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CD829" w:themeColor="accent3"/>
          <w:left w:val="nil"/>
          <w:bottom w:val="single" w:sz="8" w:space="0" w:color="ECD829" w:themeColor="accent3"/>
          <w:right w:val="nil"/>
          <w:insideH w:val="nil"/>
          <w:insideV w:val="nil"/>
        </w:tcBorders>
      </w:tcPr>
    </w:tblStylePr>
    <w:tblStylePr w:type="lastRow">
      <w:pPr>
        <w:spacing w:before="0" w:after="0" w:line="240" w:lineRule="auto"/>
      </w:pPr>
      <w:rPr>
        <w:b/>
        <w:bCs/>
      </w:rPr>
      <w:tblPr/>
      <w:tcPr>
        <w:tcBorders>
          <w:top w:val="single" w:sz="8" w:space="0" w:color="ECD829" w:themeColor="accent3"/>
          <w:left w:val="nil"/>
          <w:bottom w:val="single" w:sz="8" w:space="0" w:color="ECD82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5CA" w:themeFill="accent3" w:themeFillTint="3F"/>
      </w:tcPr>
    </w:tblStylePr>
    <w:tblStylePr w:type="band1Horz">
      <w:tblPr/>
      <w:tcPr>
        <w:tcBorders>
          <w:left w:val="nil"/>
          <w:right w:val="nil"/>
          <w:insideH w:val="nil"/>
          <w:insideV w:val="nil"/>
        </w:tcBorders>
        <w:shd w:val="clear" w:color="auto" w:fill="FAF5CA" w:themeFill="accent3" w:themeFillTint="3F"/>
      </w:tcPr>
    </w:tblStylePr>
  </w:style>
  <w:style w:type="table" w:styleId="Lichtearcering-accent4">
    <w:name w:val="Light Shading Accent 4"/>
    <w:basedOn w:val="Standaardtabel"/>
    <w:uiPriority w:val="60"/>
    <w:rsid w:val="00492CE2"/>
    <w:pPr>
      <w:spacing w:after="0" w:line="240" w:lineRule="auto"/>
    </w:pPr>
    <w:rPr>
      <w:color w:val="745E30" w:themeColor="accent4" w:themeShade="BF"/>
    </w:rPr>
    <w:tblPr>
      <w:tblStyleRowBandSize w:val="1"/>
      <w:tblStyleColBandSize w:val="1"/>
      <w:tblInd w:w="0" w:type="dxa"/>
      <w:tblBorders>
        <w:top w:val="single" w:sz="8" w:space="0" w:color="9C7F41" w:themeColor="accent4"/>
        <w:bottom w:val="single" w:sz="8" w:space="0" w:color="9C7F41"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C7F41" w:themeColor="accent4"/>
          <w:left w:val="nil"/>
          <w:bottom w:val="single" w:sz="8" w:space="0" w:color="9C7F41" w:themeColor="accent4"/>
          <w:right w:val="nil"/>
          <w:insideH w:val="nil"/>
          <w:insideV w:val="nil"/>
        </w:tcBorders>
      </w:tcPr>
    </w:tblStylePr>
    <w:tblStylePr w:type="lastRow">
      <w:pPr>
        <w:spacing w:before="0" w:after="0" w:line="240" w:lineRule="auto"/>
      </w:pPr>
      <w:rPr>
        <w:b/>
        <w:bCs/>
      </w:rPr>
      <w:tblPr/>
      <w:tcPr>
        <w:tcBorders>
          <w:top w:val="single" w:sz="8" w:space="0" w:color="9C7F41" w:themeColor="accent4"/>
          <w:left w:val="nil"/>
          <w:bottom w:val="single" w:sz="8" w:space="0" w:color="9C7F4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E0CC" w:themeFill="accent4" w:themeFillTint="3F"/>
      </w:tcPr>
    </w:tblStylePr>
    <w:tblStylePr w:type="band1Horz">
      <w:tblPr/>
      <w:tcPr>
        <w:tcBorders>
          <w:left w:val="nil"/>
          <w:right w:val="nil"/>
          <w:insideH w:val="nil"/>
          <w:insideV w:val="nil"/>
        </w:tcBorders>
        <w:shd w:val="clear" w:color="auto" w:fill="EAE0CC" w:themeFill="accent4" w:themeFillTint="3F"/>
      </w:tcPr>
    </w:tblStylePr>
  </w:style>
  <w:style w:type="table" w:styleId="Lichtearcering-accent5">
    <w:name w:val="Light Shading Accent 5"/>
    <w:basedOn w:val="Standaardtabel"/>
    <w:uiPriority w:val="60"/>
    <w:rsid w:val="00492CE2"/>
    <w:pPr>
      <w:spacing w:after="0" w:line="240" w:lineRule="auto"/>
    </w:pPr>
    <w:rPr>
      <w:color w:val="9FAD1E" w:themeColor="accent5" w:themeShade="BF"/>
    </w:rPr>
    <w:tblPr>
      <w:tblStyleRowBandSize w:val="1"/>
      <w:tblStyleColBandSize w:val="1"/>
      <w:tblInd w:w="0" w:type="dxa"/>
      <w:tblBorders>
        <w:top w:val="single" w:sz="8" w:space="0" w:color="CCDC34" w:themeColor="accent5"/>
        <w:bottom w:val="single" w:sz="8" w:space="0" w:color="CCDC34"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CDC34" w:themeColor="accent5"/>
          <w:left w:val="nil"/>
          <w:bottom w:val="single" w:sz="8" w:space="0" w:color="CCDC34" w:themeColor="accent5"/>
          <w:right w:val="nil"/>
          <w:insideH w:val="nil"/>
          <w:insideV w:val="nil"/>
        </w:tcBorders>
      </w:tcPr>
    </w:tblStylePr>
    <w:tblStylePr w:type="lastRow">
      <w:pPr>
        <w:spacing w:before="0" w:after="0" w:line="240" w:lineRule="auto"/>
      </w:pPr>
      <w:rPr>
        <w:b/>
        <w:bCs/>
      </w:rPr>
      <w:tblPr/>
      <w:tcPr>
        <w:tcBorders>
          <w:top w:val="single" w:sz="8" w:space="0" w:color="CCDC34" w:themeColor="accent5"/>
          <w:left w:val="nil"/>
          <w:bottom w:val="single" w:sz="8" w:space="0" w:color="CCDC3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6CC" w:themeFill="accent5" w:themeFillTint="3F"/>
      </w:tcPr>
    </w:tblStylePr>
    <w:tblStylePr w:type="band1Horz">
      <w:tblPr/>
      <w:tcPr>
        <w:tcBorders>
          <w:left w:val="nil"/>
          <w:right w:val="nil"/>
          <w:insideH w:val="nil"/>
          <w:insideV w:val="nil"/>
        </w:tcBorders>
        <w:shd w:val="clear" w:color="auto" w:fill="F2F6CC" w:themeFill="accent5" w:themeFillTint="3F"/>
      </w:tcPr>
    </w:tblStylePr>
  </w:style>
  <w:style w:type="table" w:styleId="Lichtearcering-accent6">
    <w:name w:val="Light Shading Accent 6"/>
    <w:basedOn w:val="Standaardtabel"/>
    <w:uiPriority w:val="60"/>
    <w:rsid w:val="00492CE2"/>
    <w:pPr>
      <w:spacing w:after="0" w:line="240" w:lineRule="auto"/>
    </w:pPr>
    <w:rPr>
      <w:color w:val="388EBE" w:themeColor="accent6" w:themeShade="BF"/>
    </w:rPr>
    <w:tblPr>
      <w:tblStyleRowBandSize w:val="1"/>
      <w:tblStyleColBandSize w:val="1"/>
      <w:tblInd w:w="0" w:type="dxa"/>
      <w:tblBorders>
        <w:top w:val="single" w:sz="8" w:space="0" w:color="74B3D6" w:themeColor="accent6"/>
        <w:bottom w:val="single" w:sz="8" w:space="0" w:color="74B3D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4B3D6" w:themeColor="accent6"/>
          <w:left w:val="nil"/>
          <w:bottom w:val="single" w:sz="8" w:space="0" w:color="74B3D6" w:themeColor="accent6"/>
          <w:right w:val="nil"/>
          <w:insideH w:val="nil"/>
          <w:insideV w:val="nil"/>
        </w:tcBorders>
      </w:tcPr>
    </w:tblStylePr>
    <w:tblStylePr w:type="lastRow">
      <w:pPr>
        <w:spacing w:before="0" w:after="0" w:line="240" w:lineRule="auto"/>
      </w:pPr>
      <w:rPr>
        <w:b/>
        <w:bCs/>
      </w:rPr>
      <w:tblPr/>
      <w:tcPr>
        <w:tcBorders>
          <w:top w:val="single" w:sz="8" w:space="0" w:color="74B3D6" w:themeColor="accent6"/>
          <w:left w:val="nil"/>
          <w:bottom w:val="single" w:sz="8" w:space="0" w:color="74B3D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CF4" w:themeFill="accent6" w:themeFillTint="3F"/>
      </w:tcPr>
    </w:tblStylePr>
    <w:tblStylePr w:type="band1Horz">
      <w:tblPr/>
      <w:tcPr>
        <w:tcBorders>
          <w:left w:val="nil"/>
          <w:right w:val="nil"/>
          <w:insideH w:val="nil"/>
          <w:insideV w:val="nil"/>
        </w:tcBorders>
        <w:shd w:val="clear" w:color="auto" w:fill="DCECF4" w:themeFill="accent6" w:themeFillTint="3F"/>
      </w:tcPr>
    </w:tblStylePr>
  </w:style>
  <w:style w:type="character" w:styleId="Regelnummer">
    <w:name w:val="line number"/>
    <w:basedOn w:val="Standaardalinea-lettertype"/>
    <w:uiPriority w:val="99"/>
    <w:semiHidden/>
    <w:unhideWhenUsed/>
    <w:rsid w:val="00492CE2"/>
  </w:style>
  <w:style w:type="paragraph" w:styleId="Lijst">
    <w:name w:val="List"/>
    <w:basedOn w:val="Standaard"/>
    <w:uiPriority w:val="99"/>
    <w:semiHidden/>
    <w:unhideWhenUsed/>
    <w:rsid w:val="00492CE2"/>
    <w:pPr>
      <w:ind w:left="283" w:hanging="283"/>
      <w:contextualSpacing/>
    </w:pPr>
  </w:style>
  <w:style w:type="paragraph" w:styleId="Lijst2">
    <w:name w:val="List 2"/>
    <w:basedOn w:val="Standaard"/>
    <w:uiPriority w:val="99"/>
    <w:semiHidden/>
    <w:unhideWhenUsed/>
    <w:rsid w:val="00492CE2"/>
    <w:pPr>
      <w:ind w:left="566" w:hanging="283"/>
      <w:contextualSpacing/>
    </w:pPr>
  </w:style>
  <w:style w:type="paragraph" w:styleId="Lijst3">
    <w:name w:val="List 3"/>
    <w:basedOn w:val="Standaard"/>
    <w:uiPriority w:val="99"/>
    <w:semiHidden/>
    <w:unhideWhenUsed/>
    <w:rsid w:val="00492CE2"/>
    <w:pPr>
      <w:ind w:left="849" w:hanging="283"/>
      <w:contextualSpacing/>
    </w:pPr>
  </w:style>
  <w:style w:type="paragraph" w:styleId="Lijst4">
    <w:name w:val="List 4"/>
    <w:basedOn w:val="Standaard"/>
    <w:uiPriority w:val="99"/>
    <w:semiHidden/>
    <w:unhideWhenUsed/>
    <w:rsid w:val="00492CE2"/>
    <w:pPr>
      <w:ind w:left="1132" w:hanging="283"/>
      <w:contextualSpacing/>
    </w:pPr>
  </w:style>
  <w:style w:type="paragraph" w:styleId="Lijst5">
    <w:name w:val="List 5"/>
    <w:basedOn w:val="Standaard"/>
    <w:uiPriority w:val="99"/>
    <w:semiHidden/>
    <w:unhideWhenUsed/>
    <w:rsid w:val="00492CE2"/>
    <w:pPr>
      <w:ind w:left="1415" w:hanging="283"/>
      <w:contextualSpacing/>
    </w:pPr>
  </w:style>
  <w:style w:type="paragraph" w:styleId="Lijstopsomteken">
    <w:name w:val="List Bullet"/>
    <w:basedOn w:val="Standaard"/>
    <w:uiPriority w:val="99"/>
    <w:semiHidden/>
    <w:unhideWhenUsed/>
    <w:rsid w:val="00492CE2"/>
    <w:pPr>
      <w:numPr>
        <w:numId w:val="4"/>
      </w:numPr>
      <w:contextualSpacing/>
    </w:pPr>
  </w:style>
  <w:style w:type="paragraph" w:styleId="Lijstopsomteken2">
    <w:name w:val="List Bullet 2"/>
    <w:basedOn w:val="Standaard"/>
    <w:semiHidden/>
    <w:unhideWhenUsed/>
    <w:rsid w:val="00492CE2"/>
    <w:pPr>
      <w:numPr>
        <w:numId w:val="5"/>
      </w:numPr>
      <w:contextualSpacing/>
    </w:pPr>
  </w:style>
  <w:style w:type="paragraph" w:styleId="Lijstopsomteken3">
    <w:name w:val="List Bullet 3"/>
    <w:basedOn w:val="Standaard"/>
    <w:uiPriority w:val="99"/>
    <w:semiHidden/>
    <w:unhideWhenUsed/>
    <w:rsid w:val="00492CE2"/>
    <w:pPr>
      <w:numPr>
        <w:numId w:val="6"/>
      </w:numPr>
      <w:contextualSpacing/>
    </w:pPr>
  </w:style>
  <w:style w:type="paragraph" w:styleId="Lijstopsomteken4">
    <w:name w:val="List Bullet 4"/>
    <w:basedOn w:val="Standaard"/>
    <w:uiPriority w:val="99"/>
    <w:semiHidden/>
    <w:unhideWhenUsed/>
    <w:rsid w:val="00492CE2"/>
    <w:pPr>
      <w:numPr>
        <w:numId w:val="7"/>
      </w:numPr>
      <w:contextualSpacing/>
    </w:pPr>
  </w:style>
  <w:style w:type="paragraph" w:styleId="Lijstopsomteken5">
    <w:name w:val="List Bullet 5"/>
    <w:basedOn w:val="Standaard"/>
    <w:uiPriority w:val="99"/>
    <w:semiHidden/>
    <w:unhideWhenUsed/>
    <w:rsid w:val="00492CE2"/>
    <w:pPr>
      <w:numPr>
        <w:numId w:val="8"/>
      </w:numPr>
      <w:contextualSpacing/>
    </w:pPr>
  </w:style>
  <w:style w:type="paragraph" w:styleId="Lijstvoortzetting">
    <w:name w:val="List Continue"/>
    <w:basedOn w:val="Standaard"/>
    <w:uiPriority w:val="99"/>
    <w:semiHidden/>
    <w:unhideWhenUsed/>
    <w:rsid w:val="00492CE2"/>
    <w:pPr>
      <w:spacing w:after="120"/>
      <w:ind w:left="283"/>
      <w:contextualSpacing/>
    </w:pPr>
  </w:style>
  <w:style w:type="paragraph" w:styleId="Lijstvoortzetting2">
    <w:name w:val="List Continue 2"/>
    <w:basedOn w:val="Standaard"/>
    <w:uiPriority w:val="99"/>
    <w:semiHidden/>
    <w:unhideWhenUsed/>
    <w:rsid w:val="00492CE2"/>
    <w:pPr>
      <w:spacing w:after="120"/>
      <w:ind w:left="566"/>
      <w:contextualSpacing/>
    </w:pPr>
  </w:style>
  <w:style w:type="paragraph" w:styleId="Lijstvoortzetting3">
    <w:name w:val="List Continue 3"/>
    <w:basedOn w:val="Standaard"/>
    <w:uiPriority w:val="99"/>
    <w:semiHidden/>
    <w:unhideWhenUsed/>
    <w:rsid w:val="00492CE2"/>
    <w:pPr>
      <w:spacing w:after="120"/>
      <w:ind w:left="849"/>
      <w:contextualSpacing/>
    </w:pPr>
  </w:style>
  <w:style w:type="paragraph" w:styleId="Lijstvoortzetting4">
    <w:name w:val="List Continue 4"/>
    <w:basedOn w:val="Standaard"/>
    <w:uiPriority w:val="99"/>
    <w:semiHidden/>
    <w:unhideWhenUsed/>
    <w:rsid w:val="00492CE2"/>
    <w:pPr>
      <w:spacing w:after="120"/>
      <w:ind w:left="1132"/>
      <w:contextualSpacing/>
    </w:pPr>
  </w:style>
  <w:style w:type="paragraph" w:styleId="Lijstvoortzetting5">
    <w:name w:val="List Continue 5"/>
    <w:basedOn w:val="Standaard"/>
    <w:uiPriority w:val="99"/>
    <w:semiHidden/>
    <w:unhideWhenUsed/>
    <w:rsid w:val="00492CE2"/>
    <w:pPr>
      <w:spacing w:after="120"/>
      <w:ind w:left="1415"/>
      <w:contextualSpacing/>
    </w:pPr>
  </w:style>
  <w:style w:type="paragraph" w:styleId="Lijstnummering">
    <w:name w:val="List Number"/>
    <w:basedOn w:val="Standaard"/>
    <w:uiPriority w:val="99"/>
    <w:semiHidden/>
    <w:unhideWhenUsed/>
    <w:rsid w:val="00492CE2"/>
    <w:pPr>
      <w:numPr>
        <w:numId w:val="9"/>
      </w:numPr>
      <w:contextualSpacing/>
    </w:pPr>
  </w:style>
  <w:style w:type="paragraph" w:styleId="Lijstnummering2">
    <w:name w:val="List Number 2"/>
    <w:basedOn w:val="Standaard"/>
    <w:uiPriority w:val="99"/>
    <w:semiHidden/>
    <w:unhideWhenUsed/>
    <w:rsid w:val="00492CE2"/>
    <w:pPr>
      <w:numPr>
        <w:numId w:val="10"/>
      </w:numPr>
      <w:contextualSpacing/>
    </w:pPr>
  </w:style>
  <w:style w:type="paragraph" w:styleId="Lijstnummering3">
    <w:name w:val="List Number 3"/>
    <w:basedOn w:val="Standaard"/>
    <w:uiPriority w:val="99"/>
    <w:semiHidden/>
    <w:unhideWhenUsed/>
    <w:rsid w:val="00492CE2"/>
    <w:pPr>
      <w:numPr>
        <w:numId w:val="11"/>
      </w:numPr>
      <w:contextualSpacing/>
    </w:pPr>
  </w:style>
  <w:style w:type="paragraph" w:styleId="Lijstnummering4">
    <w:name w:val="List Number 4"/>
    <w:basedOn w:val="Standaard"/>
    <w:uiPriority w:val="99"/>
    <w:semiHidden/>
    <w:unhideWhenUsed/>
    <w:rsid w:val="00492CE2"/>
    <w:pPr>
      <w:numPr>
        <w:numId w:val="12"/>
      </w:numPr>
      <w:contextualSpacing/>
    </w:pPr>
  </w:style>
  <w:style w:type="paragraph" w:styleId="Lijstnummering5">
    <w:name w:val="List Number 5"/>
    <w:basedOn w:val="Standaard"/>
    <w:uiPriority w:val="99"/>
    <w:semiHidden/>
    <w:unhideWhenUsed/>
    <w:rsid w:val="00492CE2"/>
    <w:pPr>
      <w:numPr>
        <w:numId w:val="13"/>
      </w:numPr>
      <w:contextualSpacing/>
    </w:pPr>
  </w:style>
  <w:style w:type="paragraph" w:styleId="Macrotekst">
    <w:name w:val="macro"/>
    <w:link w:val="MacrotekstChar"/>
    <w:uiPriority w:val="99"/>
    <w:semiHidden/>
    <w:unhideWhenUsed/>
    <w:rsid w:val="00492CE2"/>
    <w:pPr>
      <w:tabs>
        <w:tab w:val="left" w:pos="480"/>
        <w:tab w:val="left" w:pos="960"/>
        <w:tab w:val="left" w:pos="1440"/>
        <w:tab w:val="left" w:pos="1920"/>
        <w:tab w:val="left" w:pos="2400"/>
        <w:tab w:val="left" w:pos="2880"/>
        <w:tab w:val="left" w:pos="3360"/>
        <w:tab w:val="left" w:pos="3840"/>
        <w:tab w:val="left" w:pos="4320"/>
      </w:tabs>
      <w:spacing w:after="0" w:line="300" w:lineRule="atLeast"/>
    </w:pPr>
    <w:rPr>
      <w:rFonts w:ascii="Consolas" w:hAnsi="Consolas" w:cs="Consolas"/>
      <w:color w:val="000000" w:themeColor="text1"/>
      <w:sz w:val="20"/>
      <w:szCs w:val="20"/>
    </w:rPr>
  </w:style>
  <w:style w:type="character" w:customStyle="1" w:styleId="MacrotekstChar">
    <w:name w:val="Macrotekst Char"/>
    <w:basedOn w:val="Standaardalinea-lettertype"/>
    <w:link w:val="Macrotekst"/>
    <w:uiPriority w:val="99"/>
    <w:semiHidden/>
    <w:rsid w:val="00492CE2"/>
    <w:rPr>
      <w:rFonts w:ascii="Consolas" w:hAnsi="Consolas" w:cs="Consolas"/>
      <w:color w:val="000000" w:themeColor="text1"/>
      <w:sz w:val="20"/>
      <w:szCs w:val="20"/>
    </w:rPr>
  </w:style>
  <w:style w:type="table" w:customStyle="1" w:styleId="Gemiddeldraster11">
    <w:name w:val="Gemiddeld raster 11"/>
    <w:basedOn w:val="Standaardtabel"/>
    <w:uiPriority w:val="67"/>
    <w:rsid w:val="00492CE2"/>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492CE2"/>
    <w:pPr>
      <w:spacing w:after="0" w:line="240" w:lineRule="auto"/>
    </w:pPr>
    <w:tblPr>
      <w:tblStyleRowBandSize w:val="1"/>
      <w:tblStyleColBandSize w:val="1"/>
      <w:tblInd w:w="0" w:type="dxa"/>
      <w:tblBorders>
        <w:top w:val="single" w:sz="8" w:space="0" w:color="F69B57" w:themeColor="accent1" w:themeTint="BF"/>
        <w:left w:val="single" w:sz="8" w:space="0" w:color="F69B57" w:themeColor="accent1" w:themeTint="BF"/>
        <w:bottom w:val="single" w:sz="8" w:space="0" w:color="F69B57" w:themeColor="accent1" w:themeTint="BF"/>
        <w:right w:val="single" w:sz="8" w:space="0" w:color="F69B57" w:themeColor="accent1" w:themeTint="BF"/>
        <w:insideH w:val="single" w:sz="8" w:space="0" w:color="F69B57" w:themeColor="accent1" w:themeTint="BF"/>
        <w:insideV w:val="single" w:sz="8" w:space="0" w:color="F69B57" w:themeColor="accent1" w:themeTint="BF"/>
      </w:tblBorders>
      <w:tblCellMar>
        <w:top w:w="0" w:type="dxa"/>
        <w:left w:w="108" w:type="dxa"/>
        <w:bottom w:w="0" w:type="dxa"/>
        <w:right w:w="108" w:type="dxa"/>
      </w:tblCellMar>
    </w:tblPr>
    <w:tcPr>
      <w:shd w:val="clear" w:color="auto" w:fill="FCDEC7" w:themeFill="accent1" w:themeFillTint="3F"/>
    </w:tcPr>
    <w:tblStylePr w:type="firstRow">
      <w:rPr>
        <w:b/>
        <w:bCs/>
      </w:rPr>
    </w:tblStylePr>
    <w:tblStylePr w:type="lastRow">
      <w:rPr>
        <w:b/>
        <w:bCs/>
      </w:rPr>
      <w:tblPr/>
      <w:tcPr>
        <w:tcBorders>
          <w:top w:val="single" w:sz="18" w:space="0" w:color="F69B57" w:themeColor="accent1" w:themeTint="BF"/>
        </w:tcBorders>
      </w:tcPr>
    </w:tblStylePr>
    <w:tblStylePr w:type="firstCol">
      <w:rPr>
        <w:b/>
        <w:bCs/>
      </w:rPr>
    </w:tblStylePr>
    <w:tblStylePr w:type="lastCol">
      <w:rPr>
        <w:b/>
        <w:bCs/>
      </w:rPr>
    </w:tblStylePr>
    <w:tblStylePr w:type="band1Vert">
      <w:tblPr/>
      <w:tcPr>
        <w:shd w:val="clear" w:color="auto" w:fill="F9BC8F" w:themeFill="accent1" w:themeFillTint="7F"/>
      </w:tcPr>
    </w:tblStylePr>
    <w:tblStylePr w:type="band1Horz">
      <w:tblPr/>
      <w:tcPr>
        <w:shd w:val="clear" w:color="auto" w:fill="F9BC8F" w:themeFill="accent1" w:themeFillTint="7F"/>
      </w:tcPr>
    </w:tblStylePr>
  </w:style>
  <w:style w:type="table" w:styleId="Gemiddeldraster1-accent2">
    <w:name w:val="Medium Grid 1 Accent 2"/>
    <w:basedOn w:val="Standaardtabel"/>
    <w:uiPriority w:val="67"/>
    <w:rsid w:val="00492CE2"/>
    <w:pPr>
      <w:spacing w:after="0" w:line="240" w:lineRule="auto"/>
    </w:pPr>
    <w:tblPr>
      <w:tblStyleRowBandSize w:val="1"/>
      <w:tblStyleColBandSize w:val="1"/>
      <w:tblInd w:w="0" w:type="dxa"/>
      <w:tblBorders>
        <w:top w:val="single" w:sz="8" w:space="0" w:color="8FD2CB" w:themeColor="accent2" w:themeTint="BF"/>
        <w:left w:val="single" w:sz="8" w:space="0" w:color="8FD2CB" w:themeColor="accent2" w:themeTint="BF"/>
        <w:bottom w:val="single" w:sz="8" w:space="0" w:color="8FD2CB" w:themeColor="accent2" w:themeTint="BF"/>
        <w:right w:val="single" w:sz="8" w:space="0" w:color="8FD2CB" w:themeColor="accent2" w:themeTint="BF"/>
        <w:insideH w:val="single" w:sz="8" w:space="0" w:color="8FD2CB" w:themeColor="accent2" w:themeTint="BF"/>
        <w:insideV w:val="single" w:sz="8" w:space="0" w:color="8FD2CB" w:themeColor="accent2" w:themeTint="BF"/>
      </w:tblBorders>
      <w:tblCellMar>
        <w:top w:w="0" w:type="dxa"/>
        <w:left w:w="108" w:type="dxa"/>
        <w:bottom w:w="0" w:type="dxa"/>
        <w:right w:w="108" w:type="dxa"/>
      </w:tblCellMar>
    </w:tblPr>
    <w:tcPr>
      <w:shd w:val="clear" w:color="auto" w:fill="D9F0EE" w:themeFill="accent2" w:themeFillTint="3F"/>
    </w:tcPr>
    <w:tblStylePr w:type="firstRow">
      <w:rPr>
        <w:b/>
        <w:bCs/>
      </w:rPr>
    </w:tblStylePr>
    <w:tblStylePr w:type="lastRow">
      <w:rPr>
        <w:b/>
        <w:bCs/>
      </w:rPr>
      <w:tblPr/>
      <w:tcPr>
        <w:tcBorders>
          <w:top w:val="single" w:sz="18" w:space="0" w:color="8FD2CB" w:themeColor="accent2" w:themeTint="BF"/>
        </w:tcBorders>
      </w:tcPr>
    </w:tblStylePr>
    <w:tblStylePr w:type="firstCol">
      <w:rPr>
        <w:b/>
        <w:bCs/>
      </w:rPr>
    </w:tblStylePr>
    <w:tblStylePr w:type="lastCol">
      <w:rPr>
        <w:b/>
        <w:bCs/>
      </w:rPr>
    </w:tblStylePr>
    <w:tblStylePr w:type="band1Vert">
      <w:tblPr/>
      <w:tcPr>
        <w:shd w:val="clear" w:color="auto" w:fill="B4E1DD" w:themeFill="accent2" w:themeFillTint="7F"/>
      </w:tcPr>
    </w:tblStylePr>
    <w:tblStylePr w:type="band1Horz">
      <w:tblPr/>
      <w:tcPr>
        <w:shd w:val="clear" w:color="auto" w:fill="B4E1DD" w:themeFill="accent2" w:themeFillTint="7F"/>
      </w:tcPr>
    </w:tblStylePr>
  </w:style>
  <w:style w:type="table" w:styleId="Gemiddeldraster1-accent3">
    <w:name w:val="Medium Grid 1 Accent 3"/>
    <w:basedOn w:val="Standaardtabel"/>
    <w:uiPriority w:val="67"/>
    <w:rsid w:val="00492CE2"/>
    <w:pPr>
      <w:spacing w:after="0" w:line="240" w:lineRule="auto"/>
    </w:pPr>
    <w:tblPr>
      <w:tblStyleRowBandSize w:val="1"/>
      <w:tblStyleColBandSize w:val="1"/>
      <w:tblInd w:w="0" w:type="dxa"/>
      <w:tblBorders>
        <w:top w:val="single" w:sz="8" w:space="0" w:color="F0E15E" w:themeColor="accent3" w:themeTint="BF"/>
        <w:left w:val="single" w:sz="8" w:space="0" w:color="F0E15E" w:themeColor="accent3" w:themeTint="BF"/>
        <w:bottom w:val="single" w:sz="8" w:space="0" w:color="F0E15E" w:themeColor="accent3" w:themeTint="BF"/>
        <w:right w:val="single" w:sz="8" w:space="0" w:color="F0E15E" w:themeColor="accent3" w:themeTint="BF"/>
        <w:insideH w:val="single" w:sz="8" w:space="0" w:color="F0E15E" w:themeColor="accent3" w:themeTint="BF"/>
        <w:insideV w:val="single" w:sz="8" w:space="0" w:color="F0E15E" w:themeColor="accent3" w:themeTint="BF"/>
      </w:tblBorders>
      <w:tblCellMar>
        <w:top w:w="0" w:type="dxa"/>
        <w:left w:w="108" w:type="dxa"/>
        <w:bottom w:w="0" w:type="dxa"/>
        <w:right w:w="108" w:type="dxa"/>
      </w:tblCellMar>
    </w:tblPr>
    <w:tcPr>
      <w:shd w:val="clear" w:color="auto" w:fill="FAF5CA" w:themeFill="accent3" w:themeFillTint="3F"/>
    </w:tcPr>
    <w:tblStylePr w:type="firstRow">
      <w:rPr>
        <w:b/>
        <w:bCs/>
      </w:rPr>
    </w:tblStylePr>
    <w:tblStylePr w:type="lastRow">
      <w:rPr>
        <w:b/>
        <w:bCs/>
      </w:rPr>
      <w:tblPr/>
      <w:tcPr>
        <w:tcBorders>
          <w:top w:val="single" w:sz="18" w:space="0" w:color="F0E15E" w:themeColor="accent3" w:themeTint="BF"/>
        </w:tcBorders>
      </w:tcPr>
    </w:tblStylePr>
    <w:tblStylePr w:type="firstCol">
      <w:rPr>
        <w:b/>
        <w:bCs/>
      </w:rPr>
    </w:tblStylePr>
    <w:tblStylePr w:type="lastCol">
      <w:rPr>
        <w:b/>
        <w:bCs/>
      </w:rPr>
    </w:tblStylePr>
    <w:tblStylePr w:type="band1Vert">
      <w:tblPr/>
      <w:tcPr>
        <w:shd w:val="clear" w:color="auto" w:fill="F5EB94" w:themeFill="accent3" w:themeFillTint="7F"/>
      </w:tcPr>
    </w:tblStylePr>
    <w:tblStylePr w:type="band1Horz">
      <w:tblPr/>
      <w:tcPr>
        <w:shd w:val="clear" w:color="auto" w:fill="F5EB94" w:themeFill="accent3" w:themeFillTint="7F"/>
      </w:tcPr>
    </w:tblStylePr>
  </w:style>
  <w:style w:type="table" w:styleId="Gemiddeldraster1-accent4">
    <w:name w:val="Medium Grid 1 Accent 4"/>
    <w:basedOn w:val="Standaardtabel"/>
    <w:uiPriority w:val="67"/>
    <w:rsid w:val="00492CE2"/>
    <w:pPr>
      <w:spacing w:after="0" w:line="240" w:lineRule="auto"/>
    </w:pPr>
    <w:tblPr>
      <w:tblStyleRowBandSize w:val="1"/>
      <w:tblStyleColBandSize w:val="1"/>
      <w:tblInd w:w="0" w:type="dxa"/>
      <w:tblBorders>
        <w:top w:val="single" w:sz="8" w:space="0" w:color="BFA266" w:themeColor="accent4" w:themeTint="BF"/>
        <w:left w:val="single" w:sz="8" w:space="0" w:color="BFA266" w:themeColor="accent4" w:themeTint="BF"/>
        <w:bottom w:val="single" w:sz="8" w:space="0" w:color="BFA266" w:themeColor="accent4" w:themeTint="BF"/>
        <w:right w:val="single" w:sz="8" w:space="0" w:color="BFA266" w:themeColor="accent4" w:themeTint="BF"/>
        <w:insideH w:val="single" w:sz="8" w:space="0" w:color="BFA266" w:themeColor="accent4" w:themeTint="BF"/>
        <w:insideV w:val="single" w:sz="8" w:space="0" w:color="BFA266" w:themeColor="accent4" w:themeTint="BF"/>
      </w:tblBorders>
      <w:tblCellMar>
        <w:top w:w="0" w:type="dxa"/>
        <w:left w:w="108" w:type="dxa"/>
        <w:bottom w:w="0" w:type="dxa"/>
        <w:right w:w="108" w:type="dxa"/>
      </w:tblCellMar>
    </w:tblPr>
    <w:tcPr>
      <w:shd w:val="clear" w:color="auto" w:fill="EAE0CC" w:themeFill="accent4" w:themeFillTint="3F"/>
    </w:tcPr>
    <w:tblStylePr w:type="firstRow">
      <w:rPr>
        <w:b/>
        <w:bCs/>
      </w:rPr>
    </w:tblStylePr>
    <w:tblStylePr w:type="lastRow">
      <w:rPr>
        <w:b/>
        <w:bCs/>
      </w:rPr>
      <w:tblPr/>
      <w:tcPr>
        <w:tcBorders>
          <w:top w:val="single" w:sz="18" w:space="0" w:color="BFA266" w:themeColor="accent4" w:themeTint="BF"/>
        </w:tcBorders>
      </w:tcPr>
    </w:tblStylePr>
    <w:tblStylePr w:type="firstCol">
      <w:rPr>
        <w:b/>
        <w:bCs/>
      </w:rPr>
    </w:tblStylePr>
    <w:tblStylePr w:type="lastCol">
      <w:rPr>
        <w:b/>
        <w:bCs/>
      </w:rPr>
    </w:tblStylePr>
    <w:tblStylePr w:type="band1Vert">
      <w:tblPr/>
      <w:tcPr>
        <w:shd w:val="clear" w:color="auto" w:fill="D4C199" w:themeFill="accent4" w:themeFillTint="7F"/>
      </w:tcPr>
    </w:tblStylePr>
    <w:tblStylePr w:type="band1Horz">
      <w:tblPr/>
      <w:tcPr>
        <w:shd w:val="clear" w:color="auto" w:fill="D4C199" w:themeFill="accent4" w:themeFillTint="7F"/>
      </w:tcPr>
    </w:tblStylePr>
  </w:style>
  <w:style w:type="table" w:styleId="Gemiddeldraster1-accent5">
    <w:name w:val="Medium Grid 1 Accent 5"/>
    <w:basedOn w:val="Standaardtabel"/>
    <w:uiPriority w:val="67"/>
    <w:rsid w:val="00492CE2"/>
    <w:pPr>
      <w:spacing w:after="0" w:line="240" w:lineRule="auto"/>
    </w:pPr>
    <w:tblPr>
      <w:tblStyleRowBandSize w:val="1"/>
      <w:tblStyleColBandSize w:val="1"/>
      <w:tblInd w:w="0" w:type="dxa"/>
      <w:tblBorders>
        <w:top w:val="single" w:sz="8" w:space="0" w:color="D8E466" w:themeColor="accent5" w:themeTint="BF"/>
        <w:left w:val="single" w:sz="8" w:space="0" w:color="D8E466" w:themeColor="accent5" w:themeTint="BF"/>
        <w:bottom w:val="single" w:sz="8" w:space="0" w:color="D8E466" w:themeColor="accent5" w:themeTint="BF"/>
        <w:right w:val="single" w:sz="8" w:space="0" w:color="D8E466" w:themeColor="accent5" w:themeTint="BF"/>
        <w:insideH w:val="single" w:sz="8" w:space="0" w:color="D8E466" w:themeColor="accent5" w:themeTint="BF"/>
        <w:insideV w:val="single" w:sz="8" w:space="0" w:color="D8E466" w:themeColor="accent5" w:themeTint="BF"/>
      </w:tblBorders>
      <w:tblCellMar>
        <w:top w:w="0" w:type="dxa"/>
        <w:left w:w="108" w:type="dxa"/>
        <w:bottom w:w="0" w:type="dxa"/>
        <w:right w:w="108" w:type="dxa"/>
      </w:tblCellMar>
    </w:tblPr>
    <w:tcPr>
      <w:shd w:val="clear" w:color="auto" w:fill="F2F6CC" w:themeFill="accent5" w:themeFillTint="3F"/>
    </w:tcPr>
    <w:tblStylePr w:type="firstRow">
      <w:rPr>
        <w:b/>
        <w:bCs/>
      </w:rPr>
    </w:tblStylePr>
    <w:tblStylePr w:type="lastRow">
      <w:rPr>
        <w:b/>
        <w:bCs/>
      </w:rPr>
      <w:tblPr/>
      <w:tcPr>
        <w:tcBorders>
          <w:top w:val="single" w:sz="18" w:space="0" w:color="D8E466" w:themeColor="accent5" w:themeTint="BF"/>
        </w:tcBorders>
      </w:tcPr>
    </w:tblStylePr>
    <w:tblStylePr w:type="firstCol">
      <w:rPr>
        <w:b/>
        <w:bCs/>
      </w:rPr>
    </w:tblStylePr>
    <w:tblStylePr w:type="lastCol">
      <w:rPr>
        <w:b/>
        <w:bCs/>
      </w:rPr>
    </w:tblStylePr>
    <w:tblStylePr w:type="band1Vert">
      <w:tblPr/>
      <w:tcPr>
        <w:shd w:val="clear" w:color="auto" w:fill="E5ED99" w:themeFill="accent5" w:themeFillTint="7F"/>
      </w:tcPr>
    </w:tblStylePr>
    <w:tblStylePr w:type="band1Horz">
      <w:tblPr/>
      <w:tcPr>
        <w:shd w:val="clear" w:color="auto" w:fill="E5ED99" w:themeFill="accent5" w:themeFillTint="7F"/>
      </w:tcPr>
    </w:tblStylePr>
  </w:style>
  <w:style w:type="table" w:styleId="Gemiddeldraster1-accent6">
    <w:name w:val="Medium Grid 1 Accent 6"/>
    <w:basedOn w:val="Standaardtabel"/>
    <w:uiPriority w:val="67"/>
    <w:rsid w:val="00492CE2"/>
    <w:pPr>
      <w:spacing w:after="0" w:line="240" w:lineRule="auto"/>
    </w:pPr>
    <w:tblPr>
      <w:tblStyleRowBandSize w:val="1"/>
      <w:tblStyleColBandSize w:val="1"/>
      <w:tblInd w:w="0" w:type="dxa"/>
      <w:tblBorders>
        <w:top w:val="single" w:sz="8" w:space="0" w:color="96C5E0" w:themeColor="accent6" w:themeTint="BF"/>
        <w:left w:val="single" w:sz="8" w:space="0" w:color="96C5E0" w:themeColor="accent6" w:themeTint="BF"/>
        <w:bottom w:val="single" w:sz="8" w:space="0" w:color="96C5E0" w:themeColor="accent6" w:themeTint="BF"/>
        <w:right w:val="single" w:sz="8" w:space="0" w:color="96C5E0" w:themeColor="accent6" w:themeTint="BF"/>
        <w:insideH w:val="single" w:sz="8" w:space="0" w:color="96C5E0" w:themeColor="accent6" w:themeTint="BF"/>
        <w:insideV w:val="single" w:sz="8" w:space="0" w:color="96C5E0" w:themeColor="accent6" w:themeTint="BF"/>
      </w:tblBorders>
      <w:tblCellMar>
        <w:top w:w="0" w:type="dxa"/>
        <w:left w:w="108" w:type="dxa"/>
        <w:bottom w:w="0" w:type="dxa"/>
        <w:right w:w="108" w:type="dxa"/>
      </w:tblCellMar>
    </w:tblPr>
    <w:tcPr>
      <w:shd w:val="clear" w:color="auto" w:fill="DCECF4" w:themeFill="accent6" w:themeFillTint="3F"/>
    </w:tcPr>
    <w:tblStylePr w:type="firstRow">
      <w:rPr>
        <w:b/>
        <w:bCs/>
      </w:rPr>
    </w:tblStylePr>
    <w:tblStylePr w:type="lastRow">
      <w:rPr>
        <w:b/>
        <w:bCs/>
      </w:rPr>
      <w:tblPr/>
      <w:tcPr>
        <w:tcBorders>
          <w:top w:val="single" w:sz="18" w:space="0" w:color="96C5E0" w:themeColor="accent6" w:themeTint="BF"/>
        </w:tcBorders>
      </w:tcPr>
    </w:tblStylePr>
    <w:tblStylePr w:type="firstCol">
      <w:rPr>
        <w:b/>
        <w:bCs/>
      </w:rPr>
    </w:tblStylePr>
    <w:tblStylePr w:type="lastCol">
      <w:rPr>
        <w:b/>
        <w:bCs/>
      </w:rPr>
    </w:tblStylePr>
    <w:tblStylePr w:type="band1Vert">
      <w:tblPr/>
      <w:tcPr>
        <w:shd w:val="clear" w:color="auto" w:fill="B9D8EA" w:themeFill="accent6" w:themeFillTint="7F"/>
      </w:tcPr>
    </w:tblStylePr>
    <w:tblStylePr w:type="band1Horz">
      <w:tblPr/>
      <w:tcPr>
        <w:shd w:val="clear" w:color="auto" w:fill="B9D8EA" w:themeFill="accent6" w:themeFillTint="7F"/>
      </w:tcPr>
    </w:tblStylePr>
  </w:style>
  <w:style w:type="table" w:customStyle="1" w:styleId="Gemiddeldraster21">
    <w:name w:val="Gemiddeld raster 21"/>
    <w:basedOn w:val="Standaardtabel"/>
    <w:uiPriority w:val="68"/>
    <w:rsid w:val="00492CE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492CE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47B20" w:themeColor="accent1"/>
        <w:left w:val="single" w:sz="8" w:space="0" w:color="F47B20" w:themeColor="accent1"/>
        <w:bottom w:val="single" w:sz="8" w:space="0" w:color="F47B20" w:themeColor="accent1"/>
        <w:right w:val="single" w:sz="8" w:space="0" w:color="F47B20" w:themeColor="accent1"/>
        <w:insideH w:val="single" w:sz="8" w:space="0" w:color="F47B20" w:themeColor="accent1"/>
        <w:insideV w:val="single" w:sz="8" w:space="0" w:color="F47B20" w:themeColor="accent1"/>
      </w:tblBorders>
      <w:tblCellMar>
        <w:top w:w="0" w:type="dxa"/>
        <w:left w:w="108" w:type="dxa"/>
        <w:bottom w:w="0" w:type="dxa"/>
        <w:right w:w="108" w:type="dxa"/>
      </w:tblCellMar>
    </w:tblPr>
    <w:tcPr>
      <w:shd w:val="clear" w:color="auto" w:fill="FCDEC7" w:themeFill="accent1" w:themeFillTint="3F"/>
    </w:tcPr>
    <w:tblStylePr w:type="firstRow">
      <w:rPr>
        <w:b/>
        <w:bCs/>
        <w:color w:val="000000" w:themeColor="text1"/>
      </w:rPr>
      <w:tblPr/>
      <w:tcPr>
        <w:shd w:val="clear" w:color="auto" w:fill="FEF1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4D2" w:themeFill="accent1" w:themeFillTint="33"/>
      </w:tcPr>
    </w:tblStylePr>
    <w:tblStylePr w:type="band1Vert">
      <w:tblPr/>
      <w:tcPr>
        <w:shd w:val="clear" w:color="auto" w:fill="F9BC8F" w:themeFill="accent1" w:themeFillTint="7F"/>
      </w:tcPr>
    </w:tblStylePr>
    <w:tblStylePr w:type="band1Horz">
      <w:tblPr/>
      <w:tcPr>
        <w:tcBorders>
          <w:insideH w:val="single" w:sz="6" w:space="0" w:color="F47B20" w:themeColor="accent1"/>
          <w:insideV w:val="single" w:sz="6" w:space="0" w:color="F47B20" w:themeColor="accent1"/>
        </w:tcBorders>
        <w:shd w:val="clear" w:color="auto" w:fill="F9BC8F"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492CE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6AC4BB" w:themeColor="accent2"/>
        <w:left w:val="single" w:sz="8" w:space="0" w:color="6AC4BB" w:themeColor="accent2"/>
        <w:bottom w:val="single" w:sz="8" w:space="0" w:color="6AC4BB" w:themeColor="accent2"/>
        <w:right w:val="single" w:sz="8" w:space="0" w:color="6AC4BB" w:themeColor="accent2"/>
        <w:insideH w:val="single" w:sz="8" w:space="0" w:color="6AC4BB" w:themeColor="accent2"/>
        <w:insideV w:val="single" w:sz="8" w:space="0" w:color="6AC4BB" w:themeColor="accent2"/>
      </w:tblBorders>
      <w:tblCellMar>
        <w:top w:w="0" w:type="dxa"/>
        <w:left w:w="108" w:type="dxa"/>
        <w:bottom w:w="0" w:type="dxa"/>
        <w:right w:w="108" w:type="dxa"/>
      </w:tblCellMar>
    </w:tblPr>
    <w:tcPr>
      <w:shd w:val="clear" w:color="auto" w:fill="D9F0EE" w:themeFill="accent2" w:themeFillTint="3F"/>
    </w:tcPr>
    <w:tblStylePr w:type="firstRow">
      <w:rPr>
        <w:b/>
        <w:bCs/>
        <w:color w:val="000000" w:themeColor="text1"/>
      </w:rPr>
      <w:tblPr/>
      <w:tcPr>
        <w:shd w:val="clear" w:color="auto" w:fill="F0F9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F3F1" w:themeFill="accent2" w:themeFillTint="33"/>
      </w:tcPr>
    </w:tblStylePr>
    <w:tblStylePr w:type="band1Vert">
      <w:tblPr/>
      <w:tcPr>
        <w:shd w:val="clear" w:color="auto" w:fill="B4E1DD" w:themeFill="accent2" w:themeFillTint="7F"/>
      </w:tcPr>
    </w:tblStylePr>
    <w:tblStylePr w:type="band1Horz">
      <w:tblPr/>
      <w:tcPr>
        <w:tcBorders>
          <w:insideH w:val="single" w:sz="6" w:space="0" w:color="6AC4BB" w:themeColor="accent2"/>
          <w:insideV w:val="single" w:sz="6" w:space="0" w:color="6AC4BB" w:themeColor="accent2"/>
        </w:tcBorders>
        <w:shd w:val="clear" w:color="auto" w:fill="B4E1DD"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492CE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CD829" w:themeColor="accent3"/>
        <w:left w:val="single" w:sz="8" w:space="0" w:color="ECD829" w:themeColor="accent3"/>
        <w:bottom w:val="single" w:sz="8" w:space="0" w:color="ECD829" w:themeColor="accent3"/>
        <w:right w:val="single" w:sz="8" w:space="0" w:color="ECD829" w:themeColor="accent3"/>
        <w:insideH w:val="single" w:sz="8" w:space="0" w:color="ECD829" w:themeColor="accent3"/>
        <w:insideV w:val="single" w:sz="8" w:space="0" w:color="ECD829" w:themeColor="accent3"/>
      </w:tblBorders>
      <w:tblCellMar>
        <w:top w:w="0" w:type="dxa"/>
        <w:left w:w="108" w:type="dxa"/>
        <w:bottom w:w="0" w:type="dxa"/>
        <w:right w:w="108" w:type="dxa"/>
      </w:tblCellMar>
    </w:tblPr>
    <w:tcPr>
      <w:shd w:val="clear" w:color="auto" w:fill="FAF5CA" w:themeFill="accent3" w:themeFillTint="3F"/>
    </w:tcPr>
    <w:tblStylePr w:type="firstRow">
      <w:rPr>
        <w:b/>
        <w:bCs/>
        <w:color w:val="000000" w:themeColor="text1"/>
      </w:rPr>
      <w:tblPr/>
      <w:tcPr>
        <w:shd w:val="clear" w:color="auto" w:fill="FDFB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7D4" w:themeFill="accent3" w:themeFillTint="33"/>
      </w:tcPr>
    </w:tblStylePr>
    <w:tblStylePr w:type="band1Vert">
      <w:tblPr/>
      <w:tcPr>
        <w:shd w:val="clear" w:color="auto" w:fill="F5EB94" w:themeFill="accent3" w:themeFillTint="7F"/>
      </w:tcPr>
    </w:tblStylePr>
    <w:tblStylePr w:type="band1Horz">
      <w:tblPr/>
      <w:tcPr>
        <w:tcBorders>
          <w:insideH w:val="single" w:sz="6" w:space="0" w:color="ECD829" w:themeColor="accent3"/>
          <w:insideV w:val="single" w:sz="6" w:space="0" w:color="ECD829" w:themeColor="accent3"/>
        </w:tcBorders>
        <w:shd w:val="clear" w:color="auto" w:fill="F5EB94"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492CE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C7F41" w:themeColor="accent4"/>
        <w:left w:val="single" w:sz="8" w:space="0" w:color="9C7F41" w:themeColor="accent4"/>
        <w:bottom w:val="single" w:sz="8" w:space="0" w:color="9C7F41" w:themeColor="accent4"/>
        <w:right w:val="single" w:sz="8" w:space="0" w:color="9C7F41" w:themeColor="accent4"/>
        <w:insideH w:val="single" w:sz="8" w:space="0" w:color="9C7F41" w:themeColor="accent4"/>
        <w:insideV w:val="single" w:sz="8" w:space="0" w:color="9C7F41" w:themeColor="accent4"/>
      </w:tblBorders>
      <w:tblCellMar>
        <w:top w:w="0" w:type="dxa"/>
        <w:left w:w="108" w:type="dxa"/>
        <w:bottom w:w="0" w:type="dxa"/>
        <w:right w:w="108" w:type="dxa"/>
      </w:tblCellMar>
    </w:tblPr>
    <w:tcPr>
      <w:shd w:val="clear" w:color="auto" w:fill="EAE0CC" w:themeFill="accent4" w:themeFillTint="3F"/>
    </w:tcPr>
    <w:tblStylePr w:type="firstRow">
      <w:rPr>
        <w:b/>
        <w:bCs/>
        <w:color w:val="000000" w:themeColor="text1"/>
      </w:rPr>
      <w:tblPr/>
      <w:tcPr>
        <w:shd w:val="clear" w:color="auto" w:fill="F6F2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EE6D6" w:themeFill="accent4" w:themeFillTint="33"/>
      </w:tcPr>
    </w:tblStylePr>
    <w:tblStylePr w:type="band1Vert">
      <w:tblPr/>
      <w:tcPr>
        <w:shd w:val="clear" w:color="auto" w:fill="D4C199" w:themeFill="accent4" w:themeFillTint="7F"/>
      </w:tcPr>
    </w:tblStylePr>
    <w:tblStylePr w:type="band1Horz">
      <w:tblPr/>
      <w:tcPr>
        <w:tcBorders>
          <w:insideH w:val="single" w:sz="6" w:space="0" w:color="9C7F41" w:themeColor="accent4"/>
          <w:insideV w:val="single" w:sz="6" w:space="0" w:color="9C7F41" w:themeColor="accent4"/>
        </w:tcBorders>
        <w:shd w:val="clear" w:color="auto" w:fill="D4C199"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492CE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CDC34" w:themeColor="accent5"/>
        <w:left w:val="single" w:sz="8" w:space="0" w:color="CCDC34" w:themeColor="accent5"/>
        <w:bottom w:val="single" w:sz="8" w:space="0" w:color="CCDC34" w:themeColor="accent5"/>
        <w:right w:val="single" w:sz="8" w:space="0" w:color="CCDC34" w:themeColor="accent5"/>
        <w:insideH w:val="single" w:sz="8" w:space="0" w:color="CCDC34" w:themeColor="accent5"/>
        <w:insideV w:val="single" w:sz="8" w:space="0" w:color="CCDC34" w:themeColor="accent5"/>
      </w:tblBorders>
      <w:tblCellMar>
        <w:top w:w="0" w:type="dxa"/>
        <w:left w:w="108" w:type="dxa"/>
        <w:bottom w:w="0" w:type="dxa"/>
        <w:right w:w="108" w:type="dxa"/>
      </w:tblCellMar>
    </w:tblPr>
    <w:tcPr>
      <w:shd w:val="clear" w:color="auto" w:fill="F2F6CC" w:themeFill="accent5" w:themeFillTint="3F"/>
    </w:tcPr>
    <w:tblStylePr w:type="firstRow">
      <w:rPr>
        <w:b/>
        <w:bCs/>
        <w:color w:val="000000" w:themeColor="text1"/>
      </w:rPr>
      <w:tblPr/>
      <w:tcPr>
        <w:shd w:val="clear" w:color="auto" w:fill="FAFBE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F8D6" w:themeFill="accent5" w:themeFillTint="33"/>
      </w:tcPr>
    </w:tblStylePr>
    <w:tblStylePr w:type="band1Vert">
      <w:tblPr/>
      <w:tcPr>
        <w:shd w:val="clear" w:color="auto" w:fill="E5ED99" w:themeFill="accent5" w:themeFillTint="7F"/>
      </w:tcPr>
    </w:tblStylePr>
    <w:tblStylePr w:type="band1Horz">
      <w:tblPr/>
      <w:tcPr>
        <w:tcBorders>
          <w:insideH w:val="single" w:sz="6" w:space="0" w:color="CCDC34" w:themeColor="accent5"/>
          <w:insideV w:val="single" w:sz="6" w:space="0" w:color="CCDC34" w:themeColor="accent5"/>
        </w:tcBorders>
        <w:shd w:val="clear" w:color="auto" w:fill="E5ED99"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492CE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74B3D6" w:themeColor="accent6"/>
        <w:left w:val="single" w:sz="8" w:space="0" w:color="74B3D6" w:themeColor="accent6"/>
        <w:bottom w:val="single" w:sz="8" w:space="0" w:color="74B3D6" w:themeColor="accent6"/>
        <w:right w:val="single" w:sz="8" w:space="0" w:color="74B3D6" w:themeColor="accent6"/>
        <w:insideH w:val="single" w:sz="8" w:space="0" w:color="74B3D6" w:themeColor="accent6"/>
        <w:insideV w:val="single" w:sz="8" w:space="0" w:color="74B3D6" w:themeColor="accent6"/>
      </w:tblBorders>
      <w:tblCellMar>
        <w:top w:w="0" w:type="dxa"/>
        <w:left w:w="108" w:type="dxa"/>
        <w:bottom w:w="0" w:type="dxa"/>
        <w:right w:w="108" w:type="dxa"/>
      </w:tblCellMar>
    </w:tblPr>
    <w:tcPr>
      <w:shd w:val="clear" w:color="auto" w:fill="DCECF4" w:themeFill="accent6" w:themeFillTint="3F"/>
    </w:tcPr>
    <w:tblStylePr w:type="firstRow">
      <w:rPr>
        <w:b/>
        <w:bCs/>
        <w:color w:val="000000" w:themeColor="text1"/>
      </w:rPr>
      <w:tblPr/>
      <w:tcPr>
        <w:shd w:val="clear" w:color="auto" w:fill="F1F7F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FF6" w:themeFill="accent6" w:themeFillTint="33"/>
      </w:tcPr>
    </w:tblStylePr>
    <w:tblStylePr w:type="band1Vert">
      <w:tblPr/>
      <w:tcPr>
        <w:shd w:val="clear" w:color="auto" w:fill="B9D8EA" w:themeFill="accent6" w:themeFillTint="7F"/>
      </w:tcPr>
    </w:tblStylePr>
    <w:tblStylePr w:type="band1Horz">
      <w:tblPr/>
      <w:tcPr>
        <w:tcBorders>
          <w:insideH w:val="single" w:sz="6" w:space="0" w:color="74B3D6" w:themeColor="accent6"/>
          <w:insideV w:val="single" w:sz="6" w:space="0" w:color="74B3D6" w:themeColor="accent6"/>
        </w:tcBorders>
        <w:shd w:val="clear" w:color="auto" w:fill="B9D8EA" w:themeFill="accent6" w:themeFillTint="7F"/>
      </w:tcPr>
    </w:tblStylePr>
    <w:tblStylePr w:type="nwCell">
      <w:tblPr/>
      <w:tcPr>
        <w:shd w:val="clear" w:color="auto" w:fill="FFFFFF" w:themeFill="background1"/>
      </w:tcPr>
    </w:tblStylePr>
  </w:style>
  <w:style w:type="table" w:customStyle="1" w:styleId="Gemiddeldraster31">
    <w:name w:val="Gemiddeld raster 31"/>
    <w:basedOn w:val="Standaardtabel"/>
    <w:uiPriority w:val="69"/>
    <w:rsid w:val="00492CE2"/>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492CE2"/>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CDE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47B2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47B2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47B2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47B2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BC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BC8F" w:themeFill="accent1" w:themeFillTint="7F"/>
      </w:tcPr>
    </w:tblStylePr>
  </w:style>
  <w:style w:type="table" w:styleId="Gemiddeldraster3-accent2">
    <w:name w:val="Medium Grid 3 Accent 2"/>
    <w:basedOn w:val="Standaardtabel"/>
    <w:uiPriority w:val="69"/>
    <w:rsid w:val="00492CE2"/>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9F0E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AC4B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AC4B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AC4B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AC4B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E1D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E1DD" w:themeFill="accent2" w:themeFillTint="7F"/>
      </w:tcPr>
    </w:tblStylePr>
  </w:style>
  <w:style w:type="table" w:styleId="Gemiddeldraster3-accent3">
    <w:name w:val="Medium Grid 3 Accent 3"/>
    <w:basedOn w:val="Standaardtabel"/>
    <w:uiPriority w:val="69"/>
    <w:rsid w:val="00492CE2"/>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AF5C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CD82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CD82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CD82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CD82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EB9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EB94" w:themeFill="accent3" w:themeFillTint="7F"/>
      </w:tcPr>
    </w:tblStylePr>
  </w:style>
  <w:style w:type="table" w:styleId="Gemiddeldraster3-accent4">
    <w:name w:val="Medium Grid 3 Accent 4"/>
    <w:basedOn w:val="Standaardtabel"/>
    <w:uiPriority w:val="69"/>
    <w:rsid w:val="00492CE2"/>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AE0C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7F4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7F4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7F4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7F4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C19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C199" w:themeFill="accent4" w:themeFillTint="7F"/>
      </w:tcPr>
    </w:tblStylePr>
  </w:style>
  <w:style w:type="table" w:styleId="Gemiddeldraster3-accent5">
    <w:name w:val="Medium Grid 3 Accent 5"/>
    <w:basedOn w:val="Standaardtabel"/>
    <w:uiPriority w:val="69"/>
    <w:rsid w:val="00492CE2"/>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2F6C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DC3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DC3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DC3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CDC3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ED9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ED99" w:themeFill="accent5" w:themeFillTint="7F"/>
      </w:tcPr>
    </w:tblStylePr>
  </w:style>
  <w:style w:type="table" w:styleId="Gemiddeldraster3-accent6">
    <w:name w:val="Medium Grid 3 Accent 6"/>
    <w:basedOn w:val="Standaardtabel"/>
    <w:uiPriority w:val="69"/>
    <w:rsid w:val="00492CE2"/>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CECF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4B3D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4B3D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4B3D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4B3D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9D8E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9D8EA" w:themeFill="accent6" w:themeFillTint="7F"/>
      </w:tcPr>
    </w:tblStylePr>
  </w:style>
  <w:style w:type="table" w:customStyle="1" w:styleId="Gemiddeldelijst11">
    <w:name w:val="Gemiddelde lijst 11"/>
    <w:basedOn w:val="Standaardtabel"/>
    <w:uiPriority w:val="65"/>
    <w:rsid w:val="00492CE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Gemiddeldelijst1-accent11">
    <w:name w:val="Gemiddelde lijst 1 - accent 11"/>
    <w:basedOn w:val="Standaardtabel"/>
    <w:uiPriority w:val="65"/>
    <w:rsid w:val="00492CE2"/>
    <w:pPr>
      <w:spacing w:after="0" w:line="240" w:lineRule="auto"/>
    </w:pPr>
    <w:rPr>
      <w:color w:val="000000" w:themeColor="text1"/>
    </w:rPr>
    <w:tblPr>
      <w:tblStyleRowBandSize w:val="1"/>
      <w:tblStyleColBandSize w:val="1"/>
      <w:tblInd w:w="0" w:type="dxa"/>
      <w:tblBorders>
        <w:top w:val="single" w:sz="8" w:space="0" w:color="F47B20" w:themeColor="accent1"/>
        <w:bottom w:val="single" w:sz="8" w:space="0" w:color="F47B20"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47B20" w:themeColor="accent1"/>
        </w:tcBorders>
      </w:tcPr>
    </w:tblStylePr>
    <w:tblStylePr w:type="lastRow">
      <w:rPr>
        <w:b/>
        <w:bCs/>
        <w:color w:val="000000" w:themeColor="text2"/>
      </w:rPr>
      <w:tblPr/>
      <w:tcPr>
        <w:tcBorders>
          <w:top w:val="single" w:sz="8" w:space="0" w:color="F47B20" w:themeColor="accent1"/>
          <w:bottom w:val="single" w:sz="8" w:space="0" w:color="F47B20" w:themeColor="accent1"/>
        </w:tcBorders>
      </w:tcPr>
    </w:tblStylePr>
    <w:tblStylePr w:type="firstCol">
      <w:rPr>
        <w:b/>
        <w:bCs/>
      </w:rPr>
    </w:tblStylePr>
    <w:tblStylePr w:type="lastCol">
      <w:rPr>
        <w:b/>
        <w:bCs/>
      </w:rPr>
      <w:tblPr/>
      <w:tcPr>
        <w:tcBorders>
          <w:top w:val="single" w:sz="8" w:space="0" w:color="F47B20" w:themeColor="accent1"/>
          <w:bottom w:val="single" w:sz="8" w:space="0" w:color="F47B20" w:themeColor="accent1"/>
        </w:tcBorders>
      </w:tcPr>
    </w:tblStylePr>
    <w:tblStylePr w:type="band1Vert">
      <w:tblPr/>
      <w:tcPr>
        <w:shd w:val="clear" w:color="auto" w:fill="FCDEC7" w:themeFill="accent1" w:themeFillTint="3F"/>
      </w:tcPr>
    </w:tblStylePr>
    <w:tblStylePr w:type="band1Horz">
      <w:tblPr/>
      <w:tcPr>
        <w:shd w:val="clear" w:color="auto" w:fill="FCDEC7" w:themeFill="accent1" w:themeFillTint="3F"/>
      </w:tcPr>
    </w:tblStylePr>
  </w:style>
  <w:style w:type="table" w:styleId="Gemiddeldelijst1-accent2">
    <w:name w:val="Medium List 1 Accent 2"/>
    <w:basedOn w:val="Standaardtabel"/>
    <w:uiPriority w:val="65"/>
    <w:rsid w:val="00492CE2"/>
    <w:pPr>
      <w:spacing w:after="0" w:line="240" w:lineRule="auto"/>
    </w:pPr>
    <w:rPr>
      <w:color w:val="000000" w:themeColor="text1"/>
    </w:rPr>
    <w:tblPr>
      <w:tblStyleRowBandSize w:val="1"/>
      <w:tblStyleColBandSize w:val="1"/>
      <w:tblInd w:w="0" w:type="dxa"/>
      <w:tblBorders>
        <w:top w:val="single" w:sz="8" w:space="0" w:color="6AC4BB" w:themeColor="accent2"/>
        <w:bottom w:val="single" w:sz="8" w:space="0" w:color="6AC4BB"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6AC4BB" w:themeColor="accent2"/>
        </w:tcBorders>
      </w:tcPr>
    </w:tblStylePr>
    <w:tblStylePr w:type="lastRow">
      <w:rPr>
        <w:b/>
        <w:bCs/>
        <w:color w:val="000000" w:themeColor="text2"/>
      </w:rPr>
      <w:tblPr/>
      <w:tcPr>
        <w:tcBorders>
          <w:top w:val="single" w:sz="8" w:space="0" w:color="6AC4BB" w:themeColor="accent2"/>
          <w:bottom w:val="single" w:sz="8" w:space="0" w:color="6AC4BB" w:themeColor="accent2"/>
        </w:tcBorders>
      </w:tcPr>
    </w:tblStylePr>
    <w:tblStylePr w:type="firstCol">
      <w:rPr>
        <w:b/>
        <w:bCs/>
      </w:rPr>
    </w:tblStylePr>
    <w:tblStylePr w:type="lastCol">
      <w:rPr>
        <w:b/>
        <w:bCs/>
      </w:rPr>
      <w:tblPr/>
      <w:tcPr>
        <w:tcBorders>
          <w:top w:val="single" w:sz="8" w:space="0" w:color="6AC4BB" w:themeColor="accent2"/>
          <w:bottom w:val="single" w:sz="8" w:space="0" w:color="6AC4BB" w:themeColor="accent2"/>
        </w:tcBorders>
      </w:tcPr>
    </w:tblStylePr>
    <w:tblStylePr w:type="band1Vert">
      <w:tblPr/>
      <w:tcPr>
        <w:shd w:val="clear" w:color="auto" w:fill="D9F0EE" w:themeFill="accent2" w:themeFillTint="3F"/>
      </w:tcPr>
    </w:tblStylePr>
    <w:tblStylePr w:type="band1Horz">
      <w:tblPr/>
      <w:tcPr>
        <w:shd w:val="clear" w:color="auto" w:fill="D9F0EE" w:themeFill="accent2" w:themeFillTint="3F"/>
      </w:tcPr>
    </w:tblStylePr>
  </w:style>
  <w:style w:type="table" w:styleId="Gemiddeldelijst1-accent3">
    <w:name w:val="Medium List 1 Accent 3"/>
    <w:basedOn w:val="Standaardtabel"/>
    <w:uiPriority w:val="65"/>
    <w:rsid w:val="00492CE2"/>
    <w:pPr>
      <w:spacing w:after="0" w:line="240" w:lineRule="auto"/>
    </w:pPr>
    <w:rPr>
      <w:color w:val="000000" w:themeColor="text1"/>
    </w:rPr>
    <w:tblPr>
      <w:tblStyleRowBandSize w:val="1"/>
      <w:tblStyleColBandSize w:val="1"/>
      <w:tblInd w:w="0" w:type="dxa"/>
      <w:tblBorders>
        <w:top w:val="single" w:sz="8" w:space="0" w:color="ECD829" w:themeColor="accent3"/>
        <w:bottom w:val="single" w:sz="8" w:space="0" w:color="ECD82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ECD829" w:themeColor="accent3"/>
        </w:tcBorders>
      </w:tcPr>
    </w:tblStylePr>
    <w:tblStylePr w:type="lastRow">
      <w:rPr>
        <w:b/>
        <w:bCs/>
        <w:color w:val="000000" w:themeColor="text2"/>
      </w:rPr>
      <w:tblPr/>
      <w:tcPr>
        <w:tcBorders>
          <w:top w:val="single" w:sz="8" w:space="0" w:color="ECD829" w:themeColor="accent3"/>
          <w:bottom w:val="single" w:sz="8" w:space="0" w:color="ECD829" w:themeColor="accent3"/>
        </w:tcBorders>
      </w:tcPr>
    </w:tblStylePr>
    <w:tblStylePr w:type="firstCol">
      <w:rPr>
        <w:b/>
        <w:bCs/>
      </w:rPr>
    </w:tblStylePr>
    <w:tblStylePr w:type="lastCol">
      <w:rPr>
        <w:b/>
        <w:bCs/>
      </w:rPr>
      <w:tblPr/>
      <w:tcPr>
        <w:tcBorders>
          <w:top w:val="single" w:sz="8" w:space="0" w:color="ECD829" w:themeColor="accent3"/>
          <w:bottom w:val="single" w:sz="8" w:space="0" w:color="ECD829" w:themeColor="accent3"/>
        </w:tcBorders>
      </w:tcPr>
    </w:tblStylePr>
    <w:tblStylePr w:type="band1Vert">
      <w:tblPr/>
      <w:tcPr>
        <w:shd w:val="clear" w:color="auto" w:fill="FAF5CA" w:themeFill="accent3" w:themeFillTint="3F"/>
      </w:tcPr>
    </w:tblStylePr>
    <w:tblStylePr w:type="band1Horz">
      <w:tblPr/>
      <w:tcPr>
        <w:shd w:val="clear" w:color="auto" w:fill="FAF5CA" w:themeFill="accent3" w:themeFillTint="3F"/>
      </w:tcPr>
    </w:tblStylePr>
  </w:style>
  <w:style w:type="table" w:styleId="Gemiddeldelijst1-accent4">
    <w:name w:val="Medium List 1 Accent 4"/>
    <w:basedOn w:val="Standaardtabel"/>
    <w:uiPriority w:val="65"/>
    <w:rsid w:val="00492CE2"/>
    <w:pPr>
      <w:spacing w:after="0" w:line="240" w:lineRule="auto"/>
    </w:pPr>
    <w:rPr>
      <w:color w:val="000000" w:themeColor="text1"/>
    </w:rPr>
    <w:tblPr>
      <w:tblStyleRowBandSize w:val="1"/>
      <w:tblStyleColBandSize w:val="1"/>
      <w:tblInd w:w="0" w:type="dxa"/>
      <w:tblBorders>
        <w:top w:val="single" w:sz="8" w:space="0" w:color="9C7F41" w:themeColor="accent4"/>
        <w:bottom w:val="single" w:sz="8" w:space="0" w:color="9C7F41"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C7F41" w:themeColor="accent4"/>
        </w:tcBorders>
      </w:tcPr>
    </w:tblStylePr>
    <w:tblStylePr w:type="lastRow">
      <w:rPr>
        <w:b/>
        <w:bCs/>
        <w:color w:val="000000" w:themeColor="text2"/>
      </w:rPr>
      <w:tblPr/>
      <w:tcPr>
        <w:tcBorders>
          <w:top w:val="single" w:sz="8" w:space="0" w:color="9C7F41" w:themeColor="accent4"/>
          <w:bottom w:val="single" w:sz="8" w:space="0" w:color="9C7F41" w:themeColor="accent4"/>
        </w:tcBorders>
      </w:tcPr>
    </w:tblStylePr>
    <w:tblStylePr w:type="firstCol">
      <w:rPr>
        <w:b/>
        <w:bCs/>
      </w:rPr>
    </w:tblStylePr>
    <w:tblStylePr w:type="lastCol">
      <w:rPr>
        <w:b/>
        <w:bCs/>
      </w:rPr>
      <w:tblPr/>
      <w:tcPr>
        <w:tcBorders>
          <w:top w:val="single" w:sz="8" w:space="0" w:color="9C7F41" w:themeColor="accent4"/>
          <w:bottom w:val="single" w:sz="8" w:space="0" w:color="9C7F41" w:themeColor="accent4"/>
        </w:tcBorders>
      </w:tcPr>
    </w:tblStylePr>
    <w:tblStylePr w:type="band1Vert">
      <w:tblPr/>
      <w:tcPr>
        <w:shd w:val="clear" w:color="auto" w:fill="EAE0CC" w:themeFill="accent4" w:themeFillTint="3F"/>
      </w:tcPr>
    </w:tblStylePr>
    <w:tblStylePr w:type="band1Horz">
      <w:tblPr/>
      <w:tcPr>
        <w:shd w:val="clear" w:color="auto" w:fill="EAE0CC" w:themeFill="accent4" w:themeFillTint="3F"/>
      </w:tcPr>
    </w:tblStylePr>
  </w:style>
  <w:style w:type="table" w:styleId="Gemiddeldelijst1-accent5">
    <w:name w:val="Medium List 1 Accent 5"/>
    <w:basedOn w:val="Standaardtabel"/>
    <w:uiPriority w:val="65"/>
    <w:rsid w:val="00492CE2"/>
    <w:pPr>
      <w:spacing w:after="0" w:line="240" w:lineRule="auto"/>
    </w:pPr>
    <w:rPr>
      <w:color w:val="000000" w:themeColor="text1"/>
    </w:rPr>
    <w:tblPr>
      <w:tblStyleRowBandSize w:val="1"/>
      <w:tblStyleColBandSize w:val="1"/>
      <w:tblInd w:w="0" w:type="dxa"/>
      <w:tblBorders>
        <w:top w:val="single" w:sz="8" w:space="0" w:color="CCDC34" w:themeColor="accent5"/>
        <w:bottom w:val="single" w:sz="8" w:space="0" w:color="CCDC34"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CDC34" w:themeColor="accent5"/>
        </w:tcBorders>
      </w:tcPr>
    </w:tblStylePr>
    <w:tblStylePr w:type="lastRow">
      <w:rPr>
        <w:b/>
        <w:bCs/>
        <w:color w:val="000000" w:themeColor="text2"/>
      </w:rPr>
      <w:tblPr/>
      <w:tcPr>
        <w:tcBorders>
          <w:top w:val="single" w:sz="8" w:space="0" w:color="CCDC34" w:themeColor="accent5"/>
          <w:bottom w:val="single" w:sz="8" w:space="0" w:color="CCDC34" w:themeColor="accent5"/>
        </w:tcBorders>
      </w:tcPr>
    </w:tblStylePr>
    <w:tblStylePr w:type="firstCol">
      <w:rPr>
        <w:b/>
        <w:bCs/>
      </w:rPr>
    </w:tblStylePr>
    <w:tblStylePr w:type="lastCol">
      <w:rPr>
        <w:b/>
        <w:bCs/>
      </w:rPr>
      <w:tblPr/>
      <w:tcPr>
        <w:tcBorders>
          <w:top w:val="single" w:sz="8" w:space="0" w:color="CCDC34" w:themeColor="accent5"/>
          <w:bottom w:val="single" w:sz="8" w:space="0" w:color="CCDC34" w:themeColor="accent5"/>
        </w:tcBorders>
      </w:tcPr>
    </w:tblStylePr>
    <w:tblStylePr w:type="band1Vert">
      <w:tblPr/>
      <w:tcPr>
        <w:shd w:val="clear" w:color="auto" w:fill="F2F6CC" w:themeFill="accent5" w:themeFillTint="3F"/>
      </w:tcPr>
    </w:tblStylePr>
    <w:tblStylePr w:type="band1Horz">
      <w:tblPr/>
      <w:tcPr>
        <w:shd w:val="clear" w:color="auto" w:fill="F2F6CC" w:themeFill="accent5" w:themeFillTint="3F"/>
      </w:tcPr>
    </w:tblStylePr>
  </w:style>
  <w:style w:type="table" w:styleId="Gemiddeldelijst1-accent6">
    <w:name w:val="Medium List 1 Accent 6"/>
    <w:basedOn w:val="Standaardtabel"/>
    <w:uiPriority w:val="65"/>
    <w:rsid w:val="00492CE2"/>
    <w:pPr>
      <w:spacing w:after="0" w:line="240" w:lineRule="auto"/>
    </w:pPr>
    <w:rPr>
      <w:color w:val="000000" w:themeColor="text1"/>
    </w:rPr>
    <w:tblPr>
      <w:tblStyleRowBandSize w:val="1"/>
      <w:tblStyleColBandSize w:val="1"/>
      <w:tblInd w:w="0" w:type="dxa"/>
      <w:tblBorders>
        <w:top w:val="single" w:sz="8" w:space="0" w:color="74B3D6" w:themeColor="accent6"/>
        <w:bottom w:val="single" w:sz="8" w:space="0" w:color="74B3D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4B3D6" w:themeColor="accent6"/>
        </w:tcBorders>
      </w:tcPr>
    </w:tblStylePr>
    <w:tblStylePr w:type="lastRow">
      <w:rPr>
        <w:b/>
        <w:bCs/>
        <w:color w:val="000000" w:themeColor="text2"/>
      </w:rPr>
      <w:tblPr/>
      <w:tcPr>
        <w:tcBorders>
          <w:top w:val="single" w:sz="8" w:space="0" w:color="74B3D6" w:themeColor="accent6"/>
          <w:bottom w:val="single" w:sz="8" w:space="0" w:color="74B3D6" w:themeColor="accent6"/>
        </w:tcBorders>
      </w:tcPr>
    </w:tblStylePr>
    <w:tblStylePr w:type="firstCol">
      <w:rPr>
        <w:b/>
        <w:bCs/>
      </w:rPr>
    </w:tblStylePr>
    <w:tblStylePr w:type="lastCol">
      <w:rPr>
        <w:b/>
        <w:bCs/>
      </w:rPr>
      <w:tblPr/>
      <w:tcPr>
        <w:tcBorders>
          <w:top w:val="single" w:sz="8" w:space="0" w:color="74B3D6" w:themeColor="accent6"/>
          <w:bottom w:val="single" w:sz="8" w:space="0" w:color="74B3D6" w:themeColor="accent6"/>
        </w:tcBorders>
      </w:tcPr>
    </w:tblStylePr>
    <w:tblStylePr w:type="band1Vert">
      <w:tblPr/>
      <w:tcPr>
        <w:shd w:val="clear" w:color="auto" w:fill="DCECF4" w:themeFill="accent6" w:themeFillTint="3F"/>
      </w:tcPr>
    </w:tblStylePr>
    <w:tblStylePr w:type="band1Horz">
      <w:tblPr/>
      <w:tcPr>
        <w:shd w:val="clear" w:color="auto" w:fill="DCECF4" w:themeFill="accent6" w:themeFillTint="3F"/>
      </w:tcPr>
    </w:tblStylePr>
  </w:style>
  <w:style w:type="table" w:customStyle="1" w:styleId="Gemiddeldelijst21">
    <w:name w:val="Gemiddelde lijst 21"/>
    <w:basedOn w:val="Standaardtabel"/>
    <w:uiPriority w:val="66"/>
    <w:rsid w:val="00492CE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492CE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47B20" w:themeColor="accent1"/>
        <w:left w:val="single" w:sz="8" w:space="0" w:color="F47B20" w:themeColor="accent1"/>
        <w:bottom w:val="single" w:sz="8" w:space="0" w:color="F47B20" w:themeColor="accent1"/>
        <w:right w:val="single" w:sz="8" w:space="0" w:color="F47B20"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F47B20" w:themeColor="accent1"/>
          <w:right w:val="nil"/>
          <w:insideH w:val="nil"/>
          <w:insideV w:val="nil"/>
        </w:tcBorders>
        <w:shd w:val="clear" w:color="auto" w:fill="FFFFFF" w:themeFill="background1"/>
      </w:tcPr>
    </w:tblStylePr>
    <w:tblStylePr w:type="lastRow">
      <w:tblPr/>
      <w:tcPr>
        <w:tcBorders>
          <w:top w:val="single" w:sz="8" w:space="0" w:color="F47B2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47B20" w:themeColor="accent1"/>
          <w:insideH w:val="nil"/>
          <w:insideV w:val="nil"/>
        </w:tcBorders>
        <w:shd w:val="clear" w:color="auto" w:fill="FFFFFF" w:themeFill="background1"/>
      </w:tcPr>
    </w:tblStylePr>
    <w:tblStylePr w:type="lastCol">
      <w:tblPr/>
      <w:tcPr>
        <w:tcBorders>
          <w:top w:val="nil"/>
          <w:left w:val="single" w:sz="8" w:space="0" w:color="F47B2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EC7" w:themeFill="accent1" w:themeFillTint="3F"/>
      </w:tcPr>
    </w:tblStylePr>
    <w:tblStylePr w:type="band1Horz">
      <w:tblPr/>
      <w:tcPr>
        <w:tcBorders>
          <w:top w:val="nil"/>
          <w:bottom w:val="nil"/>
          <w:insideH w:val="nil"/>
          <w:insideV w:val="nil"/>
        </w:tcBorders>
        <w:shd w:val="clear" w:color="auto" w:fill="FCDE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492CE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6AC4BB" w:themeColor="accent2"/>
        <w:left w:val="single" w:sz="8" w:space="0" w:color="6AC4BB" w:themeColor="accent2"/>
        <w:bottom w:val="single" w:sz="8" w:space="0" w:color="6AC4BB" w:themeColor="accent2"/>
        <w:right w:val="single" w:sz="8" w:space="0" w:color="6AC4BB"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6AC4BB" w:themeColor="accent2"/>
          <w:right w:val="nil"/>
          <w:insideH w:val="nil"/>
          <w:insideV w:val="nil"/>
        </w:tcBorders>
        <w:shd w:val="clear" w:color="auto" w:fill="FFFFFF" w:themeFill="background1"/>
      </w:tcPr>
    </w:tblStylePr>
    <w:tblStylePr w:type="lastRow">
      <w:tblPr/>
      <w:tcPr>
        <w:tcBorders>
          <w:top w:val="single" w:sz="8" w:space="0" w:color="6AC4B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AC4BB" w:themeColor="accent2"/>
          <w:insideH w:val="nil"/>
          <w:insideV w:val="nil"/>
        </w:tcBorders>
        <w:shd w:val="clear" w:color="auto" w:fill="FFFFFF" w:themeFill="background1"/>
      </w:tcPr>
    </w:tblStylePr>
    <w:tblStylePr w:type="lastCol">
      <w:tblPr/>
      <w:tcPr>
        <w:tcBorders>
          <w:top w:val="nil"/>
          <w:left w:val="single" w:sz="8" w:space="0" w:color="6AC4B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F0EE" w:themeFill="accent2" w:themeFillTint="3F"/>
      </w:tcPr>
    </w:tblStylePr>
    <w:tblStylePr w:type="band1Horz">
      <w:tblPr/>
      <w:tcPr>
        <w:tcBorders>
          <w:top w:val="nil"/>
          <w:bottom w:val="nil"/>
          <w:insideH w:val="nil"/>
          <w:insideV w:val="nil"/>
        </w:tcBorders>
        <w:shd w:val="clear" w:color="auto" w:fill="D9F0E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492CE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CD829" w:themeColor="accent3"/>
        <w:left w:val="single" w:sz="8" w:space="0" w:color="ECD829" w:themeColor="accent3"/>
        <w:bottom w:val="single" w:sz="8" w:space="0" w:color="ECD829" w:themeColor="accent3"/>
        <w:right w:val="single" w:sz="8" w:space="0" w:color="ECD82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ECD829" w:themeColor="accent3"/>
          <w:right w:val="nil"/>
          <w:insideH w:val="nil"/>
          <w:insideV w:val="nil"/>
        </w:tcBorders>
        <w:shd w:val="clear" w:color="auto" w:fill="FFFFFF" w:themeFill="background1"/>
      </w:tcPr>
    </w:tblStylePr>
    <w:tblStylePr w:type="lastRow">
      <w:tblPr/>
      <w:tcPr>
        <w:tcBorders>
          <w:top w:val="single" w:sz="8" w:space="0" w:color="ECD82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CD829" w:themeColor="accent3"/>
          <w:insideH w:val="nil"/>
          <w:insideV w:val="nil"/>
        </w:tcBorders>
        <w:shd w:val="clear" w:color="auto" w:fill="FFFFFF" w:themeFill="background1"/>
      </w:tcPr>
    </w:tblStylePr>
    <w:tblStylePr w:type="lastCol">
      <w:tblPr/>
      <w:tcPr>
        <w:tcBorders>
          <w:top w:val="nil"/>
          <w:left w:val="single" w:sz="8" w:space="0" w:color="ECD82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5CA" w:themeFill="accent3" w:themeFillTint="3F"/>
      </w:tcPr>
    </w:tblStylePr>
    <w:tblStylePr w:type="band1Horz">
      <w:tblPr/>
      <w:tcPr>
        <w:tcBorders>
          <w:top w:val="nil"/>
          <w:bottom w:val="nil"/>
          <w:insideH w:val="nil"/>
          <w:insideV w:val="nil"/>
        </w:tcBorders>
        <w:shd w:val="clear" w:color="auto" w:fill="FAF5C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492CE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C7F41" w:themeColor="accent4"/>
        <w:left w:val="single" w:sz="8" w:space="0" w:color="9C7F41" w:themeColor="accent4"/>
        <w:bottom w:val="single" w:sz="8" w:space="0" w:color="9C7F41" w:themeColor="accent4"/>
        <w:right w:val="single" w:sz="8" w:space="0" w:color="9C7F41"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9C7F41" w:themeColor="accent4"/>
          <w:right w:val="nil"/>
          <w:insideH w:val="nil"/>
          <w:insideV w:val="nil"/>
        </w:tcBorders>
        <w:shd w:val="clear" w:color="auto" w:fill="FFFFFF" w:themeFill="background1"/>
      </w:tcPr>
    </w:tblStylePr>
    <w:tblStylePr w:type="lastRow">
      <w:tblPr/>
      <w:tcPr>
        <w:tcBorders>
          <w:top w:val="single" w:sz="8" w:space="0" w:color="9C7F4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C7F41" w:themeColor="accent4"/>
          <w:insideH w:val="nil"/>
          <w:insideV w:val="nil"/>
        </w:tcBorders>
        <w:shd w:val="clear" w:color="auto" w:fill="FFFFFF" w:themeFill="background1"/>
      </w:tcPr>
    </w:tblStylePr>
    <w:tblStylePr w:type="lastCol">
      <w:tblPr/>
      <w:tcPr>
        <w:tcBorders>
          <w:top w:val="nil"/>
          <w:left w:val="single" w:sz="8" w:space="0" w:color="9C7F4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AE0CC" w:themeFill="accent4" w:themeFillTint="3F"/>
      </w:tcPr>
    </w:tblStylePr>
    <w:tblStylePr w:type="band1Horz">
      <w:tblPr/>
      <w:tcPr>
        <w:tcBorders>
          <w:top w:val="nil"/>
          <w:bottom w:val="nil"/>
          <w:insideH w:val="nil"/>
          <w:insideV w:val="nil"/>
        </w:tcBorders>
        <w:shd w:val="clear" w:color="auto" w:fill="EAE0C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492CE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CDC34" w:themeColor="accent5"/>
        <w:left w:val="single" w:sz="8" w:space="0" w:color="CCDC34" w:themeColor="accent5"/>
        <w:bottom w:val="single" w:sz="8" w:space="0" w:color="CCDC34" w:themeColor="accent5"/>
        <w:right w:val="single" w:sz="8" w:space="0" w:color="CCDC34"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CCDC34" w:themeColor="accent5"/>
          <w:right w:val="nil"/>
          <w:insideH w:val="nil"/>
          <w:insideV w:val="nil"/>
        </w:tcBorders>
        <w:shd w:val="clear" w:color="auto" w:fill="FFFFFF" w:themeFill="background1"/>
      </w:tcPr>
    </w:tblStylePr>
    <w:tblStylePr w:type="lastRow">
      <w:tblPr/>
      <w:tcPr>
        <w:tcBorders>
          <w:top w:val="single" w:sz="8" w:space="0" w:color="CCDC3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DC34" w:themeColor="accent5"/>
          <w:insideH w:val="nil"/>
          <w:insideV w:val="nil"/>
        </w:tcBorders>
        <w:shd w:val="clear" w:color="auto" w:fill="FFFFFF" w:themeFill="background1"/>
      </w:tcPr>
    </w:tblStylePr>
    <w:tblStylePr w:type="lastCol">
      <w:tblPr/>
      <w:tcPr>
        <w:tcBorders>
          <w:top w:val="nil"/>
          <w:left w:val="single" w:sz="8" w:space="0" w:color="CCDC3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F6CC" w:themeFill="accent5" w:themeFillTint="3F"/>
      </w:tcPr>
    </w:tblStylePr>
    <w:tblStylePr w:type="band1Horz">
      <w:tblPr/>
      <w:tcPr>
        <w:tcBorders>
          <w:top w:val="nil"/>
          <w:bottom w:val="nil"/>
          <w:insideH w:val="nil"/>
          <w:insideV w:val="nil"/>
        </w:tcBorders>
        <w:shd w:val="clear" w:color="auto" w:fill="F2F6C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492CE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74B3D6" w:themeColor="accent6"/>
        <w:left w:val="single" w:sz="8" w:space="0" w:color="74B3D6" w:themeColor="accent6"/>
        <w:bottom w:val="single" w:sz="8" w:space="0" w:color="74B3D6" w:themeColor="accent6"/>
        <w:right w:val="single" w:sz="8" w:space="0" w:color="74B3D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74B3D6" w:themeColor="accent6"/>
          <w:right w:val="nil"/>
          <w:insideH w:val="nil"/>
          <w:insideV w:val="nil"/>
        </w:tcBorders>
        <w:shd w:val="clear" w:color="auto" w:fill="FFFFFF" w:themeFill="background1"/>
      </w:tcPr>
    </w:tblStylePr>
    <w:tblStylePr w:type="lastRow">
      <w:tblPr/>
      <w:tcPr>
        <w:tcBorders>
          <w:top w:val="single" w:sz="8" w:space="0" w:color="74B3D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4B3D6" w:themeColor="accent6"/>
          <w:insideH w:val="nil"/>
          <w:insideV w:val="nil"/>
        </w:tcBorders>
        <w:shd w:val="clear" w:color="auto" w:fill="FFFFFF" w:themeFill="background1"/>
      </w:tcPr>
    </w:tblStylePr>
    <w:tblStylePr w:type="lastCol">
      <w:tblPr/>
      <w:tcPr>
        <w:tcBorders>
          <w:top w:val="nil"/>
          <w:left w:val="single" w:sz="8" w:space="0" w:color="74B3D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ECF4" w:themeFill="accent6" w:themeFillTint="3F"/>
      </w:tcPr>
    </w:tblStylePr>
    <w:tblStylePr w:type="band1Horz">
      <w:tblPr/>
      <w:tcPr>
        <w:tcBorders>
          <w:top w:val="nil"/>
          <w:bottom w:val="nil"/>
          <w:insideH w:val="nil"/>
          <w:insideV w:val="nil"/>
        </w:tcBorders>
        <w:shd w:val="clear" w:color="auto" w:fill="DCECF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Gemiddeldearcering11">
    <w:name w:val="Gemiddelde arcering 11"/>
    <w:basedOn w:val="Standaardtabel"/>
    <w:uiPriority w:val="63"/>
    <w:rsid w:val="00492CE2"/>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Gemiddeldearcering1-accent11">
    <w:name w:val="Gemiddelde arcering 1 - accent 11"/>
    <w:basedOn w:val="Standaardtabel"/>
    <w:uiPriority w:val="63"/>
    <w:rsid w:val="00492CE2"/>
    <w:pPr>
      <w:spacing w:after="0" w:line="240" w:lineRule="auto"/>
    </w:pPr>
    <w:tblPr>
      <w:tblStyleRowBandSize w:val="1"/>
      <w:tblStyleColBandSize w:val="1"/>
      <w:tblInd w:w="0" w:type="dxa"/>
      <w:tblBorders>
        <w:top w:val="single" w:sz="8" w:space="0" w:color="F69B57" w:themeColor="accent1" w:themeTint="BF"/>
        <w:left w:val="single" w:sz="8" w:space="0" w:color="F69B57" w:themeColor="accent1" w:themeTint="BF"/>
        <w:bottom w:val="single" w:sz="8" w:space="0" w:color="F69B57" w:themeColor="accent1" w:themeTint="BF"/>
        <w:right w:val="single" w:sz="8" w:space="0" w:color="F69B57" w:themeColor="accent1" w:themeTint="BF"/>
        <w:insideH w:val="single" w:sz="8" w:space="0" w:color="F69B57"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69B57" w:themeColor="accent1" w:themeTint="BF"/>
          <w:left w:val="single" w:sz="8" w:space="0" w:color="F69B57" w:themeColor="accent1" w:themeTint="BF"/>
          <w:bottom w:val="single" w:sz="8" w:space="0" w:color="F69B57" w:themeColor="accent1" w:themeTint="BF"/>
          <w:right w:val="single" w:sz="8" w:space="0" w:color="F69B57" w:themeColor="accent1" w:themeTint="BF"/>
          <w:insideH w:val="nil"/>
          <w:insideV w:val="nil"/>
        </w:tcBorders>
        <w:shd w:val="clear" w:color="auto" w:fill="F47B20" w:themeFill="accent1"/>
      </w:tcPr>
    </w:tblStylePr>
    <w:tblStylePr w:type="lastRow">
      <w:pPr>
        <w:spacing w:before="0" w:after="0" w:line="240" w:lineRule="auto"/>
      </w:pPr>
      <w:rPr>
        <w:b/>
        <w:bCs/>
      </w:rPr>
      <w:tblPr/>
      <w:tcPr>
        <w:tcBorders>
          <w:top w:val="double" w:sz="6" w:space="0" w:color="F69B57" w:themeColor="accent1" w:themeTint="BF"/>
          <w:left w:val="single" w:sz="8" w:space="0" w:color="F69B57" w:themeColor="accent1" w:themeTint="BF"/>
          <w:bottom w:val="single" w:sz="8" w:space="0" w:color="F69B57" w:themeColor="accent1" w:themeTint="BF"/>
          <w:right w:val="single" w:sz="8" w:space="0" w:color="F69B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DEC7" w:themeFill="accent1" w:themeFillTint="3F"/>
      </w:tcPr>
    </w:tblStylePr>
    <w:tblStylePr w:type="band1Horz">
      <w:tblPr/>
      <w:tcPr>
        <w:tcBorders>
          <w:insideH w:val="nil"/>
          <w:insideV w:val="nil"/>
        </w:tcBorders>
        <w:shd w:val="clear" w:color="auto" w:fill="FCDEC7"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492CE2"/>
    <w:pPr>
      <w:spacing w:after="0" w:line="240" w:lineRule="auto"/>
    </w:pPr>
    <w:tblPr>
      <w:tblStyleRowBandSize w:val="1"/>
      <w:tblStyleColBandSize w:val="1"/>
      <w:tblInd w:w="0" w:type="dxa"/>
      <w:tblBorders>
        <w:top w:val="single" w:sz="8" w:space="0" w:color="8FD2CB" w:themeColor="accent2" w:themeTint="BF"/>
        <w:left w:val="single" w:sz="8" w:space="0" w:color="8FD2CB" w:themeColor="accent2" w:themeTint="BF"/>
        <w:bottom w:val="single" w:sz="8" w:space="0" w:color="8FD2CB" w:themeColor="accent2" w:themeTint="BF"/>
        <w:right w:val="single" w:sz="8" w:space="0" w:color="8FD2CB" w:themeColor="accent2" w:themeTint="BF"/>
        <w:insideH w:val="single" w:sz="8" w:space="0" w:color="8FD2CB"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FD2CB" w:themeColor="accent2" w:themeTint="BF"/>
          <w:left w:val="single" w:sz="8" w:space="0" w:color="8FD2CB" w:themeColor="accent2" w:themeTint="BF"/>
          <w:bottom w:val="single" w:sz="8" w:space="0" w:color="8FD2CB" w:themeColor="accent2" w:themeTint="BF"/>
          <w:right w:val="single" w:sz="8" w:space="0" w:color="8FD2CB" w:themeColor="accent2" w:themeTint="BF"/>
          <w:insideH w:val="nil"/>
          <w:insideV w:val="nil"/>
        </w:tcBorders>
        <w:shd w:val="clear" w:color="auto" w:fill="6AC4BB" w:themeFill="accent2"/>
      </w:tcPr>
    </w:tblStylePr>
    <w:tblStylePr w:type="lastRow">
      <w:pPr>
        <w:spacing w:before="0" w:after="0" w:line="240" w:lineRule="auto"/>
      </w:pPr>
      <w:rPr>
        <w:b/>
        <w:bCs/>
      </w:rPr>
      <w:tblPr/>
      <w:tcPr>
        <w:tcBorders>
          <w:top w:val="double" w:sz="6" w:space="0" w:color="8FD2CB" w:themeColor="accent2" w:themeTint="BF"/>
          <w:left w:val="single" w:sz="8" w:space="0" w:color="8FD2CB" w:themeColor="accent2" w:themeTint="BF"/>
          <w:bottom w:val="single" w:sz="8" w:space="0" w:color="8FD2CB" w:themeColor="accent2" w:themeTint="BF"/>
          <w:right w:val="single" w:sz="8" w:space="0" w:color="8FD2CB" w:themeColor="accent2" w:themeTint="BF"/>
          <w:insideH w:val="nil"/>
          <w:insideV w:val="nil"/>
        </w:tcBorders>
      </w:tcPr>
    </w:tblStylePr>
    <w:tblStylePr w:type="firstCol">
      <w:rPr>
        <w:b/>
        <w:bCs/>
      </w:rPr>
    </w:tblStylePr>
    <w:tblStylePr w:type="lastCol">
      <w:rPr>
        <w:b/>
        <w:bCs/>
      </w:rPr>
    </w:tblStylePr>
    <w:tblStylePr w:type="band1Vert">
      <w:tblPr/>
      <w:tcPr>
        <w:shd w:val="clear" w:color="auto" w:fill="D9F0EE" w:themeFill="accent2" w:themeFillTint="3F"/>
      </w:tcPr>
    </w:tblStylePr>
    <w:tblStylePr w:type="band1Horz">
      <w:tblPr/>
      <w:tcPr>
        <w:tcBorders>
          <w:insideH w:val="nil"/>
          <w:insideV w:val="nil"/>
        </w:tcBorders>
        <w:shd w:val="clear" w:color="auto" w:fill="D9F0EE"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492CE2"/>
    <w:pPr>
      <w:spacing w:after="0" w:line="240" w:lineRule="auto"/>
    </w:pPr>
    <w:tblPr>
      <w:tblStyleRowBandSize w:val="1"/>
      <w:tblStyleColBandSize w:val="1"/>
      <w:tblInd w:w="0" w:type="dxa"/>
      <w:tblBorders>
        <w:top w:val="single" w:sz="8" w:space="0" w:color="F0E15E" w:themeColor="accent3" w:themeTint="BF"/>
        <w:left w:val="single" w:sz="8" w:space="0" w:color="F0E15E" w:themeColor="accent3" w:themeTint="BF"/>
        <w:bottom w:val="single" w:sz="8" w:space="0" w:color="F0E15E" w:themeColor="accent3" w:themeTint="BF"/>
        <w:right w:val="single" w:sz="8" w:space="0" w:color="F0E15E" w:themeColor="accent3" w:themeTint="BF"/>
        <w:insideH w:val="single" w:sz="8" w:space="0" w:color="F0E15E"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0E15E" w:themeColor="accent3" w:themeTint="BF"/>
          <w:left w:val="single" w:sz="8" w:space="0" w:color="F0E15E" w:themeColor="accent3" w:themeTint="BF"/>
          <w:bottom w:val="single" w:sz="8" w:space="0" w:color="F0E15E" w:themeColor="accent3" w:themeTint="BF"/>
          <w:right w:val="single" w:sz="8" w:space="0" w:color="F0E15E" w:themeColor="accent3" w:themeTint="BF"/>
          <w:insideH w:val="nil"/>
          <w:insideV w:val="nil"/>
        </w:tcBorders>
        <w:shd w:val="clear" w:color="auto" w:fill="ECD829" w:themeFill="accent3"/>
      </w:tcPr>
    </w:tblStylePr>
    <w:tblStylePr w:type="lastRow">
      <w:pPr>
        <w:spacing w:before="0" w:after="0" w:line="240" w:lineRule="auto"/>
      </w:pPr>
      <w:rPr>
        <w:b/>
        <w:bCs/>
      </w:rPr>
      <w:tblPr/>
      <w:tcPr>
        <w:tcBorders>
          <w:top w:val="double" w:sz="6" w:space="0" w:color="F0E15E" w:themeColor="accent3" w:themeTint="BF"/>
          <w:left w:val="single" w:sz="8" w:space="0" w:color="F0E15E" w:themeColor="accent3" w:themeTint="BF"/>
          <w:bottom w:val="single" w:sz="8" w:space="0" w:color="F0E15E" w:themeColor="accent3" w:themeTint="BF"/>
          <w:right w:val="single" w:sz="8" w:space="0" w:color="F0E1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AF5CA" w:themeFill="accent3" w:themeFillTint="3F"/>
      </w:tcPr>
    </w:tblStylePr>
    <w:tblStylePr w:type="band1Horz">
      <w:tblPr/>
      <w:tcPr>
        <w:tcBorders>
          <w:insideH w:val="nil"/>
          <w:insideV w:val="nil"/>
        </w:tcBorders>
        <w:shd w:val="clear" w:color="auto" w:fill="FAF5CA"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492CE2"/>
    <w:pPr>
      <w:spacing w:after="0" w:line="240" w:lineRule="auto"/>
    </w:pPr>
    <w:tblPr>
      <w:tblStyleRowBandSize w:val="1"/>
      <w:tblStyleColBandSize w:val="1"/>
      <w:tblInd w:w="0" w:type="dxa"/>
      <w:tblBorders>
        <w:top w:val="single" w:sz="8" w:space="0" w:color="BFA266" w:themeColor="accent4" w:themeTint="BF"/>
        <w:left w:val="single" w:sz="8" w:space="0" w:color="BFA266" w:themeColor="accent4" w:themeTint="BF"/>
        <w:bottom w:val="single" w:sz="8" w:space="0" w:color="BFA266" w:themeColor="accent4" w:themeTint="BF"/>
        <w:right w:val="single" w:sz="8" w:space="0" w:color="BFA266" w:themeColor="accent4" w:themeTint="BF"/>
        <w:insideH w:val="single" w:sz="8" w:space="0" w:color="BFA266"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FA266" w:themeColor="accent4" w:themeTint="BF"/>
          <w:left w:val="single" w:sz="8" w:space="0" w:color="BFA266" w:themeColor="accent4" w:themeTint="BF"/>
          <w:bottom w:val="single" w:sz="8" w:space="0" w:color="BFA266" w:themeColor="accent4" w:themeTint="BF"/>
          <w:right w:val="single" w:sz="8" w:space="0" w:color="BFA266" w:themeColor="accent4" w:themeTint="BF"/>
          <w:insideH w:val="nil"/>
          <w:insideV w:val="nil"/>
        </w:tcBorders>
        <w:shd w:val="clear" w:color="auto" w:fill="9C7F41" w:themeFill="accent4"/>
      </w:tcPr>
    </w:tblStylePr>
    <w:tblStylePr w:type="lastRow">
      <w:pPr>
        <w:spacing w:before="0" w:after="0" w:line="240" w:lineRule="auto"/>
      </w:pPr>
      <w:rPr>
        <w:b/>
        <w:bCs/>
      </w:rPr>
      <w:tblPr/>
      <w:tcPr>
        <w:tcBorders>
          <w:top w:val="double" w:sz="6" w:space="0" w:color="BFA266" w:themeColor="accent4" w:themeTint="BF"/>
          <w:left w:val="single" w:sz="8" w:space="0" w:color="BFA266" w:themeColor="accent4" w:themeTint="BF"/>
          <w:bottom w:val="single" w:sz="8" w:space="0" w:color="BFA266" w:themeColor="accent4" w:themeTint="BF"/>
          <w:right w:val="single" w:sz="8" w:space="0" w:color="BFA26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AE0CC" w:themeFill="accent4" w:themeFillTint="3F"/>
      </w:tcPr>
    </w:tblStylePr>
    <w:tblStylePr w:type="band1Horz">
      <w:tblPr/>
      <w:tcPr>
        <w:tcBorders>
          <w:insideH w:val="nil"/>
          <w:insideV w:val="nil"/>
        </w:tcBorders>
        <w:shd w:val="clear" w:color="auto" w:fill="EAE0CC"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492CE2"/>
    <w:pPr>
      <w:spacing w:after="0" w:line="240" w:lineRule="auto"/>
    </w:pPr>
    <w:tblPr>
      <w:tblStyleRowBandSize w:val="1"/>
      <w:tblStyleColBandSize w:val="1"/>
      <w:tblInd w:w="0" w:type="dxa"/>
      <w:tblBorders>
        <w:top w:val="single" w:sz="8" w:space="0" w:color="D8E466" w:themeColor="accent5" w:themeTint="BF"/>
        <w:left w:val="single" w:sz="8" w:space="0" w:color="D8E466" w:themeColor="accent5" w:themeTint="BF"/>
        <w:bottom w:val="single" w:sz="8" w:space="0" w:color="D8E466" w:themeColor="accent5" w:themeTint="BF"/>
        <w:right w:val="single" w:sz="8" w:space="0" w:color="D8E466" w:themeColor="accent5" w:themeTint="BF"/>
        <w:insideH w:val="single" w:sz="8" w:space="0" w:color="D8E466"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D8E466" w:themeColor="accent5" w:themeTint="BF"/>
          <w:left w:val="single" w:sz="8" w:space="0" w:color="D8E466" w:themeColor="accent5" w:themeTint="BF"/>
          <w:bottom w:val="single" w:sz="8" w:space="0" w:color="D8E466" w:themeColor="accent5" w:themeTint="BF"/>
          <w:right w:val="single" w:sz="8" w:space="0" w:color="D8E466" w:themeColor="accent5" w:themeTint="BF"/>
          <w:insideH w:val="nil"/>
          <w:insideV w:val="nil"/>
        </w:tcBorders>
        <w:shd w:val="clear" w:color="auto" w:fill="CCDC34" w:themeFill="accent5"/>
      </w:tcPr>
    </w:tblStylePr>
    <w:tblStylePr w:type="lastRow">
      <w:pPr>
        <w:spacing w:before="0" w:after="0" w:line="240" w:lineRule="auto"/>
      </w:pPr>
      <w:rPr>
        <w:b/>
        <w:bCs/>
      </w:rPr>
      <w:tblPr/>
      <w:tcPr>
        <w:tcBorders>
          <w:top w:val="double" w:sz="6" w:space="0" w:color="D8E466" w:themeColor="accent5" w:themeTint="BF"/>
          <w:left w:val="single" w:sz="8" w:space="0" w:color="D8E466" w:themeColor="accent5" w:themeTint="BF"/>
          <w:bottom w:val="single" w:sz="8" w:space="0" w:color="D8E466" w:themeColor="accent5" w:themeTint="BF"/>
          <w:right w:val="single" w:sz="8" w:space="0" w:color="D8E46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2F6CC" w:themeFill="accent5" w:themeFillTint="3F"/>
      </w:tcPr>
    </w:tblStylePr>
    <w:tblStylePr w:type="band1Horz">
      <w:tblPr/>
      <w:tcPr>
        <w:tcBorders>
          <w:insideH w:val="nil"/>
          <w:insideV w:val="nil"/>
        </w:tcBorders>
        <w:shd w:val="clear" w:color="auto" w:fill="F2F6CC"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492CE2"/>
    <w:pPr>
      <w:spacing w:after="0" w:line="240" w:lineRule="auto"/>
    </w:pPr>
    <w:tblPr>
      <w:tblStyleRowBandSize w:val="1"/>
      <w:tblStyleColBandSize w:val="1"/>
      <w:tblInd w:w="0" w:type="dxa"/>
      <w:tblBorders>
        <w:top w:val="single" w:sz="8" w:space="0" w:color="96C5E0" w:themeColor="accent6" w:themeTint="BF"/>
        <w:left w:val="single" w:sz="8" w:space="0" w:color="96C5E0" w:themeColor="accent6" w:themeTint="BF"/>
        <w:bottom w:val="single" w:sz="8" w:space="0" w:color="96C5E0" w:themeColor="accent6" w:themeTint="BF"/>
        <w:right w:val="single" w:sz="8" w:space="0" w:color="96C5E0" w:themeColor="accent6" w:themeTint="BF"/>
        <w:insideH w:val="single" w:sz="8" w:space="0" w:color="96C5E0"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6C5E0" w:themeColor="accent6" w:themeTint="BF"/>
          <w:left w:val="single" w:sz="8" w:space="0" w:color="96C5E0" w:themeColor="accent6" w:themeTint="BF"/>
          <w:bottom w:val="single" w:sz="8" w:space="0" w:color="96C5E0" w:themeColor="accent6" w:themeTint="BF"/>
          <w:right w:val="single" w:sz="8" w:space="0" w:color="96C5E0" w:themeColor="accent6" w:themeTint="BF"/>
          <w:insideH w:val="nil"/>
          <w:insideV w:val="nil"/>
        </w:tcBorders>
        <w:shd w:val="clear" w:color="auto" w:fill="74B3D6" w:themeFill="accent6"/>
      </w:tcPr>
    </w:tblStylePr>
    <w:tblStylePr w:type="lastRow">
      <w:pPr>
        <w:spacing w:before="0" w:after="0" w:line="240" w:lineRule="auto"/>
      </w:pPr>
      <w:rPr>
        <w:b/>
        <w:bCs/>
      </w:rPr>
      <w:tblPr/>
      <w:tcPr>
        <w:tcBorders>
          <w:top w:val="double" w:sz="6" w:space="0" w:color="96C5E0" w:themeColor="accent6" w:themeTint="BF"/>
          <w:left w:val="single" w:sz="8" w:space="0" w:color="96C5E0" w:themeColor="accent6" w:themeTint="BF"/>
          <w:bottom w:val="single" w:sz="8" w:space="0" w:color="96C5E0" w:themeColor="accent6" w:themeTint="BF"/>
          <w:right w:val="single" w:sz="8" w:space="0" w:color="96C5E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CECF4" w:themeFill="accent6" w:themeFillTint="3F"/>
      </w:tcPr>
    </w:tblStylePr>
    <w:tblStylePr w:type="band1Horz">
      <w:tblPr/>
      <w:tcPr>
        <w:tcBorders>
          <w:insideH w:val="nil"/>
          <w:insideV w:val="nil"/>
        </w:tcBorders>
        <w:shd w:val="clear" w:color="auto" w:fill="DCECF4" w:themeFill="accent6" w:themeFillTint="3F"/>
      </w:tcPr>
    </w:tblStylePr>
    <w:tblStylePr w:type="band2Horz">
      <w:tblPr/>
      <w:tcPr>
        <w:tcBorders>
          <w:insideH w:val="nil"/>
          <w:insideV w:val="nil"/>
        </w:tcBorders>
      </w:tcPr>
    </w:tblStylePr>
  </w:style>
  <w:style w:type="table" w:customStyle="1" w:styleId="Gemiddeldearcering21">
    <w:name w:val="Gemiddelde arcering 21"/>
    <w:basedOn w:val="Standaardtabel"/>
    <w:uiPriority w:val="64"/>
    <w:rsid w:val="00492CE2"/>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emiddeldearcering2-accent11">
    <w:name w:val="Gemiddelde arcering 2 - accent 11"/>
    <w:basedOn w:val="Standaardtabel"/>
    <w:uiPriority w:val="64"/>
    <w:rsid w:val="00492CE2"/>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47B2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47B20" w:themeFill="accent1"/>
      </w:tcPr>
    </w:tblStylePr>
    <w:tblStylePr w:type="lastCol">
      <w:rPr>
        <w:b/>
        <w:bCs/>
        <w:color w:val="FFFFFF" w:themeColor="background1"/>
      </w:rPr>
      <w:tblPr/>
      <w:tcPr>
        <w:tcBorders>
          <w:left w:val="nil"/>
          <w:right w:val="nil"/>
          <w:insideH w:val="nil"/>
          <w:insideV w:val="nil"/>
        </w:tcBorders>
        <w:shd w:val="clear" w:color="auto" w:fill="F47B2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492CE2"/>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AC4B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AC4BB" w:themeFill="accent2"/>
      </w:tcPr>
    </w:tblStylePr>
    <w:tblStylePr w:type="lastCol">
      <w:rPr>
        <w:b/>
        <w:bCs/>
        <w:color w:val="FFFFFF" w:themeColor="background1"/>
      </w:rPr>
      <w:tblPr/>
      <w:tcPr>
        <w:tcBorders>
          <w:left w:val="nil"/>
          <w:right w:val="nil"/>
          <w:insideH w:val="nil"/>
          <w:insideV w:val="nil"/>
        </w:tcBorders>
        <w:shd w:val="clear" w:color="auto" w:fill="6AC4B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492CE2"/>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CD82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CD829" w:themeFill="accent3"/>
      </w:tcPr>
    </w:tblStylePr>
    <w:tblStylePr w:type="lastCol">
      <w:rPr>
        <w:b/>
        <w:bCs/>
        <w:color w:val="FFFFFF" w:themeColor="background1"/>
      </w:rPr>
      <w:tblPr/>
      <w:tcPr>
        <w:tcBorders>
          <w:left w:val="nil"/>
          <w:right w:val="nil"/>
          <w:insideH w:val="nil"/>
          <w:insideV w:val="nil"/>
        </w:tcBorders>
        <w:shd w:val="clear" w:color="auto" w:fill="ECD82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492CE2"/>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7F4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C7F41" w:themeFill="accent4"/>
      </w:tcPr>
    </w:tblStylePr>
    <w:tblStylePr w:type="lastCol">
      <w:rPr>
        <w:b/>
        <w:bCs/>
        <w:color w:val="FFFFFF" w:themeColor="background1"/>
      </w:rPr>
      <w:tblPr/>
      <w:tcPr>
        <w:tcBorders>
          <w:left w:val="nil"/>
          <w:right w:val="nil"/>
          <w:insideH w:val="nil"/>
          <w:insideV w:val="nil"/>
        </w:tcBorders>
        <w:shd w:val="clear" w:color="auto" w:fill="9C7F4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492CE2"/>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DC3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CDC34" w:themeFill="accent5"/>
      </w:tcPr>
    </w:tblStylePr>
    <w:tblStylePr w:type="lastCol">
      <w:rPr>
        <w:b/>
        <w:bCs/>
        <w:color w:val="FFFFFF" w:themeColor="background1"/>
      </w:rPr>
      <w:tblPr/>
      <w:tcPr>
        <w:tcBorders>
          <w:left w:val="nil"/>
          <w:right w:val="nil"/>
          <w:insideH w:val="nil"/>
          <w:insideV w:val="nil"/>
        </w:tcBorders>
        <w:shd w:val="clear" w:color="auto" w:fill="CCDC3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492CE2"/>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4B3D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4B3D6" w:themeFill="accent6"/>
      </w:tcPr>
    </w:tblStylePr>
    <w:tblStylePr w:type="lastCol">
      <w:rPr>
        <w:b/>
        <w:bCs/>
        <w:color w:val="FFFFFF" w:themeColor="background1"/>
      </w:rPr>
      <w:tblPr/>
      <w:tcPr>
        <w:tcBorders>
          <w:left w:val="nil"/>
          <w:right w:val="nil"/>
          <w:insideH w:val="nil"/>
          <w:insideV w:val="nil"/>
        </w:tcBorders>
        <w:shd w:val="clear" w:color="auto" w:fill="74B3D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erichtkop">
    <w:name w:val="Message Header"/>
    <w:basedOn w:val="Standaard"/>
    <w:link w:val="BerichtkopChar"/>
    <w:uiPriority w:val="99"/>
    <w:semiHidden/>
    <w:unhideWhenUsed/>
    <w:rsid w:val="00492C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492CE2"/>
    <w:rPr>
      <w:rFonts w:asciiTheme="majorHAnsi" w:eastAsiaTheme="majorEastAsia" w:hAnsiTheme="majorHAnsi" w:cstheme="majorBidi"/>
      <w:color w:val="000000" w:themeColor="text1"/>
      <w:sz w:val="24"/>
      <w:szCs w:val="24"/>
      <w:shd w:val="pct20" w:color="auto" w:fill="auto"/>
    </w:rPr>
  </w:style>
  <w:style w:type="paragraph" w:styleId="Geenafstand">
    <w:name w:val="No Spacing"/>
    <w:link w:val="GeenafstandChar"/>
    <w:uiPriority w:val="99"/>
    <w:qFormat/>
    <w:rsid w:val="00492CE2"/>
    <w:pPr>
      <w:spacing w:after="0" w:line="240" w:lineRule="auto"/>
    </w:pPr>
    <w:rPr>
      <w:rFonts w:cs="Arial"/>
      <w:color w:val="000000" w:themeColor="text1"/>
      <w:sz w:val="18"/>
    </w:rPr>
  </w:style>
  <w:style w:type="paragraph" w:styleId="Normaalweb">
    <w:name w:val="Normal (Web)"/>
    <w:basedOn w:val="Standaard"/>
    <w:uiPriority w:val="99"/>
    <w:semiHidden/>
    <w:unhideWhenUsed/>
    <w:rsid w:val="00492CE2"/>
    <w:rPr>
      <w:rFonts w:ascii="Times New Roman" w:hAnsi="Times New Roman" w:cs="Times New Roman"/>
      <w:sz w:val="24"/>
      <w:szCs w:val="24"/>
    </w:rPr>
  </w:style>
  <w:style w:type="paragraph" w:styleId="Standaardinspringing">
    <w:name w:val="Normal Indent"/>
    <w:basedOn w:val="Standaard"/>
    <w:uiPriority w:val="99"/>
    <w:semiHidden/>
    <w:unhideWhenUsed/>
    <w:rsid w:val="00492CE2"/>
    <w:pPr>
      <w:ind w:left="708"/>
    </w:pPr>
  </w:style>
  <w:style w:type="paragraph" w:styleId="Notitiekop">
    <w:name w:val="Note Heading"/>
    <w:basedOn w:val="Standaard"/>
    <w:next w:val="Standaard"/>
    <w:link w:val="NotitiekopChar"/>
    <w:uiPriority w:val="99"/>
    <w:semiHidden/>
    <w:unhideWhenUsed/>
    <w:rsid w:val="00492CE2"/>
    <w:pPr>
      <w:spacing w:line="240" w:lineRule="auto"/>
    </w:pPr>
  </w:style>
  <w:style w:type="character" w:customStyle="1" w:styleId="NotitiekopChar">
    <w:name w:val="Notitiekop Char"/>
    <w:basedOn w:val="Standaardalinea-lettertype"/>
    <w:link w:val="Notitiekop"/>
    <w:uiPriority w:val="99"/>
    <w:semiHidden/>
    <w:rsid w:val="00492CE2"/>
    <w:rPr>
      <w:rFonts w:cs="Arial"/>
      <w:color w:val="000000" w:themeColor="text1"/>
      <w:sz w:val="18"/>
    </w:rPr>
  </w:style>
  <w:style w:type="character" w:styleId="Paginanummer">
    <w:name w:val="page number"/>
    <w:basedOn w:val="Standaardalinea-lettertype"/>
    <w:uiPriority w:val="99"/>
    <w:semiHidden/>
    <w:unhideWhenUsed/>
    <w:rsid w:val="00492CE2"/>
  </w:style>
  <w:style w:type="character" w:styleId="Tekstvantijdelijkeaanduiding">
    <w:name w:val="Placeholder Text"/>
    <w:basedOn w:val="Standaardalinea-lettertype"/>
    <w:uiPriority w:val="99"/>
    <w:semiHidden/>
    <w:rsid w:val="00492CE2"/>
    <w:rPr>
      <w:color w:val="808080"/>
    </w:rPr>
  </w:style>
  <w:style w:type="paragraph" w:styleId="Tekstzonderopmaak">
    <w:name w:val="Plain Text"/>
    <w:basedOn w:val="Standaard"/>
    <w:link w:val="TekstzonderopmaakChar"/>
    <w:uiPriority w:val="99"/>
    <w:semiHidden/>
    <w:unhideWhenUsed/>
    <w:rsid w:val="00492CE2"/>
    <w:pPr>
      <w:spacing w:line="240" w:lineRule="auto"/>
    </w:pPr>
    <w:rPr>
      <w:rFonts w:ascii="Consolas" w:hAnsi="Consolas" w:cs="Consolas"/>
      <w:sz w:val="21"/>
      <w:szCs w:val="21"/>
    </w:rPr>
  </w:style>
  <w:style w:type="character" w:customStyle="1" w:styleId="TekstzonderopmaakChar">
    <w:name w:val="Tekst zonder opmaak Char"/>
    <w:basedOn w:val="Standaardalinea-lettertype"/>
    <w:link w:val="Tekstzonderopmaak"/>
    <w:uiPriority w:val="99"/>
    <w:semiHidden/>
    <w:rsid w:val="00492CE2"/>
    <w:rPr>
      <w:rFonts w:ascii="Consolas" w:hAnsi="Consolas" w:cs="Consolas"/>
      <w:color w:val="000000" w:themeColor="text1"/>
      <w:sz w:val="21"/>
      <w:szCs w:val="21"/>
    </w:rPr>
  </w:style>
  <w:style w:type="paragraph" w:styleId="Citaat">
    <w:name w:val="Quote"/>
    <w:basedOn w:val="Standaard"/>
    <w:next w:val="Standaard"/>
    <w:link w:val="CitaatChar"/>
    <w:uiPriority w:val="29"/>
    <w:qFormat/>
    <w:rsid w:val="00492CE2"/>
    <w:rPr>
      <w:i/>
      <w:iCs/>
    </w:rPr>
  </w:style>
  <w:style w:type="character" w:customStyle="1" w:styleId="CitaatChar">
    <w:name w:val="Citaat Char"/>
    <w:basedOn w:val="Standaardalinea-lettertype"/>
    <w:link w:val="Citaat"/>
    <w:uiPriority w:val="29"/>
    <w:rsid w:val="00492CE2"/>
    <w:rPr>
      <w:rFonts w:cs="Arial"/>
      <w:i/>
      <w:iCs/>
      <w:color w:val="000000" w:themeColor="text1"/>
      <w:sz w:val="18"/>
    </w:rPr>
  </w:style>
  <w:style w:type="paragraph" w:styleId="Aanhef">
    <w:name w:val="Salutation"/>
    <w:basedOn w:val="Standaard"/>
    <w:next w:val="Standaard"/>
    <w:link w:val="AanhefChar"/>
    <w:uiPriority w:val="99"/>
    <w:semiHidden/>
    <w:unhideWhenUsed/>
    <w:rsid w:val="00492CE2"/>
  </w:style>
  <w:style w:type="character" w:customStyle="1" w:styleId="AanhefChar">
    <w:name w:val="Aanhef Char"/>
    <w:basedOn w:val="Standaardalinea-lettertype"/>
    <w:link w:val="Aanhef"/>
    <w:uiPriority w:val="99"/>
    <w:semiHidden/>
    <w:rsid w:val="00492CE2"/>
    <w:rPr>
      <w:rFonts w:cs="Arial"/>
      <w:color w:val="000000" w:themeColor="text1"/>
      <w:sz w:val="18"/>
    </w:rPr>
  </w:style>
  <w:style w:type="paragraph" w:styleId="Handtekening">
    <w:name w:val="Signature"/>
    <w:basedOn w:val="Standaard"/>
    <w:link w:val="HandtekeningChar"/>
    <w:uiPriority w:val="99"/>
    <w:semiHidden/>
    <w:unhideWhenUsed/>
    <w:rsid w:val="00492CE2"/>
    <w:pPr>
      <w:spacing w:line="240" w:lineRule="auto"/>
      <w:ind w:left="4252"/>
    </w:pPr>
  </w:style>
  <w:style w:type="character" w:customStyle="1" w:styleId="HandtekeningChar">
    <w:name w:val="Handtekening Char"/>
    <w:basedOn w:val="Standaardalinea-lettertype"/>
    <w:link w:val="Handtekening"/>
    <w:uiPriority w:val="99"/>
    <w:semiHidden/>
    <w:rsid w:val="00492CE2"/>
    <w:rPr>
      <w:rFonts w:cs="Arial"/>
      <w:color w:val="000000" w:themeColor="text1"/>
      <w:sz w:val="18"/>
    </w:rPr>
  </w:style>
  <w:style w:type="character" w:styleId="Zwaar">
    <w:name w:val="Strong"/>
    <w:basedOn w:val="Standaardalinea-lettertype"/>
    <w:uiPriority w:val="22"/>
    <w:qFormat/>
    <w:rsid w:val="00492CE2"/>
    <w:rPr>
      <w:b/>
      <w:bCs/>
    </w:rPr>
  </w:style>
  <w:style w:type="paragraph" w:styleId="Subtitel">
    <w:name w:val="Subtitle"/>
    <w:basedOn w:val="Standaard"/>
    <w:next w:val="Standaard"/>
    <w:link w:val="SubtitelChar"/>
    <w:uiPriority w:val="11"/>
    <w:rsid w:val="006135EC"/>
    <w:pPr>
      <w:numPr>
        <w:ilvl w:val="1"/>
      </w:numPr>
      <w:spacing w:line="360" w:lineRule="atLeast"/>
    </w:pPr>
    <w:rPr>
      <w:rFonts w:eastAsiaTheme="majorEastAsia" w:cstheme="majorBidi"/>
      <w:iCs/>
      <w:sz w:val="20"/>
      <w:szCs w:val="24"/>
    </w:rPr>
  </w:style>
  <w:style w:type="character" w:customStyle="1" w:styleId="SubtitelChar">
    <w:name w:val="Subtitel Char"/>
    <w:basedOn w:val="Standaardalinea-lettertype"/>
    <w:link w:val="Subtitel"/>
    <w:uiPriority w:val="11"/>
    <w:rsid w:val="006135EC"/>
    <w:rPr>
      <w:rFonts w:eastAsiaTheme="majorEastAsia" w:cstheme="majorBidi"/>
      <w:iCs/>
      <w:color w:val="000000" w:themeColor="text1"/>
      <w:sz w:val="20"/>
      <w:szCs w:val="24"/>
    </w:rPr>
  </w:style>
  <w:style w:type="character" w:styleId="Subtielebenadrukking">
    <w:name w:val="Subtle Emphasis"/>
    <w:basedOn w:val="Standaardalinea-lettertype"/>
    <w:uiPriority w:val="19"/>
    <w:qFormat/>
    <w:rsid w:val="00492CE2"/>
    <w:rPr>
      <w:i/>
      <w:iCs/>
      <w:color w:val="808080" w:themeColor="text1" w:themeTint="7F"/>
    </w:rPr>
  </w:style>
  <w:style w:type="character" w:styleId="Subtieleverwijzing">
    <w:name w:val="Subtle Reference"/>
    <w:basedOn w:val="Standaardalinea-lettertype"/>
    <w:uiPriority w:val="31"/>
    <w:qFormat/>
    <w:rsid w:val="00492CE2"/>
    <w:rPr>
      <w:smallCaps/>
      <w:color w:val="6AC4BB" w:themeColor="accent2"/>
      <w:u w:val="single"/>
    </w:rPr>
  </w:style>
  <w:style w:type="table" w:styleId="3D-effectenvoortabel1">
    <w:name w:val="Table 3D effects 1"/>
    <w:basedOn w:val="Standaardtabel"/>
    <w:uiPriority w:val="99"/>
    <w:semiHidden/>
    <w:unhideWhenUsed/>
    <w:rsid w:val="00492CE2"/>
    <w:pPr>
      <w:spacing w:after="0" w:line="30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492CE2"/>
    <w:pPr>
      <w:spacing w:after="0" w:line="30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492CE2"/>
    <w:pPr>
      <w:spacing w:after="0" w:line="30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uiPriority w:val="99"/>
    <w:semiHidden/>
    <w:unhideWhenUsed/>
    <w:rsid w:val="00492CE2"/>
    <w:pPr>
      <w:spacing w:after="0" w:line="30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492CE2"/>
    <w:pPr>
      <w:spacing w:after="0" w:line="30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492CE2"/>
    <w:pPr>
      <w:spacing w:after="0" w:line="30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492CE2"/>
    <w:pPr>
      <w:spacing w:after="0" w:line="30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unhideWhenUsed/>
    <w:rsid w:val="00492CE2"/>
    <w:pPr>
      <w:spacing w:after="0" w:line="30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492CE2"/>
    <w:pPr>
      <w:spacing w:after="0" w:line="30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492CE2"/>
    <w:pPr>
      <w:spacing w:after="0" w:line="30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unhideWhenUsed/>
    <w:rsid w:val="00492CE2"/>
    <w:pPr>
      <w:spacing w:after="0" w:line="30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492CE2"/>
    <w:pPr>
      <w:spacing w:after="0" w:line="30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492CE2"/>
    <w:pPr>
      <w:spacing w:after="0" w:line="30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492CE2"/>
    <w:pPr>
      <w:spacing w:after="0" w:line="30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492CE2"/>
    <w:pPr>
      <w:spacing w:after="0" w:line="30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uiPriority w:val="99"/>
    <w:semiHidden/>
    <w:unhideWhenUsed/>
    <w:rsid w:val="00492CE2"/>
    <w:pPr>
      <w:spacing w:after="0" w:line="30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unhideWhenUsed/>
    <w:rsid w:val="00492CE2"/>
    <w:pPr>
      <w:spacing w:after="0" w:line="30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1">
    <w:name w:val="Table Grid 1"/>
    <w:basedOn w:val="Standaardtabel"/>
    <w:uiPriority w:val="99"/>
    <w:semiHidden/>
    <w:unhideWhenUsed/>
    <w:rsid w:val="00492CE2"/>
    <w:pPr>
      <w:spacing w:after="0" w:line="30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492CE2"/>
    <w:pPr>
      <w:spacing w:after="0" w:line="30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492CE2"/>
    <w:pPr>
      <w:spacing w:after="0" w:line="30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492CE2"/>
    <w:pPr>
      <w:spacing w:after="0" w:line="30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492CE2"/>
    <w:pPr>
      <w:spacing w:after="0" w:line="30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492CE2"/>
    <w:pPr>
      <w:spacing w:after="0" w:line="30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492CE2"/>
    <w:pPr>
      <w:spacing w:after="0" w:line="30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492CE2"/>
    <w:pPr>
      <w:spacing w:after="0" w:line="30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jst1">
    <w:name w:val="Table List 1"/>
    <w:basedOn w:val="Standaardtabel"/>
    <w:uiPriority w:val="99"/>
    <w:semiHidden/>
    <w:unhideWhenUsed/>
    <w:rsid w:val="00492CE2"/>
    <w:pPr>
      <w:spacing w:after="0" w:line="30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492CE2"/>
    <w:pPr>
      <w:spacing w:after="0" w:line="30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492CE2"/>
    <w:pPr>
      <w:spacing w:after="0" w:line="30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492CE2"/>
    <w:pPr>
      <w:spacing w:after="0" w:line="30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492CE2"/>
    <w:pPr>
      <w:spacing w:after="0" w:line="30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492CE2"/>
    <w:pPr>
      <w:spacing w:after="0" w:line="30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492CE2"/>
    <w:pPr>
      <w:spacing w:after="0" w:line="30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492CE2"/>
    <w:pPr>
      <w:spacing w:after="0" w:line="30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Bronvermelding">
    <w:name w:val="table of authorities"/>
    <w:basedOn w:val="Standaard"/>
    <w:next w:val="Standaard"/>
    <w:uiPriority w:val="99"/>
    <w:semiHidden/>
    <w:unhideWhenUsed/>
    <w:rsid w:val="00492CE2"/>
    <w:pPr>
      <w:ind w:left="180" w:hanging="180"/>
    </w:pPr>
  </w:style>
  <w:style w:type="paragraph" w:styleId="Lijstmetafbeeldingen">
    <w:name w:val="table of figures"/>
    <w:basedOn w:val="Standaard"/>
    <w:next w:val="Standaard"/>
    <w:uiPriority w:val="99"/>
    <w:semiHidden/>
    <w:unhideWhenUsed/>
    <w:rsid w:val="00492CE2"/>
  </w:style>
  <w:style w:type="table" w:styleId="Professioneletabel">
    <w:name w:val="Table Professional"/>
    <w:basedOn w:val="Standaardtabel"/>
    <w:uiPriority w:val="99"/>
    <w:semiHidden/>
    <w:unhideWhenUsed/>
    <w:rsid w:val="00492CE2"/>
    <w:pPr>
      <w:spacing w:after="0" w:line="30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uiPriority w:val="99"/>
    <w:semiHidden/>
    <w:unhideWhenUsed/>
    <w:rsid w:val="00492CE2"/>
    <w:pPr>
      <w:spacing w:after="0" w:line="30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492CE2"/>
    <w:pPr>
      <w:spacing w:after="0" w:line="30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492CE2"/>
    <w:pPr>
      <w:spacing w:after="0" w:line="30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uiPriority w:val="99"/>
    <w:semiHidden/>
    <w:unhideWhenUsed/>
    <w:rsid w:val="00492CE2"/>
    <w:pPr>
      <w:spacing w:after="0" w:line="30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492CE2"/>
    <w:pPr>
      <w:spacing w:after="0" w:line="30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492CE2"/>
    <w:pPr>
      <w:spacing w:after="0" w:line="30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Webtabel1">
    <w:name w:val="Table Web 1"/>
    <w:basedOn w:val="Standaardtabel"/>
    <w:uiPriority w:val="99"/>
    <w:semiHidden/>
    <w:unhideWhenUsed/>
    <w:rsid w:val="00492CE2"/>
    <w:pPr>
      <w:spacing w:after="0" w:line="30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492CE2"/>
    <w:pPr>
      <w:spacing w:after="0" w:line="30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492CE2"/>
    <w:pPr>
      <w:spacing w:after="0" w:line="30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next w:val="Standaard"/>
    <w:link w:val="TitelChar"/>
    <w:uiPriority w:val="10"/>
    <w:rsid w:val="006135EC"/>
    <w:pPr>
      <w:keepNext/>
      <w:keepLines/>
      <w:spacing w:line="360" w:lineRule="atLeast"/>
      <w:contextualSpacing/>
    </w:pPr>
    <w:rPr>
      <w:rFonts w:eastAsiaTheme="majorEastAsia" w:cstheme="majorBidi"/>
      <w:b/>
      <w:kern w:val="28"/>
      <w:sz w:val="28"/>
      <w:szCs w:val="52"/>
    </w:rPr>
  </w:style>
  <w:style w:type="character" w:customStyle="1" w:styleId="TitelChar">
    <w:name w:val="Titel Char"/>
    <w:basedOn w:val="Standaardalinea-lettertype"/>
    <w:link w:val="Titel"/>
    <w:uiPriority w:val="10"/>
    <w:rsid w:val="006135EC"/>
    <w:rPr>
      <w:rFonts w:eastAsiaTheme="majorEastAsia" w:cstheme="majorBidi"/>
      <w:b/>
      <w:color w:val="000000" w:themeColor="text1"/>
      <w:kern w:val="28"/>
      <w:sz w:val="28"/>
      <w:szCs w:val="52"/>
    </w:rPr>
  </w:style>
  <w:style w:type="paragraph" w:styleId="Kopbronvermelding">
    <w:name w:val="toa heading"/>
    <w:basedOn w:val="Standaard"/>
    <w:next w:val="Standaard"/>
    <w:uiPriority w:val="99"/>
    <w:semiHidden/>
    <w:unhideWhenUsed/>
    <w:rsid w:val="00492CE2"/>
    <w:pPr>
      <w:spacing w:before="120"/>
    </w:pPr>
    <w:rPr>
      <w:rFonts w:asciiTheme="majorHAnsi" w:eastAsiaTheme="majorEastAsia" w:hAnsiTheme="majorHAnsi" w:cstheme="majorBidi"/>
      <w:b/>
      <w:bCs/>
      <w:sz w:val="24"/>
      <w:szCs w:val="24"/>
    </w:rPr>
  </w:style>
  <w:style w:type="paragraph" w:styleId="Inhopg1">
    <w:name w:val="toc 1"/>
    <w:basedOn w:val="Standaard"/>
    <w:next w:val="Standaard"/>
    <w:autoRedefine/>
    <w:uiPriority w:val="39"/>
    <w:unhideWhenUsed/>
    <w:rsid w:val="00396AE0"/>
    <w:pPr>
      <w:tabs>
        <w:tab w:val="left" w:pos="680"/>
        <w:tab w:val="right" w:pos="8777"/>
      </w:tabs>
      <w:ind w:left="680" w:right="284" w:hanging="680"/>
    </w:pPr>
    <w:rPr>
      <w:b/>
    </w:rPr>
  </w:style>
  <w:style w:type="paragraph" w:styleId="Inhopg2">
    <w:name w:val="toc 2"/>
    <w:basedOn w:val="Standaard"/>
    <w:next w:val="Standaard"/>
    <w:autoRedefine/>
    <w:uiPriority w:val="39"/>
    <w:unhideWhenUsed/>
    <w:rsid w:val="00396AE0"/>
    <w:pPr>
      <w:tabs>
        <w:tab w:val="left" w:pos="900"/>
        <w:tab w:val="right" w:pos="8777"/>
      </w:tabs>
      <w:ind w:left="1360" w:right="284" w:hanging="680"/>
    </w:pPr>
  </w:style>
  <w:style w:type="paragraph" w:styleId="Inhopg3">
    <w:name w:val="toc 3"/>
    <w:basedOn w:val="Inhopg2"/>
    <w:next w:val="Standaard"/>
    <w:uiPriority w:val="39"/>
    <w:unhideWhenUsed/>
    <w:rsid w:val="00396AE0"/>
  </w:style>
  <w:style w:type="paragraph" w:styleId="Inhopg4">
    <w:name w:val="toc 4"/>
    <w:basedOn w:val="Standaard"/>
    <w:next w:val="Standaard"/>
    <w:autoRedefine/>
    <w:uiPriority w:val="39"/>
    <w:unhideWhenUsed/>
    <w:rsid w:val="00396AE0"/>
    <w:pPr>
      <w:tabs>
        <w:tab w:val="right" w:pos="8777"/>
      </w:tabs>
      <w:ind w:right="284"/>
    </w:pPr>
    <w:rPr>
      <w:b/>
    </w:rPr>
  </w:style>
  <w:style w:type="paragraph" w:styleId="Inhopg5">
    <w:name w:val="toc 5"/>
    <w:basedOn w:val="Standaard"/>
    <w:next w:val="Standaard"/>
    <w:autoRedefine/>
    <w:uiPriority w:val="39"/>
    <w:unhideWhenUsed/>
    <w:rsid w:val="00396AE0"/>
    <w:pPr>
      <w:tabs>
        <w:tab w:val="right" w:pos="8777"/>
      </w:tabs>
      <w:ind w:left="720"/>
    </w:pPr>
  </w:style>
  <w:style w:type="paragraph" w:styleId="Inhopg6">
    <w:name w:val="toc 6"/>
    <w:basedOn w:val="Standaard"/>
    <w:next w:val="Standaard"/>
    <w:autoRedefine/>
    <w:uiPriority w:val="39"/>
    <w:semiHidden/>
    <w:unhideWhenUsed/>
    <w:rsid w:val="00396AE0"/>
    <w:pPr>
      <w:spacing w:after="100"/>
      <w:ind w:left="900"/>
    </w:pPr>
  </w:style>
  <w:style w:type="paragraph" w:styleId="Inhopg7">
    <w:name w:val="toc 7"/>
    <w:basedOn w:val="Standaard"/>
    <w:next w:val="Standaard"/>
    <w:autoRedefine/>
    <w:uiPriority w:val="39"/>
    <w:semiHidden/>
    <w:unhideWhenUsed/>
    <w:rsid w:val="00396AE0"/>
    <w:pPr>
      <w:spacing w:after="100"/>
      <w:ind w:left="1080"/>
    </w:pPr>
  </w:style>
  <w:style w:type="paragraph" w:styleId="Inhopg8">
    <w:name w:val="toc 8"/>
    <w:basedOn w:val="Standaard"/>
    <w:next w:val="Standaard"/>
    <w:autoRedefine/>
    <w:uiPriority w:val="39"/>
    <w:semiHidden/>
    <w:unhideWhenUsed/>
    <w:rsid w:val="00396AE0"/>
    <w:pPr>
      <w:spacing w:after="100"/>
      <w:ind w:left="1260"/>
    </w:pPr>
  </w:style>
  <w:style w:type="paragraph" w:styleId="Inhopg9">
    <w:name w:val="toc 9"/>
    <w:basedOn w:val="Standaard"/>
    <w:next w:val="Standaard"/>
    <w:autoRedefine/>
    <w:uiPriority w:val="39"/>
    <w:semiHidden/>
    <w:unhideWhenUsed/>
    <w:rsid w:val="00396AE0"/>
    <w:pPr>
      <w:spacing w:after="100"/>
      <w:ind w:left="1440"/>
    </w:pPr>
  </w:style>
  <w:style w:type="paragraph" w:styleId="Kopvaninhoudsopgave">
    <w:name w:val="TOC Heading"/>
    <w:basedOn w:val="Kop1"/>
    <w:next w:val="Standaard"/>
    <w:uiPriority w:val="39"/>
    <w:semiHidden/>
    <w:unhideWhenUsed/>
    <w:qFormat/>
    <w:rsid w:val="00492CE2"/>
    <w:pPr>
      <w:numPr>
        <w:numId w:val="0"/>
      </w:numPr>
      <w:spacing w:before="480"/>
      <w:outlineLvl w:val="9"/>
    </w:pPr>
    <w:rPr>
      <w:rFonts w:asciiTheme="majorHAnsi" w:hAnsiTheme="majorHAnsi"/>
      <w:color w:val="C45909" w:themeColor="accent1" w:themeShade="BF"/>
    </w:rPr>
  </w:style>
  <w:style w:type="paragraph" w:customStyle="1" w:styleId="SIGNHeading1Unnumbered">
    <w:name w:val="SIGN_Heading1_Unnumbered"/>
    <w:basedOn w:val="Standaard"/>
    <w:next w:val="SIGNStandaard"/>
    <w:rsid w:val="00CD3480"/>
    <w:pPr>
      <w:keepNext/>
      <w:keepLines/>
      <w:spacing w:before="300"/>
      <w:outlineLvl w:val="3"/>
    </w:pPr>
    <w:rPr>
      <w:b/>
      <w:sz w:val="28"/>
    </w:rPr>
  </w:style>
  <w:style w:type="paragraph" w:customStyle="1" w:styleId="SIGNHeading2Unnumbered">
    <w:name w:val="SIGN_Heading2_Unnumbered"/>
    <w:basedOn w:val="Standaard"/>
    <w:next w:val="SIGNStandaard"/>
    <w:rsid w:val="00A40C71"/>
    <w:pPr>
      <w:keepNext/>
      <w:keepLines/>
      <w:spacing w:before="300"/>
      <w:outlineLvl w:val="4"/>
    </w:pPr>
    <w:rPr>
      <w:b/>
      <w:sz w:val="20"/>
    </w:rPr>
  </w:style>
  <w:style w:type="paragraph" w:customStyle="1" w:styleId="SIGNHeading3Unnumbered">
    <w:name w:val="SIGN_Heading3_Unnumbered"/>
    <w:basedOn w:val="Standaard"/>
    <w:next w:val="SIGNStandaard"/>
    <w:rsid w:val="00A40C71"/>
    <w:pPr>
      <w:keepNext/>
      <w:keepLines/>
      <w:spacing w:before="300"/>
      <w:outlineLvl w:val="4"/>
    </w:pPr>
    <w:rPr>
      <w:i/>
    </w:rPr>
  </w:style>
  <w:style w:type="paragraph" w:customStyle="1" w:styleId="SIGNAttachment1">
    <w:name w:val="SIGN_Attachment1"/>
    <w:basedOn w:val="Standaard"/>
    <w:next w:val="SIGNStandaard"/>
    <w:rsid w:val="00CD3480"/>
    <w:pPr>
      <w:keepNext/>
      <w:keepLines/>
      <w:numPr>
        <w:numId w:val="14"/>
      </w:numPr>
      <w:spacing w:before="300"/>
      <w:outlineLvl w:val="0"/>
    </w:pPr>
    <w:rPr>
      <w:b/>
      <w:sz w:val="28"/>
    </w:rPr>
  </w:style>
  <w:style w:type="paragraph" w:customStyle="1" w:styleId="SIGNAttachment2">
    <w:name w:val="SIGN_Attachment2"/>
    <w:basedOn w:val="Standaard"/>
    <w:next w:val="SIGNStandaard"/>
    <w:rsid w:val="00A40C71"/>
    <w:pPr>
      <w:keepNext/>
      <w:keepLines/>
      <w:numPr>
        <w:ilvl w:val="1"/>
        <w:numId w:val="14"/>
      </w:numPr>
      <w:spacing w:before="300"/>
    </w:pPr>
    <w:rPr>
      <w:b/>
      <w:sz w:val="20"/>
    </w:rPr>
  </w:style>
  <w:style w:type="paragraph" w:customStyle="1" w:styleId="SIGNAttachment3">
    <w:name w:val="SIGN_Attachment3"/>
    <w:basedOn w:val="Standaard"/>
    <w:next w:val="SIGNStandaard"/>
    <w:rsid w:val="00A40C71"/>
    <w:pPr>
      <w:keepNext/>
      <w:keepLines/>
      <w:numPr>
        <w:ilvl w:val="2"/>
        <w:numId w:val="14"/>
      </w:numPr>
      <w:spacing w:before="300"/>
    </w:pPr>
    <w:rPr>
      <w:i/>
    </w:rPr>
  </w:style>
  <w:style w:type="paragraph" w:customStyle="1" w:styleId="SIGNAttachment4">
    <w:name w:val="SIGN_Attachment4"/>
    <w:basedOn w:val="Standaard"/>
    <w:next w:val="SIGNParagraphNumbers"/>
    <w:rsid w:val="00C2174A"/>
    <w:pPr>
      <w:keepNext/>
      <w:keepLines/>
      <w:spacing w:before="300"/>
      <w:outlineLvl w:val="3"/>
    </w:pPr>
  </w:style>
  <w:style w:type="paragraph" w:customStyle="1" w:styleId="SIGNAttachment1Unnumbered">
    <w:name w:val="SIGN_Attachment1_Unnumbered"/>
    <w:basedOn w:val="Standaard"/>
    <w:next w:val="SIGNStandaard"/>
    <w:rsid w:val="00CD3480"/>
    <w:pPr>
      <w:keepNext/>
      <w:keepLines/>
      <w:spacing w:before="300"/>
      <w:outlineLvl w:val="3"/>
    </w:pPr>
    <w:rPr>
      <w:b/>
      <w:sz w:val="28"/>
    </w:rPr>
  </w:style>
  <w:style w:type="table" w:customStyle="1" w:styleId="SIGNTable">
    <w:name w:val="SIGN_Table"/>
    <w:basedOn w:val="Standaardtabel"/>
    <w:uiPriority w:val="99"/>
    <w:rsid w:val="00A40C71"/>
    <w:pPr>
      <w:spacing w:after="0" w:line="240" w:lineRule="auto"/>
    </w:pPr>
    <w:rPr>
      <w:sz w:val="18"/>
    </w:rPr>
    <w:tblPr>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5" w:type="dxa"/>
        <w:bottom w:w="0" w:type="dxa"/>
        <w:right w:w="0" w:type="dxa"/>
      </w:tblCellMar>
    </w:tblPr>
    <w:tblStylePr w:type="firstRow">
      <w:tblPr/>
      <w:trPr>
        <w:cantSplit/>
        <w:tblHeader/>
      </w:trPr>
      <w:tcPr>
        <w:shd w:val="clear" w:color="auto" w:fill="D9D9D9" w:themeFill="background1" w:themeFillShade="D9"/>
      </w:tcPr>
    </w:tblStylePr>
  </w:style>
  <w:style w:type="paragraph" w:customStyle="1" w:styleId="SIGNTOCHeading">
    <w:name w:val="SIGN_TOCHeading"/>
    <w:basedOn w:val="Standaard"/>
    <w:next w:val="Standaard"/>
    <w:rsid w:val="00A40C71"/>
    <w:rPr>
      <w:b/>
      <w:sz w:val="28"/>
    </w:rPr>
  </w:style>
  <w:style w:type="paragraph" w:customStyle="1" w:styleId="SIGNReportDocumentData">
    <w:name w:val="SIGN_ReportDocumentData"/>
    <w:basedOn w:val="Standaard"/>
    <w:rsid w:val="00A40C71"/>
    <w:pPr>
      <w:framePr w:hSpace="142" w:wrap="around" w:hAnchor="text" w:yAlign="bottom"/>
      <w:tabs>
        <w:tab w:val="left" w:pos="1134"/>
      </w:tabs>
      <w:ind w:left="839" w:hanging="839"/>
      <w:suppressOverlap/>
    </w:pPr>
  </w:style>
  <w:style w:type="paragraph" w:customStyle="1" w:styleId="SIGNHidden">
    <w:name w:val="SIGN_Hidden"/>
    <w:basedOn w:val="Standaard"/>
    <w:rsid w:val="00133161"/>
    <w:pPr>
      <w:spacing w:line="20" w:lineRule="atLeast"/>
    </w:pPr>
    <w:rPr>
      <w:sz w:val="2"/>
    </w:rPr>
  </w:style>
  <w:style w:type="paragraph" w:customStyle="1" w:styleId="SIGNCVHeading">
    <w:name w:val="SIGN_CVHeading"/>
    <w:basedOn w:val="Standaard"/>
    <w:rsid w:val="00FE6E61"/>
    <w:pPr>
      <w:spacing w:before="300" w:after="300"/>
    </w:pPr>
    <w:rPr>
      <w:b/>
      <w:sz w:val="28"/>
    </w:rPr>
  </w:style>
  <w:style w:type="paragraph" w:customStyle="1" w:styleId="SIGNDocumentName">
    <w:name w:val="SIGN_DocumentName"/>
    <w:basedOn w:val="Koptekst"/>
    <w:rsid w:val="00A40C71"/>
    <w:pPr>
      <w:framePr w:wrap="around" w:vAnchor="text" w:hAnchor="text" w:y="-84"/>
    </w:pPr>
    <w:rPr>
      <w:b/>
      <w:noProof/>
      <w:sz w:val="44"/>
    </w:rPr>
  </w:style>
  <w:style w:type="paragraph" w:customStyle="1" w:styleId="SIGNFooterDataLeft">
    <w:name w:val="SIGN_FooterDataLeft"/>
    <w:basedOn w:val="SIGNFooterData"/>
    <w:rsid w:val="00A40C71"/>
    <w:pPr>
      <w:framePr w:wrap="around" w:vAnchor="text" w:hAnchor="text" w:y="1"/>
      <w:jc w:val="left"/>
    </w:pPr>
  </w:style>
  <w:style w:type="paragraph" w:customStyle="1" w:styleId="SIGNStandaard">
    <w:name w:val="SIGN_Standaard"/>
    <w:basedOn w:val="Standaard"/>
    <w:rsid w:val="00F8543A"/>
    <w:pPr>
      <w:spacing w:before="300"/>
    </w:pPr>
  </w:style>
  <w:style w:type="paragraph" w:customStyle="1" w:styleId="Default">
    <w:name w:val="Default"/>
    <w:rsid w:val="003D09E8"/>
    <w:pPr>
      <w:autoSpaceDE w:val="0"/>
      <w:autoSpaceDN w:val="0"/>
      <w:adjustRightInd w:val="0"/>
      <w:spacing w:after="0" w:line="240" w:lineRule="auto"/>
    </w:pPr>
    <w:rPr>
      <w:rFonts w:ascii="Verdana" w:hAnsi="Verdana" w:cs="Verdana"/>
      <w:color w:val="000000"/>
      <w:sz w:val="24"/>
      <w:szCs w:val="24"/>
    </w:rPr>
  </w:style>
  <w:style w:type="table" w:customStyle="1" w:styleId="Lichtelijst-accent12">
    <w:name w:val="Lichte lijst - accent 12"/>
    <w:basedOn w:val="Standaardtabel"/>
    <w:uiPriority w:val="61"/>
    <w:rsid w:val="00C77592"/>
    <w:pPr>
      <w:spacing w:after="0" w:line="240" w:lineRule="auto"/>
    </w:pPr>
    <w:tblPr>
      <w:tblStyleRowBandSize w:val="1"/>
      <w:tblStyleColBandSize w:val="1"/>
      <w:tblInd w:w="0" w:type="dxa"/>
      <w:tblBorders>
        <w:top w:val="single" w:sz="8" w:space="0" w:color="F47B20" w:themeColor="accent1"/>
        <w:left w:val="single" w:sz="8" w:space="0" w:color="F47B20" w:themeColor="accent1"/>
        <w:bottom w:val="single" w:sz="8" w:space="0" w:color="F47B20" w:themeColor="accent1"/>
        <w:right w:val="single" w:sz="8" w:space="0" w:color="F47B2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47B20" w:themeFill="accent1"/>
      </w:tcPr>
    </w:tblStylePr>
    <w:tblStylePr w:type="lastRow">
      <w:pPr>
        <w:spacing w:before="0" w:after="0" w:line="240" w:lineRule="auto"/>
      </w:pPr>
      <w:rPr>
        <w:b/>
        <w:bCs/>
      </w:rPr>
      <w:tblPr/>
      <w:tcPr>
        <w:tcBorders>
          <w:top w:val="double" w:sz="6" w:space="0" w:color="F47B20" w:themeColor="accent1"/>
          <w:left w:val="single" w:sz="8" w:space="0" w:color="F47B20" w:themeColor="accent1"/>
          <w:bottom w:val="single" w:sz="8" w:space="0" w:color="F47B20" w:themeColor="accent1"/>
          <w:right w:val="single" w:sz="8" w:space="0" w:color="F47B20" w:themeColor="accent1"/>
        </w:tcBorders>
      </w:tcPr>
    </w:tblStylePr>
    <w:tblStylePr w:type="firstCol">
      <w:rPr>
        <w:b/>
        <w:bCs/>
      </w:rPr>
    </w:tblStylePr>
    <w:tblStylePr w:type="lastCol">
      <w:rPr>
        <w:b/>
        <w:bCs/>
      </w:rPr>
    </w:tblStylePr>
    <w:tblStylePr w:type="band1Vert">
      <w:tblPr/>
      <w:tcPr>
        <w:tcBorders>
          <w:top w:val="single" w:sz="8" w:space="0" w:color="F47B20" w:themeColor="accent1"/>
          <w:left w:val="single" w:sz="8" w:space="0" w:color="F47B20" w:themeColor="accent1"/>
          <w:bottom w:val="single" w:sz="8" w:space="0" w:color="F47B20" w:themeColor="accent1"/>
          <w:right w:val="single" w:sz="8" w:space="0" w:color="F47B20" w:themeColor="accent1"/>
        </w:tcBorders>
      </w:tcPr>
    </w:tblStylePr>
    <w:tblStylePr w:type="band1Horz">
      <w:tblPr/>
      <w:tcPr>
        <w:tcBorders>
          <w:top w:val="single" w:sz="8" w:space="0" w:color="F47B20" w:themeColor="accent1"/>
          <w:left w:val="single" w:sz="8" w:space="0" w:color="F47B20" w:themeColor="accent1"/>
          <w:bottom w:val="single" w:sz="8" w:space="0" w:color="F47B20" w:themeColor="accent1"/>
          <w:right w:val="single" w:sz="8" w:space="0" w:color="F47B20" w:themeColor="accent1"/>
        </w:tcBorders>
      </w:tcPr>
    </w:tblStylePr>
  </w:style>
  <w:style w:type="paragraph" w:customStyle="1" w:styleId="Body1">
    <w:name w:val="Body 1"/>
    <w:uiPriority w:val="99"/>
    <w:rsid w:val="00416848"/>
    <w:pPr>
      <w:spacing w:after="0" w:line="240" w:lineRule="auto"/>
    </w:pPr>
    <w:rPr>
      <w:rFonts w:ascii="Helvetica" w:eastAsia="Arial Unicode MS" w:hAnsi="Helvetica" w:cs="Times New Roman"/>
      <w:color w:val="000000"/>
      <w:sz w:val="24"/>
      <w:szCs w:val="20"/>
      <w:lang w:eastAsia="nl-NL"/>
    </w:rPr>
  </w:style>
  <w:style w:type="character" w:customStyle="1" w:styleId="GeenafstandChar">
    <w:name w:val="Geen afstand Char"/>
    <w:link w:val="Geenafstand"/>
    <w:uiPriority w:val="99"/>
    <w:locked/>
    <w:rsid w:val="00416848"/>
    <w:rPr>
      <w:rFonts w:cs="Arial"/>
      <w:color w:val="000000" w:themeColor="text1"/>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2"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32642"/>
    <w:pPr>
      <w:spacing w:after="0" w:line="300" w:lineRule="atLeast"/>
    </w:pPr>
    <w:rPr>
      <w:rFonts w:cs="Arial"/>
      <w:sz w:val="18"/>
    </w:rPr>
  </w:style>
  <w:style w:type="paragraph" w:styleId="Kop1">
    <w:name w:val="heading 1"/>
    <w:basedOn w:val="Standaard"/>
    <w:next w:val="SIGNStandaard"/>
    <w:link w:val="Kop1Char"/>
    <w:uiPriority w:val="9"/>
    <w:qFormat/>
    <w:rsid w:val="00CD3480"/>
    <w:pPr>
      <w:keepNext/>
      <w:keepLines/>
      <w:numPr>
        <w:numId w:val="20"/>
      </w:numPr>
      <w:spacing w:before="300"/>
      <w:outlineLvl w:val="0"/>
    </w:pPr>
    <w:rPr>
      <w:rFonts w:eastAsiaTheme="majorEastAsia" w:cstheme="majorBidi"/>
      <w:b/>
      <w:bCs/>
      <w:sz w:val="28"/>
      <w:szCs w:val="28"/>
    </w:rPr>
  </w:style>
  <w:style w:type="paragraph" w:styleId="Kop2">
    <w:name w:val="heading 2"/>
    <w:basedOn w:val="Standaard"/>
    <w:next w:val="SIGNStandaard"/>
    <w:link w:val="Kop2Char"/>
    <w:uiPriority w:val="9"/>
    <w:unhideWhenUsed/>
    <w:qFormat/>
    <w:rsid w:val="00E47881"/>
    <w:pPr>
      <w:keepNext/>
      <w:keepLines/>
      <w:numPr>
        <w:ilvl w:val="1"/>
        <w:numId w:val="20"/>
      </w:numPr>
      <w:spacing w:before="300"/>
      <w:outlineLvl w:val="1"/>
    </w:pPr>
    <w:rPr>
      <w:rFonts w:eastAsiaTheme="majorEastAsia" w:cstheme="majorBidi"/>
      <w:b/>
      <w:bCs/>
      <w:sz w:val="20"/>
      <w:szCs w:val="26"/>
    </w:rPr>
  </w:style>
  <w:style w:type="paragraph" w:styleId="Kop3">
    <w:name w:val="heading 3"/>
    <w:basedOn w:val="Standaard"/>
    <w:next w:val="SIGNStandaard"/>
    <w:link w:val="Kop3Char"/>
    <w:uiPriority w:val="9"/>
    <w:unhideWhenUsed/>
    <w:qFormat/>
    <w:rsid w:val="00E47881"/>
    <w:pPr>
      <w:keepNext/>
      <w:keepLines/>
      <w:numPr>
        <w:ilvl w:val="2"/>
        <w:numId w:val="20"/>
      </w:numPr>
      <w:spacing w:before="300"/>
      <w:outlineLvl w:val="2"/>
    </w:pPr>
    <w:rPr>
      <w:rFonts w:eastAsiaTheme="majorEastAsia" w:cstheme="majorBidi"/>
      <w:bCs/>
      <w:i/>
    </w:rPr>
  </w:style>
  <w:style w:type="paragraph" w:styleId="Kop4">
    <w:name w:val="heading 4"/>
    <w:basedOn w:val="Standaard"/>
    <w:next w:val="SIGNStandaard"/>
    <w:link w:val="Kop4Char"/>
    <w:uiPriority w:val="9"/>
    <w:unhideWhenUsed/>
    <w:rsid w:val="00E47881"/>
    <w:pPr>
      <w:keepNext/>
      <w:keepLines/>
      <w:numPr>
        <w:ilvl w:val="3"/>
        <w:numId w:val="20"/>
      </w:numPr>
      <w:outlineLvl w:val="3"/>
    </w:pPr>
    <w:rPr>
      <w:rFonts w:eastAsiaTheme="majorEastAsia" w:cstheme="majorBidi"/>
      <w:bCs/>
      <w:iCs/>
    </w:rPr>
  </w:style>
  <w:style w:type="paragraph" w:styleId="Kop5">
    <w:name w:val="heading 5"/>
    <w:basedOn w:val="Standaard"/>
    <w:next w:val="SIGNStandaard"/>
    <w:link w:val="Kop5Char"/>
    <w:uiPriority w:val="9"/>
    <w:unhideWhenUsed/>
    <w:rsid w:val="00E47881"/>
    <w:pPr>
      <w:keepNext/>
      <w:keepLines/>
      <w:numPr>
        <w:ilvl w:val="4"/>
        <w:numId w:val="20"/>
      </w:numPr>
      <w:outlineLvl w:val="4"/>
    </w:pPr>
    <w:rPr>
      <w:rFonts w:eastAsiaTheme="majorEastAsia" w:cstheme="majorBidi"/>
    </w:rPr>
  </w:style>
  <w:style w:type="paragraph" w:styleId="Kop6">
    <w:name w:val="heading 6"/>
    <w:basedOn w:val="Standaard"/>
    <w:next w:val="SIGNStandaard"/>
    <w:link w:val="Kop6Char"/>
    <w:uiPriority w:val="9"/>
    <w:unhideWhenUsed/>
    <w:rsid w:val="00E47881"/>
    <w:pPr>
      <w:keepNext/>
      <w:keepLines/>
      <w:numPr>
        <w:ilvl w:val="5"/>
        <w:numId w:val="20"/>
      </w:numPr>
      <w:outlineLvl w:val="5"/>
    </w:pPr>
    <w:rPr>
      <w:rFonts w:eastAsiaTheme="majorEastAsia" w:cstheme="majorBidi"/>
      <w:iCs/>
    </w:rPr>
  </w:style>
  <w:style w:type="paragraph" w:styleId="Kop7">
    <w:name w:val="heading 7"/>
    <w:basedOn w:val="Standaard"/>
    <w:next w:val="SIGNStandaard"/>
    <w:link w:val="Kop7Char"/>
    <w:uiPriority w:val="9"/>
    <w:unhideWhenUsed/>
    <w:rsid w:val="00E47881"/>
    <w:pPr>
      <w:keepNext/>
      <w:keepLines/>
      <w:numPr>
        <w:ilvl w:val="6"/>
        <w:numId w:val="20"/>
      </w:numPr>
      <w:outlineLvl w:val="6"/>
    </w:pPr>
    <w:rPr>
      <w:rFonts w:eastAsiaTheme="majorEastAsia" w:cstheme="majorBidi"/>
      <w:iCs/>
    </w:rPr>
  </w:style>
  <w:style w:type="paragraph" w:styleId="Kop8">
    <w:name w:val="heading 8"/>
    <w:basedOn w:val="Standaard"/>
    <w:next w:val="SIGNStandaard"/>
    <w:link w:val="Kop8Char"/>
    <w:uiPriority w:val="9"/>
    <w:unhideWhenUsed/>
    <w:rsid w:val="00E47881"/>
    <w:pPr>
      <w:keepNext/>
      <w:keepLines/>
      <w:numPr>
        <w:ilvl w:val="7"/>
        <w:numId w:val="20"/>
      </w:numPr>
      <w:outlineLvl w:val="7"/>
    </w:pPr>
    <w:rPr>
      <w:rFonts w:eastAsiaTheme="majorEastAsia" w:cstheme="majorBidi"/>
      <w:szCs w:val="20"/>
    </w:rPr>
  </w:style>
  <w:style w:type="paragraph" w:styleId="Kop9">
    <w:name w:val="heading 9"/>
    <w:basedOn w:val="Standaard"/>
    <w:next w:val="SIGNStandaard"/>
    <w:link w:val="Kop9Char"/>
    <w:uiPriority w:val="9"/>
    <w:unhideWhenUsed/>
    <w:rsid w:val="00E47881"/>
    <w:pPr>
      <w:keepNext/>
      <w:keepLines/>
      <w:numPr>
        <w:ilvl w:val="8"/>
        <w:numId w:val="20"/>
      </w:numPr>
      <w:outlineLvl w:val="8"/>
    </w:pPr>
    <w:rPr>
      <w:rFonts w:eastAsiaTheme="majorEastAsia" w:cstheme="majorBidi"/>
      <w:iCs/>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E012D"/>
    <w:pPr>
      <w:ind w:left="720"/>
      <w:contextualSpacing/>
    </w:pPr>
  </w:style>
  <w:style w:type="paragraph" w:styleId="Koptekst">
    <w:name w:val="header"/>
    <w:basedOn w:val="Standaard"/>
    <w:link w:val="KoptekstChar"/>
    <w:uiPriority w:val="99"/>
    <w:unhideWhenUsed/>
    <w:rsid w:val="0002171A"/>
    <w:pPr>
      <w:tabs>
        <w:tab w:val="center" w:pos="4536"/>
        <w:tab w:val="right" w:pos="9072"/>
      </w:tabs>
    </w:pPr>
    <w:rPr>
      <w:sz w:val="14"/>
    </w:rPr>
  </w:style>
  <w:style w:type="character" w:customStyle="1" w:styleId="KoptekstChar">
    <w:name w:val="Koptekst Char"/>
    <w:basedOn w:val="Standaardalinea-lettertype"/>
    <w:link w:val="Koptekst"/>
    <w:uiPriority w:val="99"/>
    <w:rsid w:val="0002171A"/>
    <w:rPr>
      <w:rFonts w:cs="Arial"/>
      <w:color w:val="000000" w:themeColor="text1"/>
      <w:sz w:val="14"/>
    </w:rPr>
  </w:style>
  <w:style w:type="paragraph" w:styleId="Voettekst">
    <w:name w:val="footer"/>
    <w:basedOn w:val="Standaard"/>
    <w:link w:val="VoettekstChar"/>
    <w:uiPriority w:val="99"/>
    <w:unhideWhenUsed/>
    <w:rsid w:val="0002171A"/>
    <w:pPr>
      <w:tabs>
        <w:tab w:val="center" w:pos="4536"/>
        <w:tab w:val="right" w:pos="9072"/>
      </w:tabs>
    </w:pPr>
    <w:rPr>
      <w:sz w:val="14"/>
    </w:rPr>
  </w:style>
  <w:style w:type="character" w:customStyle="1" w:styleId="VoettekstChar">
    <w:name w:val="Voettekst Char"/>
    <w:basedOn w:val="Standaardalinea-lettertype"/>
    <w:link w:val="Voettekst"/>
    <w:uiPriority w:val="99"/>
    <w:rsid w:val="0002171A"/>
    <w:rPr>
      <w:rFonts w:cs="Arial"/>
      <w:color w:val="000000" w:themeColor="text1"/>
      <w:sz w:val="14"/>
    </w:rPr>
  </w:style>
  <w:style w:type="paragraph" w:customStyle="1" w:styleId="SIGNDocumentDataHead">
    <w:name w:val="SIGN_DocumentDataHead"/>
    <w:basedOn w:val="Standaard"/>
    <w:rsid w:val="00A40C71"/>
    <w:pPr>
      <w:jc w:val="right"/>
    </w:pPr>
    <w:rPr>
      <w:rFonts w:asciiTheme="majorHAnsi" w:hAnsiTheme="majorHAnsi"/>
      <w:sz w:val="16"/>
    </w:rPr>
  </w:style>
  <w:style w:type="paragraph" w:customStyle="1" w:styleId="SIGNFooterData">
    <w:name w:val="SIGN_FooterData"/>
    <w:basedOn w:val="Standaard"/>
    <w:rsid w:val="00A40C71"/>
    <w:pPr>
      <w:jc w:val="right"/>
    </w:pPr>
    <w:rPr>
      <w:sz w:val="16"/>
    </w:rPr>
  </w:style>
  <w:style w:type="table" w:styleId="Tabelraster">
    <w:name w:val="Table Grid"/>
    <w:basedOn w:val="Standaardtabel"/>
    <w:uiPriority w:val="59"/>
    <w:rsid w:val="001245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tekst">
    <w:name w:val="Balloon Text"/>
    <w:basedOn w:val="Standaard"/>
    <w:link w:val="BallontekstChar"/>
    <w:uiPriority w:val="99"/>
    <w:semiHidden/>
    <w:unhideWhenUsed/>
    <w:rsid w:val="00611827"/>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11827"/>
    <w:rPr>
      <w:rFonts w:ascii="Tahoma" w:hAnsi="Tahoma" w:cs="Tahoma"/>
      <w:sz w:val="16"/>
      <w:szCs w:val="16"/>
    </w:rPr>
  </w:style>
  <w:style w:type="paragraph" w:customStyle="1" w:styleId="SIGNSenderData">
    <w:name w:val="SIGN_SenderData"/>
    <w:basedOn w:val="Standaard"/>
    <w:rsid w:val="00A40C71"/>
    <w:pPr>
      <w:framePr w:w="2126" w:h="851" w:wrap="around" w:vAnchor="page" w:hAnchor="page" w:x="8631" w:y="2694"/>
      <w:spacing w:line="192" w:lineRule="atLeast"/>
    </w:pPr>
    <w:rPr>
      <w:rFonts w:ascii="Calibri" w:hAnsi="Calibri"/>
      <w:noProof/>
      <w:sz w:val="16"/>
    </w:rPr>
  </w:style>
  <w:style w:type="paragraph" w:customStyle="1" w:styleId="SIGNSenderdataCompany">
    <w:name w:val="SIGN_SenderdataCompany"/>
    <w:basedOn w:val="SIGNSenderData"/>
    <w:next w:val="SIGNSenderData"/>
    <w:rsid w:val="00A40C71"/>
    <w:pPr>
      <w:framePr w:wrap="around"/>
    </w:pPr>
    <w:rPr>
      <w:b/>
    </w:rPr>
  </w:style>
  <w:style w:type="character" w:styleId="Hyperlink">
    <w:name w:val="Hyperlink"/>
    <w:basedOn w:val="Standaardalinea-lettertype"/>
    <w:uiPriority w:val="99"/>
    <w:unhideWhenUsed/>
    <w:rsid w:val="00B42AD8"/>
    <w:rPr>
      <w:color w:val="F47B20" w:themeColor="hyperlink"/>
      <w:u w:val="single"/>
    </w:rPr>
  </w:style>
  <w:style w:type="paragraph" w:customStyle="1" w:styleId="SIGNClosinglineHead">
    <w:name w:val="SIGN_ClosinglineHead"/>
    <w:basedOn w:val="Standaard"/>
    <w:rsid w:val="00A40C71"/>
    <w:rPr>
      <w:sz w:val="14"/>
    </w:rPr>
  </w:style>
  <w:style w:type="numbering" w:customStyle="1" w:styleId="SIGNListParagraphNumbers">
    <w:name w:val="SIGN_ListParagraphNumbers"/>
    <w:uiPriority w:val="99"/>
    <w:rsid w:val="00A40C71"/>
    <w:pPr>
      <w:numPr>
        <w:numId w:val="17"/>
      </w:numPr>
    </w:pPr>
  </w:style>
  <w:style w:type="paragraph" w:customStyle="1" w:styleId="SIGNParagraphNumbers">
    <w:name w:val="SIGN_ParagraphNumbers"/>
    <w:basedOn w:val="Standaard"/>
    <w:rsid w:val="00A40C71"/>
    <w:pPr>
      <w:numPr>
        <w:numId w:val="19"/>
      </w:numPr>
      <w:spacing w:before="300"/>
    </w:pPr>
  </w:style>
  <w:style w:type="paragraph" w:styleId="Bijschrift">
    <w:name w:val="caption"/>
    <w:basedOn w:val="Standaard"/>
    <w:next w:val="Standaard"/>
    <w:uiPriority w:val="35"/>
    <w:unhideWhenUsed/>
    <w:qFormat/>
    <w:rsid w:val="00D132E3"/>
    <w:pPr>
      <w:tabs>
        <w:tab w:val="left" w:pos="680"/>
      </w:tabs>
      <w:spacing w:after="200"/>
      <w:ind w:left="680" w:hanging="680"/>
    </w:pPr>
    <w:rPr>
      <w:bCs/>
      <w:sz w:val="16"/>
      <w:szCs w:val="18"/>
    </w:rPr>
  </w:style>
  <w:style w:type="paragraph" w:styleId="Voetnoottekst">
    <w:name w:val="footnote text"/>
    <w:basedOn w:val="Standaard"/>
    <w:link w:val="VoetnoottekstChar"/>
    <w:unhideWhenUsed/>
    <w:rsid w:val="009A011F"/>
    <w:rPr>
      <w:sz w:val="16"/>
      <w:szCs w:val="20"/>
    </w:rPr>
  </w:style>
  <w:style w:type="character" w:customStyle="1" w:styleId="VoetnoottekstChar">
    <w:name w:val="Voetnoottekst Char"/>
    <w:basedOn w:val="Standaardalinea-lettertype"/>
    <w:link w:val="Voetnoottekst"/>
    <w:rsid w:val="009A011F"/>
    <w:rPr>
      <w:rFonts w:cs="Arial"/>
      <w:color w:val="000000" w:themeColor="text1"/>
      <w:sz w:val="16"/>
      <w:szCs w:val="20"/>
    </w:rPr>
  </w:style>
  <w:style w:type="character" w:styleId="Voetnootmarkering">
    <w:name w:val="footnote reference"/>
    <w:basedOn w:val="Standaardalinea-lettertype"/>
    <w:unhideWhenUsed/>
    <w:rsid w:val="00EC53F8"/>
    <w:rPr>
      <w:vertAlign w:val="superscript"/>
    </w:rPr>
  </w:style>
  <w:style w:type="paragraph" w:styleId="Eindnoottekst">
    <w:name w:val="endnote text"/>
    <w:basedOn w:val="Standaard"/>
    <w:link w:val="EindnoottekstChar"/>
    <w:uiPriority w:val="99"/>
    <w:semiHidden/>
    <w:unhideWhenUsed/>
    <w:rsid w:val="009A011F"/>
    <w:rPr>
      <w:sz w:val="16"/>
      <w:szCs w:val="20"/>
    </w:rPr>
  </w:style>
  <w:style w:type="character" w:customStyle="1" w:styleId="EindnoottekstChar">
    <w:name w:val="Eindnoottekst Char"/>
    <w:basedOn w:val="Standaardalinea-lettertype"/>
    <w:link w:val="Eindnoottekst"/>
    <w:uiPriority w:val="99"/>
    <w:semiHidden/>
    <w:rsid w:val="009A011F"/>
    <w:rPr>
      <w:rFonts w:cs="Arial"/>
      <w:color w:val="000000" w:themeColor="text1"/>
      <w:sz w:val="16"/>
      <w:szCs w:val="20"/>
    </w:rPr>
  </w:style>
  <w:style w:type="character" w:styleId="Eindnootmarkering">
    <w:name w:val="endnote reference"/>
    <w:basedOn w:val="Standaardalinea-lettertype"/>
    <w:uiPriority w:val="99"/>
    <w:semiHidden/>
    <w:unhideWhenUsed/>
    <w:rsid w:val="00EC53F8"/>
    <w:rPr>
      <w:vertAlign w:val="superscript"/>
    </w:rPr>
  </w:style>
  <w:style w:type="numbering" w:customStyle="1" w:styleId="SIGNListCharacter">
    <w:name w:val="SIGN_ListCharacter"/>
    <w:uiPriority w:val="99"/>
    <w:rsid w:val="00A40C71"/>
    <w:pPr>
      <w:numPr>
        <w:numId w:val="15"/>
      </w:numPr>
    </w:pPr>
  </w:style>
  <w:style w:type="numbering" w:customStyle="1" w:styleId="SIGNListRoman">
    <w:name w:val="SIGN_ListRoman"/>
    <w:uiPriority w:val="99"/>
    <w:rsid w:val="00A40C71"/>
    <w:pPr>
      <w:numPr>
        <w:numId w:val="18"/>
      </w:numPr>
    </w:pPr>
  </w:style>
  <w:style w:type="numbering" w:customStyle="1" w:styleId="SIGNListDash">
    <w:name w:val="SIGN_ListDash"/>
    <w:uiPriority w:val="99"/>
    <w:rsid w:val="00A40C71"/>
    <w:pPr>
      <w:numPr>
        <w:numId w:val="16"/>
      </w:numPr>
    </w:pPr>
  </w:style>
  <w:style w:type="character" w:customStyle="1" w:styleId="Kop1Char">
    <w:name w:val="Kop 1 Char"/>
    <w:basedOn w:val="Standaardalinea-lettertype"/>
    <w:link w:val="Kop1"/>
    <w:uiPriority w:val="9"/>
    <w:rsid w:val="00CD3480"/>
    <w:rPr>
      <w:rFonts w:eastAsiaTheme="majorEastAsia" w:cstheme="majorBidi"/>
      <w:b/>
      <w:bCs/>
      <w:sz w:val="28"/>
      <w:szCs w:val="28"/>
    </w:rPr>
  </w:style>
  <w:style w:type="character" w:customStyle="1" w:styleId="Kop2Char">
    <w:name w:val="Kop 2 Char"/>
    <w:basedOn w:val="Standaardalinea-lettertype"/>
    <w:link w:val="Kop2"/>
    <w:uiPriority w:val="9"/>
    <w:rsid w:val="00E47881"/>
    <w:rPr>
      <w:rFonts w:eastAsiaTheme="majorEastAsia" w:cstheme="majorBidi"/>
      <w:b/>
      <w:bCs/>
      <w:sz w:val="20"/>
      <w:szCs w:val="26"/>
    </w:rPr>
  </w:style>
  <w:style w:type="character" w:customStyle="1" w:styleId="Kop3Char">
    <w:name w:val="Kop 3 Char"/>
    <w:basedOn w:val="Standaardalinea-lettertype"/>
    <w:link w:val="Kop3"/>
    <w:uiPriority w:val="9"/>
    <w:rsid w:val="00E47881"/>
    <w:rPr>
      <w:rFonts w:eastAsiaTheme="majorEastAsia" w:cstheme="majorBidi"/>
      <w:bCs/>
      <w:i/>
      <w:sz w:val="18"/>
    </w:rPr>
  </w:style>
  <w:style w:type="character" w:customStyle="1" w:styleId="Kop4Char">
    <w:name w:val="Kop 4 Char"/>
    <w:basedOn w:val="Standaardalinea-lettertype"/>
    <w:link w:val="Kop4"/>
    <w:uiPriority w:val="9"/>
    <w:rsid w:val="00E47881"/>
    <w:rPr>
      <w:rFonts w:eastAsiaTheme="majorEastAsia" w:cstheme="majorBidi"/>
      <w:bCs/>
      <w:iCs/>
      <w:sz w:val="18"/>
    </w:rPr>
  </w:style>
  <w:style w:type="character" w:customStyle="1" w:styleId="Kop5Char">
    <w:name w:val="Kop 5 Char"/>
    <w:basedOn w:val="Standaardalinea-lettertype"/>
    <w:link w:val="Kop5"/>
    <w:uiPriority w:val="9"/>
    <w:rsid w:val="00E47881"/>
    <w:rPr>
      <w:rFonts w:eastAsiaTheme="majorEastAsia" w:cstheme="majorBidi"/>
      <w:sz w:val="18"/>
    </w:rPr>
  </w:style>
  <w:style w:type="character" w:customStyle="1" w:styleId="Kop6Char">
    <w:name w:val="Kop 6 Char"/>
    <w:basedOn w:val="Standaardalinea-lettertype"/>
    <w:link w:val="Kop6"/>
    <w:uiPriority w:val="9"/>
    <w:rsid w:val="00E47881"/>
    <w:rPr>
      <w:rFonts w:eastAsiaTheme="majorEastAsia" w:cstheme="majorBidi"/>
      <w:iCs/>
      <w:sz w:val="18"/>
    </w:rPr>
  </w:style>
  <w:style w:type="character" w:customStyle="1" w:styleId="Kop7Char">
    <w:name w:val="Kop 7 Char"/>
    <w:basedOn w:val="Standaardalinea-lettertype"/>
    <w:link w:val="Kop7"/>
    <w:uiPriority w:val="9"/>
    <w:rsid w:val="00E47881"/>
    <w:rPr>
      <w:rFonts w:eastAsiaTheme="majorEastAsia" w:cstheme="majorBidi"/>
      <w:iCs/>
      <w:sz w:val="18"/>
    </w:rPr>
  </w:style>
  <w:style w:type="character" w:customStyle="1" w:styleId="Kop8Char">
    <w:name w:val="Kop 8 Char"/>
    <w:basedOn w:val="Standaardalinea-lettertype"/>
    <w:link w:val="Kop8"/>
    <w:uiPriority w:val="9"/>
    <w:rsid w:val="00E47881"/>
    <w:rPr>
      <w:rFonts w:eastAsiaTheme="majorEastAsia" w:cstheme="majorBidi"/>
      <w:sz w:val="18"/>
      <w:szCs w:val="20"/>
    </w:rPr>
  </w:style>
  <w:style w:type="character" w:customStyle="1" w:styleId="Kop9Char">
    <w:name w:val="Kop 9 Char"/>
    <w:basedOn w:val="Standaardalinea-lettertype"/>
    <w:link w:val="Kop9"/>
    <w:uiPriority w:val="9"/>
    <w:rsid w:val="00E47881"/>
    <w:rPr>
      <w:rFonts w:eastAsiaTheme="majorEastAsia" w:cstheme="majorBidi"/>
      <w:iCs/>
      <w:sz w:val="18"/>
      <w:szCs w:val="20"/>
    </w:rPr>
  </w:style>
  <w:style w:type="numbering" w:styleId="111111">
    <w:name w:val="Outline List 2"/>
    <w:basedOn w:val="Geenlijst"/>
    <w:uiPriority w:val="99"/>
    <w:semiHidden/>
    <w:unhideWhenUsed/>
    <w:rsid w:val="00492CE2"/>
    <w:pPr>
      <w:numPr>
        <w:numId w:val="1"/>
      </w:numPr>
    </w:pPr>
  </w:style>
  <w:style w:type="numbering" w:styleId="1ai">
    <w:name w:val="Outline List 1"/>
    <w:basedOn w:val="Geenlijst"/>
    <w:uiPriority w:val="99"/>
    <w:semiHidden/>
    <w:unhideWhenUsed/>
    <w:rsid w:val="00492CE2"/>
    <w:pPr>
      <w:numPr>
        <w:numId w:val="2"/>
      </w:numPr>
    </w:pPr>
  </w:style>
  <w:style w:type="numbering" w:styleId="Artikelsectie">
    <w:name w:val="Outline List 3"/>
    <w:basedOn w:val="Geenlijst"/>
    <w:uiPriority w:val="99"/>
    <w:semiHidden/>
    <w:unhideWhenUsed/>
    <w:rsid w:val="00492CE2"/>
    <w:pPr>
      <w:numPr>
        <w:numId w:val="3"/>
      </w:numPr>
    </w:pPr>
  </w:style>
  <w:style w:type="paragraph" w:styleId="Bibliografie">
    <w:name w:val="Bibliography"/>
    <w:basedOn w:val="Standaard"/>
    <w:next w:val="Standaard"/>
    <w:uiPriority w:val="37"/>
    <w:semiHidden/>
    <w:unhideWhenUsed/>
    <w:rsid w:val="00492CE2"/>
  </w:style>
  <w:style w:type="paragraph" w:styleId="Bloktekst">
    <w:name w:val="Block Text"/>
    <w:basedOn w:val="Standaard"/>
    <w:uiPriority w:val="99"/>
    <w:semiHidden/>
    <w:unhideWhenUsed/>
    <w:rsid w:val="00492CE2"/>
    <w:pPr>
      <w:pBdr>
        <w:top w:val="single" w:sz="2" w:space="10" w:color="F47B20" w:themeColor="accent1" w:shadow="1" w:frame="1"/>
        <w:left w:val="single" w:sz="2" w:space="10" w:color="F47B20" w:themeColor="accent1" w:shadow="1" w:frame="1"/>
        <w:bottom w:val="single" w:sz="2" w:space="10" w:color="F47B20" w:themeColor="accent1" w:shadow="1" w:frame="1"/>
        <w:right w:val="single" w:sz="2" w:space="10" w:color="F47B20" w:themeColor="accent1" w:shadow="1" w:frame="1"/>
      </w:pBdr>
      <w:ind w:left="1152" w:right="1152"/>
    </w:pPr>
    <w:rPr>
      <w:rFonts w:eastAsiaTheme="minorEastAsia" w:cstheme="minorBidi"/>
      <w:i/>
      <w:iCs/>
      <w:color w:val="F47B20" w:themeColor="accent1"/>
    </w:rPr>
  </w:style>
  <w:style w:type="paragraph" w:styleId="Plattetekst">
    <w:name w:val="Body Text"/>
    <w:basedOn w:val="Standaard"/>
    <w:link w:val="PlattetekstChar"/>
    <w:uiPriority w:val="99"/>
    <w:semiHidden/>
    <w:unhideWhenUsed/>
    <w:rsid w:val="00492CE2"/>
    <w:pPr>
      <w:spacing w:after="120"/>
    </w:pPr>
  </w:style>
  <w:style w:type="character" w:customStyle="1" w:styleId="PlattetekstChar">
    <w:name w:val="Platte tekst Char"/>
    <w:basedOn w:val="Standaardalinea-lettertype"/>
    <w:link w:val="Plattetekst"/>
    <w:uiPriority w:val="99"/>
    <w:semiHidden/>
    <w:rsid w:val="00492CE2"/>
    <w:rPr>
      <w:rFonts w:cs="Arial"/>
      <w:color w:val="000000" w:themeColor="text1"/>
      <w:sz w:val="18"/>
    </w:rPr>
  </w:style>
  <w:style w:type="paragraph" w:styleId="Plattetekst2">
    <w:name w:val="Body Text 2"/>
    <w:basedOn w:val="Standaard"/>
    <w:link w:val="Plattetekst2Char"/>
    <w:uiPriority w:val="99"/>
    <w:semiHidden/>
    <w:unhideWhenUsed/>
    <w:rsid w:val="00492CE2"/>
    <w:pPr>
      <w:spacing w:after="120" w:line="480" w:lineRule="auto"/>
    </w:pPr>
  </w:style>
  <w:style w:type="character" w:customStyle="1" w:styleId="Plattetekst2Char">
    <w:name w:val="Platte tekst 2 Char"/>
    <w:basedOn w:val="Standaardalinea-lettertype"/>
    <w:link w:val="Plattetekst2"/>
    <w:uiPriority w:val="99"/>
    <w:semiHidden/>
    <w:rsid w:val="00492CE2"/>
    <w:rPr>
      <w:rFonts w:cs="Arial"/>
      <w:color w:val="000000" w:themeColor="text1"/>
      <w:sz w:val="18"/>
    </w:rPr>
  </w:style>
  <w:style w:type="paragraph" w:styleId="Plattetekst3">
    <w:name w:val="Body Text 3"/>
    <w:basedOn w:val="Standaard"/>
    <w:link w:val="Plattetekst3Char"/>
    <w:uiPriority w:val="99"/>
    <w:semiHidden/>
    <w:unhideWhenUsed/>
    <w:rsid w:val="00492CE2"/>
    <w:pPr>
      <w:spacing w:after="120"/>
    </w:pPr>
    <w:rPr>
      <w:sz w:val="16"/>
      <w:szCs w:val="16"/>
    </w:rPr>
  </w:style>
  <w:style w:type="character" w:customStyle="1" w:styleId="Plattetekst3Char">
    <w:name w:val="Platte tekst 3 Char"/>
    <w:basedOn w:val="Standaardalinea-lettertype"/>
    <w:link w:val="Plattetekst3"/>
    <w:uiPriority w:val="99"/>
    <w:semiHidden/>
    <w:rsid w:val="00492CE2"/>
    <w:rPr>
      <w:rFonts w:cs="Arial"/>
      <w:color w:val="000000" w:themeColor="text1"/>
      <w:sz w:val="16"/>
      <w:szCs w:val="16"/>
    </w:rPr>
  </w:style>
  <w:style w:type="paragraph" w:styleId="Platteteksteersteinspringing">
    <w:name w:val="Body Text First Indent"/>
    <w:basedOn w:val="Plattetekst"/>
    <w:link w:val="PlatteteksteersteinspringingChar"/>
    <w:uiPriority w:val="99"/>
    <w:semiHidden/>
    <w:unhideWhenUsed/>
    <w:rsid w:val="00492CE2"/>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492CE2"/>
    <w:rPr>
      <w:rFonts w:cs="Arial"/>
      <w:color w:val="000000" w:themeColor="text1"/>
      <w:sz w:val="18"/>
    </w:rPr>
  </w:style>
  <w:style w:type="paragraph" w:styleId="Plattetekstinspringen">
    <w:name w:val="Body Text Indent"/>
    <w:basedOn w:val="Standaard"/>
    <w:link w:val="PlattetekstinspringenChar"/>
    <w:uiPriority w:val="99"/>
    <w:semiHidden/>
    <w:unhideWhenUsed/>
    <w:rsid w:val="00492CE2"/>
    <w:pPr>
      <w:spacing w:after="120"/>
      <w:ind w:left="283"/>
    </w:pPr>
  </w:style>
  <w:style w:type="character" w:customStyle="1" w:styleId="PlattetekstinspringenChar">
    <w:name w:val="Platte tekst inspringen Char"/>
    <w:basedOn w:val="Standaardalinea-lettertype"/>
    <w:link w:val="Plattetekstinspringen"/>
    <w:uiPriority w:val="99"/>
    <w:semiHidden/>
    <w:rsid w:val="00492CE2"/>
    <w:rPr>
      <w:rFonts w:cs="Arial"/>
      <w:color w:val="000000" w:themeColor="text1"/>
      <w:sz w:val="18"/>
    </w:rPr>
  </w:style>
  <w:style w:type="paragraph" w:styleId="Platteteksteersteinspringing2">
    <w:name w:val="Body Text First Indent 2"/>
    <w:basedOn w:val="Plattetekstinspringen"/>
    <w:link w:val="Platteteksteersteinspringing2Char"/>
    <w:uiPriority w:val="99"/>
    <w:semiHidden/>
    <w:unhideWhenUsed/>
    <w:rsid w:val="00492CE2"/>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492CE2"/>
    <w:rPr>
      <w:rFonts w:cs="Arial"/>
      <w:color w:val="000000" w:themeColor="text1"/>
      <w:sz w:val="18"/>
    </w:rPr>
  </w:style>
  <w:style w:type="paragraph" w:styleId="Plattetekstinspringen2">
    <w:name w:val="Body Text Indent 2"/>
    <w:basedOn w:val="Standaard"/>
    <w:link w:val="Plattetekstinspringen2Char"/>
    <w:uiPriority w:val="99"/>
    <w:semiHidden/>
    <w:unhideWhenUsed/>
    <w:rsid w:val="00492CE2"/>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492CE2"/>
    <w:rPr>
      <w:rFonts w:cs="Arial"/>
      <w:color w:val="000000" w:themeColor="text1"/>
      <w:sz w:val="18"/>
    </w:rPr>
  </w:style>
  <w:style w:type="paragraph" w:styleId="Plattetekstinspringen3">
    <w:name w:val="Body Text Indent 3"/>
    <w:basedOn w:val="Standaard"/>
    <w:link w:val="Plattetekstinspringen3Char"/>
    <w:uiPriority w:val="99"/>
    <w:semiHidden/>
    <w:unhideWhenUsed/>
    <w:rsid w:val="00492CE2"/>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492CE2"/>
    <w:rPr>
      <w:rFonts w:cs="Arial"/>
      <w:color w:val="000000" w:themeColor="text1"/>
      <w:sz w:val="16"/>
      <w:szCs w:val="16"/>
    </w:rPr>
  </w:style>
  <w:style w:type="character" w:styleId="Titelvanboek">
    <w:name w:val="Book Title"/>
    <w:basedOn w:val="Standaardalinea-lettertype"/>
    <w:uiPriority w:val="33"/>
    <w:qFormat/>
    <w:rsid w:val="00492CE2"/>
    <w:rPr>
      <w:b/>
      <w:bCs/>
      <w:smallCaps/>
      <w:spacing w:val="5"/>
    </w:rPr>
  </w:style>
  <w:style w:type="paragraph" w:styleId="Afsluiting">
    <w:name w:val="Closing"/>
    <w:basedOn w:val="Standaard"/>
    <w:link w:val="AfsluitingChar"/>
    <w:uiPriority w:val="99"/>
    <w:semiHidden/>
    <w:unhideWhenUsed/>
    <w:rsid w:val="00492CE2"/>
    <w:pPr>
      <w:spacing w:line="240" w:lineRule="auto"/>
      <w:ind w:left="4252"/>
    </w:pPr>
  </w:style>
  <w:style w:type="character" w:customStyle="1" w:styleId="AfsluitingChar">
    <w:name w:val="Afsluiting Char"/>
    <w:basedOn w:val="Standaardalinea-lettertype"/>
    <w:link w:val="Afsluiting"/>
    <w:uiPriority w:val="99"/>
    <w:semiHidden/>
    <w:rsid w:val="00492CE2"/>
    <w:rPr>
      <w:rFonts w:cs="Arial"/>
      <w:color w:val="000000" w:themeColor="text1"/>
      <w:sz w:val="18"/>
    </w:rPr>
  </w:style>
  <w:style w:type="table" w:customStyle="1" w:styleId="Kleurrijkraster1">
    <w:name w:val="Kleurrijk raster1"/>
    <w:basedOn w:val="Standaardtabel"/>
    <w:uiPriority w:val="73"/>
    <w:rsid w:val="00492CE2"/>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492CE2"/>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CE4D2" w:themeFill="accent1" w:themeFillTint="33"/>
    </w:tcPr>
    <w:tblStylePr w:type="firstRow">
      <w:rPr>
        <w:b/>
        <w:bCs/>
      </w:rPr>
      <w:tblPr/>
      <w:tcPr>
        <w:shd w:val="clear" w:color="auto" w:fill="FACAA5" w:themeFill="accent1" w:themeFillTint="66"/>
      </w:tcPr>
    </w:tblStylePr>
    <w:tblStylePr w:type="lastRow">
      <w:rPr>
        <w:b/>
        <w:bCs/>
        <w:color w:val="000000" w:themeColor="text1"/>
      </w:rPr>
      <w:tblPr/>
      <w:tcPr>
        <w:shd w:val="clear" w:color="auto" w:fill="FACAA5" w:themeFill="accent1" w:themeFillTint="66"/>
      </w:tcPr>
    </w:tblStylePr>
    <w:tblStylePr w:type="firstCol">
      <w:rPr>
        <w:color w:val="FFFFFF" w:themeColor="background1"/>
      </w:rPr>
      <w:tblPr/>
      <w:tcPr>
        <w:shd w:val="clear" w:color="auto" w:fill="C45909" w:themeFill="accent1" w:themeFillShade="BF"/>
      </w:tcPr>
    </w:tblStylePr>
    <w:tblStylePr w:type="lastCol">
      <w:rPr>
        <w:color w:val="FFFFFF" w:themeColor="background1"/>
      </w:rPr>
      <w:tblPr/>
      <w:tcPr>
        <w:shd w:val="clear" w:color="auto" w:fill="C45909" w:themeFill="accent1" w:themeFillShade="BF"/>
      </w:tcPr>
    </w:tblStylePr>
    <w:tblStylePr w:type="band1Vert">
      <w:tblPr/>
      <w:tcPr>
        <w:shd w:val="clear" w:color="auto" w:fill="F9BC8F" w:themeFill="accent1" w:themeFillTint="7F"/>
      </w:tcPr>
    </w:tblStylePr>
    <w:tblStylePr w:type="band1Horz">
      <w:tblPr/>
      <w:tcPr>
        <w:shd w:val="clear" w:color="auto" w:fill="F9BC8F" w:themeFill="accent1" w:themeFillTint="7F"/>
      </w:tcPr>
    </w:tblStylePr>
  </w:style>
  <w:style w:type="table" w:styleId="Kleurrijkraster-accent2">
    <w:name w:val="Colorful Grid Accent 2"/>
    <w:basedOn w:val="Standaardtabel"/>
    <w:uiPriority w:val="73"/>
    <w:rsid w:val="00492CE2"/>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1F3F1" w:themeFill="accent2" w:themeFillTint="33"/>
    </w:tcPr>
    <w:tblStylePr w:type="firstRow">
      <w:rPr>
        <w:b/>
        <w:bCs/>
      </w:rPr>
      <w:tblPr/>
      <w:tcPr>
        <w:shd w:val="clear" w:color="auto" w:fill="C3E7E3" w:themeFill="accent2" w:themeFillTint="66"/>
      </w:tcPr>
    </w:tblStylePr>
    <w:tblStylePr w:type="lastRow">
      <w:rPr>
        <w:b/>
        <w:bCs/>
        <w:color w:val="000000" w:themeColor="text1"/>
      </w:rPr>
      <w:tblPr/>
      <w:tcPr>
        <w:shd w:val="clear" w:color="auto" w:fill="C3E7E3" w:themeFill="accent2" w:themeFillTint="66"/>
      </w:tcPr>
    </w:tblStylePr>
    <w:tblStylePr w:type="firstCol">
      <w:rPr>
        <w:color w:val="FFFFFF" w:themeColor="background1"/>
      </w:rPr>
      <w:tblPr/>
      <w:tcPr>
        <w:shd w:val="clear" w:color="auto" w:fill="40A197" w:themeFill="accent2" w:themeFillShade="BF"/>
      </w:tcPr>
    </w:tblStylePr>
    <w:tblStylePr w:type="lastCol">
      <w:rPr>
        <w:color w:val="FFFFFF" w:themeColor="background1"/>
      </w:rPr>
      <w:tblPr/>
      <w:tcPr>
        <w:shd w:val="clear" w:color="auto" w:fill="40A197" w:themeFill="accent2" w:themeFillShade="BF"/>
      </w:tcPr>
    </w:tblStylePr>
    <w:tblStylePr w:type="band1Vert">
      <w:tblPr/>
      <w:tcPr>
        <w:shd w:val="clear" w:color="auto" w:fill="B4E1DD" w:themeFill="accent2" w:themeFillTint="7F"/>
      </w:tcPr>
    </w:tblStylePr>
    <w:tblStylePr w:type="band1Horz">
      <w:tblPr/>
      <w:tcPr>
        <w:shd w:val="clear" w:color="auto" w:fill="B4E1DD" w:themeFill="accent2" w:themeFillTint="7F"/>
      </w:tcPr>
    </w:tblStylePr>
  </w:style>
  <w:style w:type="table" w:styleId="Kleurrijkraster-accent3">
    <w:name w:val="Colorful Grid Accent 3"/>
    <w:basedOn w:val="Standaardtabel"/>
    <w:uiPriority w:val="73"/>
    <w:rsid w:val="00492CE2"/>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BF7D4" w:themeFill="accent3" w:themeFillTint="33"/>
    </w:tcPr>
    <w:tblStylePr w:type="firstRow">
      <w:rPr>
        <w:b/>
        <w:bCs/>
      </w:rPr>
      <w:tblPr/>
      <w:tcPr>
        <w:shd w:val="clear" w:color="auto" w:fill="F7EFA9" w:themeFill="accent3" w:themeFillTint="66"/>
      </w:tcPr>
    </w:tblStylePr>
    <w:tblStylePr w:type="lastRow">
      <w:rPr>
        <w:b/>
        <w:bCs/>
        <w:color w:val="000000" w:themeColor="text1"/>
      </w:rPr>
      <w:tblPr/>
      <w:tcPr>
        <w:shd w:val="clear" w:color="auto" w:fill="F7EFA9" w:themeFill="accent3" w:themeFillTint="66"/>
      </w:tcPr>
    </w:tblStylePr>
    <w:tblStylePr w:type="firstCol">
      <w:rPr>
        <w:color w:val="FFFFFF" w:themeColor="background1"/>
      </w:rPr>
      <w:tblPr/>
      <w:tcPr>
        <w:shd w:val="clear" w:color="auto" w:fill="BEAB11" w:themeFill="accent3" w:themeFillShade="BF"/>
      </w:tcPr>
    </w:tblStylePr>
    <w:tblStylePr w:type="lastCol">
      <w:rPr>
        <w:color w:val="FFFFFF" w:themeColor="background1"/>
      </w:rPr>
      <w:tblPr/>
      <w:tcPr>
        <w:shd w:val="clear" w:color="auto" w:fill="BEAB11" w:themeFill="accent3" w:themeFillShade="BF"/>
      </w:tcPr>
    </w:tblStylePr>
    <w:tblStylePr w:type="band1Vert">
      <w:tblPr/>
      <w:tcPr>
        <w:shd w:val="clear" w:color="auto" w:fill="F5EB94" w:themeFill="accent3" w:themeFillTint="7F"/>
      </w:tcPr>
    </w:tblStylePr>
    <w:tblStylePr w:type="band1Horz">
      <w:tblPr/>
      <w:tcPr>
        <w:shd w:val="clear" w:color="auto" w:fill="F5EB94" w:themeFill="accent3" w:themeFillTint="7F"/>
      </w:tcPr>
    </w:tblStylePr>
  </w:style>
  <w:style w:type="table" w:styleId="Kleurrijkraster-accent4">
    <w:name w:val="Colorful Grid Accent 4"/>
    <w:basedOn w:val="Standaardtabel"/>
    <w:uiPriority w:val="73"/>
    <w:rsid w:val="00492CE2"/>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EE6D6" w:themeFill="accent4" w:themeFillTint="33"/>
    </w:tcPr>
    <w:tblStylePr w:type="firstRow">
      <w:rPr>
        <w:b/>
        <w:bCs/>
      </w:rPr>
      <w:tblPr/>
      <w:tcPr>
        <w:shd w:val="clear" w:color="auto" w:fill="DDCDAD" w:themeFill="accent4" w:themeFillTint="66"/>
      </w:tcPr>
    </w:tblStylePr>
    <w:tblStylePr w:type="lastRow">
      <w:rPr>
        <w:b/>
        <w:bCs/>
        <w:color w:val="000000" w:themeColor="text1"/>
      </w:rPr>
      <w:tblPr/>
      <w:tcPr>
        <w:shd w:val="clear" w:color="auto" w:fill="DDCDAD" w:themeFill="accent4" w:themeFillTint="66"/>
      </w:tcPr>
    </w:tblStylePr>
    <w:tblStylePr w:type="firstCol">
      <w:rPr>
        <w:color w:val="FFFFFF" w:themeColor="background1"/>
      </w:rPr>
      <w:tblPr/>
      <w:tcPr>
        <w:shd w:val="clear" w:color="auto" w:fill="745E30" w:themeFill="accent4" w:themeFillShade="BF"/>
      </w:tcPr>
    </w:tblStylePr>
    <w:tblStylePr w:type="lastCol">
      <w:rPr>
        <w:color w:val="FFFFFF" w:themeColor="background1"/>
      </w:rPr>
      <w:tblPr/>
      <w:tcPr>
        <w:shd w:val="clear" w:color="auto" w:fill="745E30" w:themeFill="accent4" w:themeFillShade="BF"/>
      </w:tcPr>
    </w:tblStylePr>
    <w:tblStylePr w:type="band1Vert">
      <w:tblPr/>
      <w:tcPr>
        <w:shd w:val="clear" w:color="auto" w:fill="D4C199" w:themeFill="accent4" w:themeFillTint="7F"/>
      </w:tcPr>
    </w:tblStylePr>
    <w:tblStylePr w:type="band1Horz">
      <w:tblPr/>
      <w:tcPr>
        <w:shd w:val="clear" w:color="auto" w:fill="D4C199" w:themeFill="accent4" w:themeFillTint="7F"/>
      </w:tcPr>
    </w:tblStylePr>
  </w:style>
  <w:style w:type="table" w:styleId="Kleurrijkraster-accent5">
    <w:name w:val="Colorful Grid Accent 5"/>
    <w:basedOn w:val="Standaardtabel"/>
    <w:uiPriority w:val="73"/>
    <w:rsid w:val="00492CE2"/>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4F8D6" w:themeFill="accent5" w:themeFillTint="33"/>
    </w:tcPr>
    <w:tblStylePr w:type="firstRow">
      <w:rPr>
        <w:b/>
        <w:bCs/>
      </w:rPr>
      <w:tblPr/>
      <w:tcPr>
        <w:shd w:val="clear" w:color="auto" w:fill="EAF1AD" w:themeFill="accent5" w:themeFillTint="66"/>
      </w:tcPr>
    </w:tblStylePr>
    <w:tblStylePr w:type="lastRow">
      <w:rPr>
        <w:b/>
        <w:bCs/>
        <w:color w:val="000000" w:themeColor="text1"/>
      </w:rPr>
      <w:tblPr/>
      <w:tcPr>
        <w:shd w:val="clear" w:color="auto" w:fill="EAF1AD" w:themeFill="accent5" w:themeFillTint="66"/>
      </w:tcPr>
    </w:tblStylePr>
    <w:tblStylePr w:type="firstCol">
      <w:rPr>
        <w:color w:val="FFFFFF" w:themeColor="background1"/>
      </w:rPr>
      <w:tblPr/>
      <w:tcPr>
        <w:shd w:val="clear" w:color="auto" w:fill="9FAD1E" w:themeFill="accent5" w:themeFillShade="BF"/>
      </w:tcPr>
    </w:tblStylePr>
    <w:tblStylePr w:type="lastCol">
      <w:rPr>
        <w:color w:val="FFFFFF" w:themeColor="background1"/>
      </w:rPr>
      <w:tblPr/>
      <w:tcPr>
        <w:shd w:val="clear" w:color="auto" w:fill="9FAD1E" w:themeFill="accent5" w:themeFillShade="BF"/>
      </w:tcPr>
    </w:tblStylePr>
    <w:tblStylePr w:type="band1Vert">
      <w:tblPr/>
      <w:tcPr>
        <w:shd w:val="clear" w:color="auto" w:fill="E5ED99" w:themeFill="accent5" w:themeFillTint="7F"/>
      </w:tcPr>
    </w:tblStylePr>
    <w:tblStylePr w:type="band1Horz">
      <w:tblPr/>
      <w:tcPr>
        <w:shd w:val="clear" w:color="auto" w:fill="E5ED99" w:themeFill="accent5" w:themeFillTint="7F"/>
      </w:tcPr>
    </w:tblStylePr>
  </w:style>
  <w:style w:type="table" w:styleId="Kleurrijkraster-accent6">
    <w:name w:val="Colorful Grid Accent 6"/>
    <w:basedOn w:val="Standaardtabel"/>
    <w:uiPriority w:val="73"/>
    <w:rsid w:val="00492CE2"/>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3EFF6" w:themeFill="accent6" w:themeFillTint="33"/>
    </w:tcPr>
    <w:tblStylePr w:type="firstRow">
      <w:rPr>
        <w:b/>
        <w:bCs/>
      </w:rPr>
      <w:tblPr/>
      <w:tcPr>
        <w:shd w:val="clear" w:color="auto" w:fill="C7E0EE" w:themeFill="accent6" w:themeFillTint="66"/>
      </w:tcPr>
    </w:tblStylePr>
    <w:tblStylePr w:type="lastRow">
      <w:rPr>
        <w:b/>
        <w:bCs/>
        <w:color w:val="000000" w:themeColor="text1"/>
      </w:rPr>
      <w:tblPr/>
      <w:tcPr>
        <w:shd w:val="clear" w:color="auto" w:fill="C7E0EE" w:themeFill="accent6" w:themeFillTint="66"/>
      </w:tcPr>
    </w:tblStylePr>
    <w:tblStylePr w:type="firstCol">
      <w:rPr>
        <w:color w:val="FFFFFF" w:themeColor="background1"/>
      </w:rPr>
      <w:tblPr/>
      <w:tcPr>
        <w:shd w:val="clear" w:color="auto" w:fill="388EBE" w:themeFill="accent6" w:themeFillShade="BF"/>
      </w:tcPr>
    </w:tblStylePr>
    <w:tblStylePr w:type="lastCol">
      <w:rPr>
        <w:color w:val="FFFFFF" w:themeColor="background1"/>
      </w:rPr>
      <w:tblPr/>
      <w:tcPr>
        <w:shd w:val="clear" w:color="auto" w:fill="388EBE" w:themeFill="accent6" w:themeFillShade="BF"/>
      </w:tcPr>
    </w:tblStylePr>
    <w:tblStylePr w:type="band1Vert">
      <w:tblPr/>
      <w:tcPr>
        <w:shd w:val="clear" w:color="auto" w:fill="B9D8EA" w:themeFill="accent6" w:themeFillTint="7F"/>
      </w:tcPr>
    </w:tblStylePr>
    <w:tblStylePr w:type="band1Horz">
      <w:tblPr/>
      <w:tcPr>
        <w:shd w:val="clear" w:color="auto" w:fill="B9D8EA" w:themeFill="accent6" w:themeFillTint="7F"/>
      </w:tcPr>
    </w:tblStylePr>
  </w:style>
  <w:style w:type="table" w:customStyle="1" w:styleId="Kleurrijkelijst1">
    <w:name w:val="Kleurrijke lijst1"/>
    <w:basedOn w:val="Standaardtabel"/>
    <w:uiPriority w:val="72"/>
    <w:rsid w:val="00492CE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ACA2" w:themeFill="accent2" w:themeFillShade="CC"/>
      </w:tcPr>
    </w:tblStylePr>
    <w:tblStylePr w:type="lastRow">
      <w:rPr>
        <w:b/>
        <w:bCs/>
        <w:color w:val="44AC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492CE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1E9" w:themeFill="accent1" w:themeFillTint="19"/>
    </w:tcPr>
    <w:tblStylePr w:type="firstRow">
      <w:rPr>
        <w:b/>
        <w:bCs/>
        <w:color w:val="FFFFFF" w:themeColor="background1"/>
      </w:rPr>
      <w:tblPr/>
      <w:tcPr>
        <w:tcBorders>
          <w:bottom w:val="single" w:sz="12" w:space="0" w:color="FFFFFF" w:themeColor="background1"/>
        </w:tcBorders>
        <w:shd w:val="clear" w:color="auto" w:fill="44ACA2" w:themeFill="accent2" w:themeFillShade="CC"/>
      </w:tcPr>
    </w:tblStylePr>
    <w:tblStylePr w:type="lastRow">
      <w:rPr>
        <w:b/>
        <w:bCs/>
        <w:color w:val="44AC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EC7" w:themeFill="accent1" w:themeFillTint="3F"/>
      </w:tcPr>
    </w:tblStylePr>
    <w:tblStylePr w:type="band1Horz">
      <w:tblPr/>
      <w:tcPr>
        <w:shd w:val="clear" w:color="auto" w:fill="FCE4D2" w:themeFill="accent1" w:themeFillTint="33"/>
      </w:tcPr>
    </w:tblStylePr>
  </w:style>
  <w:style w:type="table" w:styleId="Kleurrijkelijst-accent2">
    <w:name w:val="Colorful List Accent 2"/>
    <w:basedOn w:val="Standaardtabel"/>
    <w:uiPriority w:val="72"/>
    <w:rsid w:val="00492CE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0F9F8" w:themeFill="accent2" w:themeFillTint="19"/>
    </w:tcPr>
    <w:tblStylePr w:type="firstRow">
      <w:rPr>
        <w:b/>
        <w:bCs/>
        <w:color w:val="FFFFFF" w:themeColor="background1"/>
      </w:rPr>
      <w:tblPr/>
      <w:tcPr>
        <w:tcBorders>
          <w:bottom w:val="single" w:sz="12" w:space="0" w:color="FFFFFF" w:themeColor="background1"/>
        </w:tcBorders>
        <w:shd w:val="clear" w:color="auto" w:fill="44ACA2" w:themeFill="accent2" w:themeFillShade="CC"/>
      </w:tcPr>
    </w:tblStylePr>
    <w:tblStylePr w:type="lastRow">
      <w:rPr>
        <w:b/>
        <w:bCs/>
        <w:color w:val="44AC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F0EE" w:themeFill="accent2" w:themeFillTint="3F"/>
      </w:tcPr>
    </w:tblStylePr>
    <w:tblStylePr w:type="band1Horz">
      <w:tblPr/>
      <w:tcPr>
        <w:shd w:val="clear" w:color="auto" w:fill="E1F3F1" w:themeFill="accent2" w:themeFillTint="33"/>
      </w:tcPr>
    </w:tblStylePr>
  </w:style>
  <w:style w:type="table" w:styleId="Kleurrijkelijst-accent3">
    <w:name w:val="Colorful List Accent 3"/>
    <w:basedOn w:val="Standaardtabel"/>
    <w:uiPriority w:val="72"/>
    <w:rsid w:val="00492CE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DFBE9" w:themeFill="accent3" w:themeFillTint="19"/>
    </w:tcPr>
    <w:tblStylePr w:type="firstRow">
      <w:rPr>
        <w:b/>
        <w:bCs/>
        <w:color w:val="FFFFFF" w:themeColor="background1"/>
      </w:rPr>
      <w:tblPr/>
      <w:tcPr>
        <w:tcBorders>
          <w:bottom w:val="single" w:sz="12" w:space="0" w:color="FFFFFF" w:themeColor="background1"/>
        </w:tcBorders>
        <w:shd w:val="clear" w:color="auto" w:fill="7C6534" w:themeFill="accent4" w:themeFillShade="CC"/>
      </w:tcPr>
    </w:tblStylePr>
    <w:tblStylePr w:type="lastRow">
      <w:rPr>
        <w:b/>
        <w:bCs/>
        <w:color w:val="7C653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5CA" w:themeFill="accent3" w:themeFillTint="3F"/>
      </w:tcPr>
    </w:tblStylePr>
    <w:tblStylePr w:type="band1Horz">
      <w:tblPr/>
      <w:tcPr>
        <w:shd w:val="clear" w:color="auto" w:fill="FBF7D4" w:themeFill="accent3" w:themeFillTint="33"/>
      </w:tcPr>
    </w:tblStylePr>
  </w:style>
  <w:style w:type="table" w:styleId="Kleurrijkelijst-accent4">
    <w:name w:val="Colorful List Accent 4"/>
    <w:basedOn w:val="Standaardtabel"/>
    <w:uiPriority w:val="72"/>
    <w:rsid w:val="00492CE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6F2EB" w:themeFill="accent4" w:themeFillTint="19"/>
    </w:tcPr>
    <w:tblStylePr w:type="firstRow">
      <w:rPr>
        <w:b/>
        <w:bCs/>
        <w:color w:val="FFFFFF" w:themeColor="background1"/>
      </w:rPr>
      <w:tblPr/>
      <w:tcPr>
        <w:tcBorders>
          <w:bottom w:val="single" w:sz="12" w:space="0" w:color="FFFFFF" w:themeColor="background1"/>
        </w:tcBorders>
        <w:shd w:val="clear" w:color="auto" w:fill="CBB712" w:themeFill="accent3" w:themeFillShade="CC"/>
      </w:tcPr>
    </w:tblStylePr>
    <w:tblStylePr w:type="lastRow">
      <w:rPr>
        <w:b/>
        <w:bCs/>
        <w:color w:val="CBB71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E0CC" w:themeFill="accent4" w:themeFillTint="3F"/>
      </w:tcPr>
    </w:tblStylePr>
    <w:tblStylePr w:type="band1Horz">
      <w:tblPr/>
      <w:tcPr>
        <w:shd w:val="clear" w:color="auto" w:fill="EEE6D6" w:themeFill="accent4" w:themeFillTint="33"/>
      </w:tcPr>
    </w:tblStylePr>
  </w:style>
  <w:style w:type="table" w:styleId="Kleurrijkelijst-accent5">
    <w:name w:val="Colorful List Accent 5"/>
    <w:basedOn w:val="Standaardtabel"/>
    <w:uiPriority w:val="72"/>
    <w:rsid w:val="00492CE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AFBEB" w:themeFill="accent5" w:themeFillTint="19"/>
    </w:tcPr>
    <w:tblStylePr w:type="firstRow">
      <w:rPr>
        <w:b/>
        <w:bCs/>
        <w:color w:val="FFFFFF" w:themeColor="background1"/>
      </w:rPr>
      <w:tblPr/>
      <w:tcPr>
        <w:tcBorders>
          <w:bottom w:val="single" w:sz="12" w:space="0" w:color="FFFFFF" w:themeColor="background1"/>
        </w:tcBorders>
        <w:shd w:val="clear" w:color="auto" w:fill="4196C7" w:themeFill="accent6" w:themeFillShade="CC"/>
      </w:tcPr>
    </w:tblStylePr>
    <w:tblStylePr w:type="lastRow">
      <w:rPr>
        <w:b/>
        <w:bCs/>
        <w:color w:val="4196C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6CC" w:themeFill="accent5" w:themeFillTint="3F"/>
      </w:tcPr>
    </w:tblStylePr>
    <w:tblStylePr w:type="band1Horz">
      <w:tblPr/>
      <w:tcPr>
        <w:shd w:val="clear" w:color="auto" w:fill="F4F8D6" w:themeFill="accent5" w:themeFillTint="33"/>
      </w:tcPr>
    </w:tblStylePr>
  </w:style>
  <w:style w:type="table" w:styleId="Kleurrijkelijst-accent6">
    <w:name w:val="Colorful List Accent 6"/>
    <w:basedOn w:val="Standaardtabel"/>
    <w:uiPriority w:val="72"/>
    <w:rsid w:val="00492CE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1F7FB" w:themeFill="accent6" w:themeFillTint="19"/>
    </w:tcPr>
    <w:tblStylePr w:type="firstRow">
      <w:rPr>
        <w:b/>
        <w:bCs/>
        <w:color w:val="FFFFFF" w:themeColor="background1"/>
      </w:rPr>
      <w:tblPr/>
      <w:tcPr>
        <w:tcBorders>
          <w:bottom w:val="single" w:sz="12" w:space="0" w:color="FFFFFF" w:themeColor="background1"/>
        </w:tcBorders>
        <w:shd w:val="clear" w:color="auto" w:fill="AAB920" w:themeFill="accent5" w:themeFillShade="CC"/>
      </w:tcPr>
    </w:tblStylePr>
    <w:tblStylePr w:type="lastRow">
      <w:rPr>
        <w:b/>
        <w:bCs/>
        <w:color w:val="AAB92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ECF4" w:themeFill="accent6" w:themeFillTint="3F"/>
      </w:tcPr>
    </w:tblStylePr>
    <w:tblStylePr w:type="band1Horz">
      <w:tblPr/>
      <w:tcPr>
        <w:shd w:val="clear" w:color="auto" w:fill="E3EFF6" w:themeFill="accent6" w:themeFillTint="33"/>
      </w:tcPr>
    </w:tblStylePr>
  </w:style>
  <w:style w:type="table" w:customStyle="1" w:styleId="Kleurrijkearcering1">
    <w:name w:val="Kleurrijke arcering1"/>
    <w:basedOn w:val="Standaardtabel"/>
    <w:uiPriority w:val="71"/>
    <w:rsid w:val="00492CE2"/>
    <w:pPr>
      <w:spacing w:after="0" w:line="240" w:lineRule="auto"/>
    </w:pPr>
    <w:rPr>
      <w:color w:val="000000" w:themeColor="text1"/>
    </w:rPr>
    <w:tblPr>
      <w:tblStyleRowBandSize w:val="1"/>
      <w:tblStyleColBandSize w:val="1"/>
      <w:tblInd w:w="0" w:type="dxa"/>
      <w:tblBorders>
        <w:top w:val="single" w:sz="24" w:space="0" w:color="6AC4B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6AC4B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492CE2"/>
    <w:pPr>
      <w:spacing w:after="0" w:line="240" w:lineRule="auto"/>
    </w:pPr>
    <w:rPr>
      <w:color w:val="000000" w:themeColor="text1"/>
    </w:rPr>
    <w:tblPr>
      <w:tblStyleRowBandSize w:val="1"/>
      <w:tblStyleColBandSize w:val="1"/>
      <w:tblInd w:w="0" w:type="dxa"/>
      <w:tblBorders>
        <w:top w:val="single" w:sz="24" w:space="0" w:color="6AC4BB" w:themeColor="accent2"/>
        <w:left w:val="single" w:sz="4" w:space="0" w:color="F47B20" w:themeColor="accent1"/>
        <w:bottom w:val="single" w:sz="4" w:space="0" w:color="F47B20" w:themeColor="accent1"/>
        <w:right w:val="single" w:sz="4" w:space="0" w:color="F47B20"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1E9" w:themeFill="accent1" w:themeFillTint="19"/>
    </w:tcPr>
    <w:tblStylePr w:type="firstRow">
      <w:rPr>
        <w:b/>
        <w:bCs/>
      </w:rPr>
      <w:tblPr/>
      <w:tcPr>
        <w:tcBorders>
          <w:top w:val="nil"/>
          <w:left w:val="nil"/>
          <w:bottom w:val="single" w:sz="24" w:space="0" w:color="6AC4B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7" w:themeFill="accent1" w:themeFillShade="99"/>
      </w:tcPr>
    </w:tblStylePr>
    <w:tblStylePr w:type="firstCol">
      <w:rPr>
        <w:color w:val="FFFFFF" w:themeColor="background1"/>
      </w:rPr>
      <w:tblPr/>
      <w:tcPr>
        <w:tcBorders>
          <w:top w:val="nil"/>
          <w:left w:val="nil"/>
          <w:bottom w:val="nil"/>
          <w:right w:val="nil"/>
          <w:insideH w:val="single" w:sz="4" w:space="0" w:color="9D4707" w:themeColor="accent1" w:themeShade="99"/>
          <w:insideV w:val="nil"/>
        </w:tcBorders>
        <w:shd w:val="clear" w:color="auto" w:fill="9D470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D4707" w:themeFill="accent1" w:themeFillShade="99"/>
      </w:tcPr>
    </w:tblStylePr>
    <w:tblStylePr w:type="band1Vert">
      <w:tblPr/>
      <w:tcPr>
        <w:shd w:val="clear" w:color="auto" w:fill="FACAA5" w:themeFill="accent1" w:themeFillTint="66"/>
      </w:tcPr>
    </w:tblStylePr>
    <w:tblStylePr w:type="band1Horz">
      <w:tblPr/>
      <w:tcPr>
        <w:shd w:val="clear" w:color="auto" w:fill="F9BC8F"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492CE2"/>
    <w:pPr>
      <w:spacing w:after="0" w:line="240" w:lineRule="auto"/>
    </w:pPr>
    <w:rPr>
      <w:color w:val="000000" w:themeColor="text1"/>
    </w:rPr>
    <w:tblPr>
      <w:tblStyleRowBandSize w:val="1"/>
      <w:tblStyleColBandSize w:val="1"/>
      <w:tblInd w:w="0" w:type="dxa"/>
      <w:tblBorders>
        <w:top w:val="single" w:sz="24" w:space="0" w:color="6AC4BB" w:themeColor="accent2"/>
        <w:left w:val="single" w:sz="4" w:space="0" w:color="6AC4BB" w:themeColor="accent2"/>
        <w:bottom w:val="single" w:sz="4" w:space="0" w:color="6AC4BB" w:themeColor="accent2"/>
        <w:right w:val="single" w:sz="4" w:space="0" w:color="6AC4BB"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0F9F8" w:themeFill="accent2" w:themeFillTint="19"/>
    </w:tcPr>
    <w:tblStylePr w:type="firstRow">
      <w:rPr>
        <w:b/>
        <w:bCs/>
      </w:rPr>
      <w:tblPr/>
      <w:tcPr>
        <w:tcBorders>
          <w:top w:val="nil"/>
          <w:left w:val="nil"/>
          <w:bottom w:val="single" w:sz="24" w:space="0" w:color="6AC4B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8179" w:themeFill="accent2" w:themeFillShade="99"/>
      </w:tcPr>
    </w:tblStylePr>
    <w:tblStylePr w:type="firstCol">
      <w:rPr>
        <w:color w:val="FFFFFF" w:themeColor="background1"/>
      </w:rPr>
      <w:tblPr/>
      <w:tcPr>
        <w:tcBorders>
          <w:top w:val="nil"/>
          <w:left w:val="nil"/>
          <w:bottom w:val="nil"/>
          <w:right w:val="nil"/>
          <w:insideH w:val="single" w:sz="4" w:space="0" w:color="338179" w:themeColor="accent2" w:themeShade="99"/>
          <w:insideV w:val="nil"/>
        </w:tcBorders>
        <w:shd w:val="clear" w:color="auto" w:fill="3381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8179" w:themeFill="accent2" w:themeFillShade="99"/>
      </w:tcPr>
    </w:tblStylePr>
    <w:tblStylePr w:type="band1Vert">
      <w:tblPr/>
      <w:tcPr>
        <w:shd w:val="clear" w:color="auto" w:fill="C3E7E3" w:themeFill="accent2" w:themeFillTint="66"/>
      </w:tcPr>
    </w:tblStylePr>
    <w:tblStylePr w:type="band1Horz">
      <w:tblPr/>
      <w:tcPr>
        <w:shd w:val="clear" w:color="auto" w:fill="B4E1DD"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492CE2"/>
    <w:pPr>
      <w:spacing w:after="0" w:line="240" w:lineRule="auto"/>
    </w:pPr>
    <w:rPr>
      <w:color w:val="000000" w:themeColor="text1"/>
    </w:rPr>
    <w:tblPr>
      <w:tblStyleRowBandSize w:val="1"/>
      <w:tblStyleColBandSize w:val="1"/>
      <w:tblInd w:w="0" w:type="dxa"/>
      <w:tblBorders>
        <w:top w:val="single" w:sz="24" w:space="0" w:color="9C7F41" w:themeColor="accent4"/>
        <w:left w:val="single" w:sz="4" w:space="0" w:color="ECD829" w:themeColor="accent3"/>
        <w:bottom w:val="single" w:sz="4" w:space="0" w:color="ECD829" w:themeColor="accent3"/>
        <w:right w:val="single" w:sz="4" w:space="0" w:color="ECD82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FBE9" w:themeFill="accent3" w:themeFillTint="19"/>
    </w:tcPr>
    <w:tblStylePr w:type="firstRow">
      <w:rPr>
        <w:b/>
        <w:bCs/>
      </w:rPr>
      <w:tblPr/>
      <w:tcPr>
        <w:tcBorders>
          <w:top w:val="nil"/>
          <w:left w:val="nil"/>
          <w:bottom w:val="single" w:sz="24" w:space="0" w:color="9C7F4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8890D" w:themeFill="accent3" w:themeFillShade="99"/>
      </w:tcPr>
    </w:tblStylePr>
    <w:tblStylePr w:type="firstCol">
      <w:rPr>
        <w:color w:val="FFFFFF" w:themeColor="background1"/>
      </w:rPr>
      <w:tblPr/>
      <w:tcPr>
        <w:tcBorders>
          <w:top w:val="nil"/>
          <w:left w:val="nil"/>
          <w:bottom w:val="nil"/>
          <w:right w:val="nil"/>
          <w:insideH w:val="single" w:sz="4" w:space="0" w:color="98890D" w:themeColor="accent3" w:themeShade="99"/>
          <w:insideV w:val="nil"/>
        </w:tcBorders>
        <w:shd w:val="clear" w:color="auto" w:fill="98890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8890D" w:themeFill="accent3" w:themeFillShade="99"/>
      </w:tcPr>
    </w:tblStylePr>
    <w:tblStylePr w:type="band1Vert">
      <w:tblPr/>
      <w:tcPr>
        <w:shd w:val="clear" w:color="auto" w:fill="F7EFA9" w:themeFill="accent3" w:themeFillTint="66"/>
      </w:tcPr>
    </w:tblStylePr>
    <w:tblStylePr w:type="band1Horz">
      <w:tblPr/>
      <w:tcPr>
        <w:shd w:val="clear" w:color="auto" w:fill="F5EB94" w:themeFill="accent3" w:themeFillTint="7F"/>
      </w:tcPr>
    </w:tblStylePr>
  </w:style>
  <w:style w:type="table" w:styleId="Kleurrijkearcering-accent4">
    <w:name w:val="Colorful Shading Accent 4"/>
    <w:basedOn w:val="Standaardtabel"/>
    <w:uiPriority w:val="71"/>
    <w:rsid w:val="00492CE2"/>
    <w:pPr>
      <w:spacing w:after="0" w:line="240" w:lineRule="auto"/>
    </w:pPr>
    <w:rPr>
      <w:color w:val="000000" w:themeColor="text1"/>
    </w:rPr>
    <w:tblPr>
      <w:tblStyleRowBandSize w:val="1"/>
      <w:tblStyleColBandSize w:val="1"/>
      <w:tblInd w:w="0" w:type="dxa"/>
      <w:tblBorders>
        <w:top w:val="single" w:sz="24" w:space="0" w:color="ECD829" w:themeColor="accent3"/>
        <w:left w:val="single" w:sz="4" w:space="0" w:color="9C7F41" w:themeColor="accent4"/>
        <w:bottom w:val="single" w:sz="4" w:space="0" w:color="9C7F41" w:themeColor="accent4"/>
        <w:right w:val="single" w:sz="4" w:space="0" w:color="9C7F41"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F2EB" w:themeFill="accent4" w:themeFillTint="19"/>
    </w:tcPr>
    <w:tblStylePr w:type="firstRow">
      <w:rPr>
        <w:b/>
        <w:bCs/>
      </w:rPr>
      <w:tblPr/>
      <w:tcPr>
        <w:tcBorders>
          <w:top w:val="nil"/>
          <w:left w:val="nil"/>
          <w:bottom w:val="single" w:sz="24" w:space="0" w:color="ECD82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4B27" w:themeFill="accent4" w:themeFillShade="99"/>
      </w:tcPr>
    </w:tblStylePr>
    <w:tblStylePr w:type="firstCol">
      <w:rPr>
        <w:color w:val="FFFFFF" w:themeColor="background1"/>
      </w:rPr>
      <w:tblPr/>
      <w:tcPr>
        <w:tcBorders>
          <w:top w:val="nil"/>
          <w:left w:val="nil"/>
          <w:bottom w:val="nil"/>
          <w:right w:val="nil"/>
          <w:insideH w:val="single" w:sz="4" w:space="0" w:color="5D4B27" w:themeColor="accent4" w:themeShade="99"/>
          <w:insideV w:val="nil"/>
        </w:tcBorders>
        <w:shd w:val="clear" w:color="auto" w:fill="5D4B2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D4B27" w:themeFill="accent4" w:themeFillShade="99"/>
      </w:tcPr>
    </w:tblStylePr>
    <w:tblStylePr w:type="band1Vert">
      <w:tblPr/>
      <w:tcPr>
        <w:shd w:val="clear" w:color="auto" w:fill="DDCDAD" w:themeFill="accent4" w:themeFillTint="66"/>
      </w:tcPr>
    </w:tblStylePr>
    <w:tblStylePr w:type="band1Horz">
      <w:tblPr/>
      <w:tcPr>
        <w:shd w:val="clear" w:color="auto" w:fill="D4C199"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492CE2"/>
    <w:pPr>
      <w:spacing w:after="0" w:line="240" w:lineRule="auto"/>
    </w:pPr>
    <w:rPr>
      <w:color w:val="000000" w:themeColor="text1"/>
    </w:rPr>
    <w:tblPr>
      <w:tblStyleRowBandSize w:val="1"/>
      <w:tblStyleColBandSize w:val="1"/>
      <w:tblInd w:w="0" w:type="dxa"/>
      <w:tblBorders>
        <w:top w:val="single" w:sz="24" w:space="0" w:color="74B3D6" w:themeColor="accent6"/>
        <w:left w:val="single" w:sz="4" w:space="0" w:color="CCDC34" w:themeColor="accent5"/>
        <w:bottom w:val="single" w:sz="4" w:space="0" w:color="CCDC34" w:themeColor="accent5"/>
        <w:right w:val="single" w:sz="4" w:space="0" w:color="CCDC34"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AFBEB" w:themeFill="accent5" w:themeFillTint="19"/>
    </w:tcPr>
    <w:tblStylePr w:type="firstRow">
      <w:rPr>
        <w:b/>
        <w:bCs/>
      </w:rPr>
      <w:tblPr/>
      <w:tcPr>
        <w:tcBorders>
          <w:top w:val="nil"/>
          <w:left w:val="nil"/>
          <w:bottom w:val="single" w:sz="24" w:space="0" w:color="74B3D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F8B18" w:themeFill="accent5" w:themeFillShade="99"/>
      </w:tcPr>
    </w:tblStylePr>
    <w:tblStylePr w:type="firstCol">
      <w:rPr>
        <w:color w:val="FFFFFF" w:themeColor="background1"/>
      </w:rPr>
      <w:tblPr/>
      <w:tcPr>
        <w:tcBorders>
          <w:top w:val="nil"/>
          <w:left w:val="nil"/>
          <w:bottom w:val="nil"/>
          <w:right w:val="nil"/>
          <w:insideH w:val="single" w:sz="4" w:space="0" w:color="7F8B18" w:themeColor="accent5" w:themeShade="99"/>
          <w:insideV w:val="nil"/>
        </w:tcBorders>
        <w:shd w:val="clear" w:color="auto" w:fill="7F8B1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F8B18" w:themeFill="accent5" w:themeFillShade="99"/>
      </w:tcPr>
    </w:tblStylePr>
    <w:tblStylePr w:type="band1Vert">
      <w:tblPr/>
      <w:tcPr>
        <w:shd w:val="clear" w:color="auto" w:fill="EAF1AD" w:themeFill="accent5" w:themeFillTint="66"/>
      </w:tcPr>
    </w:tblStylePr>
    <w:tblStylePr w:type="band1Horz">
      <w:tblPr/>
      <w:tcPr>
        <w:shd w:val="clear" w:color="auto" w:fill="E5ED99"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492CE2"/>
    <w:pPr>
      <w:spacing w:after="0" w:line="240" w:lineRule="auto"/>
    </w:pPr>
    <w:rPr>
      <w:color w:val="000000" w:themeColor="text1"/>
    </w:rPr>
    <w:tblPr>
      <w:tblStyleRowBandSize w:val="1"/>
      <w:tblStyleColBandSize w:val="1"/>
      <w:tblInd w:w="0" w:type="dxa"/>
      <w:tblBorders>
        <w:top w:val="single" w:sz="24" w:space="0" w:color="CCDC34" w:themeColor="accent5"/>
        <w:left w:val="single" w:sz="4" w:space="0" w:color="74B3D6" w:themeColor="accent6"/>
        <w:bottom w:val="single" w:sz="4" w:space="0" w:color="74B3D6" w:themeColor="accent6"/>
        <w:right w:val="single" w:sz="4" w:space="0" w:color="74B3D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1F7FB" w:themeFill="accent6" w:themeFillTint="19"/>
    </w:tcPr>
    <w:tblStylePr w:type="firstRow">
      <w:rPr>
        <w:b/>
        <w:bCs/>
      </w:rPr>
      <w:tblPr/>
      <w:tcPr>
        <w:tcBorders>
          <w:top w:val="nil"/>
          <w:left w:val="nil"/>
          <w:bottom w:val="single" w:sz="24" w:space="0" w:color="CCDC3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7198" w:themeFill="accent6" w:themeFillShade="99"/>
      </w:tcPr>
    </w:tblStylePr>
    <w:tblStylePr w:type="firstCol">
      <w:rPr>
        <w:color w:val="FFFFFF" w:themeColor="background1"/>
      </w:rPr>
      <w:tblPr/>
      <w:tcPr>
        <w:tcBorders>
          <w:top w:val="nil"/>
          <w:left w:val="nil"/>
          <w:bottom w:val="nil"/>
          <w:right w:val="nil"/>
          <w:insideH w:val="single" w:sz="4" w:space="0" w:color="2D7198" w:themeColor="accent6" w:themeShade="99"/>
          <w:insideV w:val="nil"/>
        </w:tcBorders>
        <w:shd w:val="clear" w:color="auto" w:fill="2D719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7198" w:themeFill="accent6" w:themeFillShade="99"/>
      </w:tcPr>
    </w:tblStylePr>
    <w:tblStylePr w:type="band1Vert">
      <w:tblPr/>
      <w:tcPr>
        <w:shd w:val="clear" w:color="auto" w:fill="C7E0EE" w:themeFill="accent6" w:themeFillTint="66"/>
      </w:tcPr>
    </w:tblStylePr>
    <w:tblStylePr w:type="band1Horz">
      <w:tblPr/>
      <w:tcPr>
        <w:shd w:val="clear" w:color="auto" w:fill="B9D8EA" w:themeFill="accent6" w:themeFillTint="7F"/>
      </w:tcPr>
    </w:tblStylePr>
    <w:tblStylePr w:type="neCell">
      <w:rPr>
        <w:color w:val="000000" w:themeColor="text1"/>
      </w:rPr>
    </w:tblStylePr>
    <w:tblStylePr w:type="nwCell">
      <w:rPr>
        <w:color w:val="000000" w:themeColor="text1"/>
      </w:rPr>
    </w:tblStylePr>
  </w:style>
  <w:style w:type="character" w:styleId="Verwijzingopmerking">
    <w:name w:val="annotation reference"/>
    <w:basedOn w:val="Standaardalinea-lettertype"/>
    <w:uiPriority w:val="99"/>
    <w:semiHidden/>
    <w:unhideWhenUsed/>
    <w:rsid w:val="00492CE2"/>
    <w:rPr>
      <w:sz w:val="16"/>
      <w:szCs w:val="16"/>
    </w:rPr>
  </w:style>
  <w:style w:type="paragraph" w:styleId="Tekstopmerking">
    <w:name w:val="annotation text"/>
    <w:basedOn w:val="Standaard"/>
    <w:link w:val="TekstopmerkingChar"/>
    <w:uiPriority w:val="99"/>
    <w:semiHidden/>
    <w:unhideWhenUsed/>
    <w:rsid w:val="00492CE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92CE2"/>
    <w:rPr>
      <w:rFonts w:cs="Arial"/>
      <w:color w:val="000000" w:themeColor="text1"/>
      <w:sz w:val="20"/>
      <w:szCs w:val="20"/>
    </w:rPr>
  </w:style>
  <w:style w:type="paragraph" w:styleId="Onderwerpvanopmerking">
    <w:name w:val="annotation subject"/>
    <w:basedOn w:val="Tekstopmerking"/>
    <w:next w:val="Tekstopmerking"/>
    <w:link w:val="OnderwerpvanopmerkingChar"/>
    <w:uiPriority w:val="99"/>
    <w:semiHidden/>
    <w:unhideWhenUsed/>
    <w:rsid w:val="00492CE2"/>
    <w:rPr>
      <w:b/>
      <w:bCs/>
    </w:rPr>
  </w:style>
  <w:style w:type="character" w:customStyle="1" w:styleId="OnderwerpvanopmerkingChar">
    <w:name w:val="Onderwerp van opmerking Char"/>
    <w:basedOn w:val="TekstopmerkingChar"/>
    <w:link w:val="Onderwerpvanopmerking"/>
    <w:uiPriority w:val="99"/>
    <w:semiHidden/>
    <w:rsid w:val="00492CE2"/>
    <w:rPr>
      <w:rFonts w:cs="Arial"/>
      <w:b/>
      <w:bCs/>
      <w:color w:val="000000" w:themeColor="text1"/>
      <w:sz w:val="20"/>
      <w:szCs w:val="20"/>
    </w:rPr>
  </w:style>
  <w:style w:type="table" w:customStyle="1" w:styleId="Donkerelijst1">
    <w:name w:val="Donkere lijst1"/>
    <w:basedOn w:val="Standaardtabel"/>
    <w:uiPriority w:val="70"/>
    <w:rsid w:val="00492CE2"/>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492CE2"/>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47B2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4590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45909" w:themeFill="accent1" w:themeFillShade="BF"/>
      </w:tcPr>
    </w:tblStylePr>
    <w:tblStylePr w:type="band1Vert">
      <w:tblPr/>
      <w:tcPr>
        <w:tcBorders>
          <w:top w:val="nil"/>
          <w:left w:val="nil"/>
          <w:bottom w:val="nil"/>
          <w:right w:val="nil"/>
          <w:insideH w:val="nil"/>
          <w:insideV w:val="nil"/>
        </w:tcBorders>
        <w:shd w:val="clear" w:color="auto" w:fill="C45909" w:themeFill="accent1" w:themeFillShade="BF"/>
      </w:tcPr>
    </w:tblStylePr>
    <w:tblStylePr w:type="band1Horz">
      <w:tblPr/>
      <w:tcPr>
        <w:tcBorders>
          <w:top w:val="nil"/>
          <w:left w:val="nil"/>
          <w:bottom w:val="nil"/>
          <w:right w:val="nil"/>
          <w:insideH w:val="nil"/>
          <w:insideV w:val="nil"/>
        </w:tcBorders>
        <w:shd w:val="clear" w:color="auto" w:fill="C45909" w:themeFill="accent1" w:themeFillShade="BF"/>
      </w:tcPr>
    </w:tblStylePr>
  </w:style>
  <w:style w:type="table" w:styleId="Donkerelijst-accent2">
    <w:name w:val="Dark List Accent 2"/>
    <w:basedOn w:val="Standaardtabel"/>
    <w:uiPriority w:val="70"/>
    <w:rsid w:val="00492CE2"/>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6AC4B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6B6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A19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A197" w:themeFill="accent2" w:themeFillShade="BF"/>
      </w:tcPr>
    </w:tblStylePr>
    <w:tblStylePr w:type="band1Vert">
      <w:tblPr/>
      <w:tcPr>
        <w:tcBorders>
          <w:top w:val="nil"/>
          <w:left w:val="nil"/>
          <w:bottom w:val="nil"/>
          <w:right w:val="nil"/>
          <w:insideH w:val="nil"/>
          <w:insideV w:val="nil"/>
        </w:tcBorders>
        <w:shd w:val="clear" w:color="auto" w:fill="40A197" w:themeFill="accent2" w:themeFillShade="BF"/>
      </w:tcPr>
    </w:tblStylePr>
    <w:tblStylePr w:type="band1Horz">
      <w:tblPr/>
      <w:tcPr>
        <w:tcBorders>
          <w:top w:val="nil"/>
          <w:left w:val="nil"/>
          <w:bottom w:val="nil"/>
          <w:right w:val="nil"/>
          <w:insideH w:val="nil"/>
          <w:insideV w:val="nil"/>
        </w:tcBorders>
        <w:shd w:val="clear" w:color="auto" w:fill="40A197" w:themeFill="accent2" w:themeFillShade="BF"/>
      </w:tcPr>
    </w:tblStylePr>
  </w:style>
  <w:style w:type="table" w:styleId="Donkerelijst-accent3">
    <w:name w:val="Dark List Accent 3"/>
    <w:basedOn w:val="Standaardtabel"/>
    <w:uiPriority w:val="70"/>
    <w:rsid w:val="00492CE2"/>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ECD8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E720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EAB1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EAB11" w:themeFill="accent3" w:themeFillShade="BF"/>
      </w:tcPr>
    </w:tblStylePr>
    <w:tblStylePr w:type="band1Vert">
      <w:tblPr/>
      <w:tcPr>
        <w:tcBorders>
          <w:top w:val="nil"/>
          <w:left w:val="nil"/>
          <w:bottom w:val="nil"/>
          <w:right w:val="nil"/>
          <w:insideH w:val="nil"/>
          <w:insideV w:val="nil"/>
        </w:tcBorders>
        <w:shd w:val="clear" w:color="auto" w:fill="BEAB11" w:themeFill="accent3" w:themeFillShade="BF"/>
      </w:tcPr>
    </w:tblStylePr>
    <w:tblStylePr w:type="band1Horz">
      <w:tblPr/>
      <w:tcPr>
        <w:tcBorders>
          <w:top w:val="nil"/>
          <w:left w:val="nil"/>
          <w:bottom w:val="nil"/>
          <w:right w:val="nil"/>
          <w:insideH w:val="nil"/>
          <w:insideV w:val="nil"/>
        </w:tcBorders>
        <w:shd w:val="clear" w:color="auto" w:fill="BEAB11" w:themeFill="accent3" w:themeFillShade="BF"/>
      </w:tcPr>
    </w:tblStylePr>
  </w:style>
  <w:style w:type="table" w:styleId="Donkerelijst-accent4">
    <w:name w:val="Dark List Accent 4"/>
    <w:basedOn w:val="Standaardtabel"/>
    <w:uiPriority w:val="70"/>
    <w:rsid w:val="00492CE2"/>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C7F4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3F2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45E3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45E30" w:themeFill="accent4" w:themeFillShade="BF"/>
      </w:tcPr>
    </w:tblStylePr>
    <w:tblStylePr w:type="band1Vert">
      <w:tblPr/>
      <w:tcPr>
        <w:tcBorders>
          <w:top w:val="nil"/>
          <w:left w:val="nil"/>
          <w:bottom w:val="nil"/>
          <w:right w:val="nil"/>
          <w:insideH w:val="nil"/>
          <w:insideV w:val="nil"/>
        </w:tcBorders>
        <w:shd w:val="clear" w:color="auto" w:fill="745E30" w:themeFill="accent4" w:themeFillShade="BF"/>
      </w:tcPr>
    </w:tblStylePr>
    <w:tblStylePr w:type="band1Horz">
      <w:tblPr/>
      <w:tcPr>
        <w:tcBorders>
          <w:top w:val="nil"/>
          <w:left w:val="nil"/>
          <w:bottom w:val="nil"/>
          <w:right w:val="nil"/>
          <w:insideH w:val="nil"/>
          <w:insideV w:val="nil"/>
        </w:tcBorders>
        <w:shd w:val="clear" w:color="auto" w:fill="745E30" w:themeFill="accent4" w:themeFillShade="BF"/>
      </w:tcPr>
    </w:tblStylePr>
  </w:style>
  <w:style w:type="table" w:styleId="Donkerelijst-accent5">
    <w:name w:val="Dark List Accent 5"/>
    <w:basedOn w:val="Standaardtabel"/>
    <w:uiPriority w:val="70"/>
    <w:rsid w:val="00492CE2"/>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CDC3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9731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FAD1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FAD1E" w:themeFill="accent5" w:themeFillShade="BF"/>
      </w:tcPr>
    </w:tblStylePr>
    <w:tblStylePr w:type="band1Vert">
      <w:tblPr/>
      <w:tcPr>
        <w:tcBorders>
          <w:top w:val="nil"/>
          <w:left w:val="nil"/>
          <w:bottom w:val="nil"/>
          <w:right w:val="nil"/>
          <w:insideH w:val="nil"/>
          <w:insideV w:val="nil"/>
        </w:tcBorders>
        <w:shd w:val="clear" w:color="auto" w:fill="9FAD1E" w:themeFill="accent5" w:themeFillShade="BF"/>
      </w:tcPr>
    </w:tblStylePr>
    <w:tblStylePr w:type="band1Horz">
      <w:tblPr/>
      <w:tcPr>
        <w:tcBorders>
          <w:top w:val="nil"/>
          <w:left w:val="nil"/>
          <w:bottom w:val="nil"/>
          <w:right w:val="nil"/>
          <w:insideH w:val="nil"/>
          <w:insideV w:val="nil"/>
        </w:tcBorders>
        <w:shd w:val="clear" w:color="auto" w:fill="9FAD1E" w:themeFill="accent5" w:themeFillShade="BF"/>
      </w:tcPr>
    </w:tblStylePr>
  </w:style>
  <w:style w:type="table" w:styleId="Donkerelijst-accent6">
    <w:name w:val="Dark List Accent 6"/>
    <w:basedOn w:val="Standaardtabel"/>
    <w:uiPriority w:val="70"/>
    <w:rsid w:val="00492CE2"/>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74B3D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5E7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8EB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8EBE" w:themeFill="accent6" w:themeFillShade="BF"/>
      </w:tcPr>
    </w:tblStylePr>
    <w:tblStylePr w:type="band1Vert">
      <w:tblPr/>
      <w:tcPr>
        <w:tcBorders>
          <w:top w:val="nil"/>
          <w:left w:val="nil"/>
          <w:bottom w:val="nil"/>
          <w:right w:val="nil"/>
          <w:insideH w:val="nil"/>
          <w:insideV w:val="nil"/>
        </w:tcBorders>
        <w:shd w:val="clear" w:color="auto" w:fill="388EBE" w:themeFill="accent6" w:themeFillShade="BF"/>
      </w:tcPr>
    </w:tblStylePr>
    <w:tblStylePr w:type="band1Horz">
      <w:tblPr/>
      <w:tcPr>
        <w:tcBorders>
          <w:top w:val="nil"/>
          <w:left w:val="nil"/>
          <w:bottom w:val="nil"/>
          <w:right w:val="nil"/>
          <w:insideH w:val="nil"/>
          <w:insideV w:val="nil"/>
        </w:tcBorders>
        <w:shd w:val="clear" w:color="auto" w:fill="388EBE" w:themeFill="accent6" w:themeFillShade="BF"/>
      </w:tcPr>
    </w:tblStylePr>
  </w:style>
  <w:style w:type="paragraph" w:styleId="Datum">
    <w:name w:val="Date"/>
    <w:basedOn w:val="Standaard"/>
    <w:next w:val="Standaard"/>
    <w:link w:val="DatumChar"/>
    <w:uiPriority w:val="99"/>
    <w:semiHidden/>
    <w:unhideWhenUsed/>
    <w:rsid w:val="00492CE2"/>
  </w:style>
  <w:style w:type="character" w:customStyle="1" w:styleId="DatumChar">
    <w:name w:val="Datum Char"/>
    <w:basedOn w:val="Standaardalinea-lettertype"/>
    <w:link w:val="Datum"/>
    <w:uiPriority w:val="99"/>
    <w:semiHidden/>
    <w:rsid w:val="00492CE2"/>
    <w:rPr>
      <w:rFonts w:cs="Arial"/>
      <w:color w:val="000000" w:themeColor="text1"/>
      <w:sz w:val="18"/>
    </w:rPr>
  </w:style>
  <w:style w:type="paragraph" w:styleId="Documentstructuur">
    <w:name w:val="Document Map"/>
    <w:basedOn w:val="Standaard"/>
    <w:link w:val="DocumentstructuurChar"/>
    <w:uiPriority w:val="99"/>
    <w:semiHidden/>
    <w:unhideWhenUsed/>
    <w:rsid w:val="00492CE2"/>
    <w:pPr>
      <w:spacing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uiPriority w:val="99"/>
    <w:semiHidden/>
    <w:rsid w:val="00492CE2"/>
    <w:rPr>
      <w:rFonts w:ascii="Tahoma" w:hAnsi="Tahoma" w:cs="Tahoma"/>
      <w:color w:val="000000" w:themeColor="text1"/>
      <w:sz w:val="16"/>
      <w:szCs w:val="16"/>
    </w:rPr>
  </w:style>
  <w:style w:type="paragraph" w:styleId="E-mailhandtekening">
    <w:name w:val="E-mail Signature"/>
    <w:basedOn w:val="Standaard"/>
    <w:link w:val="E-mailhandtekeningChar"/>
    <w:uiPriority w:val="99"/>
    <w:semiHidden/>
    <w:unhideWhenUsed/>
    <w:rsid w:val="00492CE2"/>
    <w:pPr>
      <w:spacing w:line="240" w:lineRule="auto"/>
    </w:pPr>
  </w:style>
  <w:style w:type="character" w:customStyle="1" w:styleId="E-mailhandtekeningChar">
    <w:name w:val="E-mailhandtekening Char"/>
    <w:basedOn w:val="Standaardalinea-lettertype"/>
    <w:link w:val="E-mailhandtekening"/>
    <w:uiPriority w:val="99"/>
    <w:semiHidden/>
    <w:rsid w:val="00492CE2"/>
    <w:rPr>
      <w:rFonts w:cs="Arial"/>
      <w:color w:val="000000" w:themeColor="text1"/>
      <w:sz w:val="18"/>
    </w:rPr>
  </w:style>
  <w:style w:type="character" w:styleId="Nadruk">
    <w:name w:val="Emphasis"/>
    <w:basedOn w:val="Standaardalinea-lettertype"/>
    <w:uiPriority w:val="20"/>
    <w:qFormat/>
    <w:rsid w:val="00492CE2"/>
    <w:rPr>
      <w:i/>
      <w:iCs/>
    </w:rPr>
  </w:style>
  <w:style w:type="paragraph" w:styleId="Adresenvelop">
    <w:name w:val="envelope address"/>
    <w:basedOn w:val="Standaard"/>
    <w:uiPriority w:val="99"/>
    <w:semiHidden/>
    <w:unhideWhenUsed/>
    <w:rsid w:val="00492CE2"/>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uiPriority w:val="99"/>
    <w:semiHidden/>
    <w:unhideWhenUsed/>
    <w:rsid w:val="00492CE2"/>
    <w:pPr>
      <w:spacing w:line="240" w:lineRule="auto"/>
    </w:pPr>
    <w:rPr>
      <w:rFonts w:asciiTheme="majorHAnsi" w:eastAsiaTheme="majorEastAsia" w:hAnsiTheme="majorHAnsi" w:cstheme="majorBidi"/>
      <w:sz w:val="20"/>
      <w:szCs w:val="20"/>
    </w:rPr>
  </w:style>
  <w:style w:type="character" w:styleId="GevolgdeHyperlink">
    <w:name w:val="FollowedHyperlink"/>
    <w:basedOn w:val="Standaardalinea-lettertype"/>
    <w:uiPriority w:val="99"/>
    <w:semiHidden/>
    <w:unhideWhenUsed/>
    <w:rsid w:val="00492CE2"/>
    <w:rPr>
      <w:color w:val="00B0F0" w:themeColor="followedHyperlink"/>
      <w:u w:val="single"/>
    </w:rPr>
  </w:style>
  <w:style w:type="character" w:styleId="HTML-acroniem">
    <w:name w:val="HTML Acronym"/>
    <w:basedOn w:val="Standaardalinea-lettertype"/>
    <w:uiPriority w:val="99"/>
    <w:semiHidden/>
    <w:unhideWhenUsed/>
    <w:rsid w:val="00492CE2"/>
  </w:style>
  <w:style w:type="paragraph" w:styleId="HTML-adres">
    <w:name w:val="HTML Address"/>
    <w:basedOn w:val="Standaard"/>
    <w:link w:val="HTML-adresChar"/>
    <w:uiPriority w:val="99"/>
    <w:semiHidden/>
    <w:unhideWhenUsed/>
    <w:rsid w:val="00492CE2"/>
    <w:pPr>
      <w:spacing w:line="240" w:lineRule="auto"/>
    </w:pPr>
    <w:rPr>
      <w:i/>
      <w:iCs/>
    </w:rPr>
  </w:style>
  <w:style w:type="character" w:customStyle="1" w:styleId="HTML-adresChar">
    <w:name w:val="HTML-adres Char"/>
    <w:basedOn w:val="Standaardalinea-lettertype"/>
    <w:link w:val="HTML-adres"/>
    <w:uiPriority w:val="99"/>
    <w:semiHidden/>
    <w:rsid w:val="00492CE2"/>
    <w:rPr>
      <w:rFonts w:cs="Arial"/>
      <w:i/>
      <w:iCs/>
      <w:color w:val="000000" w:themeColor="text1"/>
      <w:sz w:val="18"/>
    </w:rPr>
  </w:style>
  <w:style w:type="character" w:styleId="HTML-citaat">
    <w:name w:val="HTML Cite"/>
    <w:basedOn w:val="Standaardalinea-lettertype"/>
    <w:uiPriority w:val="99"/>
    <w:semiHidden/>
    <w:unhideWhenUsed/>
    <w:rsid w:val="00492CE2"/>
    <w:rPr>
      <w:i/>
      <w:iCs/>
    </w:rPr>
  </w:style>
  <w:style w:type="character" w:styleId="HTMLCode">
    <w:name w:val="HTML Code"/>
    <w:basedOn w:val="Standaardalinea-lettertype"/>
    <w:uiPriority w:val="99"/>
    <w:semiHidden/>
    <w:unhideWhenUsed/>
    <w:rsid w:val="00492CE2"/>
    <w:rPr>
      <w:rFonts w:ascii="Consolas" w:hAnsi="Consolas" w:cs="Consolas"/>
      <w:sz w:val="20"/>
      <w:szCs w:val="20"/>
    </w:rPr>
  </w:style>
  <w:style w:type="character" w:styleId="HTMLDefinition">
    <w:name w:val="HTML Definition"/>
    <w:basedOn w:val="Standaardalinea-lettertype"/>
    <w:uiPriority w:val="99"/>
    <w:semiHidden/>
    <w:unhideWhenUsed/>
    <w:rsid w:val="00492CE2"/>
    <w:rPr>
      <w:i/>
      <w:iCs/>
    </w:rPr>
  </w:style>
  <w:style w:type="character" w:styleId="HTML-toetsenbord">
    <w:name w:val="HTML Keyboard"/>
    <w:basedOn w:val="Standaardalinea-lettertype"/>
    <w:uiPriority w:val="99"/>
    <w:semiHidden/>
    <w:unhideWhenUsed/>
    <w:rsid w:val="00492CE2"/>
    <w:rPr>
      <w:rFonts w:ascii="Consolas" w:hAnsi="Consolas" w:cs="Consolas"/>
      <w:sz w:val="20"/>
      <w:szCs w:val="20"/>
    </w:rPr>
  </w:style>
  <w:style w:type="paragraph" w:styleId="HTML-voorafopgemaakt">
    <w:name w:val="HTML Preformatted"/>
    <w:basedOn w:val="Standaard"/>
    <w:link w:val="HTML-voorafopgemaaktChar"/>
    <w:uiPriority w:val="99"/>
    <w:semiHidden/>
    <w:unhideWhenUsed/>
    <w:rsid w:val="00492CE2"/>
    <w:pPr>
      <w:spacing w:line="240" w:lineRule="auto"/>
    </w:pPr>
    <w:rPr>
      <w:rFonts w:ascii="Consolas" w:hAnsi="Consolas" w:cs="Consolas"/>
      <w:sz w:val="20"/>
      <w:szCs w:val="20"/>
    </w:rPr>
  </w:style>
  <w:style w:type="character" w:customStyle="1" w:styleId="HTML-voorafopgemaaktChar">
    <w:name w:val="HTML - vooraf opgemaakt Char"/>
    <w:basedOn w:val="Standaardalinea-lettertype"/>
    <w:link w:val="HTML-voorafopgemaakt"/>
    <w:uiPriority w:val="99"/>
    <w:semiHidden/>
    <w:rsid w:val="00492CE2"/>
    <w:rPr>
      <w:rFonts w:ascii="Consolas" w:hAnsi="Consolas" w:cs="Consolas"/>
      <w:color w:val="000000" w:themeColor="text1"/>
      <w:sz w:val="20"/>
      <w:szCs w:val="20"/>
    </w:rPr>
  </w:style>
  <w:style w:type="character" w:styleId="HTML-voorbeeld">
    <w:name w:val="HTML Sample"/>
    <w:basedOn w:val="Standaardalinea-lettertype"/>
    <w:uiPriority w:val="99"/>
    <w:semiHidden/>
    <w:unhideWhenUsed/>
    <w:rsid w:val="00492CE2"/>
    <w:rPr>
      <w:rFonts w:ascii="Consolas" w:hAnsi="Consolas" w:cs="Consolas"/>
      <w:sz w:val="24"/>
      <w:szCs w:val="24"/>
    </w:rPr>
  </w:style>
  <w:style w:type="character" w:styleId="HTML-schrijfmachine">
    <w:name w:val="HTML Typewriter"/>
    <w:basedOn w:val="Standaardalinea-lettertype"/>
    <w:uiPriority w:val="99"/>
    <w:semiHidden/>
    <w:unhideWhenUsed/>
    <w:rsid w:val="00492CE2"/>
    <w:rPr>
      <w:rFonts w:ascii="Consolas" w:hAnsi="Consolas" w:cs="Consolas"/>
      <w:sz w:val="20"/>
      <w:szCs w:val="20"/>
    </w:rPr>
  </w:style>
  <w:style w:type="character" w:styleId="HTMLVariable">
    <w:name w:val="HTML Variable"/>
    <w:basedOn w:val="Standaardalinea-lettertype"/>
    <w:uiPriority w:val="99"/>
    <w:semiHidden/>
    <w:unhideWhenUsed/>
    <w:rsid w:val="00492CE2"/>
    <w:rPr>
      <w:i/>
      <w:iCs/>
    </w:rPr>
  </w:style>
  <w:style w:type="paragraph" w:styleId="Index1">
    <w:name w:val="index 1"/>
    <w:basedOn w:val="Standaard"/>
    <w:next w:val="Standaard"/>
    <w:autoRedefine/>
    <w:uiPriority w:val="99"/>
    <w:semiHidden/>
    <w:unhideWhenUsed/>
    <w:rsid w:val="00492CE2"/>
    <w:pPr>
      <w:spacing w:line="240" w:lineRule="auto"/>
      <w:ind w:left="180" w:hanging="180"/>
    </w:pPr>
  </w:style>
  <w:style w:type="paragraph" w:styleId="Index2">
    <w:name w:val="index 2"/>
    <w:basedOn w:val="Standaard"/>
    <w:next w:val="Standaard"/>
    <w:autoRedefine/>
    <w:uiPriority w:val="99"/>
    <w:semiHidden/>
    <w:unhideWhenUsed/>
    <w:rsid w:val="00492CE2"/>
    <w:pPr>
      <w:spacing w:line="240" w:lineRule="auto"/>
      <w:ind w:left="360" w:hanging="180"/>
    </w:pPr>
  </w:style>
  <w:style w:type="paragraph" w:styleId="Index3">
    <w:name w:val="index 3"/>
    <w:basedOn w:val="Standaard"/>
    <w:next w:val="Standaard"/>
    <w:autoRedefine/>
    <w:uiPriority w:val="99"/>
    <w:semiHidden/>
    <w:unhideWhenUsed/>
    <w:rsid w:val="00492CE2"/>
    <w:pPr>
      <w:spacing w:line="240" w:lineRule="auto"/>
      <w:ind w:left="540" w:hanging="180"/>
    </w:pPr>
  </w:style>
  <w:style w:type="paragraph" w:styleId="Index4">
    <w:name w:val="index 4"/>
    <w:basedOn w:val="Standaard"/>
    <w:next w:val="Standaard"/>
    <w:autoRedefine/>
    <w:uiPriority w:val="99"/>
    <w:semiHidden/>
    <w:unhideWhenUsed/>
    <w:rsid w:val="00492CE2"/>
    <w:pPr>
      <w:spacing w:line="240" w:lineRule="auto"/>
      <w:ind w:left="720" w:hanging="180"/>
    </w:pPr>
  </w:style>
  <w:style w:type="paragraph" w:styleId="Index5">
    <w:name w:val="index 5"/>
    <w:basedOn w:val="Standaard"/>
    <w:next w:val="Standaard"/>
    <w:autoRedefine/>
    <w:uiPriority w:val="99"/>
    <w:semiHidden/>
    <w:unhideWhenUsed/>
    <w:rsid w:val="00492CE2"/>
    <w:pPr>
      <w:spacing w:line="240" w:lineRule="auto"/>
      <w:ind w:left="900" w:hanging="180"/>
    </w:pPr>
  </w:style>
  <w:style w:type="paragraph" w:styleId="Index6">
    <w:name w:val="index 6"/>
    <w:basedOn w:val="Standaard"/>
    <w:next w:val="Standaard"/>
    <w:autoRedefine/>
    <w:uiPriority w:val="99"/>
    <w:semiHidden/>
    <w:unhideWhenUsed/>
    <w:rsid w:val="00492CE2"/>
    <w:pPr>
      <w:spacing w:line="240" w:lineRule="auto"/>
      <w:ind w:left="1080" w:hanging="180"/>
    </w:pPr>
  </w:style>
  <w:style w:type="paragraph" w:styleId="Index7">
    <w:name w:val="index 7"/>
    <w:basedOn w:val="Standaard"/>
    <w:next w:val="Standaard"/>
    <w:autoRedefine/>
    <w:uiPriority w:val="99"/>
    <w:semiHidden/>
    <w:unhideWhenUsed/>
    <w:rsid w:val="00492CE2"/>
    <w:pPr>
      <w:spacing w:line="240" w:lineRule="auto"/>
      <w:ind w:left="1260" w:hanging="180"/>
    </w:pPr>
  </w:style>
  <w:style w:type="paragraph" w:styleId="Index8">
    <w:name w:val="index 8"/>
    <w:basedOn w:val="Standaard"/>
    <w:next w:val="Standaard"/>
    <w:autoRedefine/>
    <w:uiPriority w:val="99"/>
    <w:semiHidden/>
    <w:unhideWhenUsed/>
    <w:rsid w:val="00492CE2"/>
    <w:pPr>
      <w:spacing w:line="240" w:lineRule="auto"/>
      <w:ind w:left="1440" w:hanging="180"/>
    </w:pPr>
  </w:style>
  <w:style w:type="paragraph" w:styleId="Index9">
    <w:name w:val="index 9"/>
    <w:basedOn w:val="Standaard"/>
    <w:next w:val="Standaard"/>
    <w:autoRedefine/>
    <w:uiPriority w:val="99"/>
    <w:semiHidden/>
    <w:unhideWhenUsed/>
    <w:rsid w:val="00492CE2"/>
    <w:pPr>
      <w:spacing w:line="240" w:lineRule="auto"/>
      <w:ind w:left="1620" w:hanging="180"/>
    </w:pPr>
  </w:style>
  <w:style w:type="paragraph" w:styleId="Indexkop">
    <w:name w:val="index heading"/>
    <w:basedOn w:val="Standaard"/>
    <w:next w:val="Index1"/>
    <w:uiPriority w:val="99"/>
    <w:semiHidden/>
    <w:unhideWhenUsed/>
    <w:rsid w:val="00492CE2"/>
    <w:rPr>
      <w:rFonts w:asciiTheme="majorHAnsi" w:eastAsiaTheme="majorEastAsia" w:hAnsiTheme="majorHAnsi" w:cstheme="majorBidi"/>
      <w:b/>
      <w:bCs/>
    </w:rPr>
  </w:style>
  <w:style w:type="character" w:styleId="Intensievebenadrukking">
    <w:name w:val="Intense Emphasis"/>
    <w:basedOn w:val="Standaardalinea-lettertype"/>
    <w:uiPriority w:val="21"/>
    <w:qFormat/>
    <w:rsid w:val="00492CE2"/>
    <w:rPr>
      <w:b/>
      <w:bCs/>
      <w:i/>
      <w:iCs/>
      <w:color w:val="F47B20" w:themeColor="accent1"/>
    </w:rPr>
  </w:style>
  <w:style w:type="paragraph" w:styleId="Duidelijkcitaat">
    <w:name w:val="Intense Quote"/>
    <w:basedOn w:val="Standaard"/>
    <w:next w:val="Standaard"/>
    <w:link w:val="DuidelijkcitaatChar"/>
    <w:uiPriority w:val="30"/>
    <w:qFormat/>
    <w:rsid w:val="00492CE2"/>
    <w:pPr>
      <w:pBdr>
        <w:bottom w:val="single" w:sz="4" w:space="4" w:color="F47B20" w:themeColor="accent1"/>
      </w:pBdr>
      <w:spacing w:before="200" w:after="280"/>
      <w:ind w:left="936" w:right="936"/>
    </w:pPr>
    <w:rPr>
      <w:b/>
      <w:bCs/>
      <w:i/>
      <w:iCs/>
      <w:color w:val="F47B20" w:themeColor="accent1"/>
    </w:rPr>
  </w:style>
  <w:style w:type="character" w:customStyle="1" w:styleId="DuidelijkcitaatChar">
    <w:name w:val="Duidelijk citaat Char"/>
    <w:basedOn w:val="Standaardalinea-lettertype"/>
    <w:link w:val="Duidelijkcitaat"/>
    <w:uiPriority w:val="30"/>
    <w:rsid w:val="00492CE2"/>
    <w:rPr>
      <w:rFonts w:cs="Arial"/>
      <w:b/>
      <w:bCs/>
      <w:i/>
      <w:iCs/>
      <w:color w:val="F47B20" w:themeColor="accent1"/>
      <w:sz w:val="18"/>
    </w:rPr>
  </w:style>
  <w:style w:type="character" w:styleId="Intensieveverwijzing">
    <w:name w:val="Intense Reference"/>
    <w:basedOn w:val="Standaardalinea-lettertype"/>
    <w:uiPriority w:val="32"/>
    <w:qFormat/>
    <w:rsid w:val="00492CE2"/>
    <w:rPr>
      <w:b/>
      <w:bCs/>
      <w:smallCaps/>
      <w:color w:val="6AC4BB" w:themeColor="accent2"/>
      <w:spacing w:val="5"/>
      <w:u w:val="single"/>
    </w:rPr>
  </w:style>
  <w:style w:type="table" w:customStyle="1" w:styleId="Lichtraster1">
    <w:name w:val="Licht raster1"/>
    <w:basedOn w:val="Standaardtabel"/>
    <w:uiPriority w:val="62"/>
    <w:rsid w:val="00492CE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chtraster-accent11">
    <w:name w:val="Licht raster - accent 11"/>
    <w:basedOn w:val="Standaardtabel"/>
    <w:uiPriority w:val="62"/>
    <w:rsid w:val="00492CE2"/>
    <w:pPr>
      <w:spacing w:after="0" w:line="240" w:lineRule="auto"/>
    </w:pPr>
    <w:tblPr>
      <w:tblStyleRowBandSize w:val="1"/>
      <w:tblStyleColBandSize w:val="1"/>
      <w:tblInd w:w="0" w:type="dxa"/>
      <w:tblBorders>
        <w:top w:val="single" w:sz="8" w:space="0" w:color="F47B20" w:themeColor="accent1"/>
        <w:left w:val="single" w:sz="8" w:space="0" w:color="F47B20" w:themeColor="accent1"/>
        <w:bottom w:val="single" w:sz="8" w:space="0" w:color="F47B20" w:themeColor="accent1"/>
        <w:right w:val="single" w:sz="8" w:space="0" w:color="F47B20" w:themeColor="accent1"/>
        <w:insideH w:val="single" w:sz="8" w:space="0" w:color="F47B20" w:themeColor="accent1"/>
        <w:insideV w:val="single" w:sz="8" w:space="0" w:color="F47B20"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47B20" w:themeColor="accent1"/>
          <w:left w:val="single" w:sz="8" w:space="0" w:color="F47B20" w:themeColor="accent1"/>
          <w:bottom w:val="single" w:sz="18" w:space="0" w:color="F47B20" w:themeColor="accent1"/>
          <w:right w:val="single" w:sz="8" w:space="0" w:color="F47B20" w:themeColor="accent1"/>
          <w:insideH w:val="nil"/>
          <w:insideV w:val="single" w:sz="8" w:space="0" w:color="F47B2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47B20" w:themeColor="accent1"/>
          <w:left w:val="single" w:sz="8" w:space="0" w:color="F47B20" w:themeColor="accent1"/>
          <w:bottom w:val="single" w:sz="8" w:space="0" w:color="F47B20" w:themeColor="accent1"/>
          <w:right w:val="single" w:sz="8" w:space="0" w:color="F47B20" w:themeColor="accent1"/>
          <w:insideH w:val="nil"/>
          <w:insideV w:val="single" w:sz="8" w:space="0" w:color="F47B2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47B20" w:themeColor="accent1"/>
          <w:left w:val="single" w:sz="8" w:space="0" w:color="F47B20" w:themeColor="accent1"/>
          <w:bottom w:val="single" w:sz="8" w:space="0" w:color="F47B20" w:themeColor="accent1"/>
          <w:right w:val="single" w:sz="8" w:space="0" w:color="F47B20" w:themeColor="accent1"/>
        </w:tcBorders>
      </w:tcPr>
    </w:tblStylePr>
    <w:tblStylePr w:type="band1Vert">
      <w:tblPr/>
      <w:tcPr>
        <w:tcBorders>
          <w:top w:val="single" w:sz="8" w:space="0" w:color="F47B20" w:themeColor="accent1"/>
          <w:left w:val="single" w:sz="8" w:space="0" w:color="F47B20" w:themeColor="accent1"/>
          <w:bottom w:val="single" w:sz="8" w:space="0" w:color="F47B20" w:themeColor="accent1"/>
          <w:right w:val="single" w:sz="8" w:space="0" w:color="F47B20" w:themeColor="accent1"/>
        </w:tcBorders>
        <w:shd w:val="clear" w:color="auto" w:fill="FCDEC7" w:themeFill="accent1" w:themeFillTint="3F"/>
      </w:tcPr>
    </w:tblStylePr>
    <w:tblStylePr w:type="band1Horz">
      <w:tblPr/>
      <w:tcPr>
        <w:tcBorders>
          <w:top w:val="single" w:sz="8" w:space="0" w:color="F47B20" w:themeColor="accent1"/>
          <w:left w:val="single" w:sz="8" w:space="0" w:color="F47B20" w:themeColor="accent1"/>
          <w:bottom w:val="single" w:sz="8" w:space="0" w:color="F47B20" w:themeColor="accent1"/>
          <w:right w:val="single" w:sz="8" w:space="0" w:color="F47B20" w:themeColor="accent1"/>
          <w:insideV w:val="single" w:sz="8" w:space="0" w:color="F47B20" w:themeColor="accent1"/>
        </w:tcBorders>
        <w:shd w:val="clear" w:color="auto" w:fill="FCDEC7" w:themeFill="accent1" w:themeFillTint="3F"/>
      </w:tcPr>
    </w:tblStylePr>
    <w:tblStylePr w:type="band2Horz">
      <w:tblPr/>
      <w:tcPr>
        <w:tcBorders>
          <w:top w:val="single" w:sz="8" w:space="0" w:color="F47B20" w:themeColor="accent1"/>
          <w:left w:val="single" w:sz="8" w:space="0" w:color="F47B20" w:themeColor="accent1"/>
          <w:bottom w:val="single" w:sz="8" w:space="0" w:color="F47B20" w:themeColor="accent1"/>
          <w:right w:val="single" w:sz="8" w:space="0" w:color="F47B20" w:themeColor="accent1"/>
          <w:insideV w:val="single" w:sz="8" w:space="0" w:color="F47B20" w:themeColor="accent1"/>
        </w:tcBorders>
      </w:tcPr>
    </w:tblStylePr>
  </w:style>
  <w:style w:type="table" w:styleId="Lichtraster-accent2">
    <w:name w:val="Light Grid Accent 2"/>
    <w:basedOn w:val="Standaardtabel"/>
    <w:uiPriority w:val="62"/>
    <w:rsid w:val="00492CE2"/>
    <w:pPr>
      <w:spacing w:after="0" w:line="240" w:lineRule="auto"/>
    </w:pPr>
    <w:tblPr>
      <w:tblStyleRowBandSize w:val="1"/>
      <w:tblStyleColBandSize w:val="1"/>
      <w:tblInd w:w="0" w:type="dxa"/>
      <w:tblBorders>
        <w:top w:val="single" w:sz="8" w:space="0" w:color="6AC4BB" w:themeColor="accent2"/>
        <w:left w:val="single" w:sz="8" w:space="0" w:color="6AC4BB" w:themeColor="accent2"/>
        <w:bottom w:val="single" w:sz="8" w:space="0" w:color="6AC4BB" w:themeColor="accent2"/>
        <w:right w:val="single" w:sz="8" w:space="0" w:color="6AC4BB" w:themeColor="accent2"/>
        <w:insideH w:val="single" w:sz="8" w:space="0" w:color="6AC4BB" w:themeColor="accent2"/>
        <w:insideV w:val="single" w:sz="8" w:space="0" w:color="6AC4BB"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6AC4BB" w:themeColor="accent2"/>
          <w:left w:val="single" w:sz="8" w:space="0" w:color="6AC4BB" w:themeColor="accent2"/>
          <w:bottom w:val="single" w:sz="18" w:space="0" w:color="6AC4BB" w:themeColor="accent2"/>
          <w:right w:val="single" w:sz="8" w:space="0" w:color="6AC4BB" w:themeColor="accent2"/>
          <w:insideH w:val="nil"/>
          <w:insideV w:val="single" w:sz="8" w:space="0" w:color="6AC4B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AC4BB" w:themeColor="accent2"/>
          <w:left w:val="single" w:sz="8" w:space="0" w:color="6AC4BB" w:themeColor="accent2"/>
          <w:bottom w:val="single" w:sz="8" w:space="0" w:color="6AC4BB" w:themeColor="accent2"/>
          <w:right w:val="single" w:sz="8" w:space="0" w:color="6AC4BB" w:themeColor="accent2"/>
          <w:insideH w:val="nil"/>
          <w:insideV w:val="single" w:sz="8" w:space="0" w:color="6AC4B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AC4BB" w:themeColor="accent2"/>
          <w:left w:val="single" w:sz="8" w:space="0" w:color="6AC4BB" w:themeColor="accent2"/>
          <w:bottom w:val="single" w:sz="8" w:space="0" w:color="6AC4BB" w:themeColor="accent2"/>
          <w:right w:val="single" w:sz="8" w:space="0" w:color="6AC4BB" w:themeColor="accent2"/>
        </w:tcBorders>
      </w:tcPr>
    </w:tblStylePr>
    <w:tblStylePr w:type="band1Vert">
      <w:tblPr/>
      <w:tcPr>
        <w:tcBorders>
          <w:top w:val="single" w:sz="8" w:space="0" w:color="6AC4BB" w:themeColor="accent2"/>
          <w:left w:val="single" w:sz="8" w:space="0" w:color="6AC4BB" w:themeColor="accent2"/>
          <w:bottom w:val="single" w:sz="8" w:space="0" w:color="6AC4BB" w:themeColor="accent2"/>
          <w:right w:val="single" w:sz="8" w:space="0" w:color="6AC4BB" w:themeColor="accent2"/>
        </w:tcBorders>
        <w:shd w:val="clear" w:color="auto" w:fill="D9F0EE" w:themeFill="accent2" w:themeFillTint="3F"/>
      </w:tcPr>
    </w:tblStylePr>
    <w:tblStylePr w:type="band1Horz">
      <w:tblPr/>
      <w:tcPr>
        <w:tcBorders>
          <w:top w:val="single" w:sz="8" w:space="0" w:color="6AC4BB" w:themeColor="accent2"/>
          <w:left w:val="single" w:sz="8" w:space="0" w:color="6AC4BB" w:themeColor="accent2"/>
          <w:bottom w:val="single" w:sz="8" w:space="0" w:color="6AC4BB" w:themeColor="accent2"/>
          <w:right w:val="single" w:sz="8" w:space="0" w:color="6AC4BB" w:themeColor="accent2"/>
          <w:insideV w:val="single" w:sz="8" w:space="0" w:color="6AC4BB" w:themeColor="accent2"/>
        </w:tcBorders>
        <w:shd w:val="clear" w:color="auto" w:fill="D9F0EE" w:themeFill="accent2" w:themeFillTint="3F"/>
      </w:tcPr>
    </w:tblStylePr>
    <w:tblStylePr w:type="band2Horz">
      <w:tblPr/>
      <w:tcPr>
        <w:tcBorders>
          <w:top w:val="single" w:sz="8" w:space="0" w:color="6AC4BB" w:themeColor="accent2"/>
          <w:left w:val="single" w:sz="8" w:space="0" w:color="6AC4BB" w:themeColor="accent2"/>
          <w:bottom w:val="single" w:sz="8" w:space="0" w:color="6AC4BB" w:themeColor="accent2"/>
          <w:right w:val="single" w:sz="8" w:space="0" w:color="6AC4BB" w:themeColor="accent2"/>
          <w:insideV w:val="single" w:sz="8" w:space="0" w:color="6AC4BB" w:themeColor="accent2"/>
        </w:tcBorders>
      </w:tcPr>
    </w:tblStylePr>
  </w:style>
  <w:style w:type="table" w:styleId="Lichtraster-accent3">
    <w:name w:val="Light Grid Accent 3"/>
    <w:basedOn w:val="Standaardtabel"/>
    <w:uiPriority w:val="62"/>
    <w:rsid w:val="00492CE2"/>
    <w:pPr>
      <w:spacing w:after="0" w:line="240" w:lineRule="auto"/>
    </w:pPr>
    <w:tblPr>
      <w:tblStyleRowBandSize w:val="1"/>
      <w:tblStyleColBandSize w:val="1"/>
      <w:tblInd w:w="0" w:type="dxa"/>
      <w:tblBorders>
        <w:top w:val="single" w:sz="8" w:space="0" w:color="ECD829" w:themeColor="accent3"/>
        <w:left w:val="single" w:sz="8" w:space="0" w:color="ECD829" w:themeColor="accent3"/>
        <w:bottom w:val="single" w:sz="8" w:space="0" w:color="ECD829" w:themeColor="accent3"/>
        <w:right w:val="single" w:sz="8" w:space="0" w:color="ECD829" w:themeColor="accent3"/>
        <w:insideH w:val="single" w:sz="8" w:space="0" w:color="ECD829" w:themeColor="accent3"/>
        <w:insideV w:val="single" w:sz="8" w:space="0" w:color="ECD82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CD829" w:themeColor="accent3"/>
          <w:left w:val="single" w:sz="8" w:space="0" w:color="ECD829" w:themeColor="accent3"/>
          <w:bottom w:val="single" w:sz="18" w:space="0" w:color="ECD829" w:themeColor="accent3"/>
          <w:right w:val="single" w:sz="8" w:space="0" w:color="ECD829" w:themeColor="accent3"/>
          <w:insideH w:val="nil"/>
          <w:insideV w:val="single" w:sz="8" w:space="0" w:color="ECD8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CD829" w:themeColor="accent3"/>
          <w:left w:val="single" w:sz="8" w:space="0" w:color="ECD829" w:themeColor="accent3"/>
          <w:bottom w:val="single" w:sz="8" w:space="0" w:color="ECD829" w:themeColor="accent3"/>
          <w:right w:val="single" w:sz="8" w:space="0" w:color="ECD829" w:themeColor="accent3"/>
          <w:insideH w:val="nil"/>
          <w:insideV w:val="single" w:sz="8" w:space="0" w:color="ECD8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CD829" w:themeColor="accent3"/>
          <w:left w:val="single" w:sz="8" w:space="0" w:color="ECD829" w:themeColor="accent3"/>
          <w:bottom w:val="single" w:sz="8" w:space="0" w:color="ECD829" w:themeColor="accent3"/>
          <w:right w:val="single" w:sz="8" w:space="0" w:color="ECD829" w:themeColor="accent3"/>
        </w:tcBorders>
      </w:tcPr>
    </w:tblStylePr>
    <w:tblStylePr w:type="band1Vert">
      <w:tblPr/>
      <w:tcPr>
        <w:tcBorders>
          <w:top w:val="single" w:sz="8" w:space="0" w:color="ECD829" w:themeColor="accent3"/>
          <w:left w:val="single" w:sz="8" w:space="0" w:color="ECD829" w:themeColor="accent3"/>
          <w:bottom w:val="single" w:sz="8" w:space="0" w:color="ECD829" w:themeColor="accent3"/>
          <w:right w:val="single" w:sz="8" w:space="0" w:color="ECD829" w:themeColor="accent3"/>
        </w:tcBorders>
        <w:shd w:val="clear" w:color="auto" w:fill="FAF5CA" w:themeFill="accent3" w:themeFillTint="3F"/>
      </w:tcPr>
    </w:tblStylePr>
    <w:tblStylePr w:type="band1Horz">
      <w:tblPr/>
      <w:tcPr>
        <w:tcBorders>
          <w:top w:val="single" w:sz="8" w:space="0" w:color="ECD829" w:themeColor="accent3"/>
          <w:left w:val="single" w:sz="8" w:space="0" w:color="ECD829" w:themeColor="accent3"/>
          <w:bottom w:val="single" w:sz="8" w:space="0" w:color="ECD829" w:themeColor="accent3"/>
          <w:right w:val="single" w:sz="8" w:space="0" w:color="ECD829" w:themeColor="accent3"/>
          <w:insideV w:val="single" w:sz="8" w:space="0" w:color="ECD829" w:themeColor="accent3"/>
        </w:tcBorders>
        <w:shd w:val="clear" w:color="auto" w:fill="FAF5CA" w:themeFill="accent3" w:themeFillTint="3F"/>
      </w:tcPr>
    </w:tblStylePr>
    <w:tblStylePr w:type="band2Horz">
      <w:tblPr/>
      <w:tcPr>
        <w:tcBorders>
          <w:top w:val="single" w:sz="8" w:space="0" w:color="ECD829" w:themeColor="accent3"/>
          <w:left w:val="single" w:sz="8" w:space="0" w:color="ECD829" w:themeColor="accent3"/>
          <w:bottom w:val="single" w:sz="8" w:space="0" w:color="ECD829" w:themeColor="accent3"/>
          <w:right w:val="single" w:sz="8" w:space="0" w:color="ECD829" w:themeColor="accent3"/>
          <w:insideV w:val="single" w:sz="8" w:space="0" w:color="ECD829" w:themeColor="accent3"/>
        </w:tcBorders>
      </w:tcPr>
    </w:tblStylePr>
  </w:style>
  <w:style w:type="table" w:styleId="Lichtraster-accent4">
    <w:name w:val="Light Grid Accent 4"/>
    <w:basedOn w:val="Standaardtabel"/>
    <w:uiPriority w:val="62"/>
    <w:rsid w:val="00492CE2"/>
    <w:pPr>
      <w:spacing w:after="0" w:line="240" w:lineRule="auto"/>
    </w:pPr>
    <w:tblPr>
      <w:tblStyleRowBandSize w:val="1"/>
      <w:tblStyleColBandSize w:val="1"/>
      <w:tblInd w:w="0" w:type="dxa"/>
      <w:tblBorders>
        <w:top w:val="single" w:sz="8" w:space="0" w:color="9C7F41" w:themeColor="accent4"/>
        <w:left w:val="single" w:sz="8" w:space="0" w:color="9C7F41" w:themeColor="accent4"/>
        <w:bottom w:val="single" w:sz="8" w:space="0" w:color="9C7F41" w:themeColor="accent4"/>
        <w:right w:val="single" w:sz="8" w:space="0" w:color="9C7F41" w:themeColor="accent4"/>
        <w:insideH w:val="single" w:sz="8" w:space="0" w:color="9C7F41" w:themeColor="accent4"/>
        <w:insideV w:val="single" w:sz="8" w:space="0" w:color="9C7F41"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C7F41" w:themeColor="accent4"/>
          <w:left w:val="single" w:sz="8" w:space="0" w:color="9C7F41" w:themeColor="accent4"/>
          <w:bottom w:val="single" w:sz="18" w:space="0" w:color="9C7F41" w:themeColor="accent4"/>
          <w:right w:val="single" w:sz="8" w:space="0" w:color="9C7F41" w:themeColor="accent4"/>
          <w:insideH w:val="nil"/>
          <w:insideV w:val="single" w:sz="8" w:space="0" w:color="9C7F4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7F41" w:themeColor="accent4"/>
          <w:left w:val="single" w:sz="8" w:space="0" w:color="9C7F41" w:themeColor="accent4"/>
          <w:bottom w:val="single" w:sz="8" w:space="0" w:color="9C7F41" w:themeColor="accent4"/>
          <w:right w:val="single" w:sz="8" w:space="0" w:color="9C7F41" w:themeColor="accent4"/>
          <w:insideH w:val="nil"/>
          <w:insideV w:val="single" w:sz="8" w:space="0" w:color="9C7F4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7F41" w:themeColor="accent4"/>
          <w:left w:val="single" w:sz="8" w:space="0" w:color="9C7F41" w:themeColor="accent4"/>
          <w:bottom w:val="single" w:sz="8" w:space="0" w:color="9C7F41" w:themeColor="accent4"/>
          <w:right w:val="single" w:sz="8" w:space="0" w:color="9C7F41" w:themeColor="accent4"/>
        </w:tcBorders>
      </w:tcPr>
    </w:tblStylePr>
    <w:tblStylePr w:type="band1Vert">
      <w:tblPr/>
      <w:tcPr>
        <w:tcBorders>
          <w:top w:val="single" w:sz="8" w:space="0" w:color="9C7F41" w:themeColor="accent4"/>
          <w:left w:val="single" w:sz="8" w:space="0" w:color="9C7F41" w:themeColor="accent4"/>
          <w:bottom w:val="single" w:sz="8" w:space="0" w:color="9C7F41" w:themeColor="accent4"/>
          <w:right w:val="single" w:sz="8" w:space="0" w:color="9C7F41" w:themeColor="accent4"/>
        </w:tcBorders>
        <w:shd w:val="clear" w:color="auto" w:fill="EAE0CC" w:themeFill="accent4" w:themeFillTint="3F"/>
      </w:tcPr>
    </w:tblStylePr>
    <w:tblStylePr w:type="band1Horz">
      <w:tblPr/>
      <w:tcPr>
        <w:tcBorders>
          <w:top w:val="single" w:sz="8" w:space="0" w:color="9C7F41" w:themeColor="accent4"/>
          <w:left w:val="single" w:sz="8" w:space="0" w:color="9C7F41" w:themeColor="accent4"/>
          <w:bottom w:val="single" w:sz="8" w:space="0" w:color="9C7F41" w:themeColor="accent4"/>
          <w:right w:val="single" w:sz="8" w:space="0" w:color="9C7F41" w:themeColor="accent4"/>
          <w:insideV w:val="single" w:sz="8" w:space="0" w:color="9C7F41" w:themeColor="accent4"/>
        </w:tcBorders>
        <w:shd w:val="clear" w:color="auto" w:fill="EAE0CC" w:themeFill="accent4" w:themeFillTint="3F"/>
      </w:tcPr>
    </w:tblStylePr>
    <w:tblStylePr w:type="band2Horz">
      <w:tblPr/>
      <w:tcPr>
        <w:tcBorders>
          <w:top w:val="single" w:sz="8" w:space="0" w:color="9C7F41" w:themeColor="accent4"/>
          <w:left w:val="single" w:sz="8" w:space="0" w:color="9C7F41" w:themeColor="accent4"/>
          <w:bottom w:val="single" w:sz="8" w:space="0" w:color="9C7F41" w:themeColor="accent4"/>
          <w:right w:val="single" w:sz="8" w:space="0" w:color="9C7F41" w:themeColor="accent4"/>
          <w:insideV w:val="single" w:sz="8" w:space="0" w:color="9C7F41" w:themeColor="accent4"/>
        </w:tcBorders>
      </w:tcPr>
    </w:tblStylePr>
  </w:style>
  <w:style w:type="table" w:styleId="Lichtraster-accent5">
    <w:name w:val="Light Grid Accent 5"/>
    <w:basedOn w:val="Standaardtabel"/>
    <w:uiPriority w:val="62"/>
    <w:rsid w:val="00492CE2"/>
    <w:pPr>
      <w:spacing w:after="0" w:line="240" w:lineRule="auto"/>
    </w:pPr>
    <w:tblPr>
      <w:tblStyleRowBandSize w:val="1"/>
      <w:tblStyleColBandSize w:val="1"/>
      <w:tblInd w:w="0" w:type="dxa"/>
      <w:tblBorders>
        <w:top w:val="single" w:sz="8" w:space="0" w:color="CCDC34" w:themeColor="accent5"/>
        <w:left w:val="single" w:sz="8" w:space="0" w:color="CCDC34" w:themeColor="accent5"/>
        <w:bottom w:val="single" w:sz="8" w:space="0" w:color="CCDC34" w:themeColor="accent5"/>
        <w:right w:val="single" w:sz="8" w:space="0" w:color="CCDC34" w:themeColor="accent5"/>
        <w:insideH w:val="single" w:sz="8" w:space="0" w:color="CCDC34" w:themeColor="accent5"/>
        <w:insideV w:val="single" w:sz="8" w:space="0" w:color="CCDC3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CDC34" w:themeColor="accent5"/>
          <w:left w:val="single" w:sz="8" w:space="0" w:color="CCDC34" w:themeColor="accent5"/>
          <w:bottom w:val="single" w:sz="18" w:space="0" w:color="CCDC34" w:themeColor="accent5"/>
          <w:right w:val="single" w:sz="8" w:space="0" w:color="CCDC34" w:themeColor="accent5"/>
          <w:insideH w:val="nil"/>
          <w:insideV w:val="single" w:sz="8" w:space="0" w:color="CCDC3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DC34" w:themeColor="accent5"/>
          <w:left w:val="single" w:sz="8" w:space="0" w:color="CCDC34" w:themeColor="accent5"/>
          <w:bottom w:val="single" w:sz="8" w:space="0" w:color="CCDC34" w:themeColor="accent5"/>
          <w:right w:val="single" w:sz="8" w:space="0" w:color="CCDC34" w:themeColor="accent5"/>
          <w:insideH w:val="nil"/>
          <w:insideV w:val="single" w:sz="8" w:space="0" w:color="CCDC3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DC34" w:themeColor="accent5"/>
          <w:left w:val="single" w:sz="8" w:space="0" w:color="CCDC34" w:themeColor="accent5"/>
          <w:bottom w:val="single" w:sz="8" w:space="0" w:color="CCDC34" w:themeColor="accent5"/>
          <w:right w:val="single" w:sz="8" w:space="0" w:color="CCDC34" w:themeColor="accent5"/>
        </w:tcBorders>
      </w:tcPr>
    </w:tblStylePr>
    <w:tblStylePr w:type="band1Vert">
      <w:tblPr/>
      <w:tcPr>
        <w:tcBorders>
          <w:top w:val="single" w:sz="8" w:space="0" w:color="CCDC34" w:themeColor="accent5"/>
          <w:left w:val="single" w:sz="8" w:space="0" w:color="CCDC34" w:themeColor="accent5"/>
          <w:bottom w:val="single" w:sz="8" w:space="0" w:color="CCDC34" w:themeColor="accent5"/>
          <w:right w:val="single" w:sz="8" w:space="0" w:color="CCDC34" w:themeColor="accent5"/>
        </w:tcBorders>
        <w:shd w:val="clear" w:color="auto" w:fill="F2F6CC" w:themeFill="accent5" w:themeFillTint="3F"/>
      </w:tcPr>
    </w:tblStylePr>
    <w:tblStylePr w:type="band1Horz">
      <w:tblPr/>
      <w:tcPr>
        <w:tcBorders>
          <w:top w:val="single" w:sz="8" w:space="0" w:color="CCDC34" w:themeColor="accent5"/>
          <w:left w:val="single" w:sz="8" w:space="0" w:color="CCDC34" w:themeColor="accent5"/>
          <w:bottom w:val="single" w:sz="8" w:space="0" w:color="CCDC34" w:themeColor="accent5"/>
          <w:right w:val="single" w:sz="8" w:space="0" w:color="CCDC34" w:themeColor="accent5"/>
          <w:insideV w:val="single" w:sz="8" w:space="0" w:color="CCDC34" w:themeColor="accent5"/>
        </w:tcBorders>
        <w:shd w:val="clear" w:color="auto" w:fill="F2F6CC" w:themeFill="accent5" w:themeFillTint="3F"/>
      </w:tcPr>
    </w:tblStylePr>
    <w:tblStylePr w:type="band2Horz">
      <w:tblPr/>
      <w:tcPr>
        <w:tcBorders>
          <w:top w:val="single" w:sz="8" w:space="0" w:color="CCDC34" w:themeColor="accent5"/>
          <w:left w:val="single" w:sz="8" w:space="0" w:color="CCDC34" w:themeColor="accent5"/>
          <w:bottom w:val="single" w:sz="8" w:space="0" w:color="CCDC34" w:themeColor="accent5"/>
          <w:right w:val="single" w:sz="8" w:space="0" w:color="CCDC34" w:themeColor="accent5"/>
          <w:insideV w:val="single" w:sz="8" w:space="0" w:color="CCDC34" w:themeColor="accent5"/>
        </w:tcBorders>
      </w:tcPr>
    </w:tblStylePr>
  </w:style>
  <w:style w:type="table" w:styleId="Lichtraster-accent6">
    <w:name w:val="Light Grid Accent 6"/>
    <w:basedOn w:val="Standaardtabel"/>
    <w:uiPriority w:val="62"/>
    <w:rsid w:val="00492CE2"/>
    <w:pPr>
      <w:spacing w:after="0" w:line="240" w:lineRule="auto"/>
    </w:pPr>
    <w:tblPr>
      <w:tblStyleRowBandSize w:val="1"/>
      <w:tblStyleColBandSize w:val="1"/>
      <w:tblInd w:w="0" w:type="dxa"/>
      <w:tblBorders>
        <w:top w:val="single" w:sz="8" w:space="0" w:color="74B3D6" w:themeColor="accent6"/>
        <w:left w:val="single" w:sz="8" w:space="0" w:color="74B3D6" w:themeColor="accent6"/>
        <w:bottom w:val="single" w:sz="8" w:space="0" w:color="74B3D6" w:themeColor="accent6"/>
        <w:right w:val="single" w:sz="8" w:space="0" w:color="74B3D6" w:themeColor="accent6"/>
        <w:insideH w:val="single" w:sz="8" w:space="0" w:color="74B3D6" w:themeColor="accent6"/>
        <w:insideV w:val="single" w:sz="8" w:space="0" w:color="74B3D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4B3D6" w:themeColor="accent6"/>
          <w:left w:val="single" w:sz="8" w:space="0" w:color="74B3D6" w:themeColor="accent6"/>
          <w:bottom w:val="single" w:sz="18" w:space="0" w:color="74B3D6" w:themeColor="accent6"/>
          <w:right w:val="single" w:sz="8" w:space="0" w:color="74B3D6" w:themeColor="accent6"/>
          <w:insideH w:val="nil"/>
          <w:insideV w:val="single" w:sz="8" w:space="0" w:color="74B3D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4B3D6" w:themeColor="accent6"/>
          <w:left w:val="single" w:sz="8" w:space="0" w:color="74B3D6" w:themeColor="accent6"/>
          <w:bottom w:val="single" w:sz="8" w:space="0" w:color="74B3D6" w:themeColor="accent6"/>
          <w:right w:val="single" w:sz="8" w:space="0" w:color="74B3D6" w:themeColor="accent6"/>
          <w:insideH w:val="nil"/>
          <w:insideV w:val="single" w:sz="8" w:space="0" w:color="74B3D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4B3D6" w:themeColor="accent6"/>
          <w:left w:val="single" w:sz="8" w:space="0" w:color="74B3D6" w:themeColor="accent6"/>
          <w:bottom w:val="single" w:sz="8" w:space="0" w:color="74B3D6" w:themeColor="accent6"/>
          <w:right w:val="single" w:sz="8" w:space="0" w:color="74B3D6" w:themeColor="accent6"/>
        </w:tcBorders>
      </w:tcPr>
    </w:tblStylePr>
    <w:tblStylePr w:type="band1Vert">
      <w:tblPr/>
      <w:tcPr>
        <w:tcBorders>
          <w:top w:val="single" w:sz="8" w:space="0" w:color="74B3D6" w:themeColor="accent6"/>
          <w:left w:val="single" w:sz="8" w:space="0" w:color="74B3D6" w:themeColor="accent6"/>
          <w:bottom w:val="single" w:sz="8" w:space="0" w:color="74B3D6" w:themeColor="accent6"/>
          <w:right w:val="single" w:sz="8" w:space="0" w:color="74B3D6" w:themeColor="accent6"/>
        </w:tcBorders>
        <w:shd w:val="clear" w:color="auto" w:fill="DCECF4" w:themeFill="accent6" w:themeFillTint="3F"/>
      </w:tcPr>
    </w:tblStylePr>
    <w:tblStylePr w:type="band1Horz">
      <w:tblPr/>
      <w:tcPr>
        <w:tcBorders>
          <w:top w:val="single" w:sz="8" w:space="0" w:color="74B3D6" w:themeColor="accent6"/>
          <w:left w:val="single" w:sz="8" w:space="0" w:color="74B3D6" w:themeColor="accent6"/>
          <w:bottom w:val="single" w:sz="8" w:space="0" w:color="74B3D6" w:themeColor="accent6"/>
          <w:right w:val="single" w:sz="8" w:space="0" w:color="74B3D6" w:themeColor="accent6"/>
          <w:insideV w:val="single" w:sz="8" w:space="0" w:color="74B3D6" w:themeColor="accent6"/>
        </w:tcBorders>
        <w:shd w:val="clear" w:color="auto" w:fill="DCECF4" w:themeFill="accent6" w:themeFillTint="3F"/>
      </w:tcPr>
    </w:tblStylePr>
    <w:tblStylePr w:type="band2Horz">
      <w:tblPr/>
      <w:tcPr>
        <w:tcBorders>
          <w:top w:val="single" w:sz="8" w:space="0" w:color="74B3D6" w:themeColor="accent6"/>
          <w:left w:val="single" w:sz="8" w:space="0" w:color="74B3D6" w:themeColor="accent6"/>
          <w:bottom w:val="single" w:sz="8" w:space="0" w:color="74B3D6" w:themeColor="accent6"/>
          <w:right w:val="single" w:sz="8" w:space="0" w:color="74B3D6" w:themeColor="accent6"/>
          <w:insideV w:val="single" w:sz="8" w:space="0" w:color="74B3D6" w:themeColor="accent6"/>
        </w:tcBorders>
      </w:tcPr>
    </w:tblStylePr>
  </w:style>
  <w:style w:type="table" w:customStyle="1" w:styleId="Lichtelijst1">
    <w:name w:val="Lichte lijst1"/>
    <w:basedOn w:val="Standaardtabel"/>
    <w:uiPriority w:val="61"/>
    <w:rsid w:val="00492CE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chtelijst-accent11">
    <w:name w:val="Lichte lijst - accent 11"/>
    <w:basedOn w:val="Standaardtabel"/>
    <w:uiPriority w:val="61"/>
    <w:rsid w:val="00492CE2"/>
    <w:pPr>
      <w:spacing w:after="0" w:line="240" w:lineRule="auto"/>
    </w:pPr>
    <w:tblPr>
      <w:tblStyleRowBandSize w:val="1"/>
      <w:tblStyleColBandSize w:val="1"/>
      <w:tblInd w:w="0" w:type="dxa"/>
      <w:tblBorders>
        <w:top w:val="single" w:sz="8" w:space="0" w:color="F47B20" w:themeColor="accent1"/>
        <w:left w:val="single" w:sz="8" w:space="0" w:color="F47B20" w:themeColor="accent1"/>
        <w:bottom w:val="single" w:sz="8" w:space="0" w:color="F47B20" w:themeColor="accent1"/>
        <w:right w:val="single" w:sz="8" w:space="0" w:color="F47B2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47B20" w:themeFill="accent1"/>
      </w:tcPr>
    </w:tblStylePr>
    <w:tblStylePr w:type="lastRow">
      <w:pPr>
        <w:spacing w:before="0" w:after="0" w:line="240" w:lineRule="auto"/>
      </w:pPr>
      <w:rPr>
        <w:b/>
        <w:bCs/>
      </w:rPr>
      <w:tblPr/>
      <w:tcPr>
        <w:tcBorders>
          <w:top w:val="double" w:sz="6" w:space="0" w:color="F47B20" w:themeColor="accent1"/>
          <w:left w:val="single" w:sz="8" w:space="0" w:color="F47B20" w:themeColor="accent1"/>
          <w:bottom w:val="single" w:sz="8" w:space="0" w:color="F47B20" w:themeColor="accent1"/>
          <w:right w:val="single" w:sz="8" w:space="0" w:color="F47B20" w:themeColor="accent1"/>
        </w:tcBorders>
      </w:tcPr>
    </w:tblStylePr>
    <w:tblStylePr w:type="firstCol">
      <w:rPr>
        <w:b/>
        <w:bCs/>
      </w:rPr>
    </w:tblStylePr>
    <w:tblStylePr w:type="lastCol">
      <w:rPr>
        <w:b/>
        <w:bCs/>
      </w:rPr>
    </w:tblStylePr>
    <w:tblStylePr w:type="band1Vert">
      <w:tblPr/>
      <w:tcPr>
        <w:tcBorders>
          <w:top w:val="single" w:sz="8" w:space="0" w:color="F47B20" w:themeColor="accent1"/>
          <w:left w:val="single" w:sz="8" w:space="0" w:color="F47B20" w:themeColor="accent1"/>
          <w:bottom w:val="single" w:sz="8" w:space="0" w:color="F47B20" w:themeColor="accent1"/>
          <w:right w:val="single" w:sz="8" w:space="0" w:color="F47B20" w:themeColor="accent1"/>
        </w:tcBorders>
      </w:tcPr>
    </w:tblStylePr>
    <w:tblStylePr w:type="band1Horz">
      <w:tblPr/>
      <w:tcPr>
        <w:tcBorders>
          <w:top w:val="single" w:sz="8" w:space="0" w:color="F47B20" w:themeColor="accent1"/>
          <w:left w:val="single" w:sz="8" w:space="0" w:color="F47B20" w:themeColor="accent1"/>
          <w:bottom w:val="single" w:sz="8" w:space="0" w:color="F47B20" w:themeColor="accent1"/>
          <w:right w:val="single" w:sz="8" w:space="0" w:color="F47B20" w:themeColor="accent1"/>
        </w:tcBorders>
      </w:tcPr>
    </w:tblStylePr>
  </w:style>
  <w:style w:type="table" w:styleId="Lichtelijst-accent2">
    <w:name w:val="Light List Accent 2"/>
    <w:basedOn w:val="Standaardtabel"/>
    <w:uiPriority w:val="61"/>
    <w:rsid w:val="00492CE2"/>
    <w:pPr>
      <w:spacing w:after="0" w:line="240" w:lineRule="auto"/>
    </w:pPr>
    <w:tblPr>
      <w:tblStyleRowBandSize w:val="1"/>
      <w:tblStyleColBandSize w:val="1"/>
      <w:tblInd w:w="0" w:type="dxa"/>
      <w:tblBorders>
        <w:top w:val="single" w:sz="8" w:space="0" w:color="6AC4BB" w:themeColor="accent2"/>
        <w:left w:val="single" w:sz="8" w:space="0" w:color="6AC4BB" w:themeColor="accent2"/>
        <w:bottom w:val="single" w:sz="8" w:space="0" w:color="6AC4BB" w:themeColor="accent2"/>
        <w:right w:val="single" w:sz="8" w:space="0" w:color="6AC4BB"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6AC4BB" w:themeFill="accent2"/>
      </w:tcPr>
    </w:tblStylePr>
    <w:tblStylePr w:type="lastRow">
      <w:pPr>
        <w:spacing w:before="0" w:after="0" w:line="240" w:lineRule="auto"/>
      </w:pPr>
      <w:rPr>
        <w:b/>
        <w:bCs/>
      </w:rPr>
      <w:tblPr/>
      <w:tcPr>
        <w:tcBorders>
          <w:top w:val="double" w:sz="6" w:space="0" w:color="6AC4BB" w:themeColor="accent2"/>
          <w:left w:val="single" w:sz="8" w:space="0" w:color="6AC4BB" w:themeColor="accent2"/>
          <w:bottom w:val="single" w:sz="8" w:space="0" w:color="6AC4BB" w:themeColor="accent2"/>
          <w:right w:val="single" w:sz="8" w:space="0" w:color="6AC4BB" w:themeColor="accent2"/>
        </w:tcBorders>
      </w:tcPr>
    </w:tblStylePr>
    <w:tblStylePr w:type="firstCol">
      <w:rPr>
        <w:b/>
        <w:bCs/>
      </w:rPr>
    </w:tblStylePr>
    <w:tblStylePr w:type="lastCol">
      <w:rPr>
        <w:b/>
        <w:bCs/>
      </w:rPr>
    </w:tblStylePr>
    <w:tblStylePr w:type="band1Vert">
      <w:tblPr/>
      <w:tcPr>
        <w:tcBorders>
          <w:top w:val="single" w:sz="8" w:space="0" w:color="6AC4BB" w:themeColor="accent2"/>
          <w:left w:val="single" w:sz="8" w:space="0" w:color="6AC4BB" w:themeColor="accent2"/>
          <w:bottom w:val="single" w:sz="8" w:space="0" w:color="6AC4BB" w:themeColor="accent2"/>
          <w:right w:val="single" w:sz="8" w:space="0" w:color="6AC4BB" w:themeColor="accent2"/>
        </w:tcBorders>
      </w:tcPr>
    </w:tblStylePr>
    <w:tblStylePr w:type="band1Horz">
      <w:tblPr/>
      <w:tcPr>
        <w:tcBorders>
          <w:top w:val="single" w:sz="8" w:space="0" w:color="6AC4BB" w:themeColor="accent2"/>
          <w:left w:val="single" w:sz="8" w:space="0" w:color="6AC4BB" w:themeColor="accent2"/>
          <w:bottom w:val="single" w:sz="8" w:space="0" w:color="6AC4BB" w:themeColor="accent2"/>
          <w:right w:val="single" w:sz="8" w:space="0" w:color="6AC4BB" w:themeColor="accent2"/>
        </w:tcBorders>
      </w:tcPr>
    </w:tblStylePr>
  </w:style>
  <w:style w:type="table" w:styleId="Lichtelijst-accent3">
    <w:name w:val="Light List Accent 3"/>
    <w:basedOn w:val="Standaardtabel"/>
    <w:uiPriority w:val="61"/>
    <w:rsid w:val="00492CE2"/>
    <w:pPr>
      <w:spacing w:after="0" w:line="240" w:lineRule="auto"/>
    </w:pPr>
    <w:tblPr>
      <w:tblStyleRowBandSize w:val="1"/>
      <w:tblStyleColBandSize w:val="1"/>
      <w:tblInd w:w="0" w:type="dxa"/>
      <w:tblBorders>
        <w:top w:val="single" w:sz="8" w:space="0" w:color="ECD829" w:themeColor="accent3"/>
        <w:left w:val="single" w:sz="8" w:space="0" w:color="ECD829" w:themeColor="accent3"/>
        <w:bottom w:val="single" w:sz="8" w:space="0" w:color="ECD829" w:themeColor="accent3"/>
        <w:right w:val="single" w:sz="8" w:space="0" w:color="ECD82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CD829" w:themeFill="accent3"/>
      </w:tcPr>
    </w:tblStylePr>
    <w:tblStylePr w:type="lastRow">
      <w:pPr>
        <w:spacing w:before="0" w:after="0" w:line="240" w:lineRule="auto"/>
      </w:pPr>
      <w:rPr>
        <w:b/>
        <w:bCs/>
      </w:rPr>
      <w:tblPr/>
      <w:tcPr>
        <w:tcBorders>
          <w:top w:val="double" w:sz="6" w:space="0" w:color="ECD829" w:themeColor="accent3"/>
          <w:left w:val="single" w:sz="8" w:space="0" w:color="ECD829" w:themeColor="accent3"/>
          <w:bottom w:val="single" w:sz="8" w:space="0" w:color="ECD829" w:themeColor="accent3"/>
          <w:right w:val="single" w:sz="8" w:space="0" w:color="ECD829" w:themeColor="accent3"/>
        </w:tcBorders>
      </w:tcPr>
    </w:tblStylePr>
    <w:tblStylePr w:type="firstCol">
      <w:rPr>
        <w:b/>
        <w:bCs/>
      </w:rPr>
    </w:tblStylePr>
    <w:tblStylePr w:type="lastCol">
      <w:rPr>
        <w:b/>
        <w:bCs/>
      </w:rPr>
    </w:tblStylePr>
    <w:tblStylePr w:type="band1Vert">
      <w:tblPr/>
      <w:tcPr>
        <w:tcBorders>
          <w:top w:val="single" w:sz="8" w:space="0" w:color="ECD829" w:themeColor="accent3"/>
          <w:left w:val="single" w:sz="8" w:space="0" w:color="ECD829" w:themeColor="accent3"/>
          <w:bottom w:val="single" w:sz="8" w:space="0" w:color="ECD829" w:themeColor="accent3"/>
          <w:right w:val="single" w:sz="8" w:space="0" w:color="ECD829" w:themeColor="accent3"/>
        </w:tcBorders>
      </w:tcPr>
    </w:tblStylePr>
    <w:tblStylePr w:type="band1Horz">
      <w:tblPr/>
      <w:tcPr>
        <w:tcBorders>
          <w:top w:val="single" w:sz="8" w:space="0" w:color="ECD829" w:themeColor="accent3"/>
          <w:left w:val="single" w:sz="8" w:space="0" w:color="ECD829" w:themeColor="accent3"/>
          <w:bottom w:val="single" w:sz="8" w:space="0" w:color="ECD829" w:themeColor="accent3"/>
          <w:right w:val="single" w:sz="8" w:space="0" w:color="ECD829" w:themeColor="accent3"/>
        </w:tcBorders>
      </w:tcPr>
    </w:tblStylePr>
  </w:style>
  <w:style w:type="table" w:styleId="Lichtelijst-accent4">
    <w:name w:val="Light List Accent 4"/>
    <w:basedOn w:val="Standaardtabel"/>
    <w:uiPriority w:val="61"/>
    <w:rsid w:val="00492CE2"/>
    <w:pPr>
      <w:spacing w:after="0" w:line="240" w:lineRule="auto"/>
    </w:pPr>
    <w:tblPr>
      <w:tblStyleRowBandSize w:val="1"/>
      <w:tblStyleColBandSize w:val="1"/>
      <w:tblInd w:w="0" w:type="dxa"/>
      <w:tblBorders>
        <w:top w:val="single" w:sz="8" w:space="0" w:color="9C7F41" w:themeColor="accent4"/>
        <w:left w:val="single" w:sz="8" w:space="0" w:color="9C7F41" w:themeColor="accent4"/>
        <w:bottom w:val="single" w:sz="8" w:space="0" w:color="9C7F41" w:themeColor="accent4"/>
        <w:right w:val="single" w:sz="8" w:space="0" w:color="9C7F41"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C7F41" w:themeFill="accent4"/>
      </w:tcPr>
    </w:tblStylePr>
    <w:tblStylePr w:type="lastRow">
      <w:pPr>
        <w:spacing w:before="0" w:after="0" w:line="240" w:lineRule="auto"/>
      </w:pPr>
      <w:rPr>
        <w:b/>
        <w:bCs/>
      </w:rPr>
      <w:tblPr/>
      <w:tcPr>
        <w:tcBorders>
          <w:top w:val="double" w:sz="6" w:space="0" w:color="9C7F41" w:themeColor="accent4"/>
          <w:left w:val="single" w:sz="8" w:space="0" w:color="9C7F41" w:themeColor="accent4"/>
          <w:bottom w:val="single" w:sz="8" w:space="0" w:color="9C7F41" w:themeColor="accent4"/>
          <w:right w:val="single" w:sz="8" w:space="0" w:color="9C7F41" w:themeColor="accent4"/>
        </w:tcBorders>
      </w:tcPr>
    </w:tblStylePr>
    <w:tblStylePr w:type="firstCol">
      <w:rPr>
        <w:b/>
        <w:bCs/>
      </w:rPr>
    </w:tblStylePr>
    <w:tblStylePr w:type="lastCol">
      <w:rPr>
        <w:b/>
        <w:bCs/>
      </w:rPr>
    </w:tblStylePr>
    <w:tblStylePr w:type="band1Vert">
      <w:tblPr/>
      <w:tcPr>
        <w:tcBorders>
          <w:top w:val="single" w:sz="8" w:space="0" w:color="9C7F41" w:themeColor="accent4"/>
          <w:left w:val="single" w:sz="8" w:space="0" w:color="9C7F41" w:themeColor="accent4"/>
          <w:bottom w:val="single" w:sz="8" w:space="0" w:color="9C7F41" w:themeColor="accent4"/>
          <w:right w:val="single" w:sz="8" w:space="0" w:color="9C7F41" w:themeColor="accent4"/>
        </w:tcBorders>
      </w:tcPr>
    </w:tblStylePr>
    <w:tblStylePr w:type="band1Horz">
      <w:tblPr/>
      <w:tcPr>
        <w:tcBorders>
          <w:top w:val="single" w:sz="8" w:space="0" w:color="9C7F41" w:themeColor="accent4"/>
          <w:left w:val="single" w:sz="8" w:space="0" w:color="9C7F41" w:themeColor="accent4"/>
          <w:bottom w:val="single" w:sz="8" w:space="0" w:color="9C7F41" w:themeColor="accent4"/>
          <w:right w:val="single" w:sz="8" w:space="0" w:color="9C7F41" w:themeColor="accent4"/>
        </w:tcBorders>
      </w:tcPr>
    </w:tblStylePr>
  </w:style>
  <w:style w:type="table" w:styleId="Lichtelijst-accent5">
    <w:name w:val="Light List Accent 5"/>
    <w:basedOn w:val="Standaardtabel"/>
    <w:uiPriority w:val="61"/>
    <w:rsid w:val="00492CE2"/>
    <w:pPr>
      <w:spacing w:after="0" w:line="240" w:lineRule="auto"/>
    </w:pPr>
    <w:tblPr>
      <w:tblStyleRowBandSize w:val="1"/>
      <w:tblStyleColBandSize w:val="1"/>
      <w:tblInd w:w="0" w:type="dxa"/>
      <w:tblBorders>
        <w:top w:val="single" w:sz="8" w:space="0" w:color="CCDC34" w:themeColor="accent5"/>
        <w:left w:val="single" w:sz="8" w:space="0" w:color="CCDC34" w:themeColor="accent5"/>
        <w:bottom w:val="single" w:sz="8" w:space="0" w:color="CCDC34" w:themeColor="accent5"/>
        <w:right w:val="single" w:sz="8" w:space="0" w:color="CCDC34"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CDC34" w:themeFill="accent5"/>
      </w:tcPr>
    </w:tblStylePr>
    <w:tblStylePr w:type="lastRow">
      <w:pPr>
        <w:spacing w:before="0" w:after="0" w:line="240" w:lineRule="auto"/>
      </w:pPr>
      <w:rPr>
        <w:b/>
        <w:bCs/>
      </w:rPr>
      <w:tblPr/>
      <w:tcPr>
        <w:tcBorders>
          <w:top w:val="double" w:sz="6" w:space="0" w:color="CCDC34" w:themeColor="accent5"/>
          <w:left w:val="single" w:sz="8" w:space="0" w:color="CCDC34" w:themeColor="accent5"/>
          <w:bottom w:val="single" w:sz="8" w:space="0" w:color="CCDC34" w:themeColor="accent5"/>
          <w:right w:val="single" w:sz="8" w:space="0" w:color="CCDC34" w:themeColor="accent5"/>
        </w:tcBorders>
      </w:tcPr>
    </w:tblStylePr>
    <w:tblStylePr w:type="firstCol">
      <w:rPr>
        <w:b/>
        <w:bCs/>
      </w:rPr>
    </w:tblStylePr>
    <w:tblStylePr w:type="lastCol">
      <w:rPr>
        <w:b/>
        <w:bCs/>
      </w:rPr>
    </w:tblStylePr>
    <w:tblStylePr w:type="band1Vert">
      <w:tblPr/>
      <w:tcPr>
        <w:tcBorders>
          <w:top w:val="single" w:sz="8" w:space="0" w:color="CCDC34" w:themeColor="accent5"/>
          <w:left w:val="single" w:sz="8" w:space="0" w:color="CCDC34" w:themeColor="accent5"/>
          <w:bottom w:val="single" w:sz="8" w:space="0" w:color="CCDC34" w:themeColor="accent5"/>
          <w:right w:val="single" w:sz="8" w:space="0" w:color="CCDC34" w:themeColor="accent5"/>
        </w:tcBorders>
      </w:tcPr>
    </w:tblStylePr>
    <w:tblStylePr w:type="band1Horz">
      <w:tblPr/>
      <w:tcPr>
        <w:tcBorders>
          <w:top w:val="single" w:sz="8" w:space="0" w:color="CCDC34" w:themeColor="accent5"/>
          <w:left w:val="single" w:sz="8" w:space="0" w:color="CCDC34" w:themeColor="accent5"/>
          <w:bottom w:val="single" w:sz="8" w:space="0" w:color="CCDC34" w:themeColor="accent5"/>
          <w:right w:val="single" w:sz="8" w:space="0" w:color="CCDC34" w:themeColor="accent5"/>
        </w:tcBorders>
      </w:tcPr>
    </w:tblStylePr>
  </w:style>
  <w:style w:type="table" w:styleId="Lichtelijst-accent6">
    <w:name w:val="Light List Accent 6"/>
    <w:basedOn w:val="Standaardtabel"/>
    <w:uiPriority w:val="61"/>
    <w:rsid w:val="00492CE2"/>
    <w:pPr>
      <w:spacing w:after="0" w:line="240" w:lineRule="auto"/>
    </w:pPr>
    <w:tblPr>
      <w:tblStyleRowBandSize w:val="1"/>
      <w:tblStyleColBandSize w:val="1"/>
      <w:tblInd w:w="0" w:type="dxa"/>
      <w:tblBorders>
        <w:top w:val="single" w:sz="8" w:space="0" w:color="74B3D6" w:themeColor="accent6"/>
        <w:left w:val="single" w:sz="8" w:space="0" w:color="74B3D6" w:themeColor="accent6"/>
        <w:bottom w:val="single" w:sz="8" w:space="0" w:color="74B3D6" w:themeColor="accent6"/>
        <w:right w:val="single" w:sz="8" w:space="0" w:color="74B3D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4B3D6" w:themeFill="accent6"/>
      </w:tcPr>
    </w:tblStylePr>
    <w:tblStylePr w:type="lastRow">
      <w:pPr>
        <w:spacing w:before="0" w:after="0" w:line="240" w:lineRule="auto"/>
      </w:pPr>
      <w:rPr>
        <w:b/>
        <w:bCs/>
      </w:rPr>
      <w:tblPr/>
      <w:tcPr>
        <w:tcBorders>
          <w:top w:val="double" w:sz="6" w:space="0" w:color="74B3D6" w:themeColor="accent6"/>
          <w:left w:val="single" w:sz="8" w:space="0" w:color="74B3D6" w:themeColor="accent6"/>
          <w:bottom w:val="single" w:sz="8" w:space="0" w:color="74B3D6" w:themeColor="accent6"/>
          <w:right w:val="single" w:sz="8" w:space="0" w:color="74B3D6" w:themeColor="accent6"/>
        </w:tcBorders>
      </w:tcPr>
    </w:tblStylePr>
    <w:tblStylePr w:type="firstCol">
      <w:rPr>
        <w:b/>
        <w:bCs/>
      </w:rPr>
    </w:tblStylePr>
    <w:tblStylePr w:type="lastCol">
      <w:rPr>
        <w:b/>
        <w:bCs/>
      </w:rPr>
    </w:tblStylePr>
    <w:tblStylePr w:type="band1Vert">
      <w:tblPr/>
      <w:tcPr>
        <w:tcBorders>
          <w:top w:val="single" w:sz="8" w:space="0" w:color="74B3D6" w:themeColor="accent6"/>
          <w:left w:val="single" w:sz="8" w:space="0" w:color="74B3D6" w:themeColor="accent6"/>
          <w:bottom w:val="single" w:sz="8" w:space="0" w:color="74B3D6" w:themeColor="accent6"/>
          <w:right w:val="single" w:sz="8" w:space="0" w:color="74B3D6" w:themeColor="accent6"/>
        </w:tcBorders>
      </w:tcPr>
    </w:tblStylePr>
    <w:tblStylePr w:type="band1Horz">
      <w:tblPr/>
      <w:tcPr>
        <w:tcBorders>
          <w:top w:val="single" w:sz="8" w:space="0" w:color="74B3D6" w:themeColor="accent6"/>
          <w:left w:val="single" w:sz="8" w:space="0" w:color="74B3D6" w:themeColor="accent6"/>
          <w:bottom w:val="single" w:sz="8" w:space="0" w:color="74B3D6" w:themeColor="accent6"/>
          <w:right w:val="single" w:sz="8" w:space="0" w:color="74B3D6" w:themeColor="accent6"/>
        </w:tcBorders>
      </w:tcPr>
    </w:tblStylePr>
  </w:style>
  <w:style w:type="table" w:customStyle="1" w:styleId="Lichtearcering1">
    <w:name w:val="Lichte arcering1"/>
    <w:basedOn w:val="Standaardtabel"/>
    <w:uiPriority w:val="60"/>
    <w:rsid w:val="00492CE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chtearcering-accent11">
    <w:name w:val="Lichte arcering - accent 11"/>
    <w:basedOn w:val="Standaardtabel"/>
    <w:uiPriority w:val="60"/>
    <w:rsid w:val="00492CE2"/>
    <w:pPr>
      <w:spacing w:after="0" w:line="240" w:lineRule="auto"/>
    </w:pPr>
    <w:rPr>
      <w:color w:val="C45909" w:themeColor="accent1" w:themeShade="BF"/>
    </w:rPr>
    <w:tblPr>
      <w:tblStyleRowBandSize w:val="1"/>
      <w:tblStyleColBandSize w:val="1"/>
      <w:tblInd w:w="0" w:type="dxa"/>
      <w:tblBorders>
        <w:top w:val="single" w:sz="8" w:space="0" w:color="F47B20" w:themeColor="accent1"/>
        <w:bottom w:val="single" w:sz="8" w:space="0" w:color="F47B20"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47B20" w:themeColor="accent1"/>
          <w:left w:val="nil"/>
          <w:bottom w:val="single" w:sz="8" w:space="0" w:color="F47B20" w:themeColor="accent1"/>
          <w:right w:val="nil"/>
          <w:insideH w:val="nil"/>
          <w:insideV w:val="nil"/>
        </w:tcBorders>
      </w:tcPr>
    </w:tblStylePr>
    <w:tblStylePr w:type="lastRow">
      <w:pPr>
        <w:spacing w:before="0" w:after="0" w:line="240" w:lineRule="auto"/>
      </w:pPr>
      <w:rPr>
        <w:b/>
        <w:bCs/>
      </w:rPr>
      <w:tblPr/>
      <w:tcPr>
        <w:tcBorders>
          <w:top w:val="single" w:sz="8" w:space="0" w:color="F47B20" w:themeColor="accent1"/>
          <w:left w:val="nil"/>
          <w:bottom w:val="single" w:sz="8" w:space="0" w:color="F47B2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EC7" w:themeFill="accent1" w:themeFillTint="3F"/>
      </w:tcPr>
    </w:tblStylePr>
    <w:tblStylePr w:type="band1Horz">
      <w:tblPr/>
      <w:tcPr>
        <w:tcBorders>
          <w:left w:val="nil"/>
          <w:right w:val="nil"/>
          <w:insideH w:val="nil"/>
          <w:insideV w:val="nil"/>
        </w:tcBorders>
        <w:shd w:val="clear" w:color="auto" w:fill="FCDEC7" w:themeFill="accent1" w:themeFillTint="3F"/>
      </w:tcPr>
    </w:tblStylePr>
  </w:style>
  <w:style w:type="table" w:styleId="Lichtearcering-accent2">
    <w:name w:val="Light Shading Accent 2"/>
    <w:basedOn w:val="Standaardtabel"/>
    <w:uiPriority w:val="60"/>
    <w:rsid w:val="00492CE2"/>
    <w:pPr>
      <w:spacing w:after="0" w:line="240" w:lineRule="auto"/>
    </w:pPr>
    <w:rPr>
      <w:color w:val="40A197" w:themeColor="accent2" w:themeShade="BF"/>
    </w:rPr>
    <w:tblPr>
      <w:tblStyleRowBandSize w:val="1"/>
      <w:tblStyleColBandSize w:val="1"/>
      <w:tblInd w:w="0" w:type="dxa"/>
      <w:tblBorders>
        <w:top w:val="single" w:sz="8" w:space="0" w:color="6AC4BB" w:themeColor="accent2"/>
        <w:bottom w:val="single" w:sz="8" w:space="0" w:color="6AC4BB"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AC4BB" w:themeColor="accent2"/>
          <w:left w:val="nil"/>
          <w:bottom w:val="single" w:sz="8" w:space="0" w:color="6AC4BB" w:themeColor="accent2"/>
          <w:right w:val="nil"/>
          <w:insideH w:val="nil"/>
          <w:insideV w:val="nil"/>
        </w:tcBorders>
      </w:tcPr>
    </w:tblStylePr>
    <w:tblStylePr w:type="lastRow">
      <w:pPr>
        <w:spacing w:before="0" w:after="0" w:line="240" w:lineRule="auto"/>
      </w:pPr>
      <w:rPr>
        <w:b/>
        <w:bCs/>
      </w:rPr>
      <w:tblPr/>
      <w:tcPr>
        <w:tcBorders>
          <w:top w:val="single" w:sz="8" w:space="0" w:color="6AC4BB" w:themeColor="accent2"/>
          <w:left w:val="nil"/>
          <w:bottom w:val="single" w:sz="8" w:space="0" w:color="6AC4B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F0EE" w:themeFill="accent2" w:themeFillTint="3F"/>
      </w:tcPr>
    </w:tblStylePr>
    <w:tblStylePr w:type="band1Horz">
      <w:tblPr/>
      <w:tcPr>
        <w:tcBorders>
          <w:left w:val="nil"/>
          <w:right w:val="nil"/>
          <w:insideH w:val="nil"/>
          <w:insideV w:val="nil"/>
        </w:tcBorders>
        <w:shd w:val="clear" w:color="auto" w:fill="D9F0EE" w:themeFill="accent2" w:themeFillTint="3F"/>
      </w:tcPr>
    </w:tblStylePr>
  </w:style>
  <w:style w:type="table" w:styleId="Lichtearcering-accent3">
    <w:name w:val="Light Shading Accent 3"/>
    <w:basedOn w:val="Standaardtabel"/>
    <w:uiPriority w:val="60"/>
    <w:rsid w:val="00492CE2"/>
    <w:pPr>
      <w:spacing w:after="0" w:line="240" w:lineRule="auto"/>
    </w:pPr>
    <w:rPr>
      <w:color w:val="BEAB11" w:themeColor="accent3" w:themeShade="BF"/>
    </w:rPr>
    <w:tblPr>
      <w:tblStyleRowBandSize w:val="1"/>
      <w:tblStyleColBandSize w:val="1"/>
      <w:tblInd w:w="0" w:type="dxa"/>
      <w:tblBorders>
        <w:top w:val="single" w:sz="8" w:space="0" w:color="ECD829" w:themeColor="accent3"/>
        <w:bottom w:val="single" w:sz="8" w:space="0" w:color="ECD82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CD829" w:themeColor="accent3"/>
          <w:left w:val="nil"/>
          <w:bottom w:val="single" w:sz="8" w:space="0" w:color="ECD829" w:themeColor="accent3"/>
          <w:right w:val="nil"/>
          <w:insideH w:val="nil"/>
          <w:insideV w:val="nil"/>
        </w:tcBorders>
      </w:tcPr>
    </w:tblStylePr>
    <w:tblStylePr w:type="lastRow">
      <w:pPr>
        <w:spacing w:before="0" w:after="0" w:line="240" w:lineRule="auto"/>
      </w:pPr>
      <w:rPr>
        <w:b/>
        <w:bCs/>
      </w:rPr>
      <w:tblPr/>
      <w:tcPr>
        <w:tcBorders>
          <w:top w:val="single" w:sz="8" w:space="0" w:color="ECD829" w:themeColor="accent3"/>
          <w:left w:val="nil"/>
          <w:bottom w:val="single" w:sz="8" w:space="0" w:color="ECD82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5CA" w:themeFill="accent3" w:themeFillTint="3F"/>
      </w:tcPr>
    </w:tblStylePr>
    <w:tblStylePr w:type="band1Horz">
      <w:tblPr/>
      <w:tcPr>
        <w:tcBorders>
          <w:left w:val="nil"/>
          <w:right w:val="nil"/>
          <w:insideH w:val="nil"/>
          <w:insideV w:val="nil"/>
        </w:tcBorders>
        <w:shd w:val="clear" w:color="auto" w:fill="FAF5CA" w:themeFill="accent3" w:themeFillTint="3F"/>
      </w:tcPr>
    </w:tblStylePr>
  </w:style>
  <w:style w:type="table" w:styleId="Lichtearcering-accent4">
    <w:name w:val="Light Shading Accent 4"/>
    <w:basedOn w:val="Standaardtabel"/>
    <w:uiPriority w:val="60"/>
    <w:rsid w:val="00492CE2"/>
    <w:pPr>
      <w:spacing w:after="0" w:line="240" w:lineRule="auto"/>
    </w:pPr>
    <w:rPr>
      <w:color w:val="745E30" w:themeColor="accent4" w:themeShade="BF"/>
    </w:rPr>
    <w:tblPr>
      <w:tblStyleRowBandSize w:val="1"/>
      <w:tblStyleColBandSize w:val="1"/>
      <w:tblInd w:w="0" w:type="dxa"/>
      <w:tblBorders>
        <w:top w:val="single" w:sz="8" w:space="0" w:color="9C7F41" w:themeColor="accent4"/>
        <w:bottom w:val="single" w:sz="8" w:space="0" w:color="9C7F41"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C7F41" w:themeColor="accent4"/>
          <w:left w:val="nil"/>
          <w:bottom w:val="single" w:sz="8" w:space="0" w:color="9C7F41" w:themeColor="accent4"/>
          <w:right w:val="nil"/>
          <w:insideH w:val="nil"/>
          <w:insideV w:val="nil"/>
        </w:tcBorders>
      </w:tcPr>
    </w:tblStylePr>
    <w:tblStylePr w:type="lastRow">
      <w:pPr>
        <w:spacing w:before="0" w:after="0" w:line="240" w:lineRule="auto"/>
      </w:pPr>
      <w:rPr>
        <w:b/>
        <w:bCs/>
      </w:rPr>
      <w:tblPr/>
      <w:tcPr>
        <w:tcBorders>
          <w:top w:val="single" w:sz="8" w:space="0" w:color="9C7F41" w:themeColor="accent4"/>
          <w:left w:val="nil"/>
          <w:bottom w:val="single" w:sz="8" w:space="0" w:color="9C7F4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E0CC" w:themeFill="accent4" w:themeFillTint="3F"/>
      </w:tcPr>
    </w:tblStylePr>
    <w:tblStylePr w:type="band1Horz">
      <w:tblPr/>
      <w:tcPr>
        <w:tcBorders>
          <w:left w:val="nil"/>
          <w:right w:val="nil"/>
          <w:insideH w:val="nil"/>
          <w:insideV w:val="nil"/>
        </w:tcBorders>
        <w:shd w:val="clear" w:color="auto" w:fill="EAE0CC" w:themeFill="accent4" w:themeFillTint="3F"/>
      </w:tcPr>
    </w:tblStylePr>
  </w:style>
  <w:style w:type="table" w:styleId="Lichtearcering-accent5">
    <w:name w:val="Light Shading Accent 5"/>
    <w:basedOn w:val="Standaardtabel"/>
    <w:uiPriority w:val="60"/>
    <w:rsid w:val="00492CE2"/>
    <w:pPr>
      <w:spacing w:after="0" w:line="240" w:lineRule="auto"/>
    </w:pPr>
    <w:rPr>
      <w:color w:val="9FAD1E" w:themeColor="accent5" w:themeShade="BF"/>
    </w:rPr>
    <w:tblPr>
      <w:tblStyleRowBandSize w:val="1"/>
      <w:tblStyleColBandSize w:val="1"/>
      <w:tblInd w:w="0" w:type="dxa"/>
      <w:tblBorders>
        <w:top w:val="single" w:sz="8" w:space="0" w:color="CCDC34" w:themeColor="accent5"/>
        <w:bottom w:val="single" w:sz="8" w:space="0" w:color="CCDC34"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CDC34" w:themeColor="accent5"/>
          <w:left w:val="nil"/>
          <w:bottom w:val="single" w:sz="8" w:space="0" w:color="CCDC34" w:themeColor="accent5"/>
          <w:right w:val="nil"/>
          <w:insideH w:val="nil"/>
          <w:insideV w:val="nil"/>
        </w:tcBorders>
      </w:tcPr>
    </w:tblStylePr>
    <w:tblStylePr w:type="lastRow">
      <w:pPr>
        <w:spacing w:before="0" w:after="0" w:line="240" w:lineRule="auto"/>
      </w:pPr>
      <w:rPr>
        <w:b/>
        <w:bCs/>
      </w:rPr>
      <w:tblPr/>
      <w:tcPr>
        <w:tcBorders>
          <w:top w:val="single" w:sz="8" w:space="0" w:color="CCDC34" w:themeColor="accent5"/>
          <w:left w:val="nil"/>
          <w:bottom w:val="single" w:sz="8" w:space="0" w:color="CCDC3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6CC" w:themeFill="accent5" w:themeFillTint="3F"/>
      </w:tcPr>
    </w:tblStylePr>
    <w:tblStylePr w:type="band1Horz">
      <w:tblPr/>
      <w:tcPr>
        <w:tcBorders>
          <w:left w:val="nil"/>
          <w:right w:val="nil"/>
          <w:insideH w:val="nil"/>
          <w:insideV w:val="nil"/>
        </w:tcBorders>
        <w:shd w:val="clear" w:color="auto" w:fill="F2F6CC" w:themeFill="accent5" w:themeFillTint="3F"/>
      </w:tcPr>
    </w:tblStylePr>
  </w:style>
  <w:style w:type="table" w:styleId="Lichtearcering-accent6">
    <w:name w:val="Light Shading Accent 6"/>
    <w:basedOn w:val="Standaardtabel"/>
    <w:uiPriority w:val="60"/>
    <w:rsid w:val="00492CE2"/>
    <w:pPr>
      <w:spacing w:after="0" w:line="240" w:lineRule="auto"/>
    </w:pPr>
    <w:rPr>
      <w:color w:val="388EBE" w:themeColor="accent6" w:themeShade="BF"/>
    </w:rPr>
    <w:tblPr>
      <w:tblStyleRowBandSize w:val="1"/>
      <w:tblStyleColBandSize w:val="1"/>
      <w:tblInd w:w="0" w:type="dxa"/>
      <w:tblBorders>
        <w:top w:val="single" w:sz="8" w:space="0" w:color="74B3D6" w:themeColor="accent6"/>
        <w:bottom w:val="single" w:sz="8" w:space="0" w:color="74B3D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4B3D6" w:themeColor="accent6"/>
          <w:left w:val="nil"/>
          <w:bottom w:val="single" w:sz="8" w:space="0" w:color="74B3D6" w:themeColor="accent6"/>
          <w:right w:val="nil"/>
          <w:insideH w:val="nil"/>
          <w:insideV w:val="nil"/>
        </w:tcBorders>
      </w:tcPr>
    </w:tblStylePr>
    <w:tblStylePr w:type="lastRow">
      <w:pPr>
        <w:spacing w:before="0" w:after="0" w:line="240" w:lineRule="auto"/>
      </w:pPr>
      <w:rPr>
        <w:b/>
        <w:bCs/>
      </w:rPr>
      <w:tblPr/>
      <w:tcPr>
        <w:tcBorders>
          <w:top w:val="single" w:sz="8" w:space="0" w:color="74B3D6" w:themeColor="accent6"/>
          <w:left w:val="nil"/>
          <w:bottom w:val="single" w:sz="8" w:space="0" w:color="74B3D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CF4" w:themeFill="accent6" w:themeFillTint="3F"/>
      </w:tcPr>
    </w:tblStylePr>
    <w:tblStylePr w:type="band1Horz">
      <w:tblPr/>
      <w:tcPr>
        <w:tcBorders>
          <w:left w:val="nil"/>
          <w:right w:val="nil"/>
          <w:insideH w:val="nil"/>
          <w:insideV w:val="nil"/>
        </w:tcBorders>
        <w:shd w:val="clear" w:color="auto" w:fill="DCECF4" w:themeFill="accent6" w:themeFillTint="3F"/>
      </w:tcPr>
    </w:tblStylePr>
  </w:style>
  <w:style w:type="character" w:styleId="Regelnummer">
    <w:name w:val="line number"/>
    <w:basedOn w:val="Standaardalinea-lettertype"/>
    <w:uiPriority w:val="99"/>
    <w:semiHidden/>
    <w:unhideWhenUsed/>
    <w:rsid w:val="00492CE2"/>
  </w:style>
  <w:style w:type="paragraph" w:styleId="Lijst">
    <w:name w:val="List"/>
    <w:basedOn w:val="Standaard"/>
    <w:uiPriority w:val="99"/>
    <w:semiHidden/>
    <w:unhideWhenUsed/>
    <w:rsid w:val="00492CE2"/>
    <w:pPr>
      <w:ind w:left="283" w:hanging="283"/>
      <w:contextualSpacing/>
    </w:pPr>
  </w:style>
  <w:style w:type="paragraph" w:styleId="Lijst2">
    <w:name w:val="List 2"/>
    <w:basedOn w:val="Standaard"/>
    <w:uiPriority w:val="99"/>
    <w:semiHidden/>
    <w:unhideWhenUsed/>
    <w:rsid w:val="00492CE2"/>
    <w:pPr>
      <w:ind w:left="566" w:hanging="283"/>
      <w:contextualSpacing/>
    </w:pPr>
  </w:style>
  <w:style w:type="paragraph" w:styleId="Lijst3">
    <w:name w:val="List 3"/>
    <w:basedOn w:val="Standaard"/>
    <w:uiPriority w:val="99"/>
    <w:semiHidden/>
    <w:unhideWhenUsed/>
    <w:rsid w:val="00492CE2"/>
    <w:pPr>
      <w:ind w:left="849" w:hanging="283"/>
      <w:contextualSpacing/>
    </w:pPr>
  </w:style>
  <w:style w:type="paragraph" w:styleId="Lijst4">
    <w:name w:val="List 4"/>
    <w:basedOn w:val="Standaard"/>
    <w:uiPriority w:val="99"/>
    <w:semiHidden/>
    <w:unhideWhenUsed/>
    <w:rsid w:val="00492CE2"/>
    <w:pPr>
      <w:ind w:left="1132" w:hanging="283"/>
      <w:contextualSpacing/>
    </w:pPr>
  </w:style>
  <w:style w:type="paragraph" w:styleId="Lijst5">
    <w:name w:val="List 5"/>
    <w:basedOn w:val="Standaard"/>
    <w:uiPriority w:val="99"/>
    <w:semiHidden/>
    <w:unhideWhenUsed/>
    <w:rsid w:val="00492CE2"/>
    <w:pPr>
      <w:ind w:left="1415" w:hanging="283"/>
      <w:contextualSpacing/>
    </w:pPr>
  </w:style>
  <w:style w:type="paragraph" w:styleId="Lijstopsomteken">
    <w:name w:val="List Bullet"/>
    <w:basedOn w:val="Standaard"/>
    <w:uiPriority w:val="99"/>
    <w:semiHidden/>
    <w:unhideWhenUsed/>
    <w:rsid w:val="00492CE2"/>
    <w:pPr>
      <w:numPr>
        <w:numId w:val="4"/>
      </w:numPr>
      <w:contextualSpacing/>
    </w:pPr>
  </w:style>
  <w:style w:type="paragraph" w:styleId="Lijstopsomteken2">
    <w:name w:val="List Bullet 2"/>
    <w:basedOn w:val="Standaard"/>
    <w:semiHidden/>
    <w:unhideWhenUsed/>
    <w:rsid w:val="00492CE2"/>
    <w:pPr>
      <w:numPr>
        <w:numId w:val="5"/>
      </w:numPr>
      <w:contextualSpacing/>
    </w:pPr>
  </w:style>
  <w:style w:type="paragraph" w:styleId="Lijstopsomteken3">
    <w:name w:val="List Bullet 3"/>
    <w:basedOn w:val="Standaard"/>
    <w:uiPriority w:val="99"/>
    <w:semiHidden/>
    <w:unhideWhenUsed/>
    <w:rsid w:val="00492CE2"/>
    <w:pPr>
      <w:numPr>
        <w:numId w:val="6"/>
      </w:numPr>
      <w:contextualSpacing/>
    </w:pPr>
  </w:style>
  <w:style w:type="paragraph" w:styleId="Lijstopsomteken4">
    <w:name w:val="List Bullet 4"/>
    <w:basedOn w:val="Standaard"/>
    <w:uiPriority w:val="99"/>
    <w:semiHidden/>
    <w:unhideWhenUsed/>
    <w:rsid w:val="00492CE2"/>
    <w:pPr>
      <w:numPr>
        <w:numId w:val="7"/>
      </w:numPr>
      <w:contextualSpacing/>
    </w:pPr>
  </w:style>
  <w:style w:type="paragraph" w:styleId="Lijstopsomteken5">
    <w:name w:val="List Bullet 5"/>
    <w:basedOn w:val="Standaard"/>
    <w:uiPriority w:val="99"/>
    <w:semiHidden/>
    <w:unhideWhenUsed/>
    <w:rsid w:val="00492CE2"/>
    <w:pPr>
      <w:numPr>
        <w:numId w:val="8"/>
      </w:numPr>
      <w:contextualSpacing/>
    </w:pPr>
  </w:style>
  <w:style w:type="paragraph" w:styleId="Lijstvoortzetting">
    <w:name w:val="List Continue"/>
    <w:basedOn w:val="Standaard"/>
    <w:uiPriority w:val="99"/>
    <w:semiHidden/>
    <w:unhideWhenUsed/>
    <w:rsid w:val="00492CE2"/>
    <w:pPr>
      <w:spacing w:after="120"/>
      <w:ind w:left="283"/>
      <w:contextualSpacing/>
    </w:pPr>
  </w:style>
  <w:style w:type="paragraph" w:styleId="Lijstvoortzetting2">
    <w:name w:val="List Continue 2"/>
    <w:basedOn w:val="Standaard"/>
    <w:uiPriority w:val="99"/>
    <w:semiHidden/>
    <w:unhideWhenUsed/>
    <w:rsid w:val="00492CE2"/>
    <w:pPr>
      <w:spacing w:after="120"/>
      <w:ind w:left="566"/>
      <w:contextualSpacing/>
    </w:pPr>
  </w:style>
  <w:style w:type="paragraph" w:styleId="Lijstvoortzetting3">
    <w:name w:val="List Continue 3"/>
    <w:basedOn w:val="Standaard"/>
    <w:uiPriority w:val="99"/>
    <w:semiHidden/>
    <w:unhideWhenUsed/>
    <w:rsid w:val="00492CE2"/>
    <w:pPr>
      <w:spacing w:after="120"/>
      <w:ind w:left="849"/>
      <w:contextualSpacing/>
    </w:pPr>
  </w:style>
  <w:style w:type="paragraph" w:styleId="Lijstvoortzetting4">
    <w:name w:val="List Continue 4"/>
    <w:basedOn w:val="Standaard"/>
    <w:uiPriority w:val="99"/>
    <w:semiHidden/>
    <w:unhideWhenUsed/>
    <w:rsid w:val="00492CE2"/>
    <w:pPr>
      <w:spacing w:after="120"/>
      <w:ind w:left="1132"/>
      <w:contextualSpacing/>
    </w:pPr>
  </w:style>
  <w:style w:type="paragraph" w:styleId="Lijstvoortzetting5">
    <w:name w:val="List Continue 5"/>
    <w:basedOn w:val="Standaard"/>
    <w:uiPriority w:val="99"/>
    <w:semiHidden/>
    <w:unhideWhenUsed/>
    <w:rsid w:val="00492CE2"/>
    <w:pPr>
      <w:spacing w:after="120"/>
      <w:ind w:left="1415"/>
      <w:contextualSpacing/>
    </w:pPr>
  </w:style>
  <w:style w:type="paragraph" w:styleId="Lijstnummering">
    <w:name w:val="List Number"/>
    <w:basedOn w:val="Standaard"/>
    <w:uiPriority w:val="99"/>
    <w:semiHidden/>
    <w:unhideWhenUsed/>
    <w:rsid w:val="00492CE2"/>
    <w:pPr>
      <w:numPr>
        <w:numId w:val="9"/>
      </w:numPr>
      <w:contextualSpacing/>
    </w:pPr>
  </w:style>
  <w:style w:type="paragraph" w:styleId="Lijstnummering2">
    <w:name w:val="List Number 2"/>
    <w:basedOn w:val="Standaard"/>
    <w:uiPriority w:val="99"/>
    <w:semiHidden/>
    <w:unhideWhenUsed/>
    <w:rsid w:val="00492CE2"/>
    <w:pPr>
      <w:numPr>
        <w:numId w:val="10"/>
      </w:numPr>
      <w:contextualSpacing/>
    </w:pPr>
  </w:style>
  <w:style w:type="paragraph" w:styleId="Lijstnummering3">
    <w:name w:val="List Number 3"/>
    <w:basedOn w:val="Standaard"/>
    <w:uiPriority w:val="99"/>
    <w:semiHidden/>
    <w:unhideWhenUsed/>
    <w:rsid w:val="00492CE2"/>
    <w:pPr>
      <w:numPr>
        <w:numId w:val="11"/>
      </w:numPr>
      <w:contextualSpacing/>
    </w:pPr>
  </w:style>
  <w:style w:type="paragraph" w:styleId="Lijstnummering4">
    <w:name w:val="List Number 4"/>
    <w:basedOn w:val="Standaard"/>
    <w:uiPriority w:val="99"/>
    <w:semiHidden/>
    <w:unhideWhenUsed/>
    <w:rsid w:val="00492CE2"/>
    <w:pPr>
      <w:numPr>
        <w:numId w:val="12"/>
      </w:numPr>
      <w:contextualSpacing/>
    </w:pPr>
  </w:style>
  <w:style w:type="paragraph" w:styleId="Lijstnummering5">
    <w:name w:val="List Number 5"/>
    <w:basedOn w:val="Standaard"/>
    <w:uiPriority w:val="99"/>
    <w:semiHidden/>
    <w:unhideWhenUsed/>
    <w:rsid w:val="00492CE2"/>
    <w:pPr>
      <w:numPr>
        <w:numId w:val="13"/>
      </w:numPr>
      <w:contextualSpacing/>
    </w:pPr>
  </w:style>
  <w:style w:type="paragraph" w:styleId="Macrotekst">
    <w:name w:val="macro"/>
    <w:link w:val="MacrotekstChar"/>
    <w:uiPriority w:val="99"/>
    <w:semiHidden/>
    <w:unhideWhenUsed/>
    <w:rsid w:val="00492CE2"/>
    <w:pPr>
      <w:tabs>
        <w:tab w:val="left" w:pos="480"/>
        <w:tab w:val="left" w:pos="960"/>
        <w:tab w:val="left" w:pos="1440"/>
        <w:tab w:val="left" w:pos="1920"/>
        <w:tab w:val="left" w:pos="2400"/>
        <w:tab w:val="left" w:pos="2880"/>
        <w:tab w:val="left" w:pos="3360"/>
        <w:tab w:val="left" w:pos="3840"/>
        <w:tab w:val="left" w:pos="4320"/>
      </w:tabs>
      <w:spacing w:after="0" w:line="300" w:lineRule="atLeast"/>
    </w:pPr>
    <w:rPr>
      <w:rFonts w:ascii="Consolas" w:hAnsi="Consolas" w:cs="Consolas"/>
      <w:color w:val="000000" w:themeColor="text1"/>
      <w:sz w:val="20"/>
      <w:szCs w:val="20"/>
    </w:rPr>
  </w:style>
  <w:style w:type="character" w:customStyle="1" w:styleId="MacrotekstChar">
    <w:name w:val="Macrotekst Char"/>
    <w:basedOn w:val="Standaardalinea-lettertype"/>
    <w:link w:val="Macrotekst"/>
    <w:uiPriority w:val="99"/>
    <w:semiHidden/>
    <w:rsid w:val="00492CE2"/>
    <w:rPr>
      <w:rFonts w:ascii="Consolas" w:hAnsi="Consolas" w:cs="Consolas"/>
      <w:color w:val="000000" w:themeColor="text1"/>
      <w:sz w:val="20"/>
      <w:szCs w:val="20"/>
    </w:rPr>
  </w:style>
  <w:style w:type="table" w:customStyle="1" w:styleId="Gemiddeldraster11">
    <w:name w:val="Gemiddeld raster 11"/>
    <w:basedOn w:val="Standaardtabel"/>
    <w:uiPriority w:val="67"/>
    <w:rsid w:val="00492CE2"/>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492CE2"/>
    <w:pPr>
      <w:spacing w:after="0" w:line="240" w:lineRule="auto"/>
    </w:pPr>
    <w:tblPr>
      <w:tblStyleRowBandSize w:val="1"/>
      <w:tblStyleColBandSize w:val="1"/>
      <w:tblInd w:w="0" w:type="dxa"/>
      <w:tblBorders>
        <w:top w:val="single" w:sz="8" w:space="0" w:color="F69B57" w:themeColor="accent1" w:themeTint="BF"/>
        <w:left w:val="single" w:sz="8" w:space="0" w:color="F69B57" w:themeColor="accent1" w:themeTint="BF"/>
        <w:bottom w:val="single" w:sz="8" w:space="0" w:color="F69B57" w:themeColor="accent1" w:themeTint="BF"/>
        <w:right w:val="single" w:sz="8" w:space="0" w:color="F69B57" w:themeColor="accent1" w:themeTint="BF"/>
        <w:insideH w:val="single" w:sz="8" w:space="0" w:color="F69B57" w:themeColor="accent1" w:themeTint="BF"/>
        <w:insideV w:val="single" w:sz="8" w:space="0" w:color="F69B57" w:themeColor="accent1" w:themeTint="BF"/>
      </w:tblBorders>
      <w:tblCellMar>
        <w:top w:w="0" w:type="dxa"/>
        <w:left w:w="108" w:type="dxa"/>
        <w:bottom w:w="0" w:type="dxa"/>
        <w:right w:w="108" w:type="dxa"/>
      </w:tblCellMar>
    </w:tblPr>
    <w:tcPr>
      <w:shd w:val="clear" w:color="auto" w:fill="FCDEC7" w:themeFill="accent1" w:themeFillTint="3F"/>
    </w:tcPr>
    <w:tblStylePr w:type="firstRow">
      <w:rPr>
        <w:b/>
        <w:bCs/>
      </w:rPr>
    </w:tblStylePr>
    <w:tblStylePr w:type="lastRow">
      <w:rPr>
        <w:b/>
        <w:bCs/>
      </w:rPr>
      <w:tblPr/>
      <w:tcPr>
        <w:tcBorders>
          <w:top w:val="single" w:sz="18" w:space="0" w:color="F69B57" w:themeColor="accent1" w:themeTint="BF"/>
        </w:tcBorders>
      </w:tcPr>
    </w:tblStylePr>
    <w:tblStylePr w:type="firstCol">
      <w:rPr>
        <w:b/>
        <w:bCs/>
      </w:rPr>
    </w:tblStylePr>
    <w:tblStylePr w:type="lastCol">
      <w:rPr>
        <w:b/>
        <w:bCs/>
      </w:rPr>
    </w:tblStylePr>
    <w:tblStylePr w:type="band1Vert">
      <w:tblPr/>
      <w:tcPr>
        <w:shd w:val="clear" w:color="auto" w:fill="F9BC8F" w:themeFill="accent1" w:themeFillTint="7F"/>
      </w:tcPr>
    </w:tblStylePr>
    <w:tblStylePr w:type="band1Horz">
      <w:tblPr/>
      <w:tcPr>
        <w:shd w:val="clear" w:color="auto" w:fill="F9BC8F" w:themeFill="accent1" w:themeFillTint="7F"/>
      </w:tcPr>
    </w:tblStylePr>
  </w:style>
  <w:style w:type="table" w:styleId="Gemiddeldraster1-accent2">
    <w:name w:val="Medium Grid 1 Accent 2"/>
    <w:basedOn w:val="Standaardtabel"/>
    <w:uiPriority w:val="67"/>
    <w:rsid w:val="00492CE2"/>
    <w:pPr>
      <w:spacing w:after="0" w:line="240" w:lineRule="auto"/>
    </w:pPr>
    <w:tblPr>
      <w:tblStyleRowBandSize w:val="1"/>
      <w:tblStyleColBandSize w:val="1"/>
      <w:tblInd w:w="0" w:type="dxa"/>
      <w:tblBorders>
        <w:top w:val="single" w:sz="8" w:space="0" w:color="8FD2CB" w:themeColor="accent2" w:themeTint="BF"/>
        <w:left w:val="single" w:sz="8" w:space="0" w:color="8FD2CB" w:themeColor="accent2" w:themeTint="BF"/>
        <w:bottom w:val="single" w:sz="8" w:space="0" w:color="8FD2CB" w:themeColor="accent2" w:themeTint="BF"/>
        <w:right w:val="single" w:sz="8" w:space="0" w:color="8FD2CB" w:themeColor="accent2" w:themeTint="BF"/>
        <w:insideH w:val="single" w:sz="8" w:space="0" w:color="8FD2CB" w:themeColor="accent2" w:themeTint="BF"/>
        <w:insideV w:val="single" w:sz="8" w:space="0" w:color="8FD2CB" w:themeColor="accent2" w:themeTint="BF"/>
      </w:tblBorders>
      <w:tblCellMar>
        <w:top w:w="0" w:type="dxa"/>
        <w:left w:w="108" w:type="dxa"/>
        <w:bottom w:w="0" w:type="dxa"/>
        <w:right w:w="108" w:type="dxa"/>
      </w:tblCellMar>
    </w:tblPr>
    <w:tcPr>
      <w:shd w:val="clear" w:color="auto" w:fill="D9F0EE" w:themeFill="accent2" w:themeFillTint="3F"/>
    </w:tcPr>
    <w:tblStylePr w:type="firstRow">
      <w:rPr>
        <w:b/>
        <w:bCs/>
      </w:rPr>
    </w:tblStylePr>
    <w:tblStylePr w:type="lastRow">
      <w:rPr>
        <w:b/>
        <w:bCs/>
      </w:rPr>
      <w:tblPr/>
      <w:tcPr>
        <w:tcBorders>
          <w:top w:val="single" w:sz="18" w:space="0" w:color="8FD2CB" w:themeColor="accent2" w:themeTint="BF"/>
        </w:tcBorders>
      </w:tcPr>
    </w:tblStylePr>
    <w:tblStylePr w:type="firstCol">
      <w:rPr>
        <w:b/>
        <w:bCs/>
      </w:rPr>
    </w:tblStylePr>
    <w:tblStylePr w:type="lastCol">
      <w:rPr>
        <w:b/>
        <w:bCs/>
      </w:rPr>
    </w:tblStylePr>
    <w:tblStylePr w:type="band1Vert">
      <w:tblPr/>
      <w:tcPr>
        <w:shd w:val="clear" w:color="auto" w:fill="B4E1DD" w:themeFill="accent2" w:themeFillTint="7F"/>
      </w:tcPr>
    </w:tblStylePr>
    <w:tblStylePr w:type="band1Horz">
      <w:tblPr/>
      <w:tcPr>
        <w:shd w:val="clear" w:color="auto" w:fill="B4E1DD" w:themeFill="accent2" w:themeFillTint="7F"/>
      </w:tcPr>
    </w:tblStylePr>
  </w:style>
  <w:style w:type="table" w:styleId="Gemiddeldraster1-accent3">
    <w:name w:val="Medium Grid 1 Accent 3"/>
    <w:basedOn w:val="Standaardtabel"/>
    <w:uiPriority w:val="67"/>
    <w:rsid w:val="00492CE2"/>
    <w:pPr>
      <w:spacing w:after="0" w:line="240" w:lineRule="auto"/>
    </w:pPr>
    <w:tblPr>
      <w:tblStyleRowBandSize w:val="1"/>
      <w:tblStyleColBandSize w:val="1"/>
      <w:tblInd w:w="0" w:type="dxa"/>
      <w:tblBorders>
        <w:top w:val="single" w:sz="8" w:space="0" w:color="F0E15E" w:themeColor="accent3" w:themeTint="BF"/>
        <w:left w:val="single" w:sz="8" w:space="0" w:color="F0E15E" w:themeColor="accent3" w:themeTint="BF"/>
        <w:bottom w:val="single" w:sz="8" w:space="0" w:color="F0E15E" w:themeColor="accent3" w:themeTint="BF"/>
        <w:right w:val="single" w:sz="8" w:space="0" w:color="F0E15E" w:themeColor="accent3" w:themeTint="BF"/>
        <w:insideH w:val="single" w:sz="8" w:space="0" w:color="F0E15E" w:themeColor="accent3" w:themeTint="BF"/>
        <w:insideV w:val="single" w:sz="8" w:space="0" w:color="F0E15E" w:themeColor="accent3" w:themeTint="BF"/>
      </w:tblBorders>
      <w:tblCellMar>
        <w:top w:w="0" w:type="dxa"/>
        <w:left w:w="108" w:type="dxa"/>
        <w:bottom w:w="0" w:type="dxa"/>
        <w:right w:w="108" w:type="dxa"/>
      </w:tblCellMar>
    </w:tblPr>
    <w:tcPr>
      <w:shd w:val="clear" w:color="auto" w:fill="FAF5CA" w:themeFill="accent3" w:themeFillTint="3F"/>
    </w:tcPr>
    <w:tblStylePr w:type="firstRow">
      <w:rPr>
        <w:b/>
        <w:bCs/>
      </w:rPr>
    </w:tblStylePr>
    <w:tblStylePr w:type="lastRow">
      <w:rPr>
        <w:b/>
        <w:bCs/>
      </w:rPr>
      <w:tblPr/>
      <w:tcPr>
        <w:tcBorders>
          <w:top w:val="single" w:sz="18" w:space="0" w:color="F0E15E" w:themeColor="accent3" w:themeTint="BF"/>
        </w:tcBorders>
      </w:tcPr>
    </w:tblStylePr>
    <w:tblStylePr w:type="firstCol">
      <w:rPr>
        <w:b/>
        <w:bCs/>
      </w:rPr>
    </w:tblStylePr>
    <w:tblStylePr w:type="lastCol">
      <w:rPr>
        <w:b/>
        <w:bCs/>
      </w:rPr>
    </w:tblStylePr>
    <w:tblStylePr w:type="band1Vert">
      <w:tblPr/>
      <w:tcPr>
        <w:shd w:val="clear" w:color="auto" w:fill="F5EB94" w:themeFill="accent3" w:themeFillTint="7F"/>
      </w:tcPr>
    </w:tblStylePr>
    <w:tblStylePr w:type="band1Horz">
      <w:tblPr/>
      <w:tcPr>
        <w:shd w:val="clear" w:color="auto" w:fill="F5EB94" w:themeFill="accent3" w:themeFillTint="7F"/>
      </w:tcPr>
    </w:tblStylePr>
  </w:style>
  <w:style w:type="table" w:styleId="Gemiddeldraster1-accent4">
    <w:name w:val="Medium Grid 1 Accent 4"/>
    <w:basedOn w:val="Standaardtabel"/>
    <w:uiPriority w:val="67"/>
    <w:rsid w:val="00492CE2"/>
    <w:pPr>
      <w:spacing w:after="0" w:line="240" w:lineRule="auto"/>
    </w:pPr>
    <w:tblPr>
      <w:tblStyleRowBandSize w:val="1"/>
      <w:tblStyleColBandSize w:val="1"/>
      <w:tblInd w:w="0" w:type="dxa"/>
      <w:tblBorders>
        <w:top w:val="single" w:sz="8" w:space="0" w:color="BFA266" w:themeColor="accent4" w:themeTint="BF"/>
        <w:left w:val="single" w:sz="8" w:space="0" w:color="BFA266" w:themeColor="accent4" w:themeTint="BF"/>
        <w:bottom w:val="single" w:sz="8" w:space="0" w:color="BFA266" w:themeColor="accent4" w:themeTint="BF"/>
        <w:right w:val="single" w:sz="8" w:space="0" w:color="BFA266" w:themeColor="accent4" w:themeTint="BF"/>
        <w:insideH w:val="single" w:sz="8" w:space="0" w:color="BFA266" w:themeColor="accent4" w:themeTint="BF"/>
        <w:insideV w:val="single" w:sz="8" w:space="0" w:color="BFA266" w:themeColor="accent4" w:themeTint="BF"/>
      </w:tblBorders>
      <w:tblCellMar>
        <w:top w:w="0" w:type="dxa"/>
        <w:left w:w="108" w:type="dxa"/>
        <w:bottom w:w="0" w:type="dxa"/>
        <w:right w:w="108" w:type="dxa"/>
      </w:tblCellMar>
    </w:tblPr>
    <w:tcPr>
      <w:shd w:val="clear" w:color="auto" w:fill="EAE0CC" w:themeFill="accent4" w:themeFillTint="3F"/>
    </w:tcPr>
    <w:tblStylePr w:type="firstRow">
      <w:rPr>
        <w:b/>
        <w:bCs/>
      </w:rPr>
    </w:tblStylePr>
    <w:tblStylePr w:type="lastRow">
      <w:rPr>
        <w:b/>
        <w:bCs/>
      </w:rPr>
      <w:tblPr/>
      <w:tcPr>
        <w:tcBorders>
          <w:top w:val="single" w:sz="18" w:space="0" w:color="BFA266" w:themeColor="accent4" w:themeTint="BF"/>
        </w:tcBorders>
      </w:tcPr>
    </w:tblStylePr>
    <w:tblStylePr w:type="firstCol">
      <w:rPr>
        <w:b/>
        <w:bCs/>
      </w:rPr>
    </w:tblStylePr>
    <w:tblStylePr w:type="lastCol">
      <w:rPr>
        <w:b/>
        <w:bCs/>
      </w:rPr>
    </w:tblStylePr>
    <w:tblStylePr w:type="band1Vert">
      <w:tblPr/>
      <w:tcPr>
        <w:shd w:val="clear" w:color="auto" w:fill="D4C199" w:themeFill="accent4" w:themeFillTint="7F"/>
      </w:tcPr>
    </w:tblStylePr>
    <w:tblStylePr w:type="band1Horz">
      <w:tblPr/>
      <w:tcPr>
        <w:shd w:val="clear" w:color="auto" w:fill="D4C199" w:themeFill="accent4" w:themeFillTint="7F"/>
      </w:tcPr>
    </w:tblStylePr>
  </w:style>
  <w:style w:type="table" w:styleId="Gemiddeldraster1-accent5">
    <w:name w:val="Medium Grid 1 Accent 5"/>
    <w:basedOn w:val="Standaardtabel"/>
    <w:uiPriority w:val="67"/>
    <w:rsid w:val="00492CE2"/>
    <w:pPr>
      <w:spacing w:after="0" w:line="240" w:lineRule="auto"/>
    </w:pPr>
    <w:tblPr>
      <w:tblStyleRowBandSize w:val="1"/>
      <w:tblStyleColBandSize w:val="1"/>
      <w:tblInd w:w="0" w:type="dxa"/>
      <w:tblBorders>
        <w:top w:val="single" w:sz="8" w:space="0" w:color="D8E466" w:themeColor="accent5" w:themeTint="BF"/>
        <w:left w:val="single" w:sz="8" w:space="0" w:color="D8E466" w:themeColor="accent5" w:themeTint="BF"/>
        <w:bottom w:val="single" w:sz="8" w:space="0" w:color="D8E466" w:themeColor="accent5" w:themeTint="BF"/>
        <w:right w:val="single" w:sz="8" w:space="0" w:color="D8E466" w:themeColor="accent5" w:themeTint="BF"/>
        <w:insideH w:val="single" w:sz="8" w:space="0" w:color="D8E466" w:themeColor="accent5" w:themeTint="BF"/>
        <w:insideV w:val="single" w:sz="8" w:space="0" w:color="D8E466" w:themeColor="accent5" w:themeTint="BF"/>
      </w:tblBorders>
      <w:tblCellMar>
        <w:top w:w="0" w:type="dxa"/>
        <w:left w:w="108" w:type="dxa"/>
        <w:bottom w:w="0" w:type="dxa"/>
        <w:right w:w="108" w:type="dxa"/>
      </w:tblCellMar>
    </w:tblPr>
    <w:tcPr>
      <w:shd w:val="clear" w:color="auto" w:fill="F2F6CC" w:themeFill="accent5" w:themeFillTint="3F"/>
    </w:tcPr>
    <w:tblStylePr w:type="firstRow">
      <w:rPr>
        <w:b/>
        <w:bCs/>
      </w:rPr>
    </w:tblStylePr>
    <w:tblStylePr w:type="lastRow">
      <w:rPr>
        <w:b/>
        <w:bCs/>
      </w:rPr>
      <w:tblPr/>
      <w:tcPr>
        <w:tcBorders>
          <w:top w:val="single" w:sz="18" w:space="0" w:color="D8E466" w:themeColor="accent5" w:themeTint="BF"/>
        </w:tcBorders>
      </w:tcPr>
    </w:tblStylePr>
    <w:tblStylePr w:type="firstCol">
      <w:rPr>
        <w:b/>
        <w:bCs/>
      </w:rPr>
    </w:tblStylePr>
    <w:tblStylePr w:type="lastCol">
      <w:rPr>
        <w:b/>
        <w:bCs/>
      </w:rPr>
    </w:tblStylePr>
    <w:tblStylePr w:type="band1Vert">
      <w:tblPr/>
      <w:tcPr>
        <w:shd w:val="clear" w:color="auto" w:fill="E5ED99" w:themeFill="accent5" w:themeFillTint="7F"/>
      </w:tcPr>
    </w:tblStylePr>
    <w:tblStylePr w:type="band1Horz">
      <w:tblPr/>
      <w:tcPr>
        <w:shd w:val="clear" w:color="auto" w:fill="E5ED99" w:themeFill="accent5" w:themeFillTint="7F"/>
      </w:tcPr>
    </w:tblStylePr>
  </w:style>
  <w:style w:type="table" w:styleId="Gemiddeldraster1-accent6">
    <w:name w:val="Medium Grid 1 Accent 6"/>
    <w:basedOn w:val="Standaardtabel"/>
    <w:uiPriority w:val="67"/>
    <w:rsid w:val="00492CE2"/>
    <w:pPr>
      <w:spacing w:after="0" w:line="240" w:lineRule="auto"/>
    </w:pPr>
    <w:tblPr>
      <w:tblStyleRowBandSize w:val="1"/>
      <w:tblStyleColBandSize w:val="1"/>
      <w:tblInd w:w="0" w:type="dxa"/>
      <w:tblBorders>
        <w:top w:val="single" w:sz="8" w:space="0" w:color="96C5E0" w:themeColor="accent6" w:themeTint="BF"/>
        <w:left w:val="single" w:sz="8" w:space="0" w:color="96C5E0" w:themeColor="accent6" w:themeTint="BF"/>
        <w:bottom w:val="single" w:sz="8" w:space="0" w:color="96C5E0" w:themeColor="accent6" w:themeTint="BF"/>
        <w:right w:val="single" w:sz="8" w:space="0" w:color="96C5E0" w:themeColor="accent6" w:themeTint="BF"/>
        <w:insideH w:val="single" w:sz="8" w:space="0" w:color="96C5E0" w:themeColor="accent6" w:themeTint="BF"/>
        <w:insideV w:val="single" w:sz="8" w:space="0" w:color="96C5E0" w:themeColor="accent6" w:themeTint="BF"/>
      </w:tblBorders>
      <w:tblCellMar>
        <w:top w:w="0" w:type="dxa"/>
        <w:left w:w="108" w:type="dxa"/>
        <w:bottom w:w="0" w:type="dxa"/>
        <w:right w:w="108" w:type="dxa"/>
      </w:tblCellMar>
    </w:tblPr>
    <w:tcPr>
      <w:shd w:val="clear" w:color="auto" w:fill="DCECF4" w:themeFill="accent6" w:themeFillTint="3F"/>
    </w:tcPr>
    <w:tblStylePr w:type="firstRow">
      <w:rPr>
        <w:b/>
        <w:bCs/>
      </w:rPr>
    </w:tblStylePr>
    <w:tblStylePr w:type="lastRow">
      <w:rPr>
        <w:b/>
        <w:bCs/>
      </w:rPr>
      <w:tblPr/>
      <w:tcPr>
        <w:tcBorders>
          <w:top w:val="single" w:sz="18" w:space="0" w:color="96C5E0" w:themeColor="accent6" w:themeTint="BF"/>
        </w:tcBorders>
      </w:tcPr>
    </w:tblStylePr>
    <w:tblStylePr w:type="firstCol">
      <w:rPr>
        <w:b/>
        <w:bCs/>
      </w:rPr>
    </w:tblStylePr>
    <w:tblStylePr w:type="lastCol">
      <w:rPr>
        <w:b/>
        <w:bCs/>
      </w:rPr>
    </w:tblStylePr>
    <w:tblStylePr w:type="band1Vert">
      <w:tblPr/>
      <w:tcPr>
        <w:shd w:val="clear" w:color="auto" w:fill="B9D8EA" w:themeFill="accent6" w:themeFillTint="7F"/>
      </w:tcPr>
    </w:tblStylePr>
    <w:tblStylePr w:type="band1Horz">
      <w:tblPr/>
      <w:tcPr>
        <w:shd w:val="clear" w:color="auto" w:fill="B9D8EA" w:themeFill="accent6" w:themeFillTint="7F"/>
      </w:tcPr>
    </w:tblStylePr>
  </w:style>
  <w:style w:type="table" w:customStyle="1" w:styleId="Gemiddeldraster21">
    <w:name w:val="Gemiddeld raster 21"/>
    <w:basedOn w:val="Standaardtabel"/>
    <w:uiPriority w:val="68"/>
    <w:rsid w:val="00492CE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492CE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47B20" w:themeColor="accent1"/>
        <w:left w:val="single" w:sz="8" w:space="0" w:color="F47B20" w:themeColor="accent1"/>
        <w:bottom w:val="single" w:sz="8" w:space="0" w:color="F47B20" w:themeColor="accent1"/>
        <w:right w:val="single" w:sz="8" w:space="0" w:color="F47B20" w:themeColor="accent1"/>
        <w:insideH w:val="single" w:sz="8" w:space="0" w:color="F47B20" w:themeColor="accent1"/>
        <w:insideV w:val="single" w:sz="8" w:space="0" w:color="F47B20" w:themeColor="accent1"/>
      </w:tblBorders>
      <w:tblCellMar>
        <w:top w:w="0" w:type="dxa"/>
        <w:left w:w="108" w:type="dxa"/>
        <w:bottom w:w="0" w:type="dxa"/>
        <w:right w:w="108" w:type="dxa"/>
      </w:tblCellMar>
    </w:tblPr>
    <w:tcPr>
      <w:shd w:val="clear" w:color="auto" w:fill="FCDEC7" w:themeFill="accent1" w:themeFillTint="3F"/>
    </w:tcPr>
    <w:tblStylePr w:type="firstRow">
      <w:rPr>
        <w:b/>
        <w:bCs/>
        <w:color w:val="000000" w:themeColor="text1"/>
      </w:rPr>
      <w:tblPr/>
      <w:tcPr>
        <w:shd w:val="clear" w:color="auto" w:fill="FEF1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4D2" w:themeFill="accent1" w:themeFillTint="33"/>
      </w:tcPr>
    </w:tblStylePr>
    <w:tblStylePr w:type="band1Vert">
      <w:tblPr/>
      <w:tcPr>
        <w:shd w:val="clear" w:color="auto" w:fill="F9BC8F" w:themeFill="accent1" w:themeFillTint="7F"/>
      </w:tcPr>
    </w:tblStylePr>
    <w:tblStylePr w:type="band1Horz">
      <w:tblPr/>
      <w:tcPr>
        <w:tcBorders>
          <w:insideH w:val="single" w:sz="6" w:space="0" w:color="F47B20" w:themeColor="accent1"/>
          <w:insideV w:val="single" w:sz="6" w:space="0" w:color="F47B20" w:themeColor="accent1"/>
        </w:tcBorders>
        <w:shd w:val="clear" w:color="auto" w:fill="F9BC8F"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492CE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6AC4BB" w:themeColor="accent2"/>
        <w:left w:val="single" w:sz="8" w:space="0" w:color="6AC4BB" w:themeColor="accent2"/>
        <w:bottom w:val="single" w:sz="8" w:space="0" w:color="6AC4BB" w:themeColor="accent2"/>
        <w:right w:val="single" w:sz="8" w:space="0" w:color="6AC4BB" w:themeColor="accent2"/>
        <w:insideH w:val="single" w:sz="8" w:space="0" w:color="6AC4BB" w:themeColor="accent2"/>
        <w:insideV w:val="single" w:sz="8" w:space="0" w:color="6AC4BB" w:themeColor="accent2"/>
      </w:tblBorders>
      <w:tblCellMar>
        <w:top w:w="0" w:type="dxa"/>
        <w:left w:w="108" w:type="dxa"/>
        <w:bottom w:w="0" w:type="dxa"/>
        <w:right w:w="108" w:type="dxa"/>
      </w:tblCellMar>
    </w:tblPr>
    <w:tcPr>
      <w:shd w:val="clear" w:color="auto" w:fill="D9F0EE" w:themeFill="accent2" w:themeFillTint="3F"/>
    </w:tcPr>
    <w:tblStylePr w:type="firstRow">
      <w:rPr>
        <w:b/>
        <w:bCs/>
        <w:color w:val="000000" w:themeColor="text1"/>
      </w:rPr>
      <w:tblPr/>
      <w:tcPr>
        <w:shd w:val="clear" w:color="auto" w:fill="F0F9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F3F1" w:themeFill="accent2" w:themeFillTint="33"/>
      </w:tcPr>
    </w:tblStylePr>
    <w:tblStylePr w:type="band1Vert">
      <w:tblPr/>
      <w:tcPr>
        <w:shd w:val="clear" w:color="auto" w:fill="B4E1DD" w:themeFill="accent2" w:themeFillTint="7F"/>
      </w:tcPr>
    </w:tblStylePr>
    <w:tblStylePr w:type="band1Horz">
      <w:tblPr/>
      <w:tcPr>
        <w:tcBorders>
          <w:insideH w:val="single" w:sz="6" w:space="0" w:color="6AC4BB" w:themeColor="accent2"/>
          <w:insideV w:val="single" w:sz="6" w:space="0" w:color="6AC4BB" w:themeColor="accent2"/>
        </w:tcBorders>
        <w:shd w:val="clear" w:color="auto" w:fill="B4E1DD"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492CE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CD829" w:themeColor="accent3"/>
        <w:left w:val="single" w:sz="8" w:space="0" w:color="ECD829" w:themeColor="accent3"/>
        <w:bottom w:val="single" w:sz="8" w:space="0" w:color="ECD829" w:themeColor="accent3"/>
        <w:right w:val="single" w:sz="8" w:space="0" w:color="ECD829" w:themeColor="accent3"/>
        <w:insideH w:val="single" w:sz="8" w:space="0" w:color="ECD829" w:themeColor="accent3"/>
        <w:insideV w:val="single" w:sz="8" w:space="0" w:color="ECD829" w:themeColor="accent3"/>
      </w:tblBorders>
      <w:tblCellMar>
        <w:top w:w="0" w:type="dxa"/>
        <w:left w:w="108" w:type="dxa"/>
        <w:bottom w:w="0" w:type="dxa"/>
        <w:right w:w="108" w:type="dxa"/>
      </w:tblCellMar>
    </w:tblPr>
    <w:tcPr>
      <w:shd w:val="clear" w:color="auto" w:fill="FAF5CA" w:themeFill="accent3" w:themeFillTint="3F"/>
    </w:tcPr>
    <w:tblStylePr w:type="firstRow">
      <w:rPr>
        <w:b/>
        <w:bCs/>
        <w:color w:val="000000" w:themeColor="text1"/>
      </w:rPr>
      <w:tblPr/>
      <w:tcPr>
        <w:shd w:val="clear" w:color="auto" w:fill="FDFB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7D4" w:themeFill="accent3" w:themeFillTint="33"/>
      </w:tcPr>
    </w:tblStylePr>
    <w:tblStylePr w:type="band1Vert">
      <w:tblPr/>
      <w:tcPr>
        <w:shd w:val="clear" w:color="auto" w:fill="F5EB94" w:themeFill="accent3" w:themeFillTint="7F"/>
      </w:tcPr>
    </w:tblStylePr>
    <w:tblStylePr w:type="band1Horz">
      <w:tblPr/>
      <w:tcPr>
        <w:tcBorders>
          <w:insideH w:val="single" w:sz="6" w:space="0" w:color="ECD829" w:themeColor="accent3"/>
          <w:insideV w:val="single" w:sz="6" w:space="0" w:color="ECD829" w:themeColor="accent3"/>
        </w:tcBorders>
        <w:shd w:val="clear" w:color="auto" w:fill="F5EB94"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492CE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C7F41" w:themeColor="accent4"/>
        <w:left w:val="single" w:sz="8" w:space="0" w:color="9C7F41" w:themeColor="accent4"/>
        <w:bottom w:val="single" w:sz="8" w:space="0" w:color="9C7F41" w:themeColor="accent4"/>
        <w:right w:val="single" w:sz="8" w:space="0" w:color="9C7F41" w:themeColor="accent4"/>
        <w:insideH w:val="single" w:sz="8" w:space="0" w:color="9C7F41" w:themeColor="accent4"/>
        <w:insideV w:val="single" w:sz="8" w:space="0" w:color="9C7F41" w:themeColor="accent4"/>
      </w:tblBorders>
      <w:tblCellMar>
        <w:top w:w="0" w:type="dxa"/>
        <w:left w:w="108" w:type="dxa"/>
        <w:bottom w:w="0" w:type="dxa"/>
        <w:right w:w="108" w:type="dxa"/>
      </w:tblCellMar>
    </w:tblPr>
    <w:tcPr>
      <w:shd w:val="clear" w:color="auto" w:fill="EAE0CC" w:themeFill="accent4" w:themeFillTint="3F"/>
    </w:tcPr>
    <w:tblStylePr w:type="firstRow">
      <w:rPr>
        <w:b/>
        <w:bCs/>
        <w:color w:val="000000" w:themeColor="text1"/>
      </w:rPr>
      <w:tblPr/>
      <w:tcPr>
        <w:shd w:val="clear" w:color="auto" w:fill="F6F2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EE6D6" w:themeFill="accent4" w:themeFillTint="33"/>
      </w:tcPr>
    </w:tblStylePr>
    <w:tblStylePr w:type="band1Vert">
      <w:tblPr/>
      <w:tcPr>
        <w:shd w:val="clear" w:color="auto" w:fill="D4C199" w:themeFill="accent4" w:themeFillTint="7F"/>
      </w:tcPr>
    </w:tblStylePr>
    <w:tblStylePr w:type="band1Horz">
      <w:tblPr/>
      <w:tcPr>
        <w:tcBorders>
          <w:insideH w:val="single" w:sz="6" w:space="0" w:color="9C7F41" w:themeColor="accent4"/>
          <w:insideV w:val="single" w:sz="6" w:space="0" w:color="9C7F41" w:themeColor="accent4"/>
        </w:tcBorders>
        <w:shd w:val="clear" w:color="auto" w:fill="D4C199"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492CE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CDC34" w:themeColor="accent5"/>
        <w:left w:val="single" w:sz="8" w:space="0" w:color="CCDC34" w:themeColor="accent5"/>
        <w:bottom w:val="single" w:sz="8" w:space="0" w:color="CCDC34" w:themeColor="accent5"/>
        <w:right w:val="single" w:sz="8" w:space="0" w:color="CCDC34" w:themeColor="accent5"/>
        <w:insideH w:val="single" w:sz="8" w:space="0" w:color="CCDC34" w:themeColor="accent5"/>
        <w:insideV w:val="single" w:sz="8" w:space="0" w:color="CCDC34" w:themeColor="accent5"/>
      </w:tblBorders>
      <w:tblCellMar>
        <w:top w:w="0" w:type="dxa"/>
        <w:left w:w="108" w:type="dxa"/>
        <w:bottom w:w="0" w:type="dxa"/>
        <w:right w:w="108" w:type="dxa"/>
      </w:tblCellMar>
    </w:tblPr>
    <w:tcPr>
      <w:shd w:val="clear" w:color="auto" w:fill="F2F6CC" w:themeFill="accent5" w:themeFillTint="3F"/>
    </w:tcPr>
    <w:tblStylePr w:type="firstRow">
      <w:rPr>
        <w:b/>
        <w:bCs/>
        <w:color w:val="000000" w:themeColor="text1"/>
      </w:rPr>
      <w:tblPr/>
      <w:tcPr>
        <w:shd w:val="clear" w:color="auto" w:fill="FAFBE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F8D6" w:themeFill="accent5" w:themeFillTint="33"/>
      </w:tcPr>
    </w:tblStylePr>
    <w:tblStylePr w:type="band1Vert">
      <w:tblPr/>
      <w:tcPr>
        <w:shd w:val="clear" w:color="auto" w:fill="E5ED99" w:themeFill="accent5" w:themeFillTint="7F"/>
      </w:tcPr>
    </w:tblStylePr>
    <w:tblStylePr w:type="band1Horz">
      <w:tblPr/>
      <w:tcPr>
        <w:tcBorders>
          <w:insideH w:val="single" w:sz="6" w:space="0" w:color="CCDC34" w:themeColor="accent5"/>
          <w:insideV w:val="single" w:sz="6" w:space="0" w:color="CCDC34" w:themeColor="accent5"/>
        </w:tcBorders>
        <w:shd w:val="clear" w:color="auto" w:fill="E5ED99"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492CE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74B3D6" w:themeColor="accent6"/>
        <w:left w:val="single" w:sz="8" w:space="0" w:color="74B3D6" w:themeColor="accent6"/>
        <w:bottom w:val="single" w:sz="8" w:space="0" w:color="74B3D6" w:themeColor="accent6"/>
        <w:right w:val="single" w:sz="8" w:space="0" w:color="74B3D6" w:themeColor="accent6"/>
        <w:insideH w:val="single" w:sz="8" w:space="0" w:color="74B3D6" w:themeColor="accent6"/>
        <w:insideV w:val="single" w:sz="8" w:space="0" w:color="74B3D6" w:themeColor="accent6"/>
      </w:tblBorders>
      <w:tblCellMar>
        <w:top w:w="0" w:type="dxa"/>
        <w:left w:w="108" w:type="dxa"/>
        <w:bottom w:w="0" w:type="dxa"/>
        <w:right w:w="108" w:type="dxa"/>
      </w:tblCellMar>
    </w:tblPr>
    <w:tcPr>
      <w:shd w:val="clear" w:color="auto" w:fill="DCECF4" w:themeFill="accent6" w:themeFillTint="3F"/>
    </w:tcPr>
    <w:tblStylePr w:type="firstRow">
      <w:rPr>
        <w:b/>
        <w:bCs/>
        <w:color w:val="000000" w:themeColor="text1"/>
      </w:rPr>
      <w:tblPr/>
      <w:tcPr>
        <w:shd w:val="clear" w:color="auto" w:fill="F1F7F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FF6" w:themeFill="accent6" w:themeFillTint="33"/>
      </w:tcPr>
    </w:tblStylePr>
    <w:tblStylePr w:type="band1Vert">
      <w:tblPr/>
      <w:tcPr>
        <w:shd w:val="clear" w:color="auto" w:fill="B9D8EA" w:themeFill="accent6" w:themeFillTint="7F"/>
      </w:tcPr>
    </w:tblStylePr>
    <w:tblStylePr w:type="band1Horz">
      <w:tblPr/>
      <w:tcPr>
        <w:tcBorders>
          <w:insideH w:val="single" w:sz="6" w:space="0" w:color="74B3D6" w:themeColor="accent6"/>
          <w:insideV w:val="single" w:sz="6" w:space="0" w:color="74B3D6" w:themeColor="accent6"/>
        </w:tcBorders>
        <w:shd w:val="clear" w:color="auto" w:fill="B9D8EA" w:themeFill="accent6" w:themeFillTint="7F"/>
      </w:tcPr>
    </w:tblStylePr>
    <w:tblStylePr w:type="nwCell">
      <w:tblPr/>
      <w:tcPr>
        <w:shd w:val="clear" w:color="auto" w:fill="FFFFFF" w:themeFill="background1"/>
      </w:tcPr>
    </w:tblStylePr>
  </w:style>
  <w:style w:type="table" w:customStyle="1" w:styleId="Gemiddeldraster31">
    <w:name w:val="Gemiddeld raster 31"/>
    <w:basedOn w:val="Standaardtabel"/>
    <w:uiPriority w:val="69"/>
    <w:rsid w:val="00492CE2"/>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492CE2"/>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CDE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47B2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47B2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47B2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47B2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BC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BC8F" w:themeFill="accent1" w:themeFillTint="7F"/>
      </w:tcPr>
    </w:tblStylePr>
  </w:style>
  <w:style w:type="table" w:styleId="Gemiddeldraster3-accent2">
    <w:name w:val="Medium Grid 3 Accent 2"/>
    <w:basedOn w:val="Standaardtabel"/>
    <w:uiPriority w:val="69"/>
    <w:rsid w:val="00492CE2"/>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9F0E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AC4B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AC4B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AC4B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AC4B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E1D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E1DD" w:themeFill="accent2" w:themeFillTint="7F"/>
      </w:tcPr>
    </w:tblStylePr>
  </w:style>
  <w:style w:type="table" w:styleId="Gemiddeldraster3-accent3">
    <w:name w:val="Medium Grid 3 Accent 3"/>
    <w:basedOn w:val="Standaardtabel"/>
    <w:uiPriority w:val="69"/>
    <w:rsid w:val="00492CE2"/>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AF5C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CD82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CD82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CD82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CD82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EB9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EB94" w:themeFill="accent3" w:themeFillTint="7F"/>
      </w:tcPr>
    </w:tblStylePr>
  </w:style>
  <w:style w:type="table" w:styleId="Gemiddeldraster3-accent4">
    <w:name w:val="Medium Grid 3 Accent 4"/>
    <w:basedOn w:val="Standaardtabel"/>
    <w:uiPriority w:val="69"/>
    <w:rsid w:val="00492CE2"/>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AE0C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7F4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7F4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7F4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7F4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C19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C199" w:themeFill="accent4" w:themeFillTint="7F"/>
      </w:tcPr>
    </w:tblStylePr>
  </w:style>
  <w:style w:type="table" w:styleId="Gemiddeldraster3-accent5">
    <w:name w:val="Medium Grid 3 Accent 5"/>
    <w:basedOn w:val="Standaardtabel"/>
    <w:uiPriority w:val="69"/>
    <w:rsid w:val="00492CE2"/>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2F6C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DC3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DC3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DC3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CDC3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ED9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ED99" w:themeFill="accent5" w:themeFillTint="7F"/>
      </w:tcPr>
    </w:tblStylePr>
  </w:style>
  <w:style w:type="table" w:styleId="Gemiddeldraster3-accent6">
    <w:name w:val="Medium Grid 3 Accent 6"/>
    <w:basedOn w:val="Standaardtabel"/>
    <w:uiPriority w:val="69"/>
    <w:rsid w:val="00492CE2"/>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CECF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4B3D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4B3D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4B3D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4B3D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9D8E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9D8EA" w:themeFill="accent6" w:themeFillTint="7F"/>
      </w:tcPr>
    </w:tblStylePr>
  </w:style>
  <w:style w:type="table" w:customStyle="1" w:styleId="Gemiddeldelijst11">
    <w:name w:val="Gemiddelde lijst 11"/>
    <w:basedOn w:val="Standaardtabel"/>
    <w:uiPriority w:val="65"/>
    <w:rsid w:val="00492CE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Gemiddeldelijst1-accent11">
    <w:name w:val="Gemiddelde lijst 1 - accent 11"/>
    <w:basedOn w:val="Standaardtabel"/>
    <w:uiPriority w:val="65"/>
    <w:rsid w:val="00492CE2"/>
    <w:pPr>
      <w:spacing w:after="0" w:line="240" w:lineRule="auto"/>
    </w:pPr>
    <w:rPr>
      <w:color w:val="000000" w:themeColor="text1"/>
    </w:rPr>
    <w:tblPr>
      <w:tblStyleRowBandSize w:val="1"/>
      <w:tblStyleColBandSize w:val="1"/>
      <w:tblInd w:w="0" w:type="dxa"/>
      <w:tblBorders>
        <w:top w:val="single" w:sz="8" w:space="0" w:color="F47B20" w:themeColor="accent1"/>
        <w:bottom w:val="single" w:sz="8" w:space="0" w:color="F47B20"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47B20" w:themeColor="accent1"/>
        </w:tcBorders>
      </w:tcPr>
    </w:tblStylePr>
    <w:tblStylePr w:type="lastRow">
      <w:rPr>
        <w:b/>
        <w:bCs/>
        <w:color w:val="000000" w:themeColor="text2"/>
      </w:rPr>
      <w:tblPr/>
      <w:tcPr>
        <w:tcBorders>
          <w:top w:val="single" w:sz="8" w:space="0" w:color="F47B20" w:themeColor="accent1"/>
          <w:bottom w:val="single" w:sz="8" w:space="0" w:color="F47B20" w:themeColor="accent1"/>
        </w:tcBorders>
      </w:tcPr>
    </w:tblStylePr>
    <w:tblStylePr w:type="firstCol">
      <w:rPr>
        <w:b/>
        <w:bCs/>
      </w:rPr>
    </w:tblStylePr>
    <w:tblStylePr w:type="lastCol">
      <w:rPr>
        <w:b/>
        <w:bCs/>
      </w:rPr>
      <w:tblPr/>
      <w:tcPr>
        <w:tcBorders>
          <w:top w:val="single" w:sz="8" w:space="0" w:color="F47B20" w:themeColor="accent1"/>
          <w:bottom w:val="single" w:sz="8" w:space="0" w:color="F47B20" w:themeColor="accent1"/>
        </w:tcBorders>
      </w:tcPr>
    </w:tblStylePr>
    <w:tblStylePr w:type="band1Vert">
      <w:tblPr/>
      <w:tcPr>
        <w:shd w:val="clear" w:color="auto" w:fill="FCDEC7" w:themeFill="accent1" w:themeFillTint="3F"/>
      </w:tcPr>
    </w:tblStylePr>
    <w:tblStylePr w:type="band1Horz">
      <w:tblPr/>
      <w:tcPr>
        <w:shd w:val="clear" w:color="auto" w:fill="FCDEC7" w:themeFill="accent1" w:themeFillTint="3F"/>
      </w:tcPr>
    </w:tblStylePr>
  </w:style>
  <w:style w:type="table" w:styleId="Gemiddeldelijst1-accent2">
    <w:name w:val="Medium List 1 Accent 2"/>
    <w:basedOn w:val="Standaardtabel"/>
    <w:uiPriority w:val="65"/>
    <w:rsid w:val="00492CE2"/>
    <w:pPr>
      <w:spacing w:after="0" w:line="240" w:lineRule="auto"/>
    </w:pPr>
    <w:rPr>
      <w:color w:val="000000" w:themeColor="text1"/>
    </w:rPr>
    <w:tblPr>
      <w:tblStyleRowBandSize w:val="1"/>
      <w:tblStyleColBandSize w:val="1"/>
      <w:tblInd w:w="0" w:type="dxa"/>
      <w:tblBorders>
        <w:top w:val="single" w:sz="8" w:space="0" w:color="6AC4BB" w:themeColor="accent2"/>
        <w:bottom w:val="single" w:sz="8" w:space="0" w:color="6AC4BB"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6AC4BB" w:themeColor="accent2"/>
        </w:tcBorders>
      </w:tcPr>
    </w:tblStylePr>
    <w:tblStylePr w:type="lastRow">
      <w:rPr>
        <w:b/>
        <w:bCs/>
        <w:color w:val="000000" w:themeColor="text2"/>
      </w:rPr>
      <w:tblPr/>
      <w:tcPr>
        <w:tcBorders>
          <w:top w:val="single" w:sz="8" w:space="0" w:color="6AC4BB" w:themeColor="accent2"/>
          <w:bottom w:val="single" w:sz="8" w:space="0" w:color="6AC4BB" w:themeColor="accent2"/>
        </w:tcBorders>
      </w:tcPr>
    </w:tblStylePr>
    <w:tblStylePr w:type="firstCol">
      <w:rPr>
        <w:b/>
        <w:bCs/>
      </w:rPr>
    </w:tblStylePr>
    <w:tblStylePr w:type="lastCol">
      <w:rPr>
        <w:b/>
        <w:bCs/>
      </w:rPr>
      <w:tblPr/>
      <w:tcPr>
        <w:tcBorders>
          <w:top w:val="single" w:sz="8" w:space="0" w:color="6AC4BB" w:themeColor="accent2"/>
          <w:bottom w:val="single" w:sz="8" w:space="0" w:color="6AC4BB" w:themeColor="accent2"/>
        </w:tcBorders>
      </w:tcPr>
    </w:tblStylePr>
    <w:tblStylePr w:type="band1Vert">
      <w:tblPr/>
      <w:tcPr>
        <w:shd w:val="clear" w:color="auto" w:fill="D9F0EE" w:themeFill="accent2" w:themeFillTint="3F"/>
      </w:tcPr>
    </w:tblStylePr>
    <w:tblStylePr w:type="band1Horz">
      <w:tblPr/>
      <w:tcPr>
        <w:shd w:val="clear" w:color="auto" w:fill="D9F0EE" w:themeFill="accent2" w:themeFillTint="3F"/>
      </w:tcPr>
    </w:tblStylePr>
  </w:style>
  <w:style w:type="table" w:styleId="Gemiddeldelijst1-accent3">
    <w:name w:val="Medium List 1 Accent 3"/>
    <w:basedOn w:val="Standaardtabel"/>
    <w:uiPriority w:val="65"/>
    <w:rsid w:val="00492CE2"/>
    <w:pPr>
      <w:spacing w:after="0" w:line="240" w:lineRule="auto"/>
    </w:pPr>
    <w:rPr>
      <w:color w:val="000000" w:themeColor="text1"/>
    </w:rPr>
    <w:tblPr>
      <w:tblStyleRowBandSize w:val="1"/>
      <w:tblStyleColBandSize w:val="1"/>
      <w:tblInd w:w="0" w:type="dxa"/>
      <w:tblBorders>
        <w:top w:val="single" w:sz="8" w:space="0" w:color="ECD829" w:themeColor="accent3"/>
        <w:bottom w:val="single" w:sz="8" w:space="0" w:color="ECD82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ECD829" w:themeColor="accent3"/>
        </w:tcBorders>
      </w:tcPr>
    </w:tblStylePr>
    <w:tblStylePr w:type="lastRow">
      <w:rPr>
        <w:b/>
        <w:bCs/>
        <w:color w:val="000000" w:themeColor="text2"/>
      </w:rPr>
      <w:tblPr/>
      <w:tcPr>
        <w:tcBorders>
          <w:top w:val="single" w:sz="8" w:space="0" w:color="ECD829" w:themeColor="accent3"/>
          <w:bottom w:val="single" w:sz="8" w:space="0" w:color="ECD829" w:themeColor="accent3"/>
        </w:tcBorders>
      </w:tcPr>
    </w:tblStylePr>
    <w:tblStylePr w:type="firstCol">
      <w:rPr>
        <w:b/>
        <w:bCs/>
      </w:rPr>
    </w:tblStylePr>
    <w:tblStylePr w:type="lastCol">
      <w:rPr>
        <w:b/>
        <w:bCs/>
      </w:rPr>
      <w:tblPr/>
      <w:tcPr>
        <w:tcBorders>
          <w:top w:val="single" w:sz="8" w:space="0" w:color="ECD829" w:themeColor="accent3"/>
          <w:bottom w:val="single" w:sz="8" w:space="0" w:color="ECD829" w:themeColor="accent3"/>
        </w:tcBorders>
      </w:tcPr>
    </w:tblStylePr>
    <w:tblStylePr w:type="band1Vert">
      <w:tblPr/>
      <w:tcPr>
        <w:shd w:val="clear" w:color="auto" w:fill="FAF5CA" w:themeFill="accent3" w:themeFillTint="3F"/>
      </w:tcPr>
    </w:tblStylePr>
    <w:tblStylePr w:type="band1Horz">
      <w:tblPr/>
      <w:tcPr>
        <w:shd w:val="clear" w:color="auto" w:fill="FAF5CA" w:themeFill="accent3" w:themeFillTint="3F"/>
      </w:tcPr>
    </w:tblStylePr>
  </w:style>
  <w:style w:type="table" w:styleId="Gemiddeldelijst1-accent4">
    <w:name w:val="Medium List 1 Accent 4"/>
    <w:basedOn w:val="Standaardtabel"/>
    <w:uiPriority w:val="65"/>
    <w:rsid w:val="00492CE2"/>
    <w:pPr>
      <w:spacing w:after="0" w:line="240" w:lineRule="auto"/>
    </w:pPr>
    <w:rPr>
      <w:color w:val="000000" w:themeColor="text1"/>
    </w:rPr>
    <w:tblPr>
      <w:tblStyleRowBandSize w:val="1"/>
      <w:tblStyleColBandSize w:val="1"/>
      <w:tblInd w:w="0" w:type="dxa"/>
      <w:tblBorders>
        <w:top w:val="single" w:sz="8" w:space="0" w:color="9C7F41" w:themeColor="accent4"/>
        <w:bottom w:val="single" w:sz="8" w:space="0" w:color="9C7F41"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C7F41" w:themeColor="accent4"/>
        </w:tcBorders>
      </w:tcPr>
    </w:tblStylePr>
    <w:tblStylePr w:type="lastRow">
      <w:rPr>
        <w:b/>
        <w:bCs/>
        <w:color w:val="000000" w:themeColor="text2"/>
      </w:rPr>
      <w:tblPr/>
      <w:tcPr>
        <w:tcBorders>
          <w:top w:val="single" w:sz="8" w:space="0" w:color="9C7F41" w:themeColor="accent4"/>
          <w:bottom w:val="single" w:sz="8" w:space="0" w:color="9C7F41" w:themeColor="accent4"/>
        </w:tcBorders>
      </w:tcPr>
    </w:tblStylePr>
    <w:tblStylePr w:type="firstCol">
      <w:rPr>
        <w:b/>
        <w:bCs/>
      </w:rPr>
    </w:tblStylePr>
    <w:tblStylePr w:type="lastCol">
      <w:rPr>
        <w:b/>
        <w:bCs/>
      </w:rPr>
      <w:tblPr/>
      <w:tcPr>
        <w:tcBorders>
          <w:top w:val="single" w:sz="8" w:space="0" w:color="9C7F41" w:themeColor="accent4"/>
          <w:bottom w:val="single" w:sz="8" w:space="0" w:color="9C7F41" w:themeColor="accent4"/>
        </w:tcBorders>
      </w:tcPr>
    </w:tblStylePr>
    <w:tblStylePr w:type="band1Vert">
      <w:tblPr/>
      <w:tcPr>
        <w:shd w:val="clear" w:color="auto" w:fill="EAE0CC" w:themeFill="accent4" w:themeFillTint="3F"/>
      </w:tcPr>
    </w:tblStylePr>
    <w:tblStylePr w:type="band1Horz">
      <w:tblPr/>
      <w:tcPr>
        <w:shd w:val="clear" w:color="auto" w:fill="EAE0CC" w:themeFill="accent4" w:themeFillTint="3F"/>
      </w:tcPr>
    </w:tblStylePr>
  </w:style>
  <w:style w:type="table" w:styleId="Gemiddeldelijst1-accent5">
    <w:name w:val="Medium List 1 Accent 5"/>
    <w:basedOn w:val="Standaardtabel"/>
    <w:uiPriority w:val="65"/>
    <w:rsid w:val="00492CE2"/>
    <w:pPr>
      <w:spacing w:after="0" w:line="240" w:lineRule="auto"/>
    </w:pPr>
    <w:rPr>
      <w:color w:val="000000" w:themeColor="text1"/>
    </w:rPr>
    <w:tblPr>
      <w:tblStyleRowBandSize w:val="1"/>
      <w:tblStyleColBandSize w:val="1"/>
      <w:tblInd w:w="0" w:type="dxa"/>
      <w:tblBorders>
        <w:top w:val="single" w:sz="8" w:space="0" w:color="CCDC34" w:themeColor="accent5"/>
        <w:bottom w:val="single" w:sz="8" w:space="0" w:color="CCDC34"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CDC34" w:themeColor="accent5"/>
        </w:tcBorders>
      </w:tcPr>
    </w:tblStylePr>
    <w:tblStylePr w:type="lastRow">
      <w:rPr>
        <w:b/>
        <w:bCs/>
        <w:color w:val="000000" w:themeColor="text2"/>
      </w:rPr>
      <w:tblPr/>
      <w:tcPr>
        <w:tcBorders>
          <w:top w:val="single" w:sz="8" w:space="0" w:color="CCDC34" w:themeColor="accent5"/>
          <w:bottom w:val="single" w:sz="8" w:space="0" w:color="CCDC34" w:themeColor="accent5"/>
        </w:tcBorders>
      </w:tcPr>
    </w:tblStylePr>
    <w:tblStylePr w:type="firstCol">
      <w:rPr>
        <w:b/>
        <w:bCs/>
      </w:rPr>
    </w:tblStylePr>
    <w:tblStylePr w:type="lastCol">
      <w:rPr>
        <w:b/>
        <w:bCs/>
      </w:rPr>
      <w:tblPr/>
      <w:tcPr>
        <w:tcBorders>
          <w:top w:val="single" w:sz="8" w:space="0" w:color="CCDC34" w:themeColor="accent5"/>
          <w:bottom w:val="single" w:sz="8" w:space="0" w:color="CCDC34" w:themeColor="accent5"/>
        </w:tcBorders>
      </w:tcPr>
    </w:tblStylePr>
    <w:tblStylePr w:type="band1Vert">
      <w:tblPr/>
      <w:tcPr>
        <w:shd w:val="clear" w:color="auto" w:fill="F2F6CC" w:themeFill="accent5" w:themeFillTint="3F"/>
      </w:tcPr>
    </w:tblStylePr>
    <w:tblStylePr w:type="band1Horz">
      <w:tblPr/>
      <w:tcPr>
        <w:shd w:val="clear" w:color="auto" w:fill="F2F6CC" w:themeFill="accent5" w:themeFillTint="3F"/>
      </w:tcPr>
    </w:tblStylePr>
  </w:style>
  <w:style w:type="table" w:styleId="Gemiddeldelijst1-accent6">
    <w:name w:val="Medium List 1 Accent 6"/>
    <w:basedOn w:val="Standaardtabel"/>
    <w:uiPriority w:val="65"/>
    <w:rsid w:val="00492CE2"/>
    <w:pPr>
      <w:spacing w:after="0" w:line="240" w:lineRule="auto"/>
    </w:pPr>
    <w:rPr>
      <w:color w:val="000000" w:themeColor="text1"/>
    </w:rPr>
    <w:tblPr>
      <w:tblStyleRowBandSize w:val="1"/>
      <w:tblStyleColBandSize w:val="1"/>
      <w:tblInd w:w="0" w:type="dxa"/>
      <w:tblBorders>
        <w:top w:val="single" w:sz="8" w:space="0" w:color="74B3D6" w:themeColor="accent6"/>
        <w:bottom w:val="single" w:sz="8" w:space="0" w:color="74B3D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4B3D6" w:themeColor="accent6"/>
        </w:tcBorders>
      </w:tcPr>
    </w:tblStylePr>
    <w:tblStylePr w:type="lastRow">
      <w:rPr>
        <w:b/>
        <w:bCs/>
        <w:color w:val="000000" w:themeColor="text2"/>
      </w:rPr>
      <w:tblPr/>
      <w:tcPr>
        <w:tcBorders>
          <w:top w:val="single" w:sz="8" w:space="0" w:color="74B3D6" w:themeColor="accent6"/>
          <w:bottom w:val="single" w:sz="8" w:space="0" w:color="74B3D6" w:themeColor="accent6"/>
        </w:tcBorders>
      </w:tcPr>
    </w:tblStylePr>
    <w:tblStylePr w:type="firstCol">
      <w:rPr>
        <w:b/>
        <w:bCs/>
      </w:rPr>
    </w:tblStylePr>
    <w:tblStylePr w:type="lastCol">
      <w:rPr>
        <w:b/>
        <w:bCs/>
      </w:rPr>
      <w:tblPr/>
      <w:tcPr>
        <w:tcBorders>
          <w:top w:val="single" w:sz="8" w:space="0" w:color="74B3D6" w:themeColor="accent6"/>
          <w:bottom w:val="single" w:sz="8" w:space="0" w:color="74B3D6" w:themeColor="accent6"/>
        </w:tcBorders>
      </w:tcPr>
    </w:tblStylePr>
    <w:tblStylePr w:type="band1Vert">
      <w:tblPr/>
      <w:tcPr>
        <w:shd w:val="clear" w:color="auto" w:fill="DCECF4" w:themeFill="accent6" w:themeFillTint="3F"/>
      </w:tcPr>
    </w:tblStylePr>
    <w:tblStylePr w:type="band1Horz">
      <w:tblPr/>
      <w:tcPr>
        <w:shd w:val="clear" w:color="auto" w:fill="DCECF4" w:themeFill="accent6" w:themeFillTint="3F"/>
      </w:tcPr>
    </w:tblStylePr>
  </w:style>
  <w:style w:type="table" w:customStyle="1" w:styleId="Gemiddeldelijst21">
    <w:name w:val="Gemiddelde lijst 21"/>
    <w:basedOn w:val="Standaardtabel"/>
    <w:uiPriority w:val="66"/>
    <w:rsid w:val="00492CE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492CE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47B20" w:themeColor="accent1"/>
        <w:left w:val="single" w:sz="8" w:space="0" w:color="F47B20" w:themeColor="accent1"/>
        <w:bottom w:val="single" w:sz="8" w:space="0" w:color="F47B20" w:themeColor="accent1"/>
        <w:right w:val="single" w:sz="8" w:space="0" w:color="F47B20"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F47B20" w:themeColor="accent1"/>
          <w:right w:val="nil"/>
          <w:insideH w:val="nil"/>
          <w:insideV w:val="nil"/>
        </w:tcBorders>
        <w:shd w:val="clear" w:color="auto" w:fill="FFFFFF" w:themeFill="background1"/>
      </w:tcPr>
    </w:tblStylePr>
    <w:tblStylePr w:type="lastRow">
      <w:tblPr/>
      <w:tcPr>
        <w:tcBorders>
          <w:top w:val="single" w:sz="8" w:space="0" w:color="F47B2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47B20" w:themeColor="accent1"/>
          <w:insideH w:val="nil"/>
          <w:insideV w:val="nil"/>
        </w:tcBorders>
        <w:shd w:val="clear" w:color="auto" w:fill="FFFFFF" w:themeFill="background1"/>
      </w:tcPr>
    </w:tblStylePr>
    <w:tblStylePr w:type="lastCol">
      <w:tblPr/>
      <w:tcPr>
        <w:tcBorders>
          <w:top w:val="nil"/>
          <w:left w:val="single" w:sz="8" w:space="0" w:color="F47B2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EC7" w:themeFill="accent1" w:themeFillTint="3F"/>
      </w:tcPr>
    </w:tblStylePr>
    <w:tblStylePr w:type="band1Horz">
      <w:tblPr/>
      <w:tcPr>
        <w:tcBorders>
          <w:top w:val="nil"/>
          <w:bottom w:val="nil"/>
          <w:insideH w:val="nil"/>
          <w:insideV w:val="nil"/>
        </w:tcBorders>
        <w:shd w:val="clear" w:color="auto" w:fill="FCDE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492CE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6AC4BB" w:themeColor="accent2"/>
        <w:left w:val="single" w:sz="8" w:space="0" w:color="6AC4BB" w:themeColor="accent2"/>
        <w:bottom w:val="single" w:sz="8" w:space="0" w:color="6AC4BB" w:themeColor="accent2"/>
        <w:right w:val="single" w:sz="8" w:space="0" w:color="6AC4BB"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6AC4BB" w:themeColor="accent2"/>
          <w:right w:val="nil"/>
          <w:insideH w:val="nil"/>
          <w:insideV w:val="nil"/>
        </w:tcBorders>
        <w:shd w:val="clear" w:color="auto" w:fill="FFFFFF" w:themeFill="background1"/>
      </w:tcPr>
    </w:tblStylePr>
    <w:tblStylePr w:type="lastRow">
      <w:tblPr/>
      <w:tcPr>
        <w:tcBorders>
          <w:top w:val="single" w:sz="8" w:space="0" w:color="6AC4B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AC4BB" w:themeColor="accent2"/>
          <w:insideH w:val="nil"/>
          <w:insideV w:val="nil"/>
        </w:tcBorders>
        <w:shd w:val="clear" w:color="auto" w:fill="FFFFFF" w:themeFill="background1"/>
      </w:tcPr>
    </w:tblStylePr>
    <w:tblStylePr w:type="lastCol">
      <w:tblPr/>
      <w:tcPr>
        <w:tcBorders>
          <w:top w:val="nil"/>
          <w:left w:val="single" w:sz="8" w:space="0" w:color="6AC4B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F0EE" w:themeFill="accent2" w:themeFillTint="3F"/>
      </w:tcPr>
    </w:tblStylePr>
    <w:tblStylePr w:type="band1Horz">
      <w:tblPr/>
      <w:tcPr>
        <w:tcBorders>
          <w:top w:val="nil"/>
          <w:bottom w:val="nil"/>
          <w:insideH w:val="nil"/>
          <w:insideV w:val="nil"/>
        </w:tcBorders>
        <w:shd w:val="clear" w:color="auto" w:fill="D9F0E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492CE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CD829" w:themeColor="accent3"/>
        <w:left w:val="single" w:sz="8" w:space="0" w:color="ECD829" w:themeColor="accent3"/>
        <w:bottom w:val="single" w:sz="8" w:space="0" w:color="ECD829" w:themeColor="accent3"/>
        <w:right w:val="single" w:sz="8" w:space="0" w:color="ECD82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ECD829" w:themeColor="accent3"/>
          <w:right w:val="nil"/>
          <w:insideH w:val="nil"/>
          <w:insideV w:val="nil"/>
        </w:tcBorders>
        <w:shd w:val="clear" w:color="auto" w:fill="FFFFFF" w:themeFill="background1"/>
      </w:tcPr>
    </w:tblStylePr>
    <w:tblStylePr w:type="lastRow">
      <w:tblPr/>
      <w:tcPr>
        <w:tcBorders>
          <w:top w:val="single" w:sz="8" w:space="0" w:color="ECD82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CD829" w:themeColor="accent3"/>
          <w:insideH w:val="nil"/>
          <w:insideV w:val="nil"/>
        </w:tcBorders>
        <w:shd w:val="clear" w:color="auto" w:fill="FFFFFF" w:themeFill="background1"/>
      </w:tcPr>
    </w:tblStylePr>
    <w:tblStylePr w:type="lastCol">
      <w:tblPr/>
      <w:tcPr>
        <w:tcBorders>
          <w:top w:val="nil"/>
          <w:left w:val="single" w:sz="8" w:space="0" w:color="ECD82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5CA" w:themeFill="accent3" w:themeFillTint="3F"/>
      </w:tcPr>
    </w:tblStylePr>
    <w:tblStylePr w:type="band1Horz">
      <w:tblPr/>
      <w:tcPr>
        <w:tcBorders>
          <w:top w:val="nil"/>
          <w:bottom w:val="nil"/>
          <w:insideH w:val="nil"/>
          <w:insideV w:val="nil"/>
        </w:tcBorders>
        <w:shd w:val="clear" w:color="auto" w:fill="FAF5C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492CE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C7F41" w:themeColor="accent4"/>
        <w:left w:val="single" w:sz="8" w:space="0" w:color="9C7F41" w:themeColor="accent4"/>
        <w:bottom w:val="single" w:sz="8" w:space="0" w:color="9C7F41" w:themeColor="accent4"/>
        <w:right w:val="single" w:sz="8" w:space="0" w:color="9C7F41"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9C7F41" w:themeColor="accent4"/>
          <w:right w:val="nil"/>
          <w:insideH w:val="nil"/>
          <w:insideV w:val="nil"/>
        </w:tcBorders>
        <w:shd w:val="clear" w:color="auto" w:fill="FFFFFF" w:themeFill="background1"/>
      </w:tcPr>
    </w:tblStylePr>
    <w:tblStylePr w:type="lastRow">
      <w:tblPr/>
      <w:tcPr>
        <w:tcBorders>
          <w:top w:val="single" w:sz="8" w:space="0" w:color="9C7F4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C7F41" w:themeColor="accent4"/>
          <w:insideH w:val="nil"/>
          <w:insideV w:val="nil"/>
        </w:tcBorders>
        <w:shd w:val="clear" w:color="auto" w:fill="FFFFFF" w:themeFill="background1"/>
      </w:tcPr>
    </w:tblStylePr>
    <w:tblStylePr w:type="lastCol">
      <w:tblPr/>
      <w:tcPr>
        <w:tcBorders>
          <w:top w:val="nil"/>
          <w:left w:val="single" w:sz="8" w:space="0" w:color="9C7F4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AE0CC" w:themeFill="accent4" w:themeFillTint="3F"/>
      </w:tcPr>
    </w:tblStylePr>
    <w:tblStylePr w:type="band1Horz">
      <w:tblPr/>
      <w:tcPr>
        <w:tcBorders>
          <w:top w:val="nil"/>
          <w:bottom w:val="nil"/>
          <w:insideH w:val="nil"/>
          <w:insideV w:val="nil"/>
        </w:tcBorders>
        <w:shd w:val="clear" w:color="auto" w:fill="EAE0C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492CE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CDC34" w:themeColor="accent5"/>
        <w:left w:val="single" w:sz="8" w:space="0" w:color="CCDC34" w:themeColor="accent5"/>
        <w:bottom w:val="single" w:sz="8" w:space="0" w:color="CCDC34" w:themeColor="accent5"/>
        <w:right w:val="single" w:sz="8" w:space="0" w:color="CCDC34"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CCDC34" w:themeColor="accent5"/>
          <w:right w:val="nil"/>
          <w:insideH w:val="nil"/>
          <w:insideV w:val="nil"/>
        </w:tcBorders>
        <w:shd w:val="clear" w:color="auto" w:fill="FFFFFF" w:themeFill="background1"/>
      </w:tcPr>
    </w:tblStylePr>
    <w:tblStylePr w:type="lastRow">
      <w:tblPr/>
      <w:tcPr>
        <w:tcBorders>
          <w:top w:val="single" w:sz="8" w:space="0" w:color="CCDC3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DC34" w:themeColor="accent5"/>
          <w:insideH w:val="nil"/>
          <w:insideV w:val="nil"/>
        </w:tcBorders>
        <w:shd w:val="clear" w:color="auto" w:fill="FFFFFF" w:themeFill="background1"/>
      </w:tcPr>
    </w:tblStylePr>
    <w:tblStylePr w:type="lastCol">
      <w:tblPr/>
      <w:tcPr>
        <w:tcBorders>
          <w:top w:val="nil"/>
          <w:left w:val="single" w:sz="8" w:space="0" w:color="CCDC3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F6CC" w:themeFill="accent5" w:themeFillTint="3F"/>
      </w:tcPr>
    </w:tblStylePr>
    <w:tblStylePr w:type="band1Horz">
      <w:tblPr/>
      <w:tcPr>
        <w:tcBorders>
          <w:top w:val="nil"/>
          <w:bottom w:val="nil"/>
          <w:insideH w:val="nil"/>
          <w:insideV w:val="nil"/>
        </w:tcBorders>
        <w:shd w:val="clear" w:color="auto" w:fill="F2F6C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492CE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74B3D6" w:themeColor="accent6"/>
        <w:left w:val="single" w:sz="8" w:space="0" w:color="74B3D6" w:themeColor="accent6"/>
        <w:bottom w:val="single" w:sz="8" w:space="0" w:color="74B3D6" w:themeColor="accent6"/>
        <w:right w:val="single" w:sz="8" w:space="0" w:color="74B3D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74B3D6" w:themeColor="accent6"/>
          <w:right w:val="nil"/>
          <w:insideH w:val="nil"/>
          <w:insideV w:val="nil"/>
        </w:tcBorders>
        <w:shd w:val="clear" w:color="auto" w:fill="FFFFFF" w:themeFill="background1"/>
      </w:tcPr>
    </w:tblStylePr>
    <w:tblStylePr w:type="lastRow">
      <w:tblPr/>
      <w:tcPr>
        <w:tcBorders>
          <w:top w:val="single" w:sz="8" w:space="0" w:color="74B3D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4B3D6" w:themeColor="accent6"/>
          <w:insideH w:val="nil"/>
          <w:insideV w:val="nil"/>
        </w:tcBorders>
        <w:shd w:val="clear" w:color="auto" w:fill="FFFFFF" w:themeFill="background1"/>
      </w:tcPr>
    </w:tblStylePr>
    <w:tblStylePr w:type="lastCol">
      <w:tblPr/>
      <w:tcPr>
        <w:tcBorders>
          <w:top w:val="nil"/>
          <w:left w:val="single" w:sz="8" w:space="0" w:color="74B3D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ECF4" w:themeFill="accent6" w:themeFillTint="3F"/>
      </w:tcPr>
    </w:tblStylePr>
    <w:tblStylePr w:type="band1Horz">
      <w:tblPr/>
      <w:tcPr>
        <w:tcBorders>
          <w:top w:val="nil"/>
          <w:bottom w:val="nil"/>
          <w:insideH w:val="nil"/>
          <w:insideV w:val="nil"/>
        </w:tcBorders>
        <w:shd w:val="clear" w:color="auto" w:fill="DCECF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Gemiddeldearcering11">
    <w:name w:val="Gemiddelde arcering 11"/>
    <w:basedOn w:val="Standaardtabel"/>
    <w:uiPriority w:val="63"/>
    <w:rsid w:val="00492CE2"/>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Gemiddeldearcering1-accent11">
    <w:name w:val="Gemiddelde arcering 1 - accent 11"/>
    <w:basedOn w:val="Standaardtabel"/>
    <w:uiPriority w:val="63"/>
    <w:rsid w:val="00492CE2"/>
    <w:pPr>
      <w:spacing w:after="0" w:line="240" w:lineRule="auto"/>
    </w:pPr>
    <w:tblPr>
      <w:tblStyleRowBandSize w:val="1"/>
      <w:tblStyleColBandSize w:val="1"/>
      <w:tblInd w:w="0" w:type="dxa"/>
      <w:tblBorders>
        <w:top w:val="single" w:sz="8" w:space="0" w:color="F69B57" w:themeColor="accent1" w:themeTint="BF"/>
        <w:left w:val="single" w:sz="8" w:space="0" w:color="F69B57" w:themeColor="accent1" w:themeTint="BF"/>
        <w:bottom w:val="single" w:sz="8" w:space="0" w:color="F69B57" w:themeColor="accent1" w:themeTint="BF"/>
        <w:right w:val="single" w:sz="8" w:space="0" w:color="F69B57" w:themeColor="accent1" w:themeTint="BF"/>
        <w:insideH w:val="single" w:sz="8" w:space="0" w:color="F69B57"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69B57" w:themeColor="accent1" w:themeTint="BF"/>
          <w:left w:val="single" w:sz="8" w:space="0" w:color="F69B57" w:themeColor="accent1" w:themeTint="BF"/>
          <w:bottom w:val="single" w:sz="8" w:space="0" w:color="F69B57" w:themeColor="accent1" w:themeTint="BF"/>
          <w:right w:val="single" w:sz="8" w:space="0" w:color="F69B57" w:themeColor="accent1" w:themeTint="BF"/>
          <w:insideH w:val="nil"/>
          <w:insideV w:val="nil"/>
        </w:tcBorders>
        <w:shd w:val="clear" w:color="auto" w:fill="F47B20" w:themeFill="accent1"/>
      </w:tcPr>
    </w:tblStylePr>
    <w:tblStylePr w:type="lastRow">
      <w:pPr>
        <w:spacing w:before="0" w:after="0" w:line="240" w:lineRule="auto"/>
      </w:pPr>
      <w:rPr>
        <w:b/>
        <w:bCs/>
      </w:rPr>
      <w:tblPr/>
      <w:tcPr>
        <w:tcBorders>
          <w:top w:val="double" w:sz="6" w:space="0" w:color="F69B57" w:themeColor="accent1" w:themeTint="BF"/>
          <w:left w:val="single" w:sz="8" w:space="0" w:color="F69B57" w:themeColor="accent1" w:themeTint="BF"/>
          <w:bottom w:val="single" w:sz="8" w:space="0" w:color="F69B57" w:themeColor="accent1" w:themeTint="BF"/>
          <w:right w:val="single" w:sz="8" w:space="0" w:color="F69B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DEC7" w:themeFill="accent1" w:themeFillTint="3F"/>
      </w:tcPr>
    </w:tblStylePr>
    <w:tblStylePr w:type="band1Horz">
      <w:tblPr/>
      <w:tcPr>
        <w:tcBorders>
          <w:insideH w:val="nil"/>
          <w:insideV w:val="nil"/>
        </w:tcBorders>
        <w:shd w:val="clear" w:color="auto" w:fill="FCDEC7"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492CE2"/>
    <w:pPr>
      <w:spacing w:after="0" w:line="240" w:lineRule="auto"/>
    </w:pPr>
    <w:tblPr>
      <w:tblStyleRowBandSize w:val="1"/>
      <w:tblStyleColBandSize w:val="1"/>
      <w:tblInd w:w="0" w:type="dxa"/>
      <w:tblBorders>
        <w:top w:val="single" w:sz="8" w:space="0" w:color="8FD2CB" w:themeColor="accent2" w:themeTint="BF"/>
        <w:left w:val="single" w:sz="8" w:space="0" w:color="8FD2CB" w:themeColor="accent2" w:themeTint="BF"/>
        <w:bottom w:val="single" w:sz="8" w:space="0" w:color="8FD2CB" w:themeColor="accent2" w:themeTint="BF"/>
        <w:right w:val="single" w:sz="8" w:space="0" w:color="8FD2CB" w:themeColor="accent2" w:themeTint="BF"/>
        <w:insideH w:val="single" w:sz="8" w:space="0" w:color="8FD2CB"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FD2CB" w:themeColor="accent2" w:themeTint="BF"/>
          <w:left w:val="single" w:sz="8" w:space="0" w:color="8FD2CB" w:themeColor="accent2" w:themeTint="BF"/>
          <w:bottom w:val="single" w:sz="8" w:space="0" w:color="8FD2CB" w:themeColor="accent2" w:themeTint="BF"/>
          <w:right w:val="single" w:sz="8" w:space="0" w:color="8FD2CB" w:themeColor="accent2" w:themeTint="BF"/>
          <w:insideH w:val="nil"/>
          <w:insideV w:val="nil"/>
        </w:tcBorders>
        <w:shd w:val="clear" w:color="auto" w:fill="6AC4BB" w:themeFill="accent2"/>
      </w:tcPr>
    </w:tblStylePr>
    <w:tblStylePr w:type="lastRow">
      <w:pPr>
        <w:spacing w:before="0" w:after="0" w:line="240" w:lineRule="auto"/>
      </w:pPr>
      <w:rPr>
        <w:b/>
        <w:bCs/>
      </w:rPr>
      <w:tblPr/>
      <w:tcPr>
        <w:tcBorders>
          <w:top w:val="double" w:sz="6" w:space="0" w:color="8FD2CB" w:themeColor="accent2" w:themeTint="BF"/>
          <w:left w:val="single" w:sz="8" w:space="0" w:color="8FD2CB" w:themeColor="accent2" w:themeTint="BF"/>
          <w:bottom w:val="single" w:sz="8" w:space="0" w:color="8FD2CB" w:themeColor="accent2" w:themeTint="BF"/>
          <w:right w:val="single" w:sz="8" w:space="0" w:color="8FD2CB" w:themeColor="accent2" w:themeTint="BF"/>
          <w:insideH w:val="nil"/>
          <w:insideV w:val="nil"/>
        </w:tcBorders>
      </w:tcPr>
    </w:tblStylePr>
    <w:tblStylePr w:type="firstCol">
      <w:rPr>
        <w:b/>
        <w:bCs/>
      </w:rPr>
    </w:tblStylePr>
    <w:tblStylePr w:type="lastCol">
      <w:rPr>
        <w:b/>
        <w:bCs/>
      </w:rPr>
    </w:tblStylePr>
    <w:tblStylePr w:type="band1Vert">
      <w:tblPr/>
      <w:tcPr>
        <w:shd w:val="clear" w:color="auto" w:fill="D9F0EE" w:themeFill="accent2" w:themeFillTint="3F"/>
      </w:tcPr>
    </w:tblStylePr>
    <w:tblStylePr w:type="band1Horz">
      <w:tblPr/>
      <w:tcPr>
        <w:tcBorders>
          <w:insideH w:val="nil"/>
          <w:insideV w:val="nil"/>
        </w:tcBorders>
        <w:shd w:val="clear" w:color="auto" w:fill="D9F0EE"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492CE2"/>
    <w:pPr>
      <w:spacing w:after="0" w:line="240" w:lineRule="auto"/>
    </w:pPr>
    <w:tblPr>
      <w:tblStyleRowBandSize w:val="1"/>
      <w:tblStyleColBandSize w:val="1"/>
      <w:tblInd w:w="0" w:type="dxa"/>
      <w:tblBorders>
        <w:top w:val="single" w:sz="8" w:space="0" w:color="F0E15E" w:themeColor="accent3" w:themeTint="BF"/>
        <w:left w:val="single" w:sz="8" w:space="0" w:color="F0E15E" w:themeColor="accent3" w:themeTint="BF"/>
        <w:bottom w:val="single" w:sz="8" w:space="0" w:color="F0E15E" w:themeColor="accent3" w:themeTint="BF"/>
        <w:right w:val="single" w:sz="8" w:space="0" w:color="F0E15E" w:themeColor="accent3" w:themeTint="BF"/>
        <w:insideH w:val="single" w:sz="8" w:space="0" w:color="F0E15E"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0E15E" w:themeColor="accent3" w:themeTint="BF"/>
          <w:left w:val="single" w:sz="8" w:space="0" w:color="F0E15E" w:themeColor="accent3" w:themeTint="BF"/>
          <w:bottom w:val="single" w:sz="8" w:space="0" w:color="F0E15E" w:themeColor="accent3" w:themeTint="BF"/>
          <w:right w:val="single" w:sz="8" w:space="0" w:color="F0E15E" w:themeColor="accent3" w:themeTint="BF"/>
          <w:insideH w:val="nil"/>
          <w:insideV w:val="nil"/>
        </w:tcBorders>
        <w:shd w:val="clear" w:color="auto" w:fill="ECD829" w:themeFill="accent3"/>
      </w:tcPr>
    </w:tblStylePr>
    <w:tblStylePr w:type="lastRow">
      <w:pPr>
        <w:spacing w:before="0" w:after="0" w:line="240" w:lineRule="auto"/>
      </w:pPr>
      <w:rPr>
        <w:b/>
        <w:bCs/>
      </w:rPr>
      <w:tblPr/>
      <w:tcPr>
        <w:tcBorders>
          <w:top w:val="double" w:sz="6" w:space="0" w:color="F0E15E" w:themeColor="accent3" w:themeTint="BF"/>
          <w:left w:val="single" w:sz="8" w:space="0" w:color="F0E15E" w:themeColor="accent3" w:themeTint="BF"/>
          <w:bottom w:val="single" w:sz="8" w:space="0" w:color="F0E15E" w:themeColor="accent3" w:themeTint="BF"/>
          <w:right w:val="single" w:sz="8" w:space="0" w:color="F0E1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AF5CA" w:themeFill="accent3" w:themeFillTint="3F"/>
      </w:tcPr>
    </w:tblStylePr>
    <w:tblStylePr w:type="band1Horz">
      <w:tblPr/>
      <w:tcPr>
        <w:tcBorders>
          <w:insideH w:val="nil"/>
          <w:insideV w:val="nil"/>
        </w:tcBorders>
        <w:shd w:val="clear" w:color="auto" w:fill="FAF5CA"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492CE2"/>
    <w:pPr>
      <w:spacing w:after="0" w:line="240" w:lineRule="auto"/>
    </w:pPr>
    <w:tblPr>
      <w:tblStyleRowBandSize w:val="1"/>
      <w:tblStyleColBandSize w:val="1"/>
      <w:tblInd w:w="0" w:type="dxa"/>
      <w:tblBorders>
        <w:top w:val="single" w:sz="8" w:space="0" w:color="BFA266" w:themeColor="accent4" w:themeTint="BF"/>
        <w:left w:val="single" w:sz="8" w:space="0" w:color="BFA266" w:themeColor="accent4" w:themeTint="BF"/>
        <w:bottom w:val="single" w:sz="8" w:space="0" w:color="BFA266" w:themeColor="accent4" w:themeTint="BF"/>
        <w:right w:val="single" w:sz="8" w:space="0" w:color="BFA266" w:themeColor="accent4" w:themeTint="BF"/>
        <w:insideH w:val="single" w:sz="8" w:space="0" w:color="BFA266"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FA266" w:themeColor="accent4" w:themeTint="BF"/>
          <w:left w:val="single" w:sz="8" w:space="0" w:color="BFA266" w:themeColor="accent4" w:themeTint="BF"/>
          <w:bottom w:val="single" w:sz="8" w:space="0" w:color="BFA266" w:themeColor="accent4" w:themeTint="BF"/>
          <w:right w:val="single" w:sz="8" w:space="0" w:color="BFA266" w:themeColor="accent4" w:themeTint="BF"/>
          <w:insideH w:val="nil"/>
          <w:insideV w:val="nil"/>
        </w:tcBorders>
        <w:shd w:val="clear" w:color="auto" w:fill="9C7F41" w:themeFill="accent4"/>
      </w:tcPr>
    </w:tblStylePr>
    <w:tblStylePr w:type="lastRow">
      <w:pPr>
        <w:spacing w:before="0" w:after="0" w:line="240" w:lineRule="auto"/>
      </w:pPr>
      <w:rPr>
        <w:b/>
        <w:bCs/>
      </w:rPr>
      <w:tblPr/>
      <w:tcPr>
        <w:tcBorders>
          <w:top w:val="double" w:sz="6" w:space="0" w:color="BFA266" w:themeColor="accent4" w:themeTint="BF"/>
          <w:left w:val="single" w:sz="8" w:space="0" w:color="BFA266" w:themeColor="accent4" w:themeTint="BF"/>
          <w:bottom w:val="single" w:sz="8" w:space="0" w:color="BFA266" w:themeColor="accent4" w:themeTint="BF"/>
          <w:right w:val="single" w:sz="8" w:space="0" w:color="BFA26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AE0CC" w:themeFill="accent4" w:themeFillTint="3F"/>
      </w:tcPr>
    </w:tblStylePr>
    <w:tblStylePr w:type="band1Horz">
      <w:tblPr/>
      <w:tcPr>
        <w:tcBorders>
          <w:insideH w:val="nil"/>
          <w:insideV w:val="nil"/>
        </w:tcBorders>
        <w:shd w:val="clear" w:color="auto" w:fill="EAE0CC"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492CE2"/>
    <w:pPr>
      <w:spacing w:after="0" w:line="240" w:lineRule="auto"/>
    </w:pPr>
    <w:tblPr>
      <w:tblStyleRowBandSize w:val="1"/>
      <w:tblStyleColBandSize w:val="1"/>
      <w:tblInd w:w="0" w:type="dxa"/>
      <w:tblBorders>
        <w:top w:val="single" w:sz="8" w:space="0" w:color="D8E466" w:themeColor="accent5" w:themeTint="BF"/>
        <w:left w:val="single" w:sz="8" w:space="0" w:color="D8E466" w:themeColor="accent5" w:themeTint="BF"/>
        <w:bottom w:val="single" w:sz="8" w:space="0" w:color="D8E466" w:themeColor="accent5" w:themeTint="BF"/>
        <w:right w:val="single" w:sz="8" w:space="0" w:color="D8E466" w:themeColor="accent5" w:themeTint="BF"/>
        <w:insideH w:val="single" w:sz="8" w:space="0" w:color="D8E466"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D8E466" w:themeColor="accent5" w:themeTint="BF"/>
          <w:left w:val="single" w:sz="8" w:space="0" w:color="D8E466" w:themeColor="accent5" w:themeTint="BF"/>
          <w:bottom w:val="single" w:sz="8" w:space="0" w:color="D8E466" w:themeColor="accent5" w:themeTint="BF"/>
          <w:right w:val="single" w:sz="8" w:space="0" w:color="D8E466" w:themeColor="accent5" w:themeTint="BF"/>
          <w:insideH w:val="nil"/>
          <w:insideV w:val="nil"/>
        </w:tcBorders>
        <w:shd w:val="clear" w:color="auto" w:fill="CCDC34" w:themeFill="accent5"/>
      </w:tcPr>
    </w:tblStylePr>
    <w:tblStylePr w:type="lastRow">
      <w:pPr>
        <w:spacing w:before="0" w:after="0" w:line="240" w:lineRule="auto"/>
      </w:pPr>
      <w:rPr>
        <w:b/>
        <w:bCs/>
      </w:rPr>
      <w:tblPr/>
      <w:tcPr>
        <w:tcBorders>
          <w:top w:val="double" w:sz="6" w:space="0" w:color="D8E466" w:themeColor="accent5" w:themeTint="BF"/>
          <w:left w:val="single" w:sz="8" w:space="0" w:color="D8E466" w:themeColor="accent5" w:themeTint="BF"/>
          <w:bottom w:val="single" w:sz="8" w:space="0" w:color="D8E466" w:themeColor="accent5" w:themeTint="BF"/>
          <w:right w:val="single" w:sz="8" w:space="0" w:color="D8E46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2F6CC" w:themeFill="accent5" w:themeFillTint="3F"/>
      </w:tcPr>
    </w:tblStylePr>
    <w:tblStylePr w:type="band1Horz">
      <w:tblPr/>
      <w:tcPr>
        <w:tcBorders>
          <w:insideH w:val="nil"/>
          <w:insideV w:val="nil"/>
        </w:tcBorders>
        <w:shd w:val="clear" w:color="auto" w:fill="F2F6CC"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492CE2"/>
    <w:pPr>
      <w:spacing w:after="0" w:line="240" w:lineRule="auto"/>
    </w:pPr>
    <w:tblPr>
      <w:tblStyleRowBandSize w:val="1"/>
      <w:tblStyleColBandSize w:val="1"/>
      <w:tblInd w:w="0" w:type="dxa"/>
      <w:tblBorders>
        <w:top w:val="single" w:sz="8" w:space="0" w:color="96C5E0" w:themeColor="accent6" w:themeTint="BF"/>
        <w:left w:val="single" w:sz="8" w:space="0" w:color="96C5E0" w:themeColor="accent6" w:themeTint="BF"/>
        <w:bottom w:val="single" w:sz="8" w:space="0" w:color="96C5E0" w:themeColor="accent6" w:themeTint="BF"/>
        <w:right w:val="single" w:sz="8" w:space="0" w:color="96C5E0" w:themeColor="accent6" w:themeTint="BF"/>
        <w:insideH w:val="single" w:sz="8" w:space="0" w:color="96C5E0"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6C5E0" w:themeColor="accent6" w:themeTint="BF"/>
          <w:left w:val="single" w:sz="8" w:space="0" w:color="96C5E0" w:themeColor="accent6" w:themeTint="BF"/>
          <w:bottom w:val="single" w:sz="8" w:space="0" w:color="96C5E0" w:themeColor="accent6" w:themeTint="BF"/>
          <w:right w:val="single" w:sz="8" w:space="0" w:color="96C5E0" w:themeColor="accent6" w:themeTint="BF"/>
          <w:insideH w:val="nil"/>
          <w:insideV w:val="nil"/>
        </w:tcBorders>
        <w:shd w:val="clear" w:color="auto" w:fill="74B3D6" w:themeFill="accent6"/>
      </w:tcPr>
    </w:tblStylePr>
    <w:tblStylePr w:type="lastRow">
      <w:pPr>
        <w:spacing w:before="0" w:after="0" w:line="240" w:lineRule="auto"/>
      </w:pPr>
      <w:rPr>
        <w:b/>
        <w:bCs/>
      </w:rPr>
      <w:tblPr/>
      <w:tcPr>
        <w:tcBorders>
          <w:top w:val="double" w:sz="6" w:space="0" w:color="96C5E0" w:themeColor="accent6" w:themeTint="BF"/>
          <w:left w:val="single" w:sz="8" w:space="0" w:color="96C5E0" w:themeColor="accent6" w:themeTint="BF"/>
          <w:bottom w:val="single" w:sz="8" w:space="0" w:color="96C5E0" w:themeColor="accent6" w:themeTint="BF"/>
          <w:right w:val="single" w:sz="8" w:space="0" w:color="96C5E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CECF4" w:themeFill="accent6" w:themeFillTint="3F"/>
      </w:tcPr>
    </w:tblStylePr>
    <w:tblStylePr w:type="band1Horz">
      <w:tblPr/>
      <w:tcPr>
        <w:tcBorders>
          <w:insideH w:val="nil"/>
          <w:insideV w:val="nil"/>
        </w:tcBorders>
        <w:shd w:val="clear" w:color="auto" w:fill="DCECF4" w:themeFill="accent6" w:themeFillTint="3F"/>
      </w:tcPr>
    </w:tblStylePr>
    <w:tblStylePr w:type="band2Horz">
      <w:tblPr/>
      <w:tcPr>
        <w:tcBorders>
          <w:insideH w:val="nil"/>
          <w:insideV w:val="nil"/>
        </w:tcBorders>
      </w:tcPr>
    </w:tblStylePr>
  </w:style>
  <w:style w:type="table" w:customStyle="1" w:styleId="Gemiddeldearcering21">
    <w:name w:val="Gemiddelde arcering 21"/>
    <w:basedOn w:val="Standaardtabel"/>
    <w:uiPriority w:val="64"/>
    <w:rsid w:val="00492CE2"/>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emiddeldearcering2-accent11">
    <w:name w:val="Gemiddelde arcering 2 - accent 11"/>
    <w:basedOn w:val="Standaardtabel"/>
    <w:uiPriority w:val="64"/>
    <w:rsid w:val="00492CE2"/>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47B2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47B20" w:themeFill="accent1"/>
      </w:tcPr>
    </w:tblStylePr>
    <w:tblStylePr w:type="lastCol">
      <w:rPr>
        <w:b/>
        <w:bCs/>
        <w:color w:val="FFFFFF" w:themeColor="background1"/>
      </w:rPr>
      <w:tblPr/>
      <w:tcPr>
        <w:tcBorders>
          <w:left w:val="nil"/>
          <w:right w:val="nil"/>
          <w:insideH w:val="nil"/>
          <w:insideV w:val="nil"/>
        </w:tcBorders>
        <w:shd w:val="clear" w:color="auto" w:fill="F47B2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492CE2"/>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AC4B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AC4BB" w:themeFill="accent2"/>
      </w:tcPr>
    </w:tblStylePr>
    <w:tblStylePr w:type="lastCol">
      <w:rPr>
        <w:b/>
        <w:bCs/>
        <w:color w:val="FFFFFF" w:themeColor="background1"/>
      </w:rPr>
      <w:tblPr/>
      <w:tcPr>
        <w:tcBorders>
          <w:left w:val="nil"/>
          <w:right w:val="nil"/>
          <w:insideH w:val="nil"/>
          <w:insideV w:val="nil"/>
        </w:tcBorders>
        <w:shd w:val="clear" w:color="auto" w:fill="6AC4B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492CE2"/>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CD82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CD829" w:themeFill="accent3"/>
      </w:tcPr>
    </w:tblStylePr>
    <w:tblStylePr w:type="lastCol">
      <w:rPr>
        <w:b/>
        <w:bCs/>
        <w:color w:val="FFFFFF" w:themeColor="background1"/>
      </w:rPr>
      <w:tblPr/>
      <w:tcPr>
        <w:tcBorders>
          <w:left w:val="nil"/>
          <w:right w:val="nil"/>
          <w:insideH w:val="nil"/>
          <w:insideV w:val="nil"/>
        </w:tcBorders>
        <w:shd w:val="clear" w:color="auto" w:fill="ECD82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492CE2"/>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7F4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C7F41" w:themeFill="accent4"/>
      </w:tcPr>
    </w:tblStylePr>
    <w:tblStylePr w:type="lastCol">
      <w:rPr>
        <w:b/>
        <w:bCs/>
        <w:color w:val="FFFFFF" w:themeColor="background1"/>
      </w:rPr>
      <w:tblPr/>
      <w:tcPr>
        <w:tcBorders>
          <w:left w:val="nil"/>
          <w:right w:val="nil"/>
          <w:insideH w:val="nil"/>
          <w:insideV w:val="nil"/>
        </w:tcBorders>
        <w:shd w:val="clear" w:color="auto" w:fill="9C7F4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492CE2"/>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DC3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CDC34" w:themeFill="accent5"/>
      </w:tcPr>
    </w:tblStylePr>
    <w:tblStylePr w:type="lastCol">
      <w:rPr>
        <w:b/>
        <w:bCs/>
        <w:color w:val="FFFFFF" w:themeColor="background1"/>
      </w:rPr>
      <w:tblPr/>
      <w:tcPr>
        <w:tcBorders>
          <w:left w:val="nil"/>
          <w:right w:val="nil"/>
          <w:insideH w:val="nil"/>
          <w:insideV w:val="nil"/>
        </w:tcBorders>
        <w:shd w:val="clear" w:color="auto" w:fill="CCDC3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492CE2"/>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4B3D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4B3D6" w:themeFill="accent6"/>
      </w:tcPr>
    </w:tblStylePr>
    <w:tblStylePr w:type="lastCol">
      <w:rPr>
        <w:b/>
        <w:bCs/>
        <w:color w:val="FFFFFF" w:themeColor="background1"/>
      </w:rPr>
      <w:tblPr/>
      <w:tcPr>
        <w:tcBorders>
          <w:left w:val="nil"/>
          <w:right w:val="nil"/>
          <w:insideH w:val="nil"/>
          <w:insideV w:val="nil"/>
        </w:tcBorders>
        <w:shd w:val="clear" w:color="auto" w:fill="74B3D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erichtkop">
    <w:name w:val="Message Header"/>
    <w:basedOn w:val="Standaard"/>
    <w:link w:val="BerichtkopChar"/>
    <w:uiPriority w:val="99"/>
    <w:semiHidden/>
    <w:unhideWhenUsed/>
    <w:rsid w:val="00492C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492CE2"/>
    <w:rPr>
      <w:rFonts w:asciiTheme="majorHAnsi" w:eastAsiaTheme="majorEastAsia" w:hAnsiTheme="majorHAnsi" w:cstheme="majorBidi"/>
      <w:color w:val="000000" w:themeColor="text1"/>
      <w:sz w:val="24"/>
      <w:szCs w:val="24"/>
      <w:shd w:val="pct20" w:color="auto" w:fill="auto"/>
    </w:rPr>
  </w:style>
  <w:style w:type="paragraph" w:styleId="Geenafstand">
    <w:name w:val="No Spacing"/>
    <w:link w:val="GeenafstandChar"/>
    <w:uiPriority w:val="99"/>
    <w:qFormat/>
    <w:rsid w:val="00492CE2"/>
    <w:pPr>
      <w:spacing w:after="0" w:line="240" w:lineRule="auto"/>
    </w:pPr>
    <w:rPr>
      <w:rFonts w:cs="Arial"/>
      <w:color w:val="000000" w:themeColor="text1"/>
      <w:sz w:val="18"/>
    </w:rPr>
  </w:style>
  <w:style w:type="paragraph" w:styleId="Normaalweb">
    <w:name w:val="Normal (Web)"/>
    <w:basedOn w:val="Standaard"/>
    <w:uiPriority w:val="99"/>
    <w:semiHidden/>
    <w:unhideWhenUsed/>
    <w:rsid w:val="00492CE2"/>
    <w:rPr>
      <w:rFonts w:ascii="Times New Roman" w:hAnsi="Times New Roman" w:cs="Times New Roman"/>
      <w:sz w:val="24"/>
      <w:szCs w:val="24"/>
    </w:rPr>
  </w:style>
  <w:style w:type="paragraph" w:styleId="Standaardinspringing">
    <w:name w:val="Normal Indent"/>
    <w:basedOn w:val="Standaard"/>
    <w:uiPriority w:val="99"/>
    <w:semiHidden/>
    <w:unhideWhenUsed/>
    <w:rsid w:val="00492CE2"/>
    <w:pPr>
      <w:ind w:left="708"/>
    </w:pPr>
  </w:style>
  <w:style w:type="paragraph" w:styleId="Notitiekop">
    <w:name w:val="Note Heading"/>
    <w:basedOn w:val="Standaard"/>
    <w:next w:val="Standaard"/>
    <w:link w:val="NotitiekopChar"/>
    <w:uiPriority w:val="99"/>
    <w:semiHidden/>
    <w:unhideWhenUsed/>
    <w:rsid w:val="00492CE2"/>
    <w:pPr>
      <w:spacing w:line="240" w:lineRule="auto"/>
    </w:pPr>
  </w:style>
  <w:style w:type="character" w:customStyle="1" w:styleId="NotitiekopChar">
    <w:name w:val="Notitiekop Char"/>
    <w:basedOn w:val="Standaardalinea-lettertype"/>
    <w:link w:val="Notitiekop"/>
    <w:uiPriority w:val="99"/>
    <w:semiHidden/>
    <w:rsid w:val="00492CE2"/>
    <w:rPr>
      <w:rFonts w:cs="Arial"/>
      <w:color w:val="000000" w:themeColor="text1"/>
      <w:sz w:val="18"/>
    </w:rPr>
  </w:style>
  <w:style w:type="character" w:styleId="Paginanummer">
    <w:name w:val="page number"/>
    <w:basedOn w:val="Standaardalinea-lettertype"/>
    <w:uiPriority w:val="99"/>
    <w:semiHidden/>
    <w:unhideWhenUsed/>
    <w:rsid w:val="00492CE2"/>
  </w:style>
  <w:style w:type="character" w:styleId="Tekstvantijdelijkeaanduiding">
    <w:name w:val="Placeholder Text"/>
    <w:basedOn w:val="Standaardalinea-lettertype"/>
    <w:uiPriority w:val="99"/>
    <w:semiHidden/>
    <w:rsid w:val="00492CE2"/>
    <w:rPr>
      <w:color w:val="808080"/>
    </w:rPr>
  </w:style>
  <w:style w:type="paragraph" w:styleId="Tekstzonderopmaak">
    <w:name w:val="Plain Text"/>
    <w:basedOn w:val="Standaard"/>
    <w:link w:val="TekstzonderopmaakChar"/>
    <w:uiPriority w:val="99"/>
    <w:semiHidden/>
    <w:unhideWhenUsed/>
    <w:rsid w:val="00492CE2"/>
    <w:pPr>
      <w:spacing w:line="240" w:lineRule="auto"/>
    </w:pPr>
    <w:rPr>
      <w:rFonts w:ascii="Consolas" w:hAnsi="Consolas" w:cs="Consolas"/>
      <w:sz w:val="21"/>
      <w:szCs w:val="21"/>
    </w:rPr>
  </w:style>
  <w:style w:type="character" w:customStyle="1" w:styleId="TekstzonderopmaakChar">
    <w:name w:val="Tekst zonder opmaak Char"/>
    <w:basedOn w:val="Standaardalinea-lettertype"/>
    <w:link w:val="Tekstzonderopmaak"/>
    <w:uiPriority w:val="99"/>
    <w:semiHidden/>
    <w:rsid w:val="00492CE2"/>
    <w:rPr>
      <w:rFonts w:ascii="Consolas" w:hAnsi="Consolas" w:cs="Consolas"/>
      <w:color w:val="000000" w:themeColor="text1"/>
      <w:sz w:val="21"/>
      <w:szCs w:val="21"/>
    </w:rPr>
  </w:style>
  <w:style w:type="paragraph" w:styleId="Citaat">
    <w:name w:val="Quote"/>
    <w:basedOn w:val="Standaard"/>
    <w:next w:val="Standaard"/>
    <w:link w:val="CitaatChar"/>
    <w:uiPriority w:val="29"/>
    <w:qFormat/>
    <w:rsid w:val="00492CE2"/>
    <w:rPr>
      <w:i/>
      <w:iCs/>
    </w:rPr>
  </w:style>
  <w:style w:type="character" w:customStyle="1" w:styleId="CitaatChar">
    <w:name w:val="Citaat Char"/>
    <w:basedOn w:val="Standaardalinea-lettertype"/>
    <w:link w:val="Citaat"/>
    <w:uiPriority w:val="29"/>
    <w:rsid w:val="00492CE2"/>
    <w:rPr>
      <w:rFonts w:cs="Arial"/>
      <w:i/>
      <w:iCs/>
      <w:color w:val="000000" w:themeColor="text1"/>
      <w:sz w:val="18"/>
    </w:rPr>
  </w:style>
  <w:style w:type="paragraph" w:styleId="Aanhef">
    <w:name w:val="Salutation"/>
    <w:basedOn w:val="Standaard"/>
    <w:next w:val="Standaard"/>
    <w:link w:val="AanhefChar"/>
    <w:uiPriority w:val="99"/>
    <w:semiHidden/>
    <w:unhideWhenUsed/>
    <w:rsid w:val="00492CE2"/>
  </w:style>
  <w:style w:type="character" w:customStyle="1" w:styleId="AanhefChar">
    <w:name w:val="Aanhef Char"/>
    <w:basedOn w:val="Standaardalinea-lettertype"/>
    <w:link w:val="Aanhef"/>
    <w:uiPriority w:val="99"/>
    <w:semiHidden/>
    <w:rsid w:val="00492CE2"/>
    <w:rPr>
      <w:rFonts w:cs="Arial"/>
      <w:color w:val="000000" w:themeColor="text1"/>
      <w:sz w:val="18"/>
    </w:rPr>
  </w:style>
  <w:style w:type="paragraph" w:styleId="Handtekening">
    <w:name w:val="Signature"/>
    <w:basedOn w:val="Standaard"/>
    <w:link w:val="HandtekeningChar"/>
    <w:uiPriority w:val="99"/>
    <w:semiHidden/>
    <w:unhideWhenUsed/>
    <w:rsid w:val="00492CE2"/>
    <w:pPr>
      <w:spacing w:line="240" w:lineRule="auto"/>
      <w:ind w:left="4252"/>
    </w:pPr>
  </w:style>
  <w:style w:type="character" w:customStyle="1" w:styleId="HandtekeningChar">
    <w:name w:val="Handtekening Char"/>
    <w:basedOn w:val="Standaardalinea-lettertype"/>
    <w:link w:val="Handtekening"/>
    <w:uiPriority w:val="99"/>
    <w:semiHidden/>
    <w:rsid w:val="00492CE2"/>
    <w:rPr>
      <w:rFonts w:cs="Arial"/>
      <w:color w:val="000000" w:themeColor="text1"/>
      <w:sz w:val="18"/>
    </w:rPr>
  </w:style>
  <w:style w:type="character" w:styleId="Zwaar">
    <w:name w:val="Strong"/>
    <w:basedOn w:val="Standaardalinea-lettertype"/>
    <w:uiPriority w:val="22"/>
    <w:qFormat/>
    <w:rsid w:val="00492CE2"/>
    <w:rPr>
      <w:b/>
      <w:bCs/>
    </w:rPr>
  </w:style>
  <w:style w:type="paragraph" w:styleId="Ondertitel">
    <w:name w:val="Subtitle"/>
    <w:basedOn w:val="Standaard"/>
    <w:next w:val="Standaard"/>
    <w:link w:val="OndertitelChar"/>
    <w:uiPriority w:val="11"/>
    <w:rsid w:val="006135EC"/>
    <w:pPr>
      <w:numPr>
        <w:ilvl w:val="1"/>
      </w:numPr>
      <w:spacing w:line="360" w:lineRule="atLeast"/>
    </w:pPr>
    <w:rPr>
      <w:rFonts w:eastAsiaTheme="majorEastAsia" w:cstheme="majorBidi"/>
      <w:iCs/>
      <w:sz w:val="20"/>
      <w:szCs w:val="24"/>
    </w:rPr>
  </w:style>
  <w:style w:type="character" w:customStyle="1" w:styleId="OndertitelChar">
    <w:name w:val="Ondertitel Char"/>
    <w:basedOn w:val="Standaardalinea-lettertype"/>
    <w:link w:val="Ondertitel"/>
    <w:uiPriority w:val="11"/>
    <w:rsid w:val="006135EC"/>
    <w:rPr>
      <w:rFonts w:eastAsiaTheme="majorEastAsia" w:cstheme="majorBidi"/>
      <w:iCs/>
      <w:color w:val="000000" w:themeColor="text1"/>
      <w:sz w:val="20"/>
      <w:szCs w:val="24"/>
    </w:rPr>
  </w:style>
  <w:style w:type="character" w:styleId="Subtielebenadrukking">
    <w:name w:val="Subtle Emphasis"/>
    <w:basedOn w:val="Standaardalinea-lettertype"/>
    <w:uiPriority w:val="19"/>
    <w:qFormat/>
    <w:rsid w:val="00492CE2"/>
    <w:rPr>
      <w:i/>
      <w:iCs/>
      <w:color w:val="808080" w:themeColor="text1" w:themeTint="7F"/>
    </w:rPr>
  </w:style>
  <w:style w:type="character" w:styleId="Subtieleverwijzing">
    <w:name w:val="Subtle Reference"/>
    <w:basedOn w:val="Standaardalinea-lettertype"/>
    <w:uiPriority w:val="31"/>
    <w:qFormat/>
    <w:rsid w:val="00492CE2"/>
    <w:rPr>
      <w:smallCaps/>
      <w:color w:val="6AC4BB" w:themeColor="accent2"/>
      <w:u w:val="single"/>
    </w:rPr>
  </w:style>
  <w:style w:type="table" w:styleId="3D-effectenvoortabel1">
    <w:name w:val="Table 3D effects 1"/>
    <w:basedOn w:val="Standaardtabel"/>
    <w:uiPriority w:val="99"/>
    <w:semiHidden/>
    <w:unhideWhenUsed/>
    <w:rsid w:val="00492CE2"/>
    <w:pPr>
      <w:spacing w:after="0" w:line="30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492CE2"/>
    <w:pPr>
      <w:spacing w:after="0" w:line="30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492CE2"/>
    <w:pPr>
      <w:spacing w:after="0" w:line="30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uiPriority w:val="99"/>
    <w:semiHidden/>
    <w:unhideWhenUsed/>
    <w:rsid w:val="00492CE2"/>
    <w:pPr>
      <w:spacing w:after="0" w:line="30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492CE2"/>
    <w:pPr>
      <w:spacing w:after="0" w:line="30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492CE2"/>
    <w:pPr>
      <w:spacing w:after="0" w:line="30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492CE2"/>
    <w:pPr>
      <w:spacing w:after="0" w:line="30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unhideWhenUsed/>
    <w:rsid w:val="00492CE2"/>
    <w:pPr>
      <w:spacing w:after="0" w:line="30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492CE2"/>
    <w:pPr>
      <w:spacing w:after="0" w:line="30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492CE2"/>
    <w:pPr>
      <w:spacing w:after="0" w:line="30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unhideWhenUsed/>
    <w:rsid w:val="00492CE2"/>
    <w:pPr>
      <w:spacing w:after="0" w:line="30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492CE2"/>
    <w:pPr>
      <w:spacing w:after="0" w:line="30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492CE2"/>
    <w:pPr>
      <w:spacing w:after="0" w:line="30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492CE2"/>
    <w:pPr>
      <w:spacing w:after="0" w:line="30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492CE2"/>
    <w:pPr>
      <w:spacing w:after="0" w:line="30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uiPriority w:val="99"/>
    <w:semiHidden/>
    <w:unhideWhenUsed/>
    <w:rsid w:val="00492CE2"/>
    <w:pPr>
      <w:spacing w:after="0" w:line="30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unhideWhenUsed/>
    <w:rsid w:val="00492CE2"/>
    <w:pPr>
      <w:spacing w:after="0" w:line="30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1">
    <w:name w:val="Table Grid 1"/>
    <w:basedOn w:val="Standaardtabel"/>
    <w:uiPriority w:val="99"/>
    <w:semiHidden/>
    <w:unhideWhenUsed/>
    <w:rsid w:val="00492CE2"/>
    <w:pPr>
      <w:spacing w:after="0" w:line="30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492CE2"/>
    <w:pPr>
      <w:spacing w:after="0" w:line="30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492CE2"/>
    <w:pPr>
      <w:spacing w:after="0" w:line="30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492CE2"/>
    <w:pPr>
      <w:spacing w:after="0" w:line="30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492CE2"/>
    <w:pPr>
      <w:spacing w:after="0" w:line="30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492CE2"/>
    <w:pPr>
      <w:spacing w:after="0" w:line="30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492CE2"/>
    <w:pPr>
      <w:spacing w:after="0" w:line="30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492CE2"/>
    <w:pPr>
      <w:spacing w:after="0" w:line="30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jst1">
    <w:name w:val="Table List 1"/>
    <w:basedOn w:val="Standaardtabel"/>
    <w:uiPriority w:val="99"/>
    <w:semiHidden/>
    <w:unhideWhenUsed/>
    <w:rsid w:val="00492CE2"/>
    <w:pPr>
      <w:spacing w:after="0" w:line="30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492CE2"/>
    <w:pPr>
      <w:spacing w:after="0" w:line="30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492CE2"/>
    <w:pPr>
      <w:spacing w:after="0" w:line="30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492CE2"/>
    <w:pPr>
      <w:spacing w:after="0" w:line="30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492CE2"/>
    <w:pPr>
      <w:spacing w:after="0" w:line="30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492CE2"/>
    <w:pPr>
      <w:spacing w:after="0" w:line="30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492CE2"/>
    <w:pPr>
      <w:spacing w:after="0" w:line="30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492CE2"/>
    <w:pPr>
      <w:spacing w:after="0" w:line="30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Bronvermelding">
    <w:name w:val="table of authorities"/>
    <w:basedOn w:val="Standaard"/>
    <w:next w:val="Standaard"/>
    <w:uiPriority w:val="99"/>
    <w:semiHidden/>
    <w:unhideWhenUsed/>
    <w:rsid w:val="00492CE2"/>
    <w:pPr>
      <w:ind w:left="180" w:hanging="180"/>
    </w:pPr>
  </w:style>
  <w:style w:type="paragraph" w:styleId="Lijstmetafbeeldingen">
    <w:name w:val="table of figures"/>
    <w:basedOn w:val="Standaard"/>
    <w:next w:val="Standaard"/>
    <w:uiPriority w:val="99"/>
    <w:semiHidden/>
    <w:unhideWhenUsed/>
    <w:rsid w:val="00492CE2"/>
  </w:style>
  <w:style w:type="table" w:styleId="Professioneletabel">
    <w:name w:val="Table Professional"/>
    <w:basedOn w:val="Standaardtabel"/>
    <w:uiPriority w:val="99"/>
    <w:semiHidden/>
    <w:unhideWhenUsed/>
    <w:rsid w:val="00492CE2"/>
    <w:pPr>
      <w:spacing w:after="0" w:line="30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uiPriority w:val="99"/>
    <w:semiHidden/>
    <w:unhideWhenUsed/>
    <w:rsid w:val="00492CE2"/>
    <w:pPr>
      <w:spacing w:after="0" w:line="30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492CE2"/>
    <w:pPr>
      <w:spacing w:after="0" w:line="30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492CE2"/>
    <w:pPr>
      <w:spacing w:after="0" w:line="30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uiPriority w:val="99"/>
    <w:semiHidden/>
    <w:unhideWhenUsed/>
    <w:rsid w:val="00492CE2"/>
    <w:pPr>
      <w:spacing w:after="0" w:line="30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492CE2"/>
    <w:pPr>
      <w:spacing w:after="0" w:line="30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492CE2"/>
    <w:pPr>
      <w:spacing w:after="0" w:line="30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Webtabel1">
    <w:name w:val="Table Web 1"/>
    <w:basedOn w:val="Standaardtabel"/>
    <w:uiPriority w:val="99"/>
    <w:semiHidden/>
    <w:unhideWhenUsed/>
    <w:rsid w:val="00492CE2"/>
    <w:pPr>
      <w:spacing w:after="0" w:line="30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492CE2"/>
    <w:pPr>
      <w:spacing w:after="0" w:line="30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492CE2"/>
    <w:pPr>
      <w:spacing w:after="0" w:line="30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next w:val="Standaard"/>
    <w:link w:val="TitelChar"/>
    <w:uiPriority w:val="10"/>
    <w:rsid w:val="006135EC"/>
    <w:pPr>
      <w:keepNext/>
      <w:keepLines/>
      <w:spacing w:line="360" w:lineRule="atLeast"/>
      <w:contextualSpacing/>
    </w:pPr>
    <w:rPr>
      <w:rFonts w:eastAsiaTheme="majorEastAsia" w:cstheme="majorBidi"/>
      <w:b/>
      <w:kern w:val="28"/>
      <w:sz w:val="28"/>
      <w:szCs w:val="52"/>
    </w:rPr>
  </w:style>
  <w:style w:type="character" w:customStyle="1" w:styleId="TitelChar">
    <w:name w:val="Titel Char"/>
    <w:basedOn w:val="Standaardalinea-lettertype"/>
    <w:link w:val="Titel"/>
    <w:uiPriority w:val="10"/>
    <w:rsid w:val="006135EC"/>
    <w:rPr>
      <w:rFonts w:eastAsiaTheme="majorEastAsia" w:cstheme="majorBidi"/>
      <w:b/>
      <w:color w:val="000000" w:themeColor="text1"/>
      <w:kern w:val="28"/>
      <w:sz w:val="28"/>
      <w:szCs w:val="52"/>
    </w:rPr>
  </w:style>
  <w:style w:type="paragraph" w:styleId="Kopbronvermelding">
    <w:name w:val="toa heading"/>
    <w:basedOn w:val="Standaard"/>
    <w:next w:val="Standaard"/>
    <w:uiPriority w:val="99"/>
    <w:semiHidden/>
    <w:unhideWhenUsed/>
    <w:rsid w:val="00492CE2"/>
    <w:pPr>
      <w:spacing w:before="120"/>
    </w:pPr>
    <w:rPr>
      <w:rFonts w:asciiTheme="majorHAnsi" w:eastAsiaTheme="majorEastAsia" w:hAnsiTheme="majorHAnsi" w:cstheme="majorBidi"/>
      <w:b/>
      <w:bCs/>
      <w:sz w:val="24"/>
      <w:szCs w:val="24"/>
    </w:rPr>
  </w:style>
  <w:style w:type="paragraph" w:styleId="Inhopg1">
    <w:name w:val="toc 1"/>
    <w:basedOn w:val="Standaard"/>
    <w:next w:val="Standaard"/>
    <w:autoRedefine/>
    <w:uiPriority w:val="39"/>
    <w:unhideWhenUsed/>
    <w:rsid w:val="00396AE0"/>
    <w:pPr>
      <w:tabs>
        <w:tab w:val="left" w:pos="680"/>
        <w:tab w:val="right" w:pos="8777"/>
      </w:tabs>
      <w:ind w:left="680" w:right="284" w:hanging="680"/>
    </w:pPr>
    <w:rPr>
      <w:b/>
    </w:rPr>
  </w:style>
  <w:style w:type="paragraph" w:styleId="Inhopg2">
    <w:name w:val="toc 2"/>
    <w:basedOn w:val="Standaard"/>
    <w:next w:val="Standaard"/>
    <w:autoRedefine/>
    <w:uiPriority w:val="39"/>
    <w:unhideWhenUsed/>
    <w:rsid w:val="00396AE0"/>
    <w:pPr>
      <w:tabs>
        <w:tab w:val="left" w:pos="900"/>
        <w:tab w:val="right" w:pos="8777"/>
      </w:tabs>
      <w:ind w:left="1360" w:right="284" w:hanging="680"/>
    </w:pPr>
  </w:style>
  <w:style w:type="paragraph" w:styleId="Inhopg3">
    <w:name w:val="toc 3"/>
    <w:basedOn w:val="Inhopg2"/>
    <w:next w:val="Standaard"/>
    <w:uiPriority w:val="39"/>
    <w:unhideWhenUsed/>
    <w:rsid w:val="00396AE0"/>
  </w:style>
  <w:style w:type="paragraph" w:styleId="Inhopg4">
    <w:name w:val="toc 4"/>
    <w:basedOn w:val="Standaard"/>
    <w:next w:val="Standaard"/>
    <w:autoRedefine/>
    <w:uiPriority w:val="39"/>
    <w:unhideWhenUsed/>
    <w:rsid w:val="00396AE0"/>
    <w:pPr>
      <w:tabs>
        <w:tab w:val="right" w:pos="8777"/>
      </w:tabs>
      <w:ind w:right="284"/>
    </w:pPr>
    <w:rPr>
      <w:b/>
    </w:rPr>
  </w:style>
  <w:style w:type="paragraph" w:styleId="Inhopg5">
    <w:name w:val="toc 5"/>
    <w:basedOn w:val="Standaard"/>
    <w:next w:val="Standaard"/>
    <w:autoRedefine/>
    <w:uiPriority w:val="39"/>
    <w:unhideWhenUsed/>
    <w:rsid w:val="00396AE0"/>
    <w:pPr>
      <w:tabs>
        <w:tab w:val="right" w:pos="8777"/>
      </w:tabs>
      <w:ind w:left="720"/>
    </w:pPr>
  </w:style>
  <w:style w:type="paragraph" w:styleId="Inhopg6">
    <w:name w:val="toc 6"/>
    <w:basedOn w:val="Standaard"/>
    <w:next w:val="Standaard"/>
    <w:autoRedefine/>
    <w:uiPriority w:val="39"/>
    <w:semiHidden/>
    <w:unhideWhenUsed/>
    <w:rsid w:val="00396AE0"/>
    <w:pPr>
      <w:spacing w:after="100"/>
      <w:ind w:left="900"/>
    </w:pPr>
  </w:style>
  <w:style w:type="paragraph" w:styleId="Inhopg7">
    <w:name w:val="toc 7"/>
    <w:basedOn w:val="Standaard"/>
    <w:next w:val="Standaard"/>
    <w:autoRedefine/>
    <w:uiPriority w:val="39"/>
    <w:semiHidden/>
    <w:unhideWhenUsed/>
    <w:rsid w:val="00396AE0"/>
    <w:pPr>
      <w:spacing w:after="100"/>
      <w:ind w:left="1080"/>
    </w:pPr>
  </w:style>
  <w:style w:type="paragraph" w:styleId="Inhopg8">
    <w:name w:val="toc 8"/>
    <w:basedOn w:val="Standaard"/>
    <w:next w:val="Standaard"/>
    <w:autoRedefine/>
    <w:uiPriority w:val="39"/>
    <w:semiHidden/>
    <w:unhideWhenUsed/>
    <w:rsid w:val="00396AE0"/>
    <w:pPr>
      <w:spacing w:after="100"/>
      <w:ind w:left="1260"/>
    </w:pPr>
  </w:style>
  <w:style w:type="paragraph" w:styleId="Inhopg9">
    <w:name w:val="toc 9"/>
    <w:basedOn w:val="Standaard"/>
    <w:next w:val="Standaard"/>
    <w:autoRedefine/>
    <w:uiPriority w:val="39"/>
    <w:semiHidden/>
    <w:unhideWhenUsed/>
    <w:rsid w:val="00396AE0"/>
    <w:pPr>
      <w:spacing w:after="100"/>
      <w:ind w:left="1440"/>
    </w:pPr>
  </w:style>
  <w:style w:type="paragraph" w:styleId="Kopvaninhoudsopgave">
    <w:name w:val="TOC Heading"/>
    <w:basedOn w:val="Kop1"/>
    <w:next w:val="Standaard"/>
    <w:uiPriority w:val="39"/>
    <w:semiHidden/>
    <w:unhideWhenUsed/>
    <w:qFormat/>
    <w:rsid w:val="00492CE2"/>
    <w:pPr>
      <w:numPr>
        <w:numId w:val="0"/>
      </w:numPr>
      <w:spacing w:before="480"/>
      <w:outlineLvl w:val="9"/>
    </w:pPr>
    <w:rPr>
      <w:rFonts w:asciiTheme="majorHAnsi" w:hAnsiTheme="majorHAnsi"/>
      <w:color w:val="C45909" w:themeColor="accent1" w:themeShade="BF"/>
    </w:rPr>
  </w:style>
  <w:style w:type="paragraph" w:customStyle="1" w:styleId="SIGNHeading1Unnumbered">
    <w:name w:val="SIGN_Heading1_Unnumbered"/>
    <w:basedOn w:val="Standaard"/>
    <w:next w:val="SIGNStandaard"/>
    <w:rsid w:val="00CD3480"/>
    <w:pPr>
      <w:keepNext/>
      <w:keepLines/>
      <w:spacing w:before="300"/>
      <w:outlineLvl w:val="3"/>
    </w:pPr>
    <w:rPr>
      <w:b/>
      <w:sz w:val="28"/>
    </w:rPr>
  </w:style>
  <w:style w:type="paragraph" w:customStyle="1" w:styleId="SIGNHeading2Unnumbered">
    <w:name w:val="SIGN_Heading2_Unnumbered"/>
    <w:basedOn w:val="Standaard"/>
    <w:next w:val="SIGNStandaard"/>
    <w:rsid w:val="00A40C71"/>
    <w:pPr>
      <w:keepNext/>
      <w:keepLines/>
      <w:spacing w:before="300"/>
      <w:outlineLvl w:val="4"/>
    </w:pPr>
    <w:rPr>
      <w:b/>
      <w:sz w:val="20"/>
    </w:rPr>
  </w:style>
  <w:style w:type="paragraph" w:customStyle="1" w:styleId="SIGNHeading3Unnumbered">
    <w:name w:val="SIGN_Heading3_Unnumbered"/>
    <w:basedOn w:val="Standaard"/>
    <w:next w:val="SIGNStandaard"/>
    <w:rsid w:val="00A40C71"/>
    <w:pPr>
      <w:keepNext/>
      <w:keepLines/>
      <w:spacing w:before="300"/>
      <w:outlineLvl w:val="4"/>
    </w:pPr>
    <w:rPr>
      <w:i/>
    </w:rPr>
  </w:style>
  <w:style w:type="paragraph" w:customStyle="1" w:styleId="SIGNAttachment1">
    <w:name w:val="SIGN_Attachment1"/>
    <w:basedOn w:val="Standaard"/>
    <w:next w:val="SIGNStandaard"/>
    <w:rsid w:val="00CD3480"/>
    <w:pPr>
      <w:keepNext/>
      <w:keepLines/>
      <w:numPr>
        <w:numId w:val="14"/>
      </w:numPr>
      <w:spacing w:before="300"/>
      <w:outlineLvl w:val="0"/>
    </w:pPr>
    <w:rPr>
      <w:b/>
      <w:sz w:val="28"/>
    </w:rPr>
  </w:style>
  <w:style w:type="paragraph" w:customStyle="1" w:styleId="SIGNAttachment2">
    <w:name w:val="SIGN_Attachment2"/>
    <w:basedOn w:val="Standaard"/>
    <w:next w:val="SIGNStandaard"/>
    <w:rsid w:val="00A40C71"/>
    <w:pPr>
      <w:keepNext/>
      <w:keepLines/>
      <w:numPr>
        <w:ilvl w:val="1"/>
        <w:numId w:val="14"/>
      </w:numPr>
      <w:spacing w:before="300"/>
    </w:pPr>
    <w:rPr>
      <w:b/>
      <w:sz w:val="20"/>
    </w:rPr>
  </w:style>
  <w:style w:type="paragraph" w:customStyle="1" w:styleId="SIGNAttachment3">
    <w:name w:val="SIGN_Attachment3"/>
    <w:basedOn w:val="Standaard"/>
    <w:next w:val="SIGNStandaard"/>
    <w:rsid w:val="00A40C71"/>
    <w:pPr>
      <w:keepNext/>
      <w:keepLines/>
      <w:numPr>
        <w:ilvl w:val="2"/>
        <w:numId w:val="14"/>
      </w:numPr>
      <w:spacing w:before="300"/>
    </w:pPr>
    <w:rPr>
      <w:i/>
    </w:rPr>
  </w:style>
  <w:style w:type="paragraph" w:customStyle="1" w:styleId="SIGNAttachment4">
    <w:name w:val="SIGN_Attachment4"/>
    <w:basedOn w:val="Standaard"/>
    <w:next w:val="SIGNParagraphNumbers"/>
    <w:rsid w:val="00C2174A"/>
    <w:pPr>
      <w:keepNext/>
      <w:keepLines/>
      <w:spacing w:before="300"/>
      <w:outlineLvl w:val="3"/>
    </w:pPr>
  </w:style>
  <w:style w:type="paragraph" w:customStyle="1" w:styleId="SIGNAttachment1Unnumbered">
    <w:name w:val="SIGN_Attachment1_Unnumbered"/>
    <w:basedOn w:val="Standaard"/>
    <w:next w:val="SIGNStandaard"/>
    <w:rsid w:val="00CD3480"/>
    <w:pPr>
      <w:keepNext/>
      <w:keepLines/>
      <w:spacing w:before="300"/>
      <w:outlineLvl w:val="3"/>
    </w:pPr>
    <w:rPr>
      <w:b/>
      <w:sz w:val="28"/>
    </w:rPr>
  </w:style>
  <w:style w:type="table" w:customStyle="1" w:styleId="SIGNTable">
    <w:name w:val="SIGN_Table"/>
    <w:basedOn w:val="Standaardtabel"/>
    <w:uiPriority w:val="99"/>
    <w:rsid w:val="00A40C71"/>
    <w:pPr>
      <w:spacing w:after="0" w:line="240" w:lineRule="auto"/>
    </w:pPr>
    <w:rPr>
      <w:sz w:val="18"/>
    </w:rPr>
    <w:tblPr>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5" w:type="dxa"/>
        <w:bottom w:w="0" w:type="dxa"/>
        <w:right w:w="0" w:type="dxa"/>
      </w:tblCellMar>
    </w:tblPr>
    <w:tblStylePr w:type="firstRow">
      <w:tblPr/>
      <w:trPr>
        <w:cantSplit/>
        <w:tblHeader/>
      </w:trPr>
      <w:tcPr>
        <w:shd w:val="clear" w:color="auto" w:fill="D9D9D9" w:themeFill="background1" w:themeFillShade="D9"/>
      </w:tcPr>
    </w:tblStylePr>
  </w:style>
  <w:style w:type="paragraph" w:customStyle="1" w:styleId="SIGNTOCHeading">
    <w:name w:val="SIGN_TOCHeading"/>
    <w:basedOn w:val="Standaard"/>
    <w:next w:val="Standaard"/>
    <w:rsid w:val="00A40C71"/>
    <w:rPr>
      <w:b/>
      <w:sz w:val="28"/>
    </w:rPr>
  </w:style>
  <w:style w:type="paragraph" w:customStyle="1" w:styleId="SIGNReportDocumentData">
    <w:name w:val="SIGN_ReportDocumentData"/>
    <w:basedOn w:val="Standaard"/>
    <w:rsid w:val="00A40C71"/>
    <w:pPr>
      <w:framePr w:hSpace="142" w:wrap="around" w:hAnchor="text" w:yAlign="bottom"/>
      <w:tabs>
        <w:tab w:val="left" w:pos="1134"/>
      </w:tabs>
      <w:ind w:left="839" w:hanging="839"/>
      <w:suppressOverlap/>
    </w:pPr>
  </w:style>
  <w:style w:type="paragraph" w:customStyle="1" w:styleId="SIGNHidden">
    <w:name w:val="SIGN_Hidden"/>
    <w:basedOn w:val="Standaard"/>
    <w:rsid w:val="00133161"/>
    <w:pPr>
      <w:spacing w:line="20" w:lineRule="atLeast"/>
    </w:pPr>
    <w:rPr>
      <w:sz w:val="2"/>
    </w:rPr>
  </w:style>
  <w:style w:type="paragraph" w:customStyle="1" w:styleId="SIGNCVHeading">
    <w:name w:val="SIGN_CVHeading"/>
    <w:basedOn w:val="Standaard"/>
    <w:rsid w:val="00FE6E61"/>
    <w:pPr>
      <w:spacing w:before="300" w:after="300"/>
    </w:pPr>
    <w:rPr>
      <w:b/>
      <w:sz w:val="28"/>
    </w:rPr>
  </w:style>
  <w:style w:type="paragraph" w:customStyle="1" w:styleId="SIGNDocumentName">
    <w:name w:val="SIGN_DocumentName"/>
    <w:basedOn w:val="Koptekst"/>
    <w:rsid w:val="00A40C71"/>
    <w:pPr>
      <w:framePr w:wrap="around" w:vAnchor="text" w:hAnchor="text" w:y="-84"/>
    </w:pPr>
    <w:rPr>
      <w:b/>
      <w:noProof/>
      <w:sz w:val="44"/>
    </w:rPr>
  </w:style>
  <w:style w:type="paragraph" w:customStyle="1" w:styleId="SIGNFooterDataLeft">
    <w:name w:val="SIGN_FooterDataLeft"/>
    <w:basedOn w:val="SIGNFooterData"/>
    <w:rsid w:val="00A40C71"/>
    <w:pPr>
      <w:framePr w:wrap="around" w:vAnchor="text" w:hAnchor="text" w:y="1"/>
      <w:jc w:val="left"/>
    </w:pPr>
  </w:style>
  <w:style w:type="paragraph" w:customStyle="1" w:styleId="SIGNStandaard">
    <w:name w:val="SIGN_Standaard"/>
    <w:basedOn w:val="Standaard"/>
    <w:rsid w:val="00F8543A"/>
    <w:pPr>
      <w:spacing w:before="300"/>
    </w:pPr>
  </w:style>
  <w:style w:type="paragraph" w:customStyle="1" w:styleId="Default">
    <w:name w:val="Default"/>
    <w:rsid w:val="003D09E8"/>
    <w:pPr>
      <w:autoSpaceDE w:val="0"/>
      <w:autoSpaceDN w:val="0"/>
      <w:adjustRightInd w:val="0"/>
      <w:spacing w:after="0" w:line="240" w:lineRule="auto"/>
    </w:pPr>
    <w:rPr>
      <w:rFonts w:ascii="Verdana" w:hAnsi="Verdana" w:cs="Verdana"/>
      <w:color w:val="000000"/>
      <w:sz w:val="24"/>
      <w:szCs w:val="24"/>
    </w:rPr>
  </w:style>
  <w:style w:type="table" w:customStyle="1" w:styleId="Lichtelijst-accent12">
    <w:name w:val="Lichte lijst - accent 12"/>
    <w:basedOn w:val="Standaardtabel"/>
    <w:uiPriority w:val="61"/>
    <w:rsid w:val="00C77592"/>
    <w:pPr>
      <w:spacing w:after="0" w:line="240" w:lineRule="auto"/>
    </w:pPr>
    <w:tblPr>
      <w:tblStyleRowBandSize w:val="1"/>
      <w:tblStyleColBandSize w:val="1"/>
      <w:tblInd w:w="0" w:type="dxa"/>
      <w:tblBorders>
        <w:top w:val="single" w:sz="8" w:space="0" w:color="F47B20" w:themeColor="accent1"/>
        <w:left w:val="single" w:sz="8" w:space="0" w:color="F47B20" w:themeColor="accent1"/>
        <w:bottom w:val="single" w:sz="8" w:space="0" w:color="F47B20" w:themeColor="accent1"/>
        <w:right w:val="single" w:sz="8" w:space="0" w:color="F47B2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47B20" w:themeFill="accent1"/>
      </w:tcPr>
    </w:tblStylePr>
    <w:tblStylePr w:type="lastRow">
      <w:pPr>
        <w:spacing w:before="0" w:after="0" w:line="240" w:lineRule="auto"/>
      </w:pPr>
      <w:rPr>
        <w:b/>
        <w:bCs/>
      </w:rPr>
      <w:tblPr/>
      <w:tcPr>
        <w:tcBorders>
          <w:top w:val="double" w:sz="6" w:space="0" w:color="F47B20" w:themeColor="accent1"/>
          <w:left w:val="single" w:sz="8" w:space="0" w:color="F47B20" w:themeColor="accent1"/>
          <w:bottom w:val="single" w:sz="8" w:space="0" w:color="F47B20" w:themeColor="accent1"/>
          <w:right w:val="single" w:sz="8" w:space="0" w:color="F47B20" w:themeColor="accent1"/>
        </w:tcBorders>
      </w:tcPr>
    </w:tblStylePr>
    <w:tblStylePr w:type="firstCol">
      <w:rPr>
        <w:b/>
        <w:bCs/>
      </w:rPr>
    </w:tblStylePr>
    <w:tblStylePr w:type="lastCol">
      <w:rPr>
        <w:b/>
        <w:bCs/>
      </w:rPr>
    </w:tblStylePr>
    <w:tblStylePr w:type="band1Vert">
      <w:tblPr/>
      <w:tcPr>
        <w:tcBorders>
          <w:top w:val="single" w:sz="8" w:space="0" w:color="F47B20" w:themeColor="accent1"/>
          <w:left w:val="single" w:sz="8" w:space="0" w:color="F47B20" w:themeColor="accent1"/>
          <w:bottom w:val="single" w:sz="8" w:space="0" w:color="F47B20" w:themeColor="accent1"/>
          <w:right w:val="single" w:sz="8" w:space="0" w:color="F47B20" w:themeColor="accent1"/>
        </w:tcBorders>
      </w:tcPr>
    </w:tblStylePr>
    <w:tblStylePr w:type="band1Horz">
      <w:tblPr/>
      <w:tcPr>
        <w:tcBorders>
          <w:top w:val="single" w:sz="8" w:space="0" w:color="F47B20" w:themeColor="accent1"/>
          <w:left w:val="single" w:sz="8" w:space="0" w:color="F47B20" w:themeColor="accent1"/>
          <w:bottom w:val="single" w:sz="8" w:space="0" w:color="F47B20" w:themeColor="accent1"/>
          <w:right w:val="single" w:sz="8" w:space="0" w:color="F47B20" w:themeColor="accent1"/>
        </w:tcBorders>
      </w:tcPr>
    </w:tblStylePr>
  </w:style>
  <w:style w:type="paragraph" w:customStyle="1" w:styleId="Body1">
    <w:name w:val="Body 1"/>
    <w:uiPriority w:val="99"/>
    <w:rsid w:val="00416848"/>
    <w:pPr>
      <w:spacing w:after="0" w:line="240" w:lineRule="auto"/>
    </w:pPr>
    <w:rPr>
      <w:rFonts w:ascii="Helvetica" w:eastAsia="Arial Unicode MS" w:hAnsi="Helvetica" w:cs="Times New Roman"/>
      <w:color w:val="000000"/>
      <w:sz w:val="24"/>
      <w:szCs w:val="20"/>
      <w:lang w:eastAsia="nl-NL"/>
    </w:rPr>
  </w:style>
  <w:style w:type="character" w:customStyle="1" w:styleId="GeenafstandChar">
    <w:name w:val="Geen afstand Char"/>
    <w:link w:val="Geenafstand"/>
    <w:uiPriority w:val="99"/>
    <w:locked/>
    <w:rsid w:val="00416848"/>
    <w:rPr>
      <w:rFonts w:cs="Arial"/>
      <w:color w:val="000000" w:themeColor="text1"/>
      <w:sz w:val="18"/>
    </w:rPr>
  </w:style>
</w:styles>
</file>

<file path=word/webSettings.xml><?xml version="1.0" encoding="utf-8"?>
<w:webSettings xmlns:r="http://schemas.openxmlformats.org/officeDocument/2006/relationships" xmlns:w="http://schemas.openxmlformats.org/wordprocessingml/2006/main">
  <w:divs>
    <w:div w:id="27685882">
      <w:bodyDiv w:val="1"/>
      <w:marLeft w:val="0"/>
      <w:marRight w:val="0"/>
      <w:marTop w:val="0"/>
      <w:marBottom w:val="0"/>
      <w:divBdr>
        <w:top w:val="none" w:sz="0" w:space="0" w:color="auto"/>
        <w:left w:val="none" w:sz="0" w:space="0" w:color="auto"/>
        <w:bottom w:val="none" w:sz="0" w:space="0" w:color="auto"/>
        <w:right w:val="none" w:sz="0" w:space="0" w:color="auto"/>
      </w:divBdr>
    </w:div>
    <w:div w:id="154612418">
      <w:bodyDiv w:val="1"/>
      <w:marLeft w:val="0"/>
      <w:marRight w:val="0"/>
      <w:marTop w:val="0"/>
      <w:marBottom w:val="0"/>
      <w:divBdr>
        <w:top w:val="none" w:sz="0" w:space="0" w:color="auto"/>
        <w:left w:val="none" w:sz="0" w:space="0" w:color="auto"/>
        <w:bottom w:val="none" w:sz="0" w:space="0" w:color="auto"/>
        <w:right w:val="none" w:sz="0" w:space="0" w:color="auto"/>
      </w:divBdr>
      <w:divsChild>
        <w:div w:id="878710171">
          <w:marLeft w:val="504"/>
          <w:marRight w:val="0"/>
          <w:marTop w:val="0"/>
          <w:marBottom w:val="0"/>
          <w:divBdr>
            <w:top w:val="none" w:sz="0" w:space="0" w:color="auto"/>
            <w:left w:val="none" w:sz="0" w:space="0" w:color="auto"/>
            <w:bottom w:val="none" w:sz="0" w:space="0" w:color="auto"/>
            <w:right w:val="none" w:sz="0" w:space="0" w:color="auto"/>
          </w:divBdr>
        </w:div>
        <w:div w:id="136648115">
          <w:marLeft w:val="504"/>
          <w:marRight w:val="0"/>
          <w:marTop w:val="0"/>
          <w:marBottom w:val="0"/>
          <w:divBdr>
            <w:top w:val="none" w:sz="0" w:space="0" w:color="auto"/>
            <w:left w:val="none" w:sz="0" w:space="0" w:color="auto"/>
            <w:bottom w:val="none" w:sz="0" w:space="0" w:color="auto"/>
            <w:right w:val="none" w:sz="0" w:space="0" w:color="auto"/>
          </w:divBdr>
        </w:div>
      </w:divsChild>
    </w:div>
    <w:div w:id="288123255">
      <w:bodyDiv w:val="1"/>
      <w:marLeft w:val="0"/>
      <w:marRight w:val="0"/>
      <w:marTop w:val="0"/>
      <w:marBottom w:val="0"/>
      <w:divBdr>
        <w:top w:val="none" w:sz="0" w:space="0" w:color="auto"/>
        <w:left w:val="none" w:sz="0" w:space="0" w:color="auto"/>
        <w:bottom w:val="none" w:sz="0" w:space="0" w:color="auto"/>
        <w:right w:val="none" w:sz="0" w:space="0" w:color="auto"/>
      </w:divBdr>
    </w:div>
    <w:div w:id="881676599">
      <w:bodyDiv w:val="1"/>
      <w:marLeft w:val="0"/>
      <w:marRight w:val="0"/>
      <w:marTop w:val="0"/>
      <w:marBottom w:val="0"/>
      <w:divBdr>
        <w:top w:val="none" w:sz="0" w:space="0" w:color="auto"/>
        <w:left w:val="none" w:sz="0" w:space="0" w:color="auto"/>
        <w:bottom w:val="none" w:sz="0" w:space="0" w:color="auto"/>
        <w:right w:val="none" w:sz="0" w:space="0" w:color="auto"/>
      </w:divBdr>
    </w:div>
    <w:div w:id="1030105539">
      <w:bodyDiv w:val="1"/>
      <w:marLeft w:val="0"/>
      <w:marRight w:val="0"/>
      <w:marTop w:val="0"/>
      <w:marBottom w:val="0"/>
      <w:divBdr>
        <w:top w:val="none" w:sz="0" w:space="0" w:color="auto"/>
        <w:left w:val="none" w:sz="0" w:space="0" w:color="auto"/>
        <w:bottom w:val="none" w:sz="0" w:space="0" w:color="auto"/>
        <w:right w:val="none" w:sz="0" w:space="0" w:color="auto"/>
      </w:divBdr>
    </w:div>
    <w:div w:id="1352413792">
      <w:bodyDiv w:val="1"/>
      <w:marLeft w:val="0"/>
      <w:marRight w:val="0"/>
      <w:marTop w:val="0"/>
      <w:marBottom w:val="0"/>
      <w:divBdr>
        <w:top w:val="none" w:sz="0" w:space="0" w:color="auto"/>
        <w:left w:val="none" w:sz="0" w:space="0" w:color="auto"/>
        <w:bottom w:val="none" w:sz="0" w:space="0" w:color="auto"/>
        <w:right w:val="none" w:sz="0" w:space="0" w:color="auto"/>
      </w:divBdr>
    </w:div>
    <w:div w:id="1421682945">
      <w:bodyDiv w:val="1"/>
      <w:marLeft w:val="0"/>
      <w:marRight w:val="0"/>
      <w:marTop w:val="0"/>
      <w:marBottom w:val="0"/>
      <w:divBdr>
        <w:top w:val="none" w:sz="0" w:space="0" w:color="auto"/>
        <w:left w:val="none" w:sz="0" w:space="0" w:color="auto"/>
        <w:bottom w:val="none" w:sz="0" w:space="0" w:color="auto"/>
        <w:right w:val="none" w:sz="0" w:space="0" w:color="auto"/>
      </w:divBdr>
    </w:div>
    <w:div w:id="1491291928">
      <w:bodyDiv w:val="1"/>
      <w:marLeft w:val="0"/>
      <w:marRight w:val="0"/>
      <w:marTop w:val="0"/>
      <w:marBottom w:val="0"/>
      <w:divBdr>
        <w:top w:val="none" w:sz="0" w:space="0" w:color="auto"/>
        <w:left w:val="none" w:sz="0" w:space="0" w:color="auto"/>
        <w:bottom w:val="none" w:sz="0" w:space="0" w:color="auto"/>
        <w:right w:val="none" w:sz="0" w:space="0" w:color="auto"/>
      </w:divBdr>
    </w:div>
    <w:div w:id="1816484733">
      <w:bodyDiv w:val="1"/>
      <w:marLeft w:val="0"/>
      <w:marRight w:val="0"/>
      <w:marTop w:val="0"/>
      <w:marBottom w:val="0"/>
      <w:divBdr>
        <w:top w:val="none" w:sz="0" w:space="0" w:color="auto"/>
        <w:left w:val="none" w:sz="0" w:space="0" w:color="auto"/>
        <w:bottom w:val="none" w:sz="0" w:space="0" w:color="auto"/>
        <w:right w:val="none" w:sz="0" w:space="0" w:color="auto"/>
      </w:divBdr>
      <w:divsChild>
        <w:div w:id="1491872406">
          <w:marLeft w:val="504"/>
          <w:marRight w:val="0"/>
          <w:marTop w:val="0"/>
          <w:marBottom w:val="0"/>
          <w:divBdr>
            <w:top w:val="none" w:sz="0" w:space="0" w:color="auto"/>
            <w:left w:val="none" w:sz="0" w:space="0" w:color="auto"/>
            <w:bottom w:val="none" w:sz="0" w:space="0" w:color="auto"/>
            <w:right w:val="none" w:sz="0" w:space="0" w:color="auto"/>
          </w:divBdr>
        </w:div>
        <w:div w:id="1151167149">
          <w:marLeft w:val="504"/>
          <w:marRight w:val="0"/>
          <w:marTop w:val="0"/>
          <w:marBottom w:val="0"/>
          <w:divBdr>
            <w:top w:val="none" w:sz="0" w:space="0" w:color="auto"/>
            <w:left w:val="none" w:sz="0" w:space="0" w:color="auto"/>
            <w:bottom w:val="none" w:sz="0" w:space="0" w:color="auto"/>
            <w:right w:val="none" w:sz="0" w:space="0" w:color="auto"/>
          </w:divBdr>
        </w:div>
        <w:div w:id="558446375">
          <w:marLeft w:val="504"/>
          <w:marRight w:val="0"/>
          <w:marTop w:val="0"/>
          <w:marBottom w:val="0"/>
          <w:divBdr>
            <w:top w:val="none" w:sz="0" w:space="0" w:color="auto"/>
            <w:left w:val="none" w:sz="0" w:space="0" w:color="auto"/>
            <w:bottom w:val="none" w:sz="0" w:space="0" w:color="auto"/>
            <w:right w:val="none" w:sz="0" w:space="0" w:color="auto"/>
          </w:divBdr>
        </w:div>
        <w:div w:id="272594928">
          <w:marLeft w:val="504"/>
          <w:marRight w:val="0"/>
          <w:marTop w:val="0"/>
          <w:marBottom w:val="0"/>
          <w:divBdr>
            <w:top w:val="none" w:sz="0" w:space="0" w:color="auto"/>
            <w:left w:val="none" w:sz="0" w:space="0" w:color="auto"/>
            <w:bottom w:val="none" w:sz="0" w:space="0" w:color="auto"/>
            <w:right w:val="none" w:sz="0" w:space="0" w:color="auto"/>
          </w:divBdr>
        </w:div>
        <w:div w:id="1823695114">
          <w:marLeft w:val="504"/>
          <w:marRight w:val="0"/>
          <w:marTop w:val="0"/>
          <w:marBottom w:val="0"/>
          <w:divBdr>
            <w:top w:val="none" w:sz="0" w:space="0" w:color="auto"/>
            <w:left w:val="none" w:sz="0" w:space="0" w:color="auto"/>
            <w:bottom w:val="none" w:sz="0" w:space="0" w:color="auto"/>
            <w:right w:val="none" w:sz="0" w:space="0" w:color="auto"/>
          </w:divBdr>
        </w:div>
      </w:divsChild>
    </w:div>
    <w:div w:id="2029986074">
      <w:bodyDiv w:val="1"/>
      <w:marLeft w:val="0"/>
      <w:marRight w:val="0"/>
      <w:marTop w:val="0"/>
      <w:marBottom w:val="0"/>
      <w:divBdr>
        <w:top w:val="none" w:sz="0" w:space="0" w:color="auto"/>
        <w:left w:val="none" w:sz="0" w:space="0" w:color="auto"/>
        <w:bottom w:val="none" w:sz="0" w:space="0" w:color="auto"/>
        <w:right w:val="none" w:sz="0" w:space="0" w:color="auto"/>
      </w:divBdr>
      <w:divsChild>
        <w:div w:id="1661038120">
          <w:marLeft w:val="504"/>
          <w:marRight w:val="0"/>
          <w:marTop w:val="0"/>
          <w:marBottom w:val="0"/>
          <w:divBdr>
            <w:top w:val="none" w:sz="0" w:space="0" w:color="auto"/>
            <w:left w:val="none" w:sz="0" w:space="0" w:color="auto"/>
            <w:bottom w:val="none" w:sz="0" w:space="0" w:color="auto"/>
            <w:right w:val="none" w:sz="0" w:space="0" w:color="auto"/>
          </w:divBdr>
        </w:div>
        <w:div w:id="471798986">
          <w:marLeft w:val="504"/>
          <w:marRight w:val="0"/>
          <w:marTop w:val="0"/>
          <w:marBottom w:val="0"/>
          <w:divBdr>
            <w:top w:val="none" w:sz="0" w:space="0" w:color="auto"/>
            <w:left w:val="none" w:sz="0" w:space="0" w:color="auto"/>
            <w:bottom w:val="none" w:sz="0" w:space="0" w:color="auto"/>
            <w:right w:val="none" w:sz="0" w:space="0" w:color="auto"/>
          </w:divBdr>
        </w:div>
        <w:div w:id="110512875">
          <w:marLeft w:val="504"/>
          <w:marRight w:val="0"/>
          <w:marTop w:val="0"/>
          <w:marBottom w:val="0"/>
          <w:divBdr>
            <w:top w:val="none" w:sz="0" w:space="0" w:color="auto"/>
            <w:left w:val="none" w:sz="0" w:space="0" w:color="auto"/>
            <w:bottom w:val="none" w:sz="0" w:space="0" w:color="auto"/>
            <w:right w:val="none" w:sz="0" w:space="0" w:color="auto"/>
          </w:divBdr>
        </w:div>
        <w:div w:id="1891108271">
          <w:marLeft w:val="504"/>
          <w:marRight w:val="0"/>
          <w:marTop w:val="0"/>
          <w:marBottom w:val="0"/>
          <w:divBdr>
            <w:top w:val="none" w:sz="0" w:space="0" w:color="auto"/>
            <w:left w:val="none" w:sz="0" w:space="0" w:color="auto"/>
            <w:bottom w:val="none" w:sz="0" w:space="0" w:color="auto"/>
            <w:right w:val="none" w:sz="0" w:space="0" w:color="auto"/>
          </w:divBdr>
        </w:div>
        <w:div w:id="460266995">
          <w:marLeft w:val="504"/>
          <w:marRight w:val="0"/>
          <w:marTop w:val="0"/>
          <w:marBottom w:val="0"/>
          <w:divBdr>
            <w:top w:val="none" w:sz="0" w:space="0" w:color="auto"/>
            <w:left w:val="none" w:sz="0" w:space="0" w:color="auto"/>
            <w:bottom w:val="none" w:sz="0" w:space="0" w:color="auto"/>
            <w:right w:val="none" w:sz="0" w:space="0" w:color="auto"/>
          </w:divBdr>
        </w:div>
      </w:divsChild>
    </w:div>
    <w:div w:id="20961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9.emf"/></Relationships>
</file>

<file path=word/_rels/header2.xml.rels><?xml version="1.0" encoding="UTF-8" standalone="yes"?>
<Relationships xmlns="http://schemas.openxmlformats.org/package/2006/relationships"><Relationship Id="rId1" Type="http://schemas.openxmlformats.org/officeDocument/2006/relationships/image" Target="media/image9.emf"/></Relationships>
</file>

<file path=word/theme/theme1.xml><?xml version="1.0" encoding="utf-8"?>
<a:theme xmlns:a="http://schemas.openxmlformats.org/drawingml/2006/main" name="Office Theme">
  <a:themeElements>
    <a:clrScheme name="Significant">
      <a:dk1>
        <a:srgbClr val="000000"/>
      </a:dk1>
      <a:lt1>
        <a:srgbClr val="FFFFFF"/>
      </a:lt1>
      <a:dk2>
        <a:srgbClr val="000000"/>
      </a:dk2>
      <a:lt2>
        <a:srgbClr val="E9E3DB"/>
      </a:lt2>
      <a:accent1>
        <a:srgbClr val="F47B20"/>
      </a:accent1>
      <a:accent2>
        <a:srgbClr val="6AC4BB"/>
      </a:accent2>
      <a:accent3>
        <a:srgbClr val="ECD829"/>
      </a:accent3>
      <a:accent4>
        <a:srgbClr val="9C7F41"/>
      </a:accent4>
      <a:accent5>
        <a:srgbClr val="CCDC34"/>
      </a:accent5>
      <a:accent6>
        <a:srgbClr val="74B3D6"/>
      </a:accent6>
      <a:hlink>
        <a:srgbClr val="F47B20"/>
      </a:hlink>
      <a:folHlink>
        <a:srgbClr val="00B0F0"/>
      </a:folHlink>
    </a:clrScheme>
    <a:fontScheme name="Significant_fon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D95FC-12F8-403D-A769-A0E7BB104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11</Pages>
  <Words>3027</Words>
  <Characters>17255</Characters>
  <Application>Microsoft Office Word</Application>
  <DocSecurity>0</DocSecurity>
  <Lines>143</Lines>
  <Paragraphs>40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Significant</Company>
  <LinksUpToDate>false</LinksUpToDate>
  <CharactersWithSpaces>20242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 Angeli</dc:creator>
  <cp:lastModifiedBy>Frederike Jager</cp:lastModifiedBy>
  <cp:revision>10</cp:revision>
  <cp:lastPrinted>2014-05-28T07:51:00Z</cp:lastPrinted>
  <dcterms:created xsi:type="dcterms:W3CDTF">2014-06-03T09:09:00Z</dcterms:created>
  <dcterms:modified xsi:type="dcterms:W3CDTF">2014-06-04T09:14:00Z</dcterms:modified>
</cp:coreProperties>
</file>