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35DE2" w14:textId="41F864BB" w:rsidR="00044A3C" w:rsidRDefault="00044A3C" w:rsidP="00B978A3"/>
    <w:tbl>
      <w:tblPr>
        <w:tblpPr w:leftFromText="141" w:rightFromText="141" w:vertAnchor="page" w:horzAnchor="page" w:tblpX="2871" w:tblpY="5027"/>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3238C4" w:rsidRPr="006F4918" w14:paraId="6C33EF1B" w14:textId="77777777" w:rsidTr="00E4139D">
        <w:trPr>
          <w:cantSplit/>
          <w:trHeight w:hRule="exact" w:val="2008"/>
        </w:trPr>
        <w:tc>
          <w:tcPr>
            <w:tcW w:w="6804" w:type="dxa"/>
            <w:gridSpan w:val="2"/>
            <w:shd w:val="clear" w:color="auto" w:fill="auto"/>
            <w:vAlign w:val="center"/>
          </w:tcPr>
          <w:p w14:paraId="6DB1CAB5" w14:textId="77777777" w:rsidR="00E4139D" w:rsidRDefault="00E4139D" w:rsidP="00E4139D">
            <w:pPr>
              <w:spacing w:line="240" w:lineRule="exact"/>
              <w:ind w:left="240" w:hanging="240"/>
              <w:jc w:val="center"/>
              <w:rPr>
                <w:b/>
                <w:sz w:val="28"/>
                <w:szCs w:val="28"/>
              </w:rPr>
            </w:pPr>
          </w:p>
          <w:p w14:paraId="622EBF41" w14:textId="04C51A5A" w:rsidR="003238C4" w:rsidRPr="00E4139D" w:rsidRDefault="00BA683F" w:rsidP="00E4139D">
            <w:pPr>
              <w:spacing w:line="240" w:lineRule="exact"/>
              <w:ind w:left="240" w:hanging="240"/>
              <w:jc w:val="center"/>
              <w:rPr>
                <w:b/>
                <w:sz w:val="24"/>
                <w:szCs w:val="24"/>
              </w:rPr>
            </w:pPr>
            <w:r>
              <w:rPr>
                <w:b/>
                <w:sz w:val="24"/>
                <w:szCs w:val="24"/>
              </w:rPr>
              <w:t>N</w:t>
            </w:r>
            <w:r w:rsidR="00E4139D" w:rsidRPr="00E4139D">
              <w:rPr>
                <w:b/>
                <w:sz w:val="24"/>
                <w:szCs w:val="24"/>
              </w:rPr>
              <w:t>ota van inlichtingen</w:t>
            </w:r>
          </w:p>
          <w:p w14:paraId="4953F03B" w14:textId="6D263450" w:rsidR="00E4139D" w:rsidRPr="00E4139D" w:rsidRDefault="00E4139D" w:rsidP="00E4139D">
            <w:pPr>
              <w:spacing w:line="240" w:lineRule="exact"/>
              <w:rPr>
                <w:b/>
                <w:sz w:val="24"/>
                <w:szCs w:val="24"/>
              </w:rPr>
            </w:pPr>
          </w:p>
          <w:p w14:paraId="1F5B32FF" w14:textId="77777777" w:rsidR="003238C4" w:rsidRPr="00E4139D" w:rsidRDefault="003238C4" w:rsidP="00E4139D">
            <w:pPr>
              <w:spacing w:line="240" w:lineRule="exact"/>
              <w:ind w:left="240" w:hanging="240"/>
              <w:jc w:val="center"/>
              <w:rPr>
                <w:b/>
                <w:sz w:val="24"/>
                <w:szCs w:val="24"/>
              </w:rPr>
            </w:pPr>
          </w:p>
          <w:p w14:paraId="366C1A26" w14:textId="77777777" w:rsidR="003238C4" w:rsidRPr="006F4918" w:rsidRDefault="003238C4" w:rsidP="00E4139D">
            <w:pPr>
              <w:spacing w:line="240" w:lineRule="exact"/>
              <w:ind w:left="240" w:hanging="240"/>
              <w:jc w:val="center"/>
              <w:rPr>
                <w:b/>
                <w:sz w:val="24"/>
                <w:szCs w:val="24"/>
              </w:rPr>
            </w:pPr>
            <w:r w:rsidRPr="00E4139D">
              <w:rPr>
                <w:b/>
                <w:sz w:val="24"/>
                <w:szCs w:val="24"/>
              </w:rPr>
              <w:t>Behorend bij</w:t>
            </w:r>
          </w:p>
        </w:tc>
      </w:tr>
      <w:tr w:rsidR="003238C4" w14:paraId="0BB75C92" w14:textId="77777777" w:rsidTr="00E4139D">
        <w:trPr>
          <w:cantSplit/>
          <w:trHeight w:hRule="exact" w:val="2691"/>
        </w:trPr>
        <w:tc>
          <w:tcPr>
            <w:tcW w:w="6804" w:type="dxa"/>
            <w:gridSpan w:val="2"/>
            <w:shd w:val="clear" w:color="auto" w:fill="auto"/>
            <w:vAlign w:val="center"/>
          </w:tcPr>
          <w:sdt>
            <w:sdtPr>
              <w:rPr>
                <w:b/>
                <w:sz w:val="24"/>
                <w:szCs w:val="24"/>
              </w:rPr>
              <w:id w:val="895472251"/>
              <w:placeholder>
                <w:docPart w:val="0003C8EF7FAF42208C6204933477D6A4"/>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1F68CDB4" w14:textId="42DD7BF8" w:rsidR="003238C4" w:rsidRPr="005C4F95" w:rsidRDefault="005C4F95" w:rsidP="00E4139D">
                <w:pPr>
                  <w:spacing w:line="240" w:lineRule="exact"/>
                  <w:jc w:val="center"/>
                  <w:rPr>
                    <w:b/>
                    <w:sz w:val="24"/>
                  </w:rPr>
                </w:pPr>
                <w:r w:rsidRPr="005C4F95">
                  <w:rPr>
                    <w:b/>
                    <w:sz w:val="24"/>
                    <w:szCs w:val="24"/>
                  </w:rPr>
                  <w:t>Europese aanbesteding</w:t>
                </w:r>
              </w:p>
            </w:sdtContent>
          </w:sdt>
          <w:p w14:paraId="12A845A4" w14:textId="30FF2E82" w:rsidR="003238C4" w:rsidRPr="001B66CB" w:rsidRDefault="005C4F95" w:rsidP="00E4139D">
            <w:pPr>
              <w:spacing w:line="240" w:lineRule="exact"/>
              <w:jc w:val="center"/>
              <w:rPr>
                <w:b/>
                <w:sz w:val="24"/>
              </w:rPr>
            </w:pPr>
            <w:r w:rsidRPr="005C4F95">
              <w:rPr>
                <w:b/>
                <w:sz w:val="24"/>
              </w:rPr>
              <w:t xml:space="preserve">Ophalen en verwerken oud papier </w:t>
            </w:r>
            <w:r w:rsidR="00E91E56">
              <w:rPr>
                <w:b/>
                <w:sz w:val="24"/>
              </w:rPr>
              <w:t xml:space="preserve">en </w:t>
            </w:r>
            <w:r w:rsidRPr="005C4F95">
              <w:rPr>
                <w:b/>
                <w:sz w:val="24"/>
              </w:rPr>
              <w:t>karton</w:t>
            </w:r>
          </w:p>
          <w:p w14:paraId="5C84507C" w14:textId="77777777" w:rsidR="003238C4" w:rsidRPr="001B66CB" w:rsidRDefault="003238C4" w:rsidP="00E4139D">
            <w:pPr>
              <w:spacing w:line="240" w:lineRule="exact"/>
              <w:jc w:val="center"/>
              <w:rPr>
                <w:sz w:val="24"/>
              </w:rPr>
            </w:pPr>
          </w:p>
          <w:p w14:paraId="5B108FD2" w14:textId="423E6756" w:rsidR="003238C4" w:rsidRPr="001B66CB" w:rsidRDefault="00E4139D" w:rsidP="00E4139D">
            <w:pPr>
              <w:spacing w:line="240" w:lineRule="exact"/>
              <w:jc w:val="center"/>
              <w:rPr>
                <w:sz w:val="24"/>
              </w:rPr>
            </w:pPr>
            <w:r>
              <w:rPr>
                <w:sz w:val="24"/>
              </w:rPr>
              <w:t xml:space="preserve">voor </w:t>
            </w:r>
          </w:p>
          <w:p w14:paraId="4985288C" w14:textId="77777777" w:rsidR="00E4139D" w:rsidRDefault="00E4139D" w:rsidP="00E4139D">
            <w:pPr>
              <w:spacing w:line="240" w:lineRule="exact"/>
              <w:ind w:left="994"/>
              <w:jc w:val="center"/>
              <w:rPr>
                <w:b/>
                <w:sz w:val="24"/>
                <w:szCs w:val="24"/>
              </w:rPr>
            </w:pPr>
          </w:p>
          <w:p w14:paraId="2318DBDC" w14:textId="60E2B505" w:rsidR="003238C4" w:rsidRDefault="00A54C99" w:rsidP="00A54C99">
            <w:pPr>
              <w:spacing w:line="240" w:lineRule="exact"/>
              <w:jc w:val="center"/>
            </w:pPr>
            <w:r>
              <w:rPr>
                <w:b/>
                <w:sz w:val="24"/>
                <w:szCs w:val="24"/>
              </w:rPr>
              <w:t>gemeenten Bergen, Uitgeest, Castricum en Heiloo</w:t>
            </w:r>
          </w:p>
        </w:tc>
      </w:tr>
      <w:tr w:rsidR="003238C4" w:rsidRPr="006F4918" w14:paraId="0061EC0F" w14:textId="77777777" w:rsidTr="00E4139D">
        <w:trPr>
          <w:cantSplit/>
          <w:trHeight w:val="240"/>
        </w:trPr>
        <w:tc>
          <w:tcPr>
            <w:tcW w:w="1701" w:type="dxa"/>
            <w:shd w:val="clear" w:color="auto" w:fill="auto"/>
          </w:tcPr>
          <w:p w14:paraId="1466F1C2" w14:textId="77777777" w:rsidR="003238C4" w:rsidRPr="00E4139D" w:rsidRDefault="003238C4" w:rsidP="00E4139D">
            <w:pPr>
              <w:spacing w:line="240" w:lineRule="exact"/>
              <w:rPr>
                <w:sz w:val="20"/>
                <w:szCs w:val="24"/>
              </w:rPr>
            </w:pPr>
            <w:r w:rsidRPr="00E4139D">
              <w:rPr>
                <w:sz w:val="20"/>
                <w:szCs w:val="24"/>
              </w:rPr>
              <w:t>Datum</w:t>
            </w:r>
          </w:p>
        </w:tc>
        <w:tc>
          <w:tcPr>
            <w:tcW w:w="5103" w:type="dxa"/>
            <w:shd w:val="clear" w:color="auto" w:fill="auto"/>
          </w:tcPr>
          <w:p w14:paraId="4C55531A" w14:textId="2B5F62CA" w:rsidR="003238C4" w:rsidRPr="00E4139D" w:rsidRDefault="00ED72BD" w:rsidP="00E4139D">
            <w:pPr>
              <w:autoSpaceDE w:val="0"/>
              <w:autoSpaceDN w:val="0"/>
              <w:adjustRightInd w:val="0"/>
              <w:spacing w:line="240" w:lineRule="exact"/>
              <w:rPr>
                <w:rFonts w:cs="Verdana"/>
                <w:sz w:val="20"/>
                <w:szCs w:val="24"/>
              </w:rPr>
            </w:pPr>
            <w:r>
              <w:rPr>
                <w:rFonts w:cs="Verdana"/>
                <w:noProof/>
                <w:sz w:val="20"/>
                <w:szCs w:val="24"/>
              </w:rPr>
              <w:t>4</w:t>
            </w:r>
            <w:r w:rsidR="00BA683F">
              <w:rPr>
                <w:rFonts w:cs="Verdana"/>
                <w:noProof/>
                <w:sz w:val="20"/>
                <w:szCs w:val="24"/>
              </w:rPr>
              <w:t xml:space="preserve"> december </w:t>
            </w:r>
            <w:r w:rsidR="005C4F95">
              <w:rPr>
                <w:rFonts w:cs="Verdana"/>
                <w:noProof/>
                <w:sz w:val="20"/>
                <w:szCs w:val="24"/>
              </w:rPr>
              <w:t>2024</w:t>
            </w:r>
          </w:p>
        </w:tc>
      </w:tr>
      <w:tr w:rsidR="003238C4" w:rsidRPr="006F4918" w14:paraId="0C1EF107" w14:textId="77777777" w:rsidTr="00E4139D">
        <w:trPr>
          <w:cantSplit/>
          <w:trHeight w:val="240"/>
        </w:trPr>
        <w:tc>
          <w:tcPr>
            <w:tcW w:w="1701" w:type="dxa"/>
            <w:shd w:val="clear" w:color="auto" w:fill="auto"/>
          </w:tcPr>
          <w:p w14:paraId="47A9A63C" w14:textId="77777777" w:rsidR="003238C4" w:rsidRPr="00E4139D" w:rsidRDefault="003238C4" w:rsidP="00E4139D">
            <w:pPr>
              <w:spacing w:line="240" w:lineRule="exact"/>
              <w:rPr>
                <w:rFonts w:cs="Tahoma"/>
                <w:sz w:val="20"/>
                <w:szCs w:val="24"/>
              </w:rPr>
            </w:pPr>
            <w:r w:rsidRPr="00E4139D">
              <w:rPr>
                <w:sz w:val="20"/>
                <w:szCs w:val="24"/>
              </w:rPr>
              <w:t>Kenmerk</w:t>
            </w:r>
          </w:p>
        </w:tc>
        <w:tc>
          <w:tcPr>
            <w:tcW w:w="5103" w:type="dxa"/>
            <w:shd w:val="clear" w:color="auto" w:fill="auto"/>
          </w:tcPr>
          <w:p w14:paraId="525B1AC6" w14:textId="62FF93D0" w:rsidR="003238C4" w:rsidRPr="00E4139D" w:rsidRDefault="005C4F95" w:rsidP="00E4139D">
            <w:pPr>
              <w:autoSpaceDE w:val="0"/>
              <w:autoSpaceDN w:val="0"/>
              <w:adjustRightInd w:val="0"/>
              <w:spacing w:line="240" w:lineRule="exact"/>
              <w:rPr>
                <w:rFonts w:cs="Verdana"/>
                <w:sz w:val="20"/>
                <w:szCs w:val="24"/>
              </w:rPr>
            </w:pPr>
            <w:r>
              <w:rPr>
                <w:rFonts w:cs="Verdana"/>
                <w:sz w:val="20"/>
                <w:szCs w:val="24"/>
              </w:rPr>
              <w:t>Z24 186473</w:t>
            </w:r>
          </w:p>
        </w:tc>
      </w:tr>
      <w:tr w:rsidR="00E4139D" w:rsidRPr="006F4918" w14:paraId="6F7A02EF" w14:textId="77777777" w:rsidTr="00E4139D">
        <w:trPr>
          <w:cantSplit/>
          <w:trHeight w:val="240"/>
        </w:trPr>
        <w:tc>
          <w:tcPr>
            <w:tcW w:w="1701" w:type="dxa"/>
            <w:shd w:val="clear" w:color="auto" w:fill="auto"/>
          </w:tcPr>
          <w:p w14:paraId="3547929C" w14:textId="36CF8A21" w:rsidR="00E4139D" w:rsidRPr="00E91E56" w:rsidRDefault="00E4139D" w:rsidP="00E4139D">
            <w:pPr>
              <w:spacing w:line="240" w:lineRule="exact"/>
              <w:rPr>
                <w:sz w:val="20"/>
                <w:szCs w:val="24"/>
              </w:rPr>
            </w:pPr>
            <w:r w:rsidRPr="00E91E56">
              <w:rPr>
                <w:sz w:val="20"/>
                <w:szCs w:val="24"/>
              </w:rPr>
              <w:t xml:space="preserve">Versie </w:t>
            </w:r>
          </w:p>
        </w:tc>
        <w:tc>
          <w:tcPr>
            <w:tcW w:w="5103" w:type="dxa"/>
            <w:shd w:val="clear" w:color="auto" w:fill="auto"/>
          </w:tcPr>
          <w:p w14:paraId="15D0347B" w14:textId="72F746A9" w:rsidR="00E4139D" w:rsidRPr="00E91E56" w:rsidRDefault="005C4F95" w:rsidP="00E4139D">
            <w:pPr>
              <w:autoSpaceDE w:val="0"/>
              <w:autoSpaceDN w:val="0"/>
              <w:adjustRightInd w:val="0"/>
              <w:spacing w:line="240" w:lineRule="exact"/>
              <w:rPr>
                <w:rFonts w:cs="Verdana"/>
                <w:sz w:val="20"/>
                <w:szCs w:val="24"/>
              </w:rPr>
            </w:pPr>
            <w:r w:rsidRPr="00E91E56">
              <w:rPr>
                <w:rFonts w:cs="Verdana"/>
                <w:sz w:val="20"/>
                <w:szCs w:val="24"/>
              </w:rPr>
              <w:t>0.</w:t>
            </w:r>
            <w:r w:rsidR="00ED72BD">
              <w:rPr>
                <w:rFonts w:cs="Verdana"/>
                <w:sz w:val="20"/>
                <w:szCs w:val="24"/>
              </w:rPr>
              <w:t>2</w:t>
            </w:r>
          </w:p>
        </w:tc>
      </w:tr>
    </w:tbl>
    <w:p w14:paraId="713D2F0D" w14:textId="5342ECC0" w:rsidR="00B978A3" w:rsidRDefault="00B978A3" w:rsidP="00B978A3"/>
    <w:p w14:paraId="4981524C" w14:textId="6AD55733" w:rsidR="003238C4" w:rsidRDefault="003238C4">
      <w:r>
        <w:br w:type="page"/>
      </w:r>
    </w:p>
    <w:p w14:paraId="157F316C" w14:textId="68186418" w:rsidR="00B978A3" w:rsidRPr="00ED72BD" w:rsidRDefault="00ED72BD" w:rsidP="000A564A">
      <w:pPr>
        <w:rPr>
          <w:b/>
          <w:bCs/>
        </w:rPr>
      </w:pPr>
      <w:r w:rsidRPr="00ED72BD">
        <w:rPr>
          <w:b/>
          <w:bCs/>
        </w:rPr>
        <w:lastRenderedPageBreak/>
        <w:t>Aanvullende vragen naar aanleiding eerste nota</w:t>
      </w:r>
    </w:p>
    <w:p w14:paraId="3ECB6E7A" w14:textId="77777777" w:rsidR="00ED72BD" w:rsidRDefault="00ED72BD" w:rsidP="000A564A"/>
    <w:p w14:paraId="62284892" w14:textId="77777777" w:rsidR="00ED72BD" w:rsidRPr="000A564A" w:rsidRDefault="00ED72BD" w:rsidP="00ED72BD">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57"/>
        <w:gridCol w:w="786"/>
        <w:gridCol w:w="7417"/>
      </w:tblGrid>
      <w:tr w:rsidR="00ED72BD" w:rsidRPr="000A564A" w14:paraId="18B7683A" w14:textId="77777777" w:rsidTr="007D2F38">
        <w:tc>
          <w:tcPr>
            <w:tcW w:w="1413"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E74F263" w14:textId="75918D7D" w:rsidR="00ED72BD" w:rsidRPr="000A564A" w:rsidRDefault="00ED72BD" w:rsidP="00524C07">
            <w:pPr>
              <w:rPr>
                <w:b/>
                <w:color w:val="00B0F0"/>
              </w:rPr>
            </w:pPr>
            <w:r w:rsidRPr="000A564A">
              <w:br w:type="page"/>
            </w:r>
            <w:r w:rsidRPr="000A564A">
              <w:rPr>
                <w:b/>
                <w:bCs/>
                <w:color w:val="00B0F0"/>
              </w:rPr>
              <w:t xml:space="preserve">VRAAG </w:t>
            </w:r>
            <w:r>
              <w:rPr>
                <w:b/>
                <w:bCs/>
                <w:color w:val="00B0F0"/>
              </w:rPr>
              <w:t>40</w:t>
            </w:r>
          </w:p>
        </w:tc>
        <w:tc>
          <w:tcPr>
            <w:tcW w:w="7647" w:type="dxa"/>
            <w:gridSpan w:val="2"/>
            <w:tcBorders>
              <w:top w:val="single" w:sz="4" w:space="0" w:color="auto"/>
              <w:left w:val="single" w:sz="4" w:space="0" w:color="auto"/>
              <w:bottom w:val="single" w:sz="4" w:space="0" w:color="auto"/>
              <w:right w:val="single" w:sz="4" w:space="0" w:color="auto"/>
            </w:tcBorders>
          </w:tcPr>
          <w:p w14:paraId="7C464C6F" w14:textId="77777777" w:rsidR="00ED72BD" w:rsidRPr="00ED72BD" w:rsidRDefault="00ED72BD" w:rsidP="00ED72BD">
            <w:pPr>
              <w:rPr>
                <w:rFonts w:ascii="Aptos Display" w:eastAsia="Aptos" w:hAnsi="Aptos Display" w:cs="Arial"/>
                <w:b/>
                <w:bCs/>
                <w:snapToGrid/>
                <w:sz w:val="24"/>
                <w:szCs w:val="24"/>
                <w:lang w:eastAsia="en-US"/>
                <w14:ligatures w14:val="standardContextual"/>
              </w:rPr>
            </w:pPr>
            <w:r w:rsidRPr="00ED72BD">
              <w:rPr>
                <w:rFonts w:ascii="Aptos Display" w:eastAsia="Aptos" w:hAnsi="Aptos Display" w:cs="Arial"/>
                <w:b/>
                <w:bCs/>
                <w:snapToGrid/>
                <w:sz w:val="24"/>
                <w:szCs w:val="24"/>
                <w:lang w:eastAsia="en-US"/>
                <w14:ligatures w14:val="standardContextual"/>
              </w:rPr>
              <w:t>Vervolgvraag op vraag 16 NVI-1:</w:t>
            </w:r>
          </w:p>
          <w:p w14:paraId="2FEF2E0B" w14:textId="77777777" w:rsidR="00ED72BD" w:rsidRPr="00ED72BD" w:rsidRDefault="00ED72BD" w:rsidP="00ED72BD">
            <w:pPr>
              <w:rPr>
                <w:rFonts w:ascii="Aptos Display" w:eastAsia="Aptos" w:hAnsi="Aptos Display" w:cs="Arial"/>
                <w:snapToGrid/>
                <w:sz w:val="20"/>
                <w:szCs w:val="20"/>
                <w:lang w:eastAsia="en-US"/>
                <w14:ligatures w14:val="standardContextual"/>
              </w:rPr>
            </w:pPr>
          </w:p>
          <w:p w14:paraId="24A96985" w14:textId="6667630B" w:rsidR="00ED72BD" w:rsidRPr="00ED72BD" w:rsidRDefault="00ED72BD" w:rsidP="00ED72BD">
            <w:pPr>
              <w:rPr>
                <w:rFonts w:ascii="Aptos Display" w:eastAsia="Aptos" w:hAnsi="Aptos Display" w:cs="Arial"/>
                <w:snapToGrid/>
                <w:sz w:val="20"/>
                <w:szCs w:val="20"/>
                <w:lang w:eastAsia="en-US"/>
                <w14:ligatures w14:val="standardContextual"/>
              </w:rPr>
            </w:pPr>
            <w:r w:rsidRPr="00ED72BD">
              <w:rPr>
                <w:rFonts w:ascii="Aptos Display" w:eastAsia="Aptos" w:hAnsi="Aptos Display" w:cs="Arial"/>
                <w:noProof/>
                <w:snapToGrid/>
                <w:sz w:val="20"/>
                <w:szCs w:val="20"/>
                <w:lang w:eastAsia="en-US"/>
              </w:rPr>
              <w:drawing>
                <wp:inline distT="0" distB="0" distL="0" distR="0" wp14:anchorId="4FB1F45B" wp14:editId="78F81C8C">
                  <wp:extent cx="5760720" cy="467995"/>
                  <wp:effectExtent l="0" t="0" r="11430" b="8255"/>
                  <wp:docPr id="19735398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60720" cy="467995"/>
                          </a:xfrm>
                          <a:prstGeom prst="rect">
                            <a:avLst/>
                          </a:prstGeom>
                          <a:noFill/>
                          <a:ln>
                            <a:noFill/>
                          </a:ln>
                        </pic:spPr>
                      </pic:pic>
                    </a:graphicData>
                  </a:graphic>
                </wp:inline>
              </w:drawing>
            </w:r>
          </w:p>
          <w:p w14:paraId="1241E6F1" w14:textId="77777777" w:rsidR="00ED72BD" w:rsidRPr="00ED72BD" w:rsidRDefault="00ED72BD" w:rsidP="00ED72BD">
            <w:pPr>
              <w:rPr>
                <w:rFonts w:ascii="Aptos Display" w:eastAsia="Aptos" w:hAnsi="Aptos Display" w:cs="Arial"/>
                <w:snapToGrid/>
                <w:sz w:val="22"/>
                <w:szCs w:val="22"/>
                <w:lang w:eastAsia="en-US"/>
                <w14:ligatures w14:val="standardContextual"/>
              </w:rPr>
            </w:pPr>
          </w:p>
          <w:p w14:paraId="054553F1" w14:textId="77777777" w:rsidR="00ED72BD" w:rsidRPr="00ED72BD" w:rsidRDefault="00ED72BD" w:rsidP="00ED72BD">
            <w:pPr>
              <w:rPr>
                <w:rFonts w:ascii="Aptos Display" w:eastAsia="Aptos" w:hAnsi="Aptos Display" w:cs="Arial"/>
                <w:snapToGrid/>
                <w:sz w:val="22"/>
                <w:szCs w:val="22"/>
                <w:lang w:eastAsia="en-US"/>
                <w14:ligatures w14:val="standardContextual"/>
              </w:rPr>
            </w:pPr>
            <w:r w:rsidRPr="00ED72BD">
              <w:rPr>
                <w:rFonts w:ascii="Aptos Display" w:eastAsia="Aptos" w:hAnsi="Aptos Display" w:cs="Arial"/>
                <w:snapToGrid/>
                <w:sz w:val="22"/>
                <w:szCs w:val="22"/>
                <w:lang w:eastAsia="en-US"/>
                <w14:ligatures w14:val="standardContextual"/>
              </w:rPr>
              <w:t xml:space="preserve">Omdat het meegeleverde Exel-overzicht geen duidelijkheid geeft over een vast aantal ledigen per maand/jaar (van de rolcontainers), transporten per maand/jaar (van de zeecontainers) en benodigde tijd per week/maand/jaar (van de perswagen voor de huis-aan-huis inzameling) kan bij dit onderdeel geen totaaltarief worden ingevuld. Wat verwacht u precies ingevuld te krijgen van inschrijver bij dit onderdeel? </w:t>
            </w:r>
          </w:p>
          <w:p w14:paraId="55F0FA19" w14:textId="77777777" w:rsidR="00ED72BD" w:rsidRPr="000A564A" w:rsidRDefault="00ED72BD" w:rsidP="00524C07">
            <w:pPr>
              <w:pStyle w:val="Default"/>
              <w:tabs>
                <w:tab w:val="left" w:pos="1103"/>
              </w:tabs>
              <w:rPr>
                <w:rFonts w:ascii="Verdana" w:hAnsi="Verdana"/>
                <w:sz w:val="18"/>
                <w:szCs w:val="18"/>
              </w:rPr>
            </w:pPr>
          </w:p>
        </w:tc>
      </w:tr>
      <w:tr w:rsidR="00ED72BD" w:rsidRPr="000A564A" w14:paraId="57136AE9" w14:textId="77777777" w:rsidTr="007D2F38">
        <w:tc>
          <w:tcPr>
            <w:tcW w:w="164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F263610" w14:textId="77777777" w:rsidR="00ED72BD" w:rsidRPr="000A564A" w:rsidRDefault="00ED72BD" w:rsidP="00524C07">
            <w:pPr>
              <w:rPr>
                <w:bCs/>
              </w:rPr>
            </w:pPr>
            <w:r w:rsidRPr="000A564A">
              <w:rPr>
                <w:bCs/>
              </w:rPr>
              <w:t>Paragraaf</w:t>
            </w:r>
          </w:p>
        </w:tc>
        <w:tc>
          <w:tcPr>
            <w:tcW w:w="7417" w:type="dxa"/>
            <w:tcBorders>
              <w:top w:val="single" w:sz="4" w:space="0" w:color="auto"/>
              <w:left w:val="single" w:sz="4" w:space="0" w:color="auto"/>
              <w:bottom w:val="single" w:sz="4" w:space="0" w:color="auto"/>
              <w:right w:val="single" w:sz="4" w:space="0" w:color="auto"/>
            </w:tcBorders>
          </w:tcPr>
          <w:p w14:paraId="07F4D81C" w14:textId="0D4499AB" w:rsidR="00ED72BD" w:rsidRPr="000A564A" w:rsidRDefault="00ED72BD" w:rsidP="00524C07">
            <w:pPr>
              <w:rPr>
                <w:bCs/>
              </w:rPr>
            </w:pPr>
          </w:p>
        </w:tc>
      </w:tr>
      <w:tr w:rsidR="00ED72BD" w:rsidRPr="000A564A" w14:paraId="6A4D33BB" w14:textId="77777777" w:rsidTr="007D2F38">
        <w:tc>
          <w:tcPr>
            <w:tcW w:w="1413"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EF94417" w14:textId="77777777" w:rsidR="00ED72BD" w:rsidRPr="000A564A" w:rsidRDefault="00ED72BD" w:rsidP="00524C07">
            <w:pPr>
              <w:rPr>
                <w:bCs/>
              </w:rPr>
            </w:pPr>
            <w:r w:rsidRPr="000A564A">
              <w:rPr>
                <w:bCs/>
              </w:rPr>
              <w:t>Antwoord</w:t>
            </w:r>
          </w:p>
        </w:tc>
        <w:tc>
          <w:tcPr>
            <w:tcW w:w="7647" w:type="dxa"/>
            <w:gridSpan w:val="2"/>
            <w:tcBorders>
              <w:top w:val="single" w:sz="4" w:space="0" w:color="auto"/>
              <w:left w:val="single" w:sz="4" w:space="0" w:color="auto"/>
              <w:bottom w:val="single" w:sz="4" w:space="0" w:color="auto"/>
              <w:right w:val="single" w:sz="4" w:space="0" w:color="auto"/>
            </w:tcBorders>
          </w:tcPr>
          <w:p w14:paraId="58AD3AEE" w14:textId="13C99139" w:rsidR="00ED72BD" w:rsidRDefault="00ED72BD" w:rsidP="00524C07">
            <w:pPr>
              <w:pStyle w:val="Geenafstand"/>
              <w:rPr>
                <w:rFonts w:ascii="Verdana" w:hAnsi="Verdana"/>
                <w:sz w:val="18"/>
                <w:szCs w:val="18"/>
              </w:rPr>
            </w:pPr>
            <w:bookmarkStart w:id="0" w:name="_Hlk184219174"/>
            <w:r>
              <w:rPr>
                <w:rFonts w:ascii="Verdana" w:hAnsi="Verdana"/>
                <w:sz w:val="18"/>
                <w:szCs w:val="18"/>
              </w:rPr>
              <w:t>Om te rekenen kunt u gebruik maken van de volgende aantallen (de locaties zijn te vinden in bijlage E)</w:t>
            </w:r>
          </w:p>
          <w:p w14:paraId="3D402C69" w14:textId="77777777" w:rsidR="00367F3C" w:rsidRDefault="00367F3C" w:rsidP="00524C07">
            <w:pPr>
              <w:pStyle w:val="Geenafstand"/>
              <w:rPr>
                <w:rFonts w:ascii="Verdana" w:hAnsi="Verdana"/>
                <w:sz w:val="18"/>
                <w:szCs w:val="18"/>
              </w:rPr>
            </w:pPr>
          </w:p>
          <w:tbl>
            <w:tblPr>
              <w:tblW w:w="7868" w:type="dxa"/>
              <w:tblCellMar>
                <w:left w:w="70" w:type="dxa"/>
                <w:right w:w="70" w:type="dxa"/>
              </w:tblCellMar>
              <w:tblLook w:val="04A0" w:firstRow="1" w:lastRow="0" w:firstColumn="1" w:lastColumn="0" w:noHBand="0" w:noVBand="1"/>
            </w:tblPr>
            <w:tblGrid>
              <w:gridCol w:w="1800"/>
              <w:gridCol w:w="2020"/>
              <w:gridCol w:w="2288"/>
              <w:gridCol w:w="1760"/>
            </w:tblGrid>
            <w:tr w:rsidR="00367F3C" w:rsidRPr="00367F3C" w14:paraId="6AFF2F0E" w14:textId="77777777" w:rsidTr="00367F3C">
              <w:trPr>
                <w:trHeight w:val="285"/>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B00A1" w14:textId="77777777" w:rsidR="00367F3C" w:rsidRPr="00367F3C" w:rsidRDefault="00367F3C" w:rsidP="00367F3C">
                  <w:pPr>
                    <w:rPr>
                      <w:rFonts w:cs="Arial"/>
                      <w:snapToGrid/>
                      <w:color w:val="000000"/>
                    </w:rPr>
                  </w:pPr>
                  <w:r w:rsidRPr="00367F3C">
                    <w:rPr>
                      <w:rFonts w:cs="Arial"/>
                      <w:snapToGrid/>
                      <w:color w:val="000000"/>
                    </w:rPr>
                    <w:t>Aantal containers</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70F4002B" w14:textId="77777777" w:rsidR="00367F3C" w:rsidRPr="00367F3C" w:rsidRDefault="00367F3C" w:rsidP="00367F3C">
                  <w:pPr>
                    <w:rPr>
                      <w:rFonts w:cs="Arial"/>
                      <w:snapToGrid/>
                      <w:color w:val="000000"/>
                    </w:rPr>
                  </w:pPr>
                  <w:r w:rsidRPr="00367F3C">
                    <w:rPr>
                      <w:rFonts w:cs="Arial"/>
                      <w:snapToGrid/>
                      <w:color w:val="000000"/>
                    </w:rPr>
                    <w:t>Soort container</w:t>
                  </w:r>
                </w:p>
              </w:tc>
              <w:tc>
                <w:tcPr>
                  <w:tcW w:w="2288" w:type="dxa"/>
                  <w:tcBorders>
                    <w:top w:val="single" w:sz="4" w:space="0" w:color="auto"/>
                    <w:left w:val="nil"/>
                    <w:bottom w:val="single" w:sz="4" w:space="0" w:color="auto"/>
                    <w:right w:val="single" w:sz="4" w:space="0" w:color="auto"/>
                  </w:tcBorders>
                  <w:shd w:val="clear" w:color="auto" w:fill="auto"/>
                  <w:noWrap/>
                  <w:vAlign w:val="bottom"/>
                  <w:hideMark/>
                </w:tcPr>
                <w:p w14:paraId="5BB77019" w14:textId="77777777" w:rsidR="00367F3C" w:rsidRPr="00367F3C" w:rsidRDefault="00367F3C" w:rsidP="00367F3C">
                  <w:pPr>
                    <w:rPr>
                      <w:rFonts w:cs="Arial"/>
                      <w:snapToGrid/>
                      <w:color w:val="000000"/>
                    </w:rPr>
                  </w:pPr>
                  <w:r w:rsidRPr="00367F3C">
                    <w:rPr>
                      <w:rFonts w:cs="Arial"/>
                      <w:snapToGrid/>
                      <w:color w:val="000000"/>
                    </w:rPr>
                    <w:t>aantal ledigingen per maand</w:t>
                  </w:r>
                </w:p>
              </w:tc>
              <w:tc>
                <w:tcPr>
                  <w:tcW w:w="1760" w:type="dxa"/>
                  <w:tcBorders>
                    <w:top w:val="single" w:sz="4" w:space="0" w:color="auto"/>
                    <w:left w:val="nil"/>
                    <w:bottom w:val="single" w:sz="4" w:space="0" w:color="auto"/>
                    <w:right w:val="single" w:sz="4" w:space="0" w:color="auto"/>
                  </w:tcBorders>
                  <w:shd w:val="clear" w:color="auto" w:fill="auto"/>
                  <w:noWrap/>
                  <w:vAlign w:val="bottom"/>
                  <w:hideMark/>
                </w:tcPr>
                <w:p w14:paraId="2754604D" w14:textId="77777777" w:rsidR="00367F3C" w:rsidRPr="00367F3C" w:rsidRDefault="00367F3C" w:rsidP="00367F3C">
                  <w:pPr>
                    <w:rPr>
                      <w:rFonts w:cs="Arial"/>
                      <w:snapToGrid/>
                      <w:color w:val="000000"/>
                    </w:rPr>
                  </w:pPr>
                  <w:r w:rsidRPr="00367F3C">
                    <w:rPr>
                      <w:rFonts w:cs="Arial"/>
                      <w:snapToGrid/>
                      <w:color w:val="000000"/>
                    </w:rPr>
                    <w:t>Gemeente</w:t>
                  </w:r>
                </w:p>
              </w:tc>
            </w:tr>
            <w:tr w:rsidR="00367F3C" w:rsidRPr="00367F3C" w14:paraId="758067C2" w14:textId="77777777" w:rsidTr="00367F3C">
              <w:trPr>
                <w:trHeight w:val="285"/>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ABD180E" w14:textId="77777777" w:rsidR="00367F3C" w:rsidRPr="00367F3C" w:rsidRDefault="00367F3C" w:rsidP="00367F3C">
                  <w:pPr>
                    <w:rPr>
                      <w:rFonts w:cs="Arial"/>
                      <w:snapToGrid/>
                      <w:color w:val="000000"/>
                    </w:rPr>
                  </w:pPr>
                  <w:r w:rsidRPr="00367F3C">
                    <w:rPr>
                      <w:rFonts w:cs="Arial"/>
                      <w:snapToGrid/>
                      <w:color w:val="000000"/>
                    </w:rPr>
                    <w:t> </w:t>
                  </w:r>
                </w:p>
              </w:tc>
              <w:tc>
                <w:tcPr>
                  <w:tcW w:w="2020" w:type="dxa"/>
                  <w:tcBorders>
                    <w:top w:val="nil"/>
                    <w:left w:val="nil"/>
                    <w:bottom w:val="single" w:sz="4" w:space="0" w:color="auto"/>
                    <w:right w:val="single" w:sz="4" w:space="0" w:color="auto"/>
                  </w:tcBorders>
                  <w:shd w:val="clear" w:color="auto" w:fill="auto"/>
                  <w:noWrap/>
                  <w:vAlign w:val="bottom"/>
                  <w:hideMark/>
                </w:tcPr>
                <w:p w14:paraId="2350C78D" w14:textId="77777777" w:rsidR="00367F3C" w:rsidRPr="00367F3C" w:rsidRDefault="00367F3C" w:rsidP="00367F3C">
                  <w:pPr>
                    <w:rPr>
                      <w:rFonts w:cs="Arial"/>
                      <w:snapToGrid/>
                      <w:color w:val="000000"/>
                    </w:rPr>
                  </w:pPr>
                  <w:r w:rsidRPr="00367F3C">
                    <w:rPr>
                      <w:rFonts w:cs="Arial"/>
                      <w:snapToGrid/>
                      <w:color w:val="000000"/>
                    </w:rPr>
                    <w:t> </w:t>
                  </w:r>
                </w:p>
              </w:tc>
              <w:tc>
                <w:tcPr>
                  <w:tcW w:w="2288" w:type="dxa"/>
                  <w:tcBorders>
                    <w:top w:val="nil"/>
                    <w:left w:val="nil"/>
                    <w:bottom w:val="single" w:sz="4" w:space="0" w:color="auto"/>
                    <w:right w:val="single" w:sz="4" w:space="0" w:color="auto"/>
                  </w:tcBorders>
                  <w:shd w:val="clear" w:color="auto" w:fill="auto"/>
                  <w:noWrap/>
                  <w:vAlign w:val="bottom"/>
                  <w:hideMark/>
                </w:tcPr>
                <w:p w14:paraId="6D04265D" w14:textId="77777777" w:rsidR="00367F3C" w:rsidRPr="00367F3C" w:rsidRDefault="00367F3C" w:rsidP="00367F3C">
                  <w:pPr>
                    <w:rPr>
                      <w:rFonts w:cs="Arial"/>
                      <w:snapToGrid/>
                      <w:color w:val="000000"/>
                    </w:rPr>
                  </w:pPr>
                  <w:r w:rsidRPr="00367F3C">
                    <w:rPr>
                      <w:rFonts w:cs="Arial"/>
                      <w:snapToGrid/>
                      <w:color w:val="000000"/>
                    </w:rPr>
                    <w:t> </w:t>
                  </w:r>
                </w:p>
              </w:tc>
              <w:tc>
                <w:tcPr>
                  <w:tcW w:w="1760" w:type="dxa"/>
                  <w:tcBorders>
                    <w:top w:val="nil"/>
                    <w:left w:val="nil"/>
                    <w:bottom w:val="single" w:sz="4" w:space="0" w:color="auto"/>
                    <w:right w:val="single" w:sz="4" w:space="0" w:color="auto"/>
                  </w:tcBorders>
                  <w:shd w:val="clear" w:color="auto" w:fill="auto"/>
                  <w:noWrap/>
                  <w:vAlign w:val="bottom"/>
                  <w:hideMark/>
                </w:tcPr>
                <w:p w14:paraId="5340BC30" w14:textId="77777777" w:rsidR="00367F3C" w:rsidRPr="00367F3C" w:rsidRDefault="00367F3C" w:rsidP="00367F3C">
                  <w:pPr>
                    <w:rPr>
                      <w:rFonts w:cs="Arial"/>
                      <w:snapToGrid/>
                      <w:color w:val="000000"/>
                    </w:rPr>
                  </w:pPr>
                  <w:r w:rsidRPr="00367F3C">
                    <w:rPr>
                      <w:rFonts w:cs="Arial"/>
                      <w:snapToGrid/>
                      <w:color w:val="000000"/>
                    </w:rPr>
                    <w:t> </w:t>
                  </w:r>
                </w:p>
              </w:tc>
            </w:tr>
            <w:tr w:rsidR="00367F3C" w:rsidRPr="00367F3C" w14:paraId="7D0105A1" w14:textId="77777777" w:rsidTr="00367F3C">
              <w:trPr>
                <w:trHeight w:val="285"/>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A197403" w14:textId="77777777" w:rsidR="00367F3C" w:rsidRPr="00367F3C" w:rsidRDefault="00367F3C" w:rsidP="00367F3C">
                  <w:pPr>
                    <w:jc w:val="right"/>
                    <w:rPr>
                      <w:rFonts w:cs="Arial"/>
                      <w:snapToGrid/>
                      <w:color w:val="000000"/>
                    </w:rPr>
                  </w:pPr>
                  <w:r w:rsidRPr="00367F3C">
                    <w:rPr>
                      <w:rFonts w:cs="Arial"/>
                      <w:snapToGrid/>
                      <w:color w:val="000000"/>
                    </w:rPr>
                    <w:t>6</w:t>
                  </w:r>
                </w:p>
              </w:tc>
              <w:tc>
                <w:tcPr>
                  <w:tcW w:w="2020" w:type="dxa"/>
                  <w:tcBorders>
                    <w:top w:val="nil"/>
                    <w:left w:val="nil"/>
                    <w:bottom w:val="single" w:sz="4" w:space="0" w:color="auto"/>
                    <w:right w:val="single" w:sz="4" w:space="0" w:color="auto"/>
                  </w:tcBorders>
                  <w:shd w:val="clear" w:color="auto" w:fill="auto"/>
                  <w:noWrap/>
                  <w:vAlign w:val="bottom"/>
                  <w:hideMark/>
                </w:tcPr>
                <w:p w14:paraId="1D847EB8" w14:textId="77777777" w:rsidR="00367F3C" w:rsidRPr="00367F3C" w:rsidRDefault="00367F3C" w:rsidP="00367F3C">
                  <w:pPr>
                    <w:rPr>
                      <w:rFonts w:cs="Arial"/>
                      <w:snapToGrid/>
                      <w:color w:val="000000"/>
                    </w:rPr>
                  </w:pPr>
                  <w:r w:rsidRPr="00367F3C">
                    <w:rPr>
                      <w:rFonts w:cs="Arial"/>
                      <w:snapToGrid/>
                      <w:color w:val="000000"/>
                    </w:rPr>
                    <w:t>zeecontainers</w:t>
                  </w:r>
                </w:p>
              </w:tc>
              <w:tc>
                <w:tcPr>
                  <w:tcW w:w="2288" w:type="dxa"/>
                  <w:tcBorders>
                    <w:top w:val="nil"/>
                    <w:left w:val="nil"/>
                    <w:bottom w:val="single" w:sz="4" w:space="0" w:color="auto"/>
                    <w:right w:val="single" w:sz="4" w:space="0" w:color="auto"/>
                  </w:tcBorders>
                  <w:shd w:val="clear" w:color="auto" w:fill="auto"/>
                  <w:noWrap/>
                  <w:vAlign w:val="bottom"/>
                  <w:hideMark/>
                </w:tcPr>
                <w:p w14:paraId="7EFE1455" w14:textId="77777777" w:rsidR="00367F3C" w:rsidRPr="00367F3C" w:rsidRDefault="00367F3C" w:rsidP="00367F3C">
                  <w:pPr>
                    <w:jc w:val="right"/>
                    <w:rPr>
                      <w:rFonts w:cs="Arial"/>
                      <w:snapToGrid/>
                      <w:color w:val="000000"/>
                    </w:rPr>
                  </w:pPr>
                  <w:r w:rsidRPr="00367F3C">
                    <w:rPr>
                      <w:rFonts w:cs="Arial"/>
                      <w:snapToGrid/>
                      <w:color w:val="000000"/>
                    </w:rPr>
                    <w:t>17</w:t>
                  </w:r>
                </w:p>
              </w:tc>
              <w:tc>
                <w:tcPr>
                  <w:tcW w:w="1760" w:type="dxa"/>
                  <w:tcBorders>
                    <w:top w:val="nil"/>
                    <w:left w:val="nil"/>
                    <w:bottom w:val="single" w:sz="4" w:space="0" w:color="auto"/>
                    <w:right w:val="single" w:sz="4" w:space="0" w:color="auto"/>
                  </w:tcBorders>
                  <w:shd w:val="clear" w:color="auto" w:fill="auto"/>
                  <w:noWrap/>
                  <w:vAlign w:val="bottom"/>
                  <w:hideMark/>
                </w:tcPr>
                <w:p w14:paraId="745F099F" w14:textId="77777777" w:rsidR="00367F3C" w:rsidRPr="00367F3C" w:rsidRDefault="00367F3C" w:rsidP="00367F3C">
                  <w:pPr>
                    <w:rPr>
                      <w:rFonts w:cs="Arial"/>
                      <w:snapToGrid/>
                      <w:color w:val="000000"/>
                    </w:rPr>
                  </w:pPr>
                  <w:r w:rsidRPr="00367F3C">
                    <w:rPr>
                      <w:rFonts w:cs="Arial"/>
                      <w:snapToGrid/>
                      <w:color w:val="000000"/>
                    </w:rPr>
                    <w:t>Bergen</w:t>
                  </w:r>
                </w:p>
              </w:tc>
            </w:tr>
            <w:tr w:rsidR="00367F3C" w:rsidRPr="00367F3C" w14:paraId="27752F62" w14:textId="77777777" w:rsidTr="00367F3C">
              <w:trPr>
                <w:trHeight w:val="285"/>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B41EED8" w14:textId="77777777" w:rsidR="00367F3C" w:rsidRPr="00367F3C" w:rsidRDefault="00367F3C" w:rsidP="00367F3C">
                  <w:pPr>
                    <w:jc w:val="right"/>
                    <w:rPr>
                      <w:rFonts w:cs="Arial"/>
                      <w:snapToGrid/>
                      <w:color w:val="000000"/>
                    </w:rPr>
                  </w:pPr>
                  <w:r w:rsidRPr="00367F3C">
                    <w:rPr>
                      <w:rFonts w:cs="Arial"/>
                      <w:snapToGrid/>
                      <w:color w:val="000000"/>
                    </w:rPr>
                    <w:t>4</w:t>
                  </w:r>
                </w:p>
              </w:tc>
              <w:tc>
                <w:tcPr>
                  <w:tcW w:w="2020" w:type="dxa"/>
                  <w:tcBorders>
                    <w:top w:val="nil"/>
                    <w:left w:val="nil"/>
                    <w:bottom w:val="single" w:sz="4" w:space="0" w:color="auto"/>
                    <w:right w:val="single" w:sz="4" w:space="0" w:color="auto"/>
                  </w:tcBorders>
                  <w:shd w:val="clear" w:color="auto" w:fill="auto"/>
                  <w:noWrap/>
                  <w:vAlign w:val="bottom"/>
                  <w:hideMark/>
                </w:tcPr>
                <w:p w14:paraId="1B74A9F7" w14:textId="77777777" w:rsidR="00367F3C" w:rsidRPr="00367F3C" w:rsidRDefault="00367F3C" w:rsidP="00367F3C">
                  <w:pPr>
                    <w:rPr>
                      <w:rFonts w:cs="Arial"/>
                      <w:snapToGrid/>
                      <w:color w:val="000000"/>
                    </w:rPr>
                  </w:pPr>
                  <w:r w:rsidRPr="00367F3C">
                    <w:rPr>
                      <w:rFonts w:cs="Arial"/>
                      <w:snapToGrid/>
                      <w:color w:val="000000"/>
                    </w:rPr>
                    <w:t>1000 liter container</w:t>
                  </w:r>
                </w:p>
              </w:tc>
              <w:tc>
                <w:tcPr>
                  <w:tcW w:w="2288" w:type="dxa"/>
                  <w:tcBorders>
                    <w:top w:val="nil"/>
                    <w:left w:val="nil"/>
                    <w:bottom w:val="single" w:sz="4" w:space="0" w:color="auto"/>
                    <w:right w:val="single" w:sz="4" w:space="0" w:color="auto"/>
                  </w:tcBorders>
                  <w:shd w:val="clear" w:color="auto" w:fill="auto"/>
                  <w:noWrap/>
                  <w:vAlign w:val="bottom"/>
                  <w:hideMark/>
                </w:tcPr>
                <w:p w14:paraId="65A925DF" w14:textId="77777777" w:rsidR="00367F3C" w:rsidRPr="00367F3C" w:rsidRDefault="00367F3C" w:rsidP="00367F3C">
                  <w:pPr>
                    <w:jc w:val="right"/>
                    <w:rPr>
                      <w:rFonts w:cs="Arial"/>
                      <w:snapToGrid/>
                      <w:color w:val="000000"/>
                    </w:rPr>
                  </w:pPr>
                  <w:r w:rsidRPr="00367F3C">
                    <w:rPr>
                      <w:rFonts w:cs="Arial"/>
                      <w:snapToGrid/>
                      <w:color w:val="000000"/>
                    </w:rPr>
                    <w:t>6</w:t>
                  </w:r>
                </w:p>
              </w:tc>
              <w:tc>
                <w:tcPr>
                  <w:tcW w:w="1760" w:type="dxa"/>
                  <w:tcBorders>
                    <w:top w:val="nil"/>
                    <w:left w:val="nil"/>
                    <w:bottom w:val="single" w:sz="4" w:space="0" w:color="auto"/>
                    <w:right w:val="single" w:sz="4" w:space="0" w:color="auto"/>
                  </w:tcBorders>
                  <w:shd w:val="clear" w:color="auto" w:fill="auto"/>
                  <w:noWrap/>
                  <w:vAlign w:val="bottom"/>
                  <w:hideMark/>
                </w:tcPr>
                <w:p w14:paraId="251EBE3F" w14:textId="77777777" w:rsidR="00367F3C" w:rsidRPr="00367F3C" w:rsidRDefault="00367F3C" w:rsidP="00367F3C">
                  <w:pPr>
                    <w:rPr>
                      <w:rFonts w:cs="Arial"/>
                      <w:snapToGrid/>
                      <w:color w:val="000000"/>
                    </w:rPr>
                  </w:pPr>
                  <w:r w:rsidRPr="00367F3C">
                    <w:rPr>
                      <w:rFonts w:cs="Arial"/>
                      <w:snapToGrid/>
                      <w:color w:val="000000"/>
                    </w:rPr>
                    <w:t>Bergen</w:t>
                  </w:r>
                </w:p>
              </w:tc>
            </w:tr>
            <w:tr w:rsidR="00367F3C" w:rsidRPr="00367F3C" w14:paraId="4AE9FBD5" w14:textId="77777777" w:rsidTr="00367F3C">
              <w:trPr>
                <w:trHeight w:val="285"/>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5A79ACB" w14:textId="77777777" w:rsidR="00367F3C" w:rsidRPr="00367F3C" w:rsidRDefault="00367F3C" w:rsidP="00367F3C">
                  <w:pPr>
                    <w:jc w:val="right"/>
                    <w:rPr>
                      <w:rFonts w:cs="Arial"/>
                      <w:snapToGrid/>
                      <w:color w:val="000000"/>
                    </w:rPr>
                  </w:pPr>
                  <w:r w:rsidRPr="00367F3C">
                    <w:rPr>
                      <w:rFonts w:cs="Arial"/>
                      <w:snapToGrid/>
                      <w:color w:val="000000"/>
                    </w:rPr>
                    <w:t>13</w:t>
                  </w:r>
                </w:p>
              </w:tc>
              <w:tc>
                <w:tcPr>
                  <w:tcW w:w="2020" w:type="dxa"/>
                  <w:tcBorders>
                    <w:top w:val="nil"/>
                    <w:left w:val="nil"/>
                    <w:bottom w:val="single" w:sz="4" w:space="0" w:color="auto"/>
                    <w:right w:val="single" w:sz="4" w:space="0" w:color="auto"/>
                  </w:tcBorders>
                  <w:shd w:val="clear" w:color="auto" w:fill="auto"/>
                  <w:noWrap/>
                  <w:vAlign w:val="bottom"/>
                  <w:hideMark/>
                </w:tcPr>
                <w:p w14:paraId="19EA2F92" w14:textId="77777777" w:rsidR="00367F3C" w:rsidRPr="00367F3C" w:rsidRDefault="00367F3C" w:rsidP="00367F3C">
                  <w:pPr>
                    <w:rPr>
                      <w:rFonts w:cs="Arial"/>
                      <w:snapToGrid/>
                      <w:color w:val="000000"/>
                    </w:rPr>
                  </w:pPr>
                  <w:r w:rsidRPr="00367F3C">
                    <w:rPr>
                      <w:rFonts w:cs="Arial"/>
                      <w:snapToGrid/>
                      <w:color w:val="000000"/>
                    </w:rPr>
                    <w:t>770 liter container</w:t>
                  </w:r>
                </w:p>
              </w:tc>
              <w:tc>
                <w:tcPr>
                  <w:tcW w:w="2288" w:type="dxa"/>
                  <w:tcBorders>
                    <w:top w:val="nil"/>
                    <w:left w:val="nil"/>
                    <w:bottom w:val="single" w:sz="4" w:space="0" w:color="auto"/>
                    <w:right w:val="single" w:sz="4" w:space="0" w:color="auto"/>
                  </w:tcBorders>
                  <w:shd w:val="clear" w:color="auto" w:fill="auto"/>
                  <w:noWrap/>
                  <w:vAlign w:val="bottom"/>
                  <w:hideMark/>
                </w:tcPr>
                <w:p w14:paraId="482FB500" w14:textId="77777777" w:rsidR="00367F3C" w:rsidRPr="00367F3C" w:rsidRDefault="00367F3C" w:rsidP="00367F3C">
                  <w:pPr>
                    <w:jc w:val="right"/>
                    <w:rPr>
                      <w:rFonts w:cs="Arial"/>
                      <w:snapToGrid/>
                      <w:color w:val="000000"/>
                    </w:rPr>
                  </w:pPr>
                  <w:r w:rsidRPr="00367F3C">
                    <w:rPr>
                      <w:rFonts w:cs="Arial"/>
                      <w:snapToGrid/>
                      <w:color w:val="000000"/>
                    </w:rPr>
                    <w:t>37</w:t>
                  </w:r>
                </w:p>
              </w:tc>
              <w:tc>
                <w:tcPr>
                  <w:tcW w:w="1760" w:type="dxa"/>
                  <w:tcBorders>
                    <w:top w:val="nil"/>
                    <w:left w:val="nil"/>
                    <w:bottom w:val="single" w:sz="4" w:space="0" w:color="auto"/>
                    <w:right w:val="single" w:sz="4" w:space="0" w:color="auto"/>
                  </w:tcBorders>
                  <w:shd w:val="clear" w:color="auto" w:fill="auto"/>
                  <w:noWrap/>
                  <w:vAlign w:val="bottom"/>
                  <w:hideMark/>
                </w:tcPr>
                <w:p w14:paraId="693FAD58" w14:textId="77777777" w:rsidR="00367F3C" w:rsidRPr="00367F3C" w:rsidRDefault="00367F3C" w:rsidP="00367F3C">
                  <w:pPr>
                    <w:rPr>
                      <w:rFonts w:cs="Arial"/>
                      <w:snapToGrid/>
                      <w:color w:val="000000"/>
                    </w:rPr>
                  </w:pPr>
                  <w:r w:rsidRPr="00367F3C">
                    <w:rPr>
                      <w:rFonts w:cs="Arial"/>
                      <w:snapToGrid/>
                      <w:color w:val="000000"/>
                    </w:rPr>
                    <w:t>Bergen</w:t>
                  </w:r>
                </w:p>
              </w:tc>
            </w:tr>
            <w:tr w:rsidR="00367F3C" w:rsidRPr="00367F3C" w14:paraId="2795FD36" w14:textId="77777777" w:rsidTr="00367F3C">
              <w:trPr>
                <w:trHeight w:val="285"/>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D6F05AE" w14:textId="77777777" w:rsidR="00367F3C" w:rsidRPr="00367F3C" w:rsidRDefault="00367F3C" w:rsidP="00367F3C">
                  <w:pPr>
                    <w:jc w:val="right"/>
                    <w:rPr>
                      <w:rFonts w:cs="Arial"/>
                      <w:snapToGrid/>
                      <w:color w:val="000000"/>
                    </w:rPr>
                  </w:pPr>
                  <w:r w:rsidRPr="00367F3C">
                    <w:rPr>
                      <w:rFonts w:cs="Arial"/>
                      <w:snapToGrid/>
                      <w:color w:val="000000"/>
                    </w:rPr>
                    <w:t>36</w:t>
                  </w:r>
                </w:p>
              </w:tc>
              <w:tc>
                <w:tcPr>
                  <w:tcW w:w="2020" w:type="dxa"/>
                  <w:tcBorders>
                    <w:top w:val="nil"/>
                    <w:left w:val="nil"/>
                    <w:bottom w:val="single" w:sz="4" w:space="0" w:color="auto"/>
                    <w:right w:val="single" w:sz="4" w:space="0" w:color="auto"/>
                  </w:tcBorders>
                  <w:shd w:val="clear" w:color="auto" w:fill="auto"/>
                  <w:noWrap/>
                  <w:vAlign w:val="bottom"/>
                  <w:hideMark/>
                </w:tcPr>
                <w:p w14:paraId="77399BE1" w14:textId="77777777" w:rsidR="00367F3C" w:rsidRPr="00367F3C" w:rsidRDefault="00367F3C" w:rsidP="00367F3C">
                  <w:pPr>
                    <w:rPr>
                      <w:rFonts w:cs="Arial"/>
                      <w:snapToGrid/>
                      <w:color w:val="000000"/>
                    </w:rPr>
                  </w:pPr>
                  <w:r w:rsidRPr="00367F3C">
                    <w:rPr>
                      <w:rFonts w:cs="Arial"/>
                      <w:snapToGrid/>
                      <w:color w:val="000000"/>
                    </w:rPr>
                    <w:t>1100 liter container</w:t>
                  </w:r>
                </w:p>
              </w:tc>
              <w:tc>
                <w:tcPr>
                  <w:tcW w:w="2288" w:type="dxa"/>
                  <w:tcBorders>
                    <w:top w:val="nil"/>
                    <w:left w:val="nil"/>
                    <w:bottom w:val="single" w:sz="4" w:space="0" w:color="auto"/>
                    <w:right w:val="single" w:sz="4" w:space="0" w:color="auto"/>
                  </w:tcBorders>
                  <w:shd w:val="clear" w:color="auto" w:fill="auto"/>
                  <w:noWrap/>
                  <w:vAlign w:val="bottom"/>
                  <w:hideMark/>
                </w:tcPr>
                <w:p w14:paraId="781E055D" w14:textId="77777777" w:rsidR="00367F3C" w:rsidRPr="00367F3C" w:rsidRDefault="00367F3C" w:rsidP="00367F3C">
                  <w:pPr>
                    <w:jc w:val="right"/>
                    <w:rPr>
                      <w:rFonts w:cs="Arial"/>
                      <w:snapToGrid/>
                      <w:color w:val="000000"/>
                    </w:rPr>
                  </w:pPr>
                  <w:r w:rsidRPr="00367F3C">
                    <w:rPr>
                      <w:rFonts w:cs="Arial"/>
                      <w:snapToGrid/>
                      <w:color w:val="000000"/>
                    </w:rPr>
                    <w:t>352</w:t>
                  </w:r>
                </w:p>
              </w:tc>
              <w:tc>
                <w:tcPr>
                  <w:tcW w:w="1760" w:type="dxa"/>
                  <w:tcBorders>
                    <w:top w:val="nil"/>
                    <w:left w:val="nil"/>
                    <w:bottom w:val="single" w:sz="4" w:space="0" w:color="auto"/>
                    <w:right w:val="single" w:sz="4" w:space="0" w:color="auto"/>
                  </w:tcBorders>
                  <w:shd w:val="clear" w:color="auto" w:fill="auto"/>
                  <w:noWrap/>
                  <w:vAlign w:val="bottom"/>
                  <w:hideMark/>
                </w:tcPr>
                <w:p w14:paraId="32C0C017" w14:textId="77777777" w:rsidR="00367F3C" w:rsidRPr="00367F3C" w:rsidRDefault="00367F3C" w:rsidP="00367F3C">
                  <w:pPr>
                    <w:rPr>
                      <w:rFonts w:cs="Arial"/>
                      <w:snapToGrid/>
                      <w:color w:val="000000"/>
                    </w:rPr>
                  </w:pPr>
                  <w:r w:rsidRPr="00367F3C">
                    <w:rPr>
                      <w:rFonts w:cs="Arial"/>
                      <w:snapToGrid/>
                      <w:color w:val="000000"/>
                    </w:rPr>
                    <w:t>Bergen</w:t>
                  </w:r>
                </w:p>
              </w:tc>
            </w:tr>
            <w:tr w:rsidR="00367F3C" w:rsidRPr="00367F3C" w14:paraId="2051B202" w14:textId="77777777" w:rsidTr="00367F3C">
              <w:trPr>
                <w:trHeight w:val="285"/>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01FC5B4" w14:textId="77777777" w:rsidR="00367F3C" w:rsidRPr="00367F3C" w:rsidRDefault="00367F3C" w:rsidP="00367F3C">
                  <w:pPr>
                    <w:jc w:val="right"/>
                    <w:rPr>
                      <w:rFonts w:cs="Arial"/>
                      <w:snapToGrid/>
                      <w:color w:val="000000"/>
                    </w:rPr>
                  </w:pPr>
                  <w:r w:rsidRPr="00367F3C">
                    <w:rPr>
                      <w:rFonts w:cs="Arial"/>
                      <w:snapToGrid/>
                      <w:color w:val="000000"/>
                    </w:rPr>
                    <w:t>3</w:t>
                  </w:r>
                </w:p>
              </w:tc>
              <w:tc>
                <w:tcPr>
                  <w:tcW w:w="2020" w:type="dxa"/>
                  <w:tcBorders>
                    <w:top w:val="nil"/>
                    <w:left w:val="nil"/>
                    <w:bottom w:val="single" w:sz="4" w:space="0" w:color="auto"/>
                    <w:right w:val="single" w:sz="4" w:space="0" w:color="auto"/>
                  </w:tcBorders>
                  <w:shd w:val="clear" w:color="auto" w:fill="auto"/>
                  <w:noWrap/>
                  <w:vAlign w:val="bottom"/>
                  <w:hideMark/>
                </w:tcPr>
                <w:p w14:paraId="1DF05000" w14:textId="77777777" w:rsidR="00367F3C" w:rsidRPr="00367F3C" w:rsidRDefault="00367F3C" w:rsidP="00367F3C">
                  <w:pPr>
                    <w:rPr>
                      <w:rFonts w:cs="Arial"/>
                      <w:snapToGrid/>
                      <w:color w:val="000000"/>
                    </w:rPr>
                  </w:pPr>
                  <w:r w:rsidRPr="00367F3C">
                    <w:rPr>
                      <w:rFonts w:cs="Arial"/>
                      <w:snapToGrid/>
                      <w:color w:val="000000"/>
                    </w:rPr>
                    <w:t>240 liter container</w:t>
                  </w:r>
                </w:p>
              </w:tc>
              <w:tc>
                <w:tcPr>
                  <w:tcW w:w="2288" w:type="dxa"/>
                  <w:tcBorders>
                    <w:top w:val="nil"/>
                    <w:left w:val="nil"/>
                    <w:bottom w:val="single" w:sz="4" w:space="0" w:color="auto"/>
                    <w:right w:val="single" w:sz="4" w:space="0" w:color="auto"/>
                  </w:tcBorders>
                  <w:shd w:val="clear" w:color="auto" w:fill="auto"/>
                  <w:noWrap/>
                  <w:vAlign w:val="bottom"/>
                  <w:hideMark/>
                </w:tcPr>
                <w:p w14:paraId="2739E006" w14:textId="77777777" w:rsidR="00367F3C" w:rsidRPr="00367F3C" w:rsidRDefault="00367F3C" w:rsidP="00367F3C">
                  <w:pPr>
                    <w:jc w:val="right"/>
                    <w:rPr>
                      <w:rFonts w:cs="Arial"/>
                      <w:snapToGrid/>
                      <w:color w:val="000000"/>
                    </w:rPr>
                  </w:pPr>
                  <w:r w:rsidRPr="00367F3C">
                    <w:rPr>
                      <w:rFonts w:cs="Arial"/>
                      <w:snapToGrid/>
                      <w:color w:val="000000"/>
                    </w:rPr>
                    <w:t>24</w:t>
                  </w:r>
                </w:p>
              </w:tc>
              <w:tc>
                <w:tcPr>
                  <w:tcW w:w="1760" w:type="dxa"/>
                  <w:tcBorders>
                    <w:top w:val="nil"/>
                    <w:left w:val="nil"/>
                    <w:bottom w:val="single" w:sz="4" w:space="0" w:color="auto"/>
                    <w:right w:val="single" w:sz="4" w:space="0" w:color="auto"/>
                  </w:tcBorders>
                  <w:shd w:val="clear" w:color="auto" w:fill="auto"/>
                  <w:noWrap/>
                  <w:vAlign w:val="bottom"/>
                  <w:hideMark/>
                </w:tcPr>
                <w:p w14:paraId="72541FB7" w14:textId="77777777" w:rsidR="00367F3C" w:rsidRPr="00367F3C" w:rsidRDefault="00367F3C" w:rsidP="00367F3C">
                  <w:pPr>
                    <w:rPr>
                      <w:rFonts w:cs="Arial"/>
                      <w:snapToGrid/>
                      <w:color w:val="000000"/>
                    </w:rPr>
                  </w:pPr>
                  <w:r w:rsidRPr="00367F3C">
                    <w:rPr>
                      <w:rFonts w:cs="Arial"/>
                      <w:snapToGrid/>
                      <w:color w:val="000000"/>
                    </w:rPr>
                    <w:t>Bergen</w:t>
                  </w:r>
                </w:p>
              </w:tc>
            </w:tr>
            <w:tr w:rsidR="00367F3C" w:rsidRPr="00367F3C" w14:paraId="4C22BAA3" w14:textId="77777777" w:rsidTr="00367F3C">
              <w:trPr>
                <w:trHeight w:val="285"/>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926BA62" w14:textId="77777777" w:rsidR="00367F3C" w:rsidRPr="00367F3C" w:rsidRDefault="00367F3C" w:rsidP="00367F3C">
                  <w:pPr>
                    <w:rPr>
                      <w:rFonts w:cs="Arial"/>
                      <w:snapToGrid/>
                      <w:color w:val="000000"/>
                    </w:rPr>
                  </w:pPr>
                  <w:r w:rsidRPr="00367F3C">
                    <w:rPr>
                      <w:rFonts w:cs="Arial"/>
                      <w:snapToGrid/>
                      <w:color w:val="000000"/>
                    </w:rPr>
                    <w:t> </w:t>
                  </w:r>
                </w:p>
              </w:tc>
              <w:tc>
                <w:tcPr>
                  <w:tcW w:w="2020" w:type="dxa"/>
                  <w:tcBorders>
                    <w:top w:val="nil"/>
                    <w:left w:val="nil"/>
                    <w:bottom w:val="single" w:sz="4" w:space="0" w:color="auto"/>
                    <w:right w:val="single" w:sz="4" w:space="0" w:color="auto"/>
                  </w:tcBorders>
                  <w:shd w:val="clear" w:color="auto" w:fill="auto"/>
                  <w:noWrap/>
                  <w:vAlign w:val="bottom"/>
                  <w:hideMark/>
                </w:tcPr>
                <w:p w14:paraId="5DC942A0" w14:textId="77777777" w:rsidR="00367F3C" w:rsidRPr="00367F3C" w:rsidRDefault="00367F3C" w:rsidP="00367F3C">
                  <w:pPr>
                    <w:rPr>
                      <w:rFonts w:cs="Arial"/>
                      <w:snapToGrid/>
                      <w:color w:val="000000"/>
                    </w:rPr>
                  </w:pPr>
                  <w:r w:rsidRPr="00367F3C">
                    <w:rPr>
                      <w:rFonts w:cs="Arial"/>
                      <w:snapToGrid/>
                      <w:color w:val="000000"/>
                    </w:rPr>
                    <w:t> </w:t>
                  </w:r>
                </w:p>
              </w:tc>
              <w:tc>
                <w:tcPr>
                  <w:tcW w:w="2288" w:type="dxa"/>
                  <w:tcBorders>
                    <w:top w:val="nil"/>
                    <w:left w:val="nil"/>
                    <w:bottom w:val="single" w:sz="4" w:space="0" w:color="auto"/>
                    <w:right w:val="single" w:sz="4" w:space="0" w:color="auto"/>
                  </w:tcBorders>
                  <w:shd w:val="clear" w:color="auto" w:fill="auto"/>
                  <w:noWrap/>
                  <w:vAlign w:val="bottom"/>
                  <w:hideMark/>
                </w:tcPr>
                <w:p w14:paraId="0D0DEC3D" w14:textId="77777777" w:rsidR="00367F3C" w:rsidRPr="00367F3C" w:rsidRDefault="00367F3C" w:rsidP="00367F3C">
                  <w:pPr>
                    <w:rPr>
                      <w:rFonts w:cs="Arial"/>
                      <w:snapToGrid/>
                      <w:color w:val="000000"/>
                    </w:rPr>
                  </w:pPr>
                  <w:r w:rsidRPr="00367F3C">
                    <w:rPr>
                      <w:rFonts w:cs="Arial"/>
                      <w:snapToGrid/>
                      <w:color w:val="000000"/>
                    </w:rPr>
                    <w:t> </w:t>
                  </w:r>
                </w:p>
              </w:tc>
              <w:tc>
                <w:tcPr>
                  <w:tcW w:w="1760" w:type="dxa"/>
                  <w:tcBorders>
                    <w:top w:val="nil"/>
                    <w:left w:val="nil"/>
                    <w:bottom w:val="single" w:sz="4" w:space="0" w:color="auto"/>
                    <w:right w:val="single" w:sz="4" w:space="0" w:color="auto"/>
                  </w:tcBorders>
                  <w:shd w:val="clear" w:color="auto" w:fill="auto"/>
                  <w:noWrap/>
                  <w:vAlign w:val="bottom"/>
                  <w:hideMark/>
                </w:tcPr>
                <w:p w14:paraId="6A2C9A27" w14:textId="77777777" w:rsidR="00367F3C" w:rsidRPr="00367F3C" w:rsidRDefault="00367F3C" w:rsidP="00367F3C">
                  <w:pPr>
                    <w:rPr>
                      <w:rFonts w:cs="Arial"/>
                      <w:snapToGrid/>
                      <w:color w:val="000000"/>
                    </w:rPr>
                  </w:pPr>
                  <w:r w:rsidRPr="00367F3C">
                    <w:rPr>
                      <w:rFonts w:cs="Arial"/>
                      <w:snapToGrid/>
                      <w:color w:val="000000"/>
                    </w:rPr>
                    <w:t> </w:t>
                  </w:r>
                </w:p>
              </w:tc>
            </w:tr>
            <w:tr w:rsidR="00367F3C" w:rsidRPr="00367F3C" w14:paraId="1C249A7F" w14:textId="77777777" w:rsidTr="00367F3C">
              <w:trPr>
                <w:trHeight w:val="285"/>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B5ECB57" w14:textId="77777777" w:rsidR="00367F3C" w:rsidRPr="00367F3C" w:rsidRDefault="00367F3C" w:rsidP="00367F3C">
                  <w:pPr>
                    <w:jc w:val="right"/>
                    <w:rPr>
                      <w:rFonts w:cs="Arial"/>
                      <w:snapToGrid/>
                      <w:color w:val="000000"/>
                    </w:rPr>
                  </w:pPr>
                  <w:r w:rsidRPr="00367F3C">
                    <w:rPr>
                      <w:rFonts w:cs="Arial"/>
                      <w:snapToGrid/>
                      <w:color w:val="000000"/>
                    </w:rPr>
                    <w:t>5</w:t>
                  </w:r>
                </w:p>
              </w:tc>
              <w:tc>
                <w:tcPr>
                  <w:tcW w:w="2020" w:type="dxa"/>
                  <w:tcBorders>
                    <w:top w:val="nil"/>
                    <w:left w:val="nil"/>
                    <w:bottom w:val="single" w:sz="4" w:space="0" w:color="auto"/>
                    <w:right w:val="single" w:sz="4" w:space="0" w:color="auto"/>
                  </w:tcBorders>
                  <w:shd w:val="clear" w:color="auto" w:fill="auto"/>
                  <w:noWrap/>
                  <w:vAlign w:val="bottom"/>
                  <w:hideMark/>
                </w:tcPr>
                <w:p w14:paraId="2EABB76D" w14:textId="77777777" w:rsidR="00367F3C" w:rsidRPr="00367F3C" w:rsidRDefault="00367F3C" w:rsidP="00367F3C">
                  <w:pPr>
                    <w:rPr>
                      <w:rFonts w:cs="Arial"/>
                      <w:snapToGrid/>
                      <w:color w:val="000000"/>
                    </w:rPr>
                  </w:pPr>
                  <w:r w:rsidRPr="00367F3C">
                    <w:rPr>
                      <w:rFonts w:cs="Arial"/>
                      <w:snapToGrid/>
                      <w:color w:val="000000"/>
                    </w:rPr>
                    <w:t>zeecontainers</w:t>
                  </w:r>
                </w:p>
              </w:tc>
              <w:tc>
                <w:tcPr>
                  <w:tcW w:w="2288" w:type="dxa"/>
                  <w:tcBorders>
                    <w:top w:val="nil"/>
                    <w:left w:val="nil"/>
                    <w:bottom w:val="single" w:sz="4" w:space="0" w:color="auto"/>
                    <w:right w:val="single" w:sz="4" w:space="0" w:color="auto"/>
                  </w:tcBorders>
                  <w:shd w:val="clear" w:color="auto" w:fill="auto"/>
                  <w:noWrap/>
                  <w:vAlign w:val="bottom"/>
                  <w:hideMark/>
                </w:tcPr>
                <w:p w14:paraId="0CA89CF4" w14:textId="77777777" w:rsidR="00367F3C" w:rsidRPr="00367F3C" w:rsidRDefault="00367F3C" w:rsidP="00367F3C">
                  <w:pPr>
                    <w:jc w:val="right"/>
                    <w:rPr>
                      <w:rFonts w:cs="Arial"/>
                      <w:snapToGrid/>
                      <w:color w:val="000000"/>
                    </w:rPr>
                  </w:pPr>
                  <w:r w:rsidRPr="00367F3C">
                    <w:rPr>
                      <w:rFonts w:cs="Arial"/>
                      <w:snapToGrid/>
                      <w:color w:val="000000"/>
                    </w:rPr>
                    <w:t>52</w:t>
                  </w:r>
                </w:p>
              </w:tc>
              <w:tc>
                <w:tcPr>
                  <w:tcW w:w="1760" w:type="dxa"/>
                  <w:tcBorders>
                    <w:top w:val="nil"/>
                    <w:left w:val="nil"/>
                    <w:bottom w:val="single" w:sz="4" w:space="0" w:color="auto"/>
                    <w:right w:val="single" w:sz="4" w:space="0" w:color="auto"/>
                  </w:tcBorders>
                  <w:shd w:val="clear" w:color="auto" w:fill="auto"/>
                  <w:noWrap/>
                  <w:vAlign w:val="bottom"/>
                  <w:hideMark/>
                </w:tcPr>
                <w:p w14:paraId="3B99F3A3" w14:textId="77777777" w:rsidR="00367F3C" w:rsidRPr="00367F3C" w:rsidRDefault="00367F3C" w:rsidP="00367F3C">
                  <w:pPr>
                    <w:rPr>
                      <w:rFonts w:cs="Arial"/>
                      <w:snapToGrid/>
                      <w:color w:val="000000"/>
                    </w:rPr>
                  </w:pPr>
                  <w:r w:rsidRPr="00367F3C">
                    <w:rPr>
                      <w:rFonts w:cs="Arial"/>
                      <w:snapToGrid/>
                      <w:color w:val="000000"/>
                    </w:rPr>
                    <w:t>Heiloo</w:t>
                  </w:r>
                </w:p>
              </w:tc>
            </w:tr>
            <w:tr w:rsidR="00367F3C" w:rsidRPr="00367F3C" w14:paraId="5159226F" w14:textId="77777777" w:rsidTr="00367F3C">
              <w:trPr>
                <w:trHeight w:val="285"/>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347AB4A" w14:textId="77777777" w:rsidR="00367F3C" w:rsidRPr="00367F3C" w:rsidRDefault="00367F3C" w:rsidP="00367F3C">
                  <w:pPr>
                    <w:jc w:val="right"/>
                    <w:rPr>
                      <w:rFonts w:cs="Arial"/>
                      <w:snapToGrid/>
                      <w:color w:val="000000"/>
                    </w:rPr>
                  </w:pPr>
                  <w:r w:rsidRPr="00367F3C">
                    <w:rPr>
                      <w:rFonts w:cs="Arial"/>
                      <w:snapToGrid/>
                      <w:color w:val="000000"/>
                    </w:rPr>
                    <w:t>7</w:t>
                  </w:r>
                </w:p>
              </w:tc>
              <w:tc>
                <w:tcPr>
                  <w:tcW w:w="2020" w:type="dxa"/>
                  <w:tcBorders>
                    <w:top w:val="nil"/>
                    <w:left w:val="nil"/>
                    <w:bottom w:val="single" w:sz="4" w:space="0" w:color="auto"/>
                    <w:right w:val="single" w:sz="4" w:space="0" w:color="auto"/>
                  </w:tcBorders>
                  <w:shd w:val="clear" w:color="auto" w:fill="auto"/>
                  <w:noWrap/>
                  <w:vAlign w:val="bottom"/>
                  <w:hideMark/>
                </w:tcPr>
                <w:p w14:paraId="2F8315B8" w14:textId="77777777" w:rsidR="00367F3C" w:rsidRPr="00367F3C" w:rsidRDefault="00367F3C" w:rsidP="00367F3C">
                  <w:pPr>
                    <w:rPr>
                      <w:rFonts w:cs="Arial"/>
                      <w:snapToGrid/>
                      <w:color w:val="000000"/>
                    </w:rPr>
                  </w:pPr>
                  <w:r w:rsidRPr="00367F3C">
                    <w:rPr>
                      <w:rFonts w:cs="Arial"/>
                      <w:snapToGrid/>
                      <w:color w:val="000000"/>
                    </w:rPr>
                    <w:t>1100 liter container</w:t>
                  </w:r>
                </w:p>
              </w:tc>
              <w:tc>
                <w:tcPr>
                  <w:tcW w:w="2288" w:type="dxa"/>
                  <w:tcBorders>
                    <w:top w:val="nil"/>
                    <w:left w:val="nil"/>
                    <w:bottom w:val="single" w:sz="4" w:space="0" w:color="auto"/>
                    <w:right w:val="single" w:sz="4" w:space="0" w:color="auto"/>
                  </w:tcBorders>
                  <w:shd w:val="clear" w:color="auto" w:fill="auto"/>
                  <w:noWrap/>
                  <w:vAlign w:val="bottom"/>
                  <w:hideMark/>
                </w:tcPr>
                <w:p w14:paraId="52E4F388" w14:textId="77777777" w:rsidR="00367F3C" w:rsidRPr="00367F3C" w:rsidRDefault="00367F3C" w:rsidP="00367F3C">
                  <w:pPr>
                    <w:jc w:val="right"/>
                    <w:rPr>
                      <w:rFonts w:cs="Arial"/>
                      <w:snapToGrid/>
                      <w:color w:val="000000"/>
                    </w:rPr>
                  </w:pPr>
                  <w:r w:rsidRPr="00367F3C">
                    <w:rPr>
                      <w:rFonts w:cs="Arial"/>
                      <w:snapToGrid/>
                      <w:color w:val="000000"/>
                    </w:rPr>
                    <w:t>28</w:t>
                  </w:r>
                </w:p>
              </w:tc>
              <w:tc>
                <w:tcPr>
                  <w:tcW w:w="1760" w:type="dxa"/>
                  <w:tcBorders>
                    <w:top w:val="nil"/>
                    <w:left w:val="nil"/>
                    <w:bottom w:val="single" w:sz="4" w:space="0" w:color="auto"/>
                    <w:right w:val="single" w:sz="4" w:space="0" w:color="auto"/>
                  </w:tcBorders>
                  <w:shd w:val="clear" w:color="auto" w:fill="auto"/>
                  <w:noWrap/>
                  <w:vAlign w:val="bottom"/>
                  <w:hideMark/>
                </w:tcPr>
                <w:p w14:paraId="345F9162" w14:textId="77777777" w:rsidR="00367F3C" w:rsidRPr="00367F3C" w:rsidRDefault="00367F3C" w:rsidP="00367F3C">
                  <w:pPr>
                    <w:rPr>
                      <w:rFonts w:cs="Arial"/>
                      <w:snapToGrid/>
                      <w:color w:val="000000"/>
                    </w:rPr>
                  </w:pPr>
                  <w:r w:rsidRPr="00367F3C">
                    <w:rPr>
                      <w:rFonts w:cs="Arial"/>
                      <w:snapToGrid/>
                      <w:color w:val="000000"/>
                    </w:rPr>
                    <w:t>Heiloo</w:t>
                  </w:r>
                </w:p>
              </w:tc>
            </w:tr>
            <w:tr w:rsidR="00367F3C" w:rsidRPr="00367F3C" w14:paraId="60148F99" w14:textId="77777777" w:rsidTr="00367F3C">
              <w:trPr>
                <w:trHeight w:val="285"/>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38AE140" w14:textId="77777777" w:rsidR="00367F3C" w:rsidRPr="00367F3C" w:rsidRDefault="00367F3C" w:rsidP="00367F3C">
                  <w:pPr>
                    <w:rPr>
                      <w:rFonts w:cs="Arial"/>
                      <w:snapToGrid/>
                      <w:color w:val="000000"/>
                    </w:rPr>
                  </w:pPr>
                  <w:r w:rsidRPr="00367F3C">
                    <w:rPr>
                      <w:rFonts w:cs="Arial"/>
                      <w:snapToGrid/>
                      <w:color w:val="000000"/>
                    </w:rPr>
                    <w:t> </w:t>
                  </w:r>
                </w:p>
              </w:tc>
              <w:tc>
                <w:tcPr>
                  <w:tcW w:w="2020" w:type="dxa"/>
                  <w:tcBorders>
                    <w:top w:val="nil"/>
                    <w:left w:val="nil"/>
                    <w:bottom w:val="single" w:sz="4" w:space="0" w:color="auto"/>
                    <w:right w:val="single" w:sz="4" w:space="0" w:color="auto"/>
                  </w:tcBorders>
                  <w:shd w:val="clear" w:color="auto" w:fill="auto"/>
                  <w:noWrap/>
                  <w:vAlign w:val="bottom"/>
                  <w:hideMark/>
                </w:tcPr>
                <w:p w14:paraId="61F047CA" w14:textId="77777777" w:rsidR="00367F3C" w:rsidRPr="00367F3C" w:rsidRDefault="00367F3C" w:rsidP="00367F3C">
                  <w:pPr>
                    <w:rPr>
                      <w:rFonts w:cs="Arial"/>
                      <w:snapToGrid/>
                      <w:color w:val="000000"/>
                    </w:rPr>
                  </w:pPr>
                  <w:r w:rsidRPr="00367F3C">
                    <w:rPr>
                      <w:rFonts w:cs="Arial"/>
                      <w:snapToGrid/>
                      <w:color w:val="000000"/>
                    </w:rPr>
                    <w:t> </w:t>
                  </w:r>
                </w:p>
              </w:tc>
              <w:tc>
                <w:tcPr>
                  <w:tcW w:w="2288" w:type="dxa"/>
                  <w:tcBorders>
                    <w:top w:val="nil"/>
                    <w:left w:val="nil"/>
                    <w:bottom w:val="single" w:sz="4" w:space="0" w:color="auto"/>
                    <w:right w:val="single" w:sz="4" w:space="0" w:color="auto"/>
                  </w:tcBorders>
                  <w:shd w:val="clear" w:color="auto" w:fill="auto"/>
                  <w:noWrap/>
                  <w:vAlign w:val="bottom"/>
                  <w:hideMark/>
                </w:tcPr>
                <w:p w14:paraId="59FEEDAB" w14:textId="77777777" w:rsidR="00367F3C" w:rsidRPr="00367F3C" w:rsidRDefault="00367F3C" w:rsidP="00367F3C">
                  <w:pPr>
                    <w:rPr>
                      <w:rFonts w:cs="Arial"/>
                      <w:snapToGrid/>
                      <w:color w:val="000000"/>
                    </w:rPr>
                  </w:pPr>
                  <w:r w:rsidRPr="00367F3C">
                    <w:rPr>
                      <w:rFonts w:cs="Arial"/>
                      <w:snapToGrid/>
                      <w:color w:val="000000"/>
                    </w:rPr>
                    <w:t> </w:t>
                  </w:r>
                </w:p>
              </w:tc>
              <w:tc>
                <w:tcPr>
                  <w:tcW w:w="1760" w:type="dxa"/>
                  <w:tcBorders>
                    <w:top w:val="nil"/>
                    <w:left w:val="nil"/>
                    <w:bottom w:val="single" w:sz="4" w:space="0" w:color="auto"/>
                    <w:right w:val="single" w:sz="4" w:space="0" w:color="auto"/>
                  </w:tcBorders>
                  <w:shd w:val="clear" w:color="auto" w:fill="auto"/>
                  <w:noWrap/>
                  <w:vAlign w:val="bottom"/>
                  <w:hideMark/>
                </w:tcPr>
                <w:p w14:paraId="23F0986F" w14:textId="77777777" w:rsidR="00367F3C" w:rsidRPr="00367F3C" w:rsidRDefault="00367F3C" w:rsidP="00367F3C">
                  <w:pPr>
                    <w:rPr>
                      <w:rFonts w:cs="Arial"/>
                      <w:snapToGrid/>
                      <w:color w:val="000000"/>
                    </w:rPr>
                  </w:pPr>
                  <w:r w:rsidRPr="00367F3C">
                    <w:rPr>
                      <w:rFonts w:cs="Arial"/>
                      <w:snapToGrid/>
                      <w:color w:val="000000"/>
                    </w:rPr>
                    <w:t> </w:t>
                  </w:r>
                </w:p>
              </w:tc>
            </w:tr>
            <w:tr w:rsidR="00367F3C" w:rsidRPr="00367F3C" w14:paraId="20720D8C" w14:textId="77777777" w:rsidTr="00367F3C">
              <w:trPr>
                <w:trHeight w:val="285"/>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FD5C00B" w14:textId="77777777" w:rsidR="00367F3C" w:rsidRPr="00367F3C" w:rsidRDefault="00367F3C" w:rsidP="00367F3C">
                  <w:pPr>
                    <w:jc w:val="right"/>
                    <w:rPr>
                      <w:rFonts w:cs="Arial"/>
                      <w:snapToGrid/>
                      <w:color w:val="000000"/>
                    </w:rPr>
                  </w:pPr>
                  <w:r w:rsidRPr="00367F3C">
                    <w:rPr>
                      <w:rFonts w:cs="Arial"/>
                      <w:snapToGrid/>
                      <w:color w:val="000000"/>
                    </w:rPr>
                    <w:t>1</w:t>
                  </w:r>
                </w:p>
              </w:tc>
              <w:tc>
                <w:tcPr>
                  <w:tcW w:w="2020" w:type="dxa"/>
                  <w:tcBorders>
                    <w:top w:val="nil"/>
                    <w:left w:val="nil"/>
                    <w:bottom w:val="single" w:sz="4" w:space="0" w:color="auto"/>
                    <w:right w:val="single" w:sz="4" w:space="0" w:color="auto"/>
                  </w:tcBorders>
                  <w:shd w:val="clear" w:color="auto" w:fill="auto"/>
                  <w:noWrap/>
                  <w:vAlign w:val="bottom"/>
                  <w:hideMark/>
                </w:tcPr>
                <w:p w14:paraId="16352936" w14:textId="77777777" w:rsidR="00367F3C" w:rsidRPr="00367F3C" w:rsidRDefault="00367F3C" w:rsidP="00367F3C">
                  <w:pPr>
                    <w:rPr>
                      <w:rFonts w:cs="Arial"/>
                      <w:snapToGrid/>
                      <w:color w:val="000000"/>
                    </w:rPr>
                  </w:pPr>
                  <w:r w:rsidRPr="00367F3C">
                    <w:rPr>
                      <w:rFonts w:cs="Arial"/>
                      <w:snapToGrid/>
                      <w:color w:val="000000"/>
                    </w:rPr>
                    <w:t>zeecontainer</w:t>
                  </w:r>
                </w:p>
              </w:tc>
              <w:tc>
                <w:tcPr>
                  <w:tcW w:w="2288" w:type="dxa"/>
                  <w:tcBorders>
                    <w:top w:val="nil"/>
                    <w:left w:val="nil"/>
                    <w:bottom w:val="single" w:sz="4" w:space="0" w:color="auto"/>
                    <w:right w:val="single" w:sz="4" w:space="0" w:color="auto"/>
                  </w:tcBorders>
                  <w:shd w:val="clear" w:color="auto" w:fill="auto"/>
                  <w:noWrap/>
                  <w:vAlign w:val="bottom"/>
                  <w:hideMark/>
                </w:tcPr>
                <w:p w14:paraId="107AAD79" w14:textId="77777777" w:rsidR="00367F3C" w:rsidRPr="00367F3C" w:rsidRDefault="00367F3C" w:rsidP="00367F3C">
                  <w:pPr>
                    <w:jc w:val="right"/>
                    <w:rPr>
                      <w:rFonts w:cs="Arial"/>
                      <w:snapToGrid/>
                      <w:color w:val="000000"/>
                    </w:rPr>
                  </w:pPr>
                  <w:r w:rsidRPr="00367F3C">
                    <w:rPr>
                      <w:rFonts w:cs="Arial"/>
                      <w:snapToGrid/>
                      <w:color w:val="000000"/>
                    </w:rPr>
                    <w:t>2</w:t>
                  </w:r>
                </w:p>
              </w:tc>
              <w:tc>
                <w:tcPr>
                  <w:tcW w:w="1760" w:type="dxa"/>
                  <w:tcBorders>
                    <w:top w:val="nil"/>
                    <w:left w:val="nil"/>
                    <w:bottom w:val="single" w:sz="4" w:space="0" w:color="auto"/>
                    <w:right w:val="single" w:sz="4" w:space="0" w:color="auto"/>
                  </w:tcBorders>
                  <w:shd w:val="clear" w:color="auto" w:fill="auto"/>
                  <w:noWrap/>
                  <w:vAlign w:val="bottom"/>
                  <w:hideMark/>
                </w:tcPr>
                <w:p w14:paraId="4D5DBEEB" w14:textId="77777777" w:rsidR="00367F3C" w:rsidRPr="00367F3C" w:rsidRDefault="00367F3C" w:rsidP="00367F3C">
                  <w:pPr>
                    <w:rPr>
                      <w:rFonts w:cs="Arial"/>
                      <w:snapToGrid/>
                      <w:color w:val="000000"/>
                    </w:rPr>
                  </w:pPr>
                  <w:r w:rsidRPr="00367F3C">
                    <w:rPr>
                      <w:rFonts w:cs="Arial"/>
                      <w:snapToGrid/>
                      <w:color w:val="000000"/>
                    </w:rPr>
                    <w:t>Uitgeest</w:t>
                  </w:r>
                </w:p>
              </w:tc>
            </w:tr>
            <w:tr w:rsidR="00367F3C" w:rsidRPr="00367F3C" w14:paraId="31336311" w14:textId="77777777" w:rsidTr="00367F3C">
              <w:trPr>
                <w:trHeight w:val="300"/>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27E74F9" w14:textId="77777777" w:rsidR="00367F3C" w:rsidRPr="00367F3C" w:rsidRDefault="00367F3C" w:rsidP="00367F3C">
                  <w:pPr>
                    <w:rPr>
                      <w:rFonts w:cs="Arial"/>
                      <w:b/>
                      <w:bCs/>
                      <w:snapToGrid/>
                      <w:color w:val="000000"/>
                    </w:rPr>
                  </w:pPr>
                  <w:r w:rsidRPr="00367F3C">
                    <w:rPr>
                      <w:rFonts w:cs="Arial"/>
                      <w:b/>
                      <w:bCs/>
                      <w:snapToGrid/>
                      <w:color w:val="000000"/>
                    </w:rPr>
                    <w:t> </w:t>
                  </w:r>
                </w:p>
              </w:tc>
              <w:tc>
                <w:tcPr>
                  <w:tcW w:w="2020" w:type="dxa"/>
                  <w:tcBorders>
                    <w:top w:val="nil"/>
                    <w:left w:val="nil"/>
                    <w:bottom w:val="single" w:sz="4" w:space="0" w:color="auto"/>
                    <w:right w:val="single" w:sz="4" w:space="0" w:color="auto"/>
                  </w:tcBorders>
                  <w:shd w:val="clear" w:color="auto" w:fill="auto"/>
                  <w:noWrap/>
                  <w:vAlign w:val="bottom"/>
                  <w:hideMark/>
                </w:tcPr>
                <w:p w14:paraId="585A4860" w14:textId="77777777" w:rsidR="00367F3C" w:rsidRPr="00367F3C" w:rsidRDefault="00367F3C" w:rsidP="00367F3C">
                  <w:pPr>
                    <w:rPr>
                      <w:rFonts w:cs="Arial"/>
                      <w:snapToGrid/>
                      <w:color w:val="000000"/>
                    </w:rPr>
                  </w:pPr>
                  <w:r w:rsidRPr="00367F3C">
                    <w:rPr>
                      <w:rFonts w:cs="Arial"/>
                      <w:snapToGrid/>
                      <w:color w:val="000000"/>
                    </w:rPr>
                    <w:t> </w:t>
                  </w:r>
                </w:p>
              </w:tc>
              <w:tc>
                <w:tcPr>
                  <w:tcW w:w="2288" w:type="dxa"/>
                  <w:tcBorders>
                    <w:top w:val="nil"/>
                    <w:left w:val="nil"/>
                    <w:bottom w:val="single" w:sz="4" w:space="0" w:color="auto"/>
                    <w:right w:val="single" w:sz="4" w:space="0" w:color="auto"/>
                  </w:tcBorders>
                  <w:shd w:val="clear" w:color="auto" w:fill="auto"/>
                  <w:noWrap/>
                  <w:vAlign w:val="bottom"/>
                  <w:hideMark/>
                </w:tcPr>
                <w:p w14:paraId="1A977580" w14:textId="77777777" w:rsidR="00367F3C" w:rsidRPr="00367F3C" w:rsidRDefault="00367F3C" w:rsidP="00367F3C">
                  <w:pPr>
                    <w:rPr>
                      <w:rFonts w:cs="Arial"/>
                      <w:b/>
                      <w:bCs/>
                      <w:snapToGrid/>
                      <w:color w:val="000000"/>
                    </w:rPr>
                  </w:pPr>
                  <w:r w:rsidRPr="00367F3C">
                    <w:rPr>
                      <w:rFonts w:cs="Arial"/>
                      <w:b/>
                      <w:bCs/>
                      <w:snapToGrid/>
                      <w:color w:val="000000"/>
                    </w:rPr>
                    <w:t> </w:t>
                  </w:r>
                </w:p>
              </w:tc>
              <w:tc>
                <w:tcPr>
                  <w:tcW w:w="1760" w:type="dxa"/>
                  <w:tcBorders>
                    <w:top w:val="nil"/>
                    <w:left w:val="nil"/>
                    <w:bottom w:val="single" w:sz="4" w:space="0" w:color="auto"/>
                    <w:right w:val="single" w:sz="4" w:space="0" w:color="auto"/>
                  </w:tcBorders>
                  <w:shd w:val="clear" w:color="auto" w:fill="auto"/>
                  <w:noWrap/>
                  <w:vAlign w:val="bottom"/>
                  <w:hideMark/>
                </w:tcPr>
                <w:p w14:paraId="3F83752F" w14:textId="77777777" w:rsidR="00367F3C" w:rsidRPr="00367F3C" w:rsidRDefault="00367F3C" w:rsidP="00367F3C">
                  <w:pPr>
                    <w:rPr>
                      <w:rFonts w:cs="Arial"/>
                      <w:snapToGrid/>
                      <w:color w:val="000000"/>
                    </w:rPr>
                  </w:pPr>
                  <w:r w:rsidRPr="00367F3C">
                    <w:rPr>
                      <w:rFonts w:cs="Arial"/>
                      <w:snapToGrid/>
                      <w:color w:val="000000"/>
                    </w:rPr>
                    <w:t> </w:t>
                  </w:r>
                </w:p>
              </w:tc>
            </w:tr>
            <w:tr w:rsidR="00367F3C" w:rsidRPr="00367F3C" w14:paraId="18A73845" w14:textId="77777777" w:rsidTr="00367F3C">
              <w:trPr>
                <w:trHeight w:val="285"/>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B6C5899" w14:textId="77777777" w:rsidR="00367F3C" w:rsidRPr="00367F3C" w:rsidRDefault="00367F3C" w:rsidP="00367F3C">
                  <w:pPr>
                    <w:jc w:val="right"/>
                    <w:rPr>
                      <w:rFonts w:cs="Arial"/>
                      <w:snapToGrid/>
                      <w:color w:val="000000"/>
                    </w:rPr>
                  </w:pPr>
                  <w:r w:rsidRPr="00367F3C">
                    <w:rPr>
                      <w:rFonts w:cs="Arial"/>
                      <w:snapToGrid/>
                      <w:color w:val="000000"/>
                    </w:rPr>
                    <w:t>2</w:t>
                  </w:r>
                </w:p>
              </w:tc>
              <w:tc>
                <w:tcPr>
                  <w:tcW w:w="2020" w:type="dxa"/>
                  <w:tcBorders>
                    <w:top w:val="nil"/>
                    <w:left w:val="nil"/>
                    <w:bottom w:val="single" w:sz="4" w:space="0" w:color="auto"/>
                    <w:right w:val="single" w:sz="4" w:space="0" w:color="auto"/>
                  </w:tcBorders>
                  <w:shd w:val="clear" w:color="auto" w:fill="auto"/>
                  <w:noWrap/>
                  <w:vAlign w:val="bottom"/>
                  <w:hideMark/>
                </w:tcPr>
                <w:p w14:paraId="268F9BC2" w14:textId="77777777" w:rsidR="00367F3C" w:rsidRPr="00367F3C" w:rsidRDefault="00367F3C" w:rsidP="00367F3C">
                  <w:pPr>
                    <w:rPr>
                      <w:rFonts w:cs="Arial"/>
                      <w:snapToGrid/>
                      <w:color w:val="000000"/>
                    </w:rPr>
                  </w:pPr>
                  <w:r w:rsidRPr="00367F3C">
                    <w:rPr>
                      <w:rFonts w:cs="Arial"/>
                      <w:snapToGrid/>
                      <w:color w:val="000000"/>
                    </w:rPr>
                    <w:t>zeecontainers</w:t>
                  </w:r>
                </w:p>
              </w:tc>
              <w:tc>
                <w:tcPr>
                  <w:tcW w:w="2288" w:type="dxa"/>
                  <w:tcBorders>
                    <w:top w:val="nil"/>
                    <w:left w:val="nil"/>
                    <w:bottom w:val="single" w:sz="4" w:space="0" w:color="auto"/>
                    <w:right w:val="single" w:sz="4" w:space="0" w:color="auto"/>
                  </w:tcBorders>
                  <w:shd w:val="clear" w:color="auto" w:fill="auto"/>
                  <w:noWrap/>
                  <w:vAlign w:val="bottom"/>
                  <w:hideMark/>
                </w:tcPr>
                <w:p w14:paraId="6E572176" w14:textId="77777777" w:rsidR="00367F3C" w:rsidRPr="00367F3C" w:rsidRDefault="00367F3C" w:rsidP="00367F3C">
                  <w:pPr>
                    <w:jc w:val="right"/>
                    <w:rPr>
                      <w:rFonts w:cs="Arial"/>
                      <w:snapToGrid/>
                      <w:color w:val="000000"/>
                    </w:rPr>
                  </w:pPr>
                  <w:r w:rsidRPr="00367F3C">
                    <w:rPr>
                      <w:rFonts w:cs="Arial"/>
                      <w:snapToGrid/>
                      <w:color w:val="000000"/>
                    </w:rPr>
                    <w:t>2</w:t>
                  </w:r>
                </w:p>
              </w:tc>
              <w:tc>
                <w:tcPr>
                  <w:tcW w:w="1760" w:type="dxa"/>
                  <w:tcBorders>
                    <w:top w:val="nil"/>
                    <w:left w:val="nil"/>
                    <w:bottom w:val="single" w:sz="4" w:space="0" w:color="auto"/>
                    <w:right w:val="single" w:sz="4" w:space="0" w:color="auto"/>
                  </w:tcBorders>
                  <w:shd w:val="clear" w:color="auto" w:fill="auto"/>
                  <w:noWrap/>
                  <w:vAlign w:val="bottom"/>
                  <w:hideMark/>
                </w:tcPr>
                <w:p w14:paraId="1FABB0B8" w14:textId="77777777" w:rsidR="00367F3C" w:rsidRPr="00367F3C" w:rsidRDefault="00367F3C" w:rsidP="00367F3C">
                  <w:pPr>
                    <w:rPr>
                      <w:rFonts w:cs="Arial"/>
                      <w:snapToGrid/>
                      <w:color w:val="000000"/>
                    </w:rPr>
                  </w:pPr>
                  <w:r w:rsidRPr="00367F3C">
                    <w:rPr>
                      <w:rFonts w:cs="Arial"/>
                      <w:snapToGrid/>
                      <w:color w:val="000000"/>
                    </w:rPr>
                    <w:t>Castricum</w:t>
                  </w:r>
                </w:p>
              </w:tc>
            </w:tr>
            <w:tr w:rsidR="00367F3C" w:rsidRPr="00367F3C" w14:paraId="1432023B" w14:textId="77777777" w:rsidTr="00367F3C">
              <w:trPr>
                <w:trHeight w:val="285"/>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2267619" w14:textId="77777777" w:rsidR="00367F3C" w:rsidRPr="00367F3C" w:rsidRDefault="00367F3C" w:rsidP="00367F3C">
                  <w:pPr>
                    <w:jc w:val="right"/>
                    <w:rPr>
                      <w:rFonts w:cs="Arial"/>
                      <w:snapToGrid/>
                      <w:color w:val="000000"/>
                    </w:rPr>
                  </w:pPr>
                  <w:r w:rsidRPr="00367F3C">
                    <w:rPr>
                      <w:rFonts w:cs="Arial"/>
                      <w:snapToGrid/>
                      <w:color w:val="000000"/>
                    </w:rPr>
                    <w:t>8</w:t>
                  </w:r>
                </w:p>
              </w:tc>
              <w:tc>
                <w:tcPr>
                  <w:tcW w:w="2020" w:type="dxa"/>
                  <w:tcBorders>
                    <w:top w:val="nil"/>
                    <w:left w:val="nil"/>
                    <w:bottom w:val="single" w:sz="4" w:space="0" w:color="auto"/>
                    <w:right w:val="single" w:sz="4" w:space="0" w:color="auto"/>
                  </w:tcBorders>
                  <w:shd w:val="clear" w:color="auto" w:fill="auto"/>
                  <w:noWrap/>
                  <w:vAlign w:val="bottom"/>
                  <w:hideMark/>
                </w:tcPr>
                <w:p w14:paraId="788D7E69" w14:textId="77777777" w:rsidR="00367F3C" w:rsidRPr="00367F3C" w:rsidRDefault="00367F3C" w:rsidP="00367F3C">
                  <w:pPr>
                    <w:rPr>
                      <w:rFonts w:cs="Arial"/>
                      <w:snapToGrid/>
                      <w:color w:val="000000"/>
                    </w:rPr>
                  </w:pPr>
                  <w:r w:rsidRPr="00367F3C">
                    <w:rPr>
                      <w:rFonts w:cs="Arial"/>
                      <w:snapToGrid/>
                      <w:color w:val="000000"/>
                    </w:rPr>
                    <w:t>770 liter</w:t>
                  </w:r>
                </w:p>
              </w:tc>
              <w:tc>
                <w:tcPr>
                  <w:tcW w:w="2288" w:type="dxa"/>
                  <w:tcBorders>
                    <w:top w:val="nil"/>
                    <w:left w:val="nil"/>
                    <w:bottom w:val="single" w:sz="4" w:space="0" w:color="auto"/>
                    <w:right w:val="single" w:sz="4" w:space="0" w:color="auto"/>
                  </w:tcBorders>
                  <w:shd w:val="clear" w:color="auto" w:fill="auto"/>
                  <w:noWrap/>
                  <w:vAlign w:val="bottom"/>
                  <w:hideMark/>
                </w:tcPr>
                <w:p w14:paraId="67378079" w14:textId="77777777" w:rsidR="00367F3C" w:rsidRPr="00367F3C" w:rsidRDefault="00367F3C" w:rsidP="00367F3C">
                  <w:pPr>
                    <w:jc w:val="right"/>
                    <w:rPr>
                      <w:rFonts w:cs="Arial"/>
                      <w:snapToGrid/>
                      <w:color w:val="000000"/>
                    </w:rPr>
                  </w:pPr>
                  <w:r w:rsidRPr="00367F3C">
                    <w:rPr>
                      <w:rFonts w:cs="Arial"/>
                      <w:snapToGrid/>
                      <w:color w:val="000000"/>
                    </w:rPr>
                    <w:t>32</w:t>
                  </w:r>
                </w:p>
              </w:tc>
              <w:tc>
                <w:tcPr>
                  <w:tcW w:w="1760" w:type="dxa"/>
                  <w:tcBorders>
                    <w:top w:val="nil"/>
                    <w:left w:val="nil"/>
                    <w:bottom w:val="single" w:sz="4" w:space="0" w:color="auto"/>
                    <w:right w:val="single" w:sz="4" w:space="0" w:color="auto"/>
                  </w:tcBorders>
                  <w:shd w:val="clear" w:color="auto" w:fill="auto"/>
                  <w:noWrap/>
                  <w:vAlign w:val="bottom"/>
                  <w:hideMark/>
                </w:tcPr>
                <w:p w14:paraId="57488563" w14:textId="77777777" w:rsidR="00367F3C" w:rsidRPr="00367F3C" w:rsidRDefault="00367F3C" w:rsidP="00367F3C">
                  <w:pPr>
                    <w:rPr>
                      <w:rFonts w:cs="Arial"/>
                      <w:snapToGrid/>
                      <w:color w:val="000000"/>
                    </w:rPr>
                  </w:pPr>
                  <w:r w:rsidRPr="00367F3C">
                    <w:rPr>
                      <w:rFonts w:cs="Arial"/>
                      <w:snapToGrid/>
                      <w:color w:val="000000"/>
                    </w:rPr>
                    <w:t>Castricum</w:t>
                  </w:r>
                </w:p>
              </w:tc>
            </w:tr>
            <w:tr w:rsidR="00367F3C" w:rsidRPr="00367F3C" w14:paraId="01D8F2F1" w14:textId="77777777" w:rsidTr="00367F3C">
              <w:trPr>
                <w:trHeight w:val="285"/>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D8C4E0D" w14:textId="77777777" w:rsidR="00367F3C" w:rsidRPr="00367F3C" w:rsidRDefault="00367F3C" w:rsidP="00367F3C">
                  <w:pPr>
                    <w:jc w:val="right"/>
                    <w:rPr>
                      <w:rFonts w:cs="Arial"/>
                      <w:snapToGrid/>
                      <w:color w:val="000000"/>
                    </w:rPr>
                  </w:pPr>
                  <w:r w:rsidRPr="00367F3C">
                    <w:rPr>
                      <w:rFonts w:cs="Arial"/>
                      <w:snapToGrid/>
                      <w:color w:val="000000"/>
                    </w:rPr>
                    <w:t>70</w:t>
                  </w:r>
                </w:p>
              </w:tc>
              <w:tc>
                <w:tcPr>
                  <w:tcW w:w="2020" w:type="dxa"/>
                  <w:tcBorders>
                    <w:top w:val="nil"/>
                    <w:left w:val="nil"/>
                    <w:bottom w:val="single" w:sz="4" w:space="0" w:color="auto"/>
                    <w:right w:val="single" w:sz="4" w:space="0" w:color="auto"/>
                  </w:tcBorders>
                  <w:shd w:val="clear" w:color="auto" w:fill="auto"/>
                  <w:noWrap/>
                  <w:vAlign w:val="bottom"/>
                  <w:hideMark/>
                </w:tcPr>
                <w:p w14:paraId="6A9B2089" w14:textId="77777777" w:rsidR="00367F3C" w:rsidRPr="00367F3C" w:rsidRDefault="00367F3C" w:rsidP="00367F3C">
                  <w:pPr>
                    <w:rPr>
                      <w:rFonts w:cs="Arial"/>
                      <w:snapToGrid/>
                      <w:color w:val="000000"/>
                    </w:rPr>
                  </w:pPr>
                  <w:r w:rsidRPr="00367F3C">
                    <w:rPr>
                      <w:rFonts w:cs="Arial"/>
                      <w:snapToGrid/>
                      <w:color w:val="000000"/>
                    </w:rPr>
                    <w:t>1100 liter</w:t>
                  </w:r>
                </w:p>
              </w:tc>
              <w:tc>
                <w:tcPr>
                  <w:tcW w:w="2288" w:type="dxa"/>
                  <w:tcBorders>
                    <w:top w:val="nil"/>
                    <w:left w:val="nil"/>
                    <w:bottom w:val="single" w:sz="4" w:space="0" w:color="auto"/>
                    <w:right w:val="single" w:sz="4" w:space="0" w:color="auto"/>
                  </w:tcBorders>
                  <w:shd w:val="clear" w:color="auto" w:fill="auto"/>
                  <w:noWrap/>
                  <w:vAlign w:val="bottom"/>
                  <w:hideMark/>
                </w:tcPr>
                <w:p w14:paraId="5C3C237A" w14:textId="77777777" w:rsidR="00367F3C" w:rsidRPr="00367F3C" w:rsidRDefault="00367F3C" w:rsidP="00367F3C">
                  <w:pPr>
                    <w:jc w:val="right"/>
                    <w:rPr>
                      <w:rFonts w:cs="Arial"/>
                      <w:snapToGrid/>
                      <w:color w:val="000000"/>
                    </w:rPr>
                  </w:pPr>
                  <w:r w:rsidRPr="00367F3C">
                    <w:rPr>
                      <w:rFonts w:cs="Arial"/>
                      <w:snapToGrid/>
                      <w:color w:val="000000"/>
                    </w:rPr>
                    <w:t>447</w:t>
                  </w:r>
                </w:p>
              </w:tc>
              <w:tc>
                <w:tcPr>
                  <w:tcW w:w="1760" w:type="dxa"/>
                  <w:tcBorders>
                    <w:top w:val="nil"/>
                    <w:left w:val="nil"/>
                    <w:bottom w:val="single" w:sz="4" w:space="0" w:color="auto"/>
                    <w:right w:val="single" w:sz="4" w:space="0" w:color="auto"/>
                  </w:tcBorders>
                  <w:shd w:val="clear" w:color="auto" w:fill="auto"/>
                  <w:noWrap/>
                  <w:vAlign w:val="bottom"/>
                  <w:hideMark/>
                </w:tcPr>
                <w:p w14:paraId="0A29D4E4" w14:textId="77777777" w:rsidR="00367F3C" w:rsidRPr="00367F3C" w:rsidRDefault="00367F3C" w:rsidP="00367F3C">
                  <w:pPr>
                    <w:rPr>
                      <w:rFonts w:cs="Arial"/>
                      <w:snapToGrid/>
                      <w:color w:val="000000"/>
                    </w:rPr>
                  </w:pPr>
                  <w:r w:rsidRPr="00367F3C">
                    <w:rPr>
                      <w:rFonts w:cs="Arial"/>
                      <w:snapToGrid/>
                      <w:color w:val="000000"/>
                    </w:rPr>
                    <w:t>Castricum</w:t>
                  </w:r>
                </w:p>
              </w:tc>
            </w:tr>
            <w:tr w:rsidR="00367F3C" w:rsidRPr="00367F3C" w14:paraId="7F79C0E0" w14:textId="77777777" w:rsidTr="00367F3C">
              <w:trPr>
                <w:trHeight w:val="285"/>
              </w:trPr>
              <w:tc>
                <w:tcPr>
                  <w:tcW w:w="1800" w:type="dxa"/>
                  <w:tcBorders>
                    <w:top w:val="nil"/>
                    <w:left w:val="nil"/>
                    <w:bottom w:val="nil"/>
                    <w:right w:val="nil"/>
                  </w:tcBorders>
                  <w:shd w:val="clear" w:color="auto" w:fill="auto"/>
                  <w:noWrap/>
                  <w:vAlign w:val="bottom"/>
                  <w:hideMark/>
                </w:tcPr>
                <w:p w14:paraId="7AECBF4B" w14:textId="77777777" w:rsidR="00367F3C" w:rsidRPr="00367F3C" w:rsidRDefault="00367F3C" w:rsidP="00367F3C">
                  <w:pPr>
                    <w:rPr>
                      <w:rFonts w:ascii="Arial" w:hAnsi="Arial" w:cs="Arial"/>
                      <w:snapToGrid/>
                      <w:color w:val="000000"/>
                      <w:sz w:val="22"/>
                      <w:szCs w:val="22"/>
                    </w:rPr>
                  </w:pPr>
                </w:p>
              </w:tc>
              <w:tc>
                <w:tcPr>
                  <w:tcW w:w="2020" w:type="dxa"/>
                  <w:tcBorders>
                    <w:top w:val="nil"/>
                    <w:left w:val="nil"/>
                    <w:bottom w:val="nil"/>
                    <w:right w:val="nil"/>
                  </w:tcBorders>
                  <w:shd w:val="clear" w:color="auto" w:fill="auto"/>
                  <w:noWrap/>
                  <w:vAlign w:val="bottom"/>
                  <w:hideMark/>
                </w:tcPr>
                <w:p w14:paraId="6773A5D8" w14:textId="77777777" w:rsidR="00367F3C" w:rsidRPr="00367F3C" w:rsidRDefault="00367F3C" w:rsidP="00367F3C">
                  <w:pPr>
                    <w:rPr>
                      <w:rFonts w:ascii="Times New Roman" w:hAnsi="Times New Roman"/>
                      <w:snapToGrid/>
                      <w:sz w:val="20"/>
                      <w:szCs w:val="20"/>
                    </w:rPr>
                  </w:pPr>
                </w:p>
              </w:tc>
              <w:tc>
                <w:tcPr>
                  <w:tcW w:w="2288" w:type="dxa"/>
                  <w:tcBorders>
                    <w:top w:val="nil"/>
                    <w:left w:val="nil"/>
                    <w:bottom w:val="nil"/>
                    <w:right w:val="nil"/>
                  </w:tcBorders>
                  <w:shd w:val="clear" w:color="auto" w:fill="auto"/>
                  <w:noWrap/>
                  <w:vAlign w:val="bottom"/>
                  <w:hideMark/>
                </w:tcPr>
                <w:p w14:paraId="5AAE3B24" w14:textId="77777777" w:rsidR="00367F3C" w:rsidRPr="00367F3C" w:rsidRDefault="00367F3C" w:rsidP="00367F3C">
                  <w:pPr>
                    <w:rPr>
                      <w:rFonts w:ascii="Times New Roman" w:hAnsi="Times New Roman"/>
                      <w:snapToGrid/>
                      <w:sz w:val="20"/>
                      <w:szCs w:val="20"/>
                    </w:rPr>
                  </w:pPr>
                </w:p>
              </w:tc>
              <w:tc>
                <w:tcPr>
                  <w:tcW w:w="1760" w:type="dxa"/>
                  <w:tcBorders>
                    <w:top w:val="nil"/>
                    <w:left w:val="nil"/>
                    <w:bottom w:val="nil"/>
                    <w:right w:val="nil"/>
                  </w:tcBorders>
                  <w:shd w:val="clear" w:color="auto" w:fill="auto"/>
                  <w:noWrap/>
                  <w:vAlign w:val="bottom"/>
                  <w:hideMark/>
                </w:tcPr>
                <w:p w14:paraId="691FAE97" w14:textId="77777777" w:rsidR="00367F3C" w:rsidRPr="00367F3C" w:rsidRDefault="00367F3C" w:rsidP="00367F3C">
                  <w:pPr>
                    <w:rPr>
                      <w:rFonts w:ascii="Times New Roman" w:hAnsi="Times New Roman"/>
                      <w:snapToGrid/>
                      <w:sz w:val="20"/>
                      <w:szCs w:val="20"/>
                    </w:rPr>
                  </w:pPr>
                </w:p>
              </w:tc>
            </w:tr>
          </w:tbl>
          <w:p w14:paraId="1B490B7C" w14:textId="77777777" w:rsidR="00C96BB7" w:rsidRDefault="00176ADE" w:rsidP="00C96BB7">
            <w:pPr>
              <w:pStyle w:val="Geenafstand"/>
              <w:rPr>
                <w:rFonts w:ascii="Verdana" w:hAnsi="Verdana"/>
                <w:sz w:val="18"/>
                <w:szCs w:val="18"/>
              </w:rPr>
            </w:pPr>
            <w:r>
              <w:rPr>
                <w:rFonts w:ascii="Verdana" w:hAnsi="Verdana"/>
                <w:sz w:val="18"/>
                <w:szCs w:val="18"/>
              </w:rPr>
              <w:t>U kunt op basis van deze aantal de prijs bepalen per gemeente en dit invullen op het betreffende prijsopgavenformulier per gemeente, het totaal van de vier gemeenten kunt op het prijsopgavenformulier totaal invullen</w:t>
            </w:r>
            <w:r w:rsidR="007D2F38">
              <w:rPr>
                <w:rFonts w:ascii="Verdana" w:hAnsi="Verdana"/>
                <w:sz w:val="18"/>
                <w:szCs w:val="18"/>
              </w:rPr>
              <w:t>.</w:t>
            </w:r>
          </w:p>
          <w:p w14:paraId="2C2D48BF" w14:textId="77777777" w:rsidR="007D2F38" w:rsidRDefault="007D2F38" w:rsidP="00C96BB7">
            <w:pPr>
              <w:pStyle w:val="Geenafstand"/>
              <w:rPr>
                <w:rFonts w:ascii="Verdana" w:hAnsi="Verdana"/>
                <w:sz w:val="18"/>
                <w:szCs w:val="18"/>
              </w:rPr>
            </w:pPr>
          </w:p>
          <w:p w14:paraId="5BB5D8DB" w14:textId="659CFAC1" w:rsidR="007D2F38" w:rsidRPr="000A564A" w:rsidRDefault="007D2F38" w:rsidP="00C96BB7">
            <w:pPr>
              <w:pStyle w:val="Geenafstand"/>
              <w:rPr>
                <w:rFonts w:ascii="Verdana" w:hAnsi="Verdana"/>
                <w:sz w:val="18"/>
                <w:szCs w:val="18"/>
              </w:rPr>
            </w:pPr>
            <w:r>
              <w:rPr>
                <w:rFonts w:ascii="Verdana" w:hAnsi="Verdana"/>
                <w:sz w:val="18"/>
                <w:szCs w:val="18"/>
              </w:rPr>
              <w:t>Voor de overige informatie verwijs ik u naar de bijlage F Route Heiloo Double Star en Bijlage G huidige huis-aan-huis ophaalroutes die als bijlage zijn toegevoegd.</w:t>
            </w:r>
            <w:bookmarkEnd w:id="0"/>
          </w:p>
        </w:tc>
      </w:tr>
    </w:tbl>
    <w:p w14:paraId="5FEF1492" w14:textId="77777777" w:rsidR="00ED72BD" w:rsidRPr="000A564A" w:rsidRDefault="00ED72BD" w:rsidP="000A564A"/>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3238C4" w:rsidRPr="000A564A" w14:paraId="0890F525" w14:textId="77777777" w:rsidTr="00CF22FC">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B222725" w14:textId="17566570" w:rsidR="003238C4" w:rsidRPr="000A564A" w:rsidRDefault="003238C4" w:rsidP="000A564A">
            <w:pPr>
              <w:rPr>
                <w:b/>
                <w:color w:val="00B0F0"/>
              </w:rPr>
            </w:pPr>
            <w:r w:rsidRPr="000A564A">
              <w:br w:type="page"/>
            </w:r>
            <w:r w:rsidRPr="000A564A">
              <w:rPr>
                <w:b/>
                <w:bCs/>
                <w:color w:val="00B0F0"/>
              </w:rPr>
              <w:t>VRAAG</w:t>
            </w:r>
            <w:r w:rsidR="00C813CF" w:rsidRPr="000A564A">
              <w:rPr>
                <w:b/>
                <w:bCs/>
                <w:color w:val="00B0F0"/>
              </w:rPr>
              <w:t xml:space="preserve"> 1</w:t>
            </w:r>
          </w:p>
        </w:tc>
        <w:tc>
          <w:tcPr>
            <w:tcW w:w="7711" w:type="dxa"/>
            <w:tcBorders>
              <w:top w:val="single" w:sz="4" w:space="0" w:color="auto"/>
              <w:left w:val="single" w:sz="4" w:space="0" w:color="auto"/>
              <w:bottom w:val="single" w:sz="4" w:space="0" w:color="auto"/>
              <w:right w:val="single" w:sz="4" w:space="0" w:color="auto"/>
            </w:tcBorders>
          </w:tcPr>
          <w:p w14:paraId="57F54461" w14:textId="7BBC3D85" w:rsidR="003934BE" w:rsidRPr="000A564A" w:rsidRDefault="003934BE" w:rsidP="000A564A">
            <w:pPr>
              <w:pStyle w:val="Default"/>
              <w:rPr>
                <w:rFonts w:ascii="Verdana" w:hAnsi="Verdana"/>
                <w:sz w:val="18"/>
                <w:szCs w:val="18"/>
              </w:rPr>
            </w:pPr>
            <w:r w:rsidRPr="000A564A">
              <w:rPr>
                <w:rFonts w:ascii="Verdana" w:hAnsi="Verdana"/>
                <w:sz w:val="18"/>
                <w:szCs w:val="18"/>
              </w:rPr>
              <w:t xml:space="preserve">De uitvraag bestaat uit het inzamelen en verwerken van huishoudelijk OPK, waarbij inzamelaar de inzameling moet verrichten met vrijwilligers van verenigingen. De laatste jaren zijn diverse organisaties en gemeenten gestopt met inzameling met vrijwilligers. Ook de markt trekt zich langzaam terug uit deze vorm van inzameling. De reden hiervan is dat de inzamelende partijen een veiligheidsrisico lopen met inzameling met (soms wisselende) vrijwilligers en de soms erg zware stapels papier. Tevens is deze vorm van inzameling vaak gepland in de avond en in de weekenden, waarbij </w:t>
            </w:r>
            <w:r w:rsidR="0048724D" w:rsidRPr="000A564A">
              <w:rPr>
                <w:rFonts w:ascii="Verdana" w:hAnsi="Verdana"/>
                <w:sz w:val="18"/>
                <w:szCs w:val="18"/>
              </w:rPr>
              <w:t>rijtijd</w:t>
            </w:r>
            <w:r w:rsidRPr="000A564A">
              <w:rPr>
                <w:rFonts w:ascii="Verdana" w:hAnsi="Verdana"/>
                <w:sz w:val="18"/>
                <w:szCs w:val="18"/>
              </w:rPr>
              <w:t xml:space="preserve"> wetgeving, veiligheid en logistieke flexibiliteit in het gedrang komen. Iets wat de markt langzaam </w:t>
            </w:r>
            <w:r w:rsidR="009C7FB9" w:rsidRPr="000A564A">
              <w:rPr>
                <w:rFonts w:ascii="Verdana" w:hAnsi="Verdana"/>
                <w:sz w:val="18"/>
                <w:szCs w:val="18"/>
              </w:rPr>
              <w:t>uit</w:t>
            </w:r>
            <w:r w:rsidR="009C7FB9">
              <w:rPr>
                <w:rFonts w:ascii="Verdana" w:hAnsi="Verdana"/>
                <w:sz w:val="18"/>
                <w:szCs w:val="18"/>
              </w:rPr>
              <w:t xml:space="preserve"> g</w:t>
            </w:r>
            <w:r w:rsidR="009C7FB9" w:rsidRPr="000A564A">
              <w:rPr>
                <w:rFonts w:ascii="Verdana" w:hAnsi="Verdana"/>
                <w:sz w:val="18"/>
                <w:szCs w:val="18"/>
              </w:rPr>
              <w:t>efasee</w:t>
            </w:r>
            <w:r w:rsidR="009C7FB9">
              <w:rPr>
                <w:rFonts w:ascii="Verdana" w:hAnsi="Verdana"/>
                <w:sz w:val="18"/>
                <w:szCs w:val="18"/>
              </w:rPr>
              <w:t>rd</w:t>
            </w:r>
            <w:r w:rsidRPr="000A564A">
              <w:rPr>
                <w:rFonts w:ascii="Verdana" w:hAnsi="Verdana"/>
                <w:sz w:val="18"/>
                <w:szCs w:val="18"/>
              </w:rPr>
              <w:t xml:space="preserve"> waar mogelijk. Om het bestek aantrekkelijker te maken voor potentiële inschrijvers, kunt u: </w:t>
            </w:r>
          </w:p>
          <w:p w14:paraId="774D3472" w14:textId="77777777" w:rsidR="003934BE" w:rsidRPr="000A564A" w:rsidRDefault="003934BE" w:rsidP="000A564A">
            <w:pPr>
              <w:pStyle w:val="Default"/>
              <w:rPr>
                <w:rFonts w:ascii="Verdana" w:hAnsi="Verdana"/>
                <w:sz w:val="18"/>
                <w:szCs w:val="18"/>
              </w:rPr>
            </w:pPr>
          </w:p>
          <w:p w14:paraId="67E1F93D" w14:textId="77777777" w:rsidR="003934BE" w:rsidRPr="000A564A" w:rsidRDefault="003934BE" w:rsidP="000A564A">
            <w:pPr>
              <w:pStyle w:val="Default"/>
              <w:rPr>
                <w:rFonts w:ascii="Verdana" w:hAnsi="Verdana"/>
                <w:sz w:val="18"/>
                <w:szCs w:val="18"/>
              </w:rPr>
            </w:pPr>
            <w:r w:rsidRPr="000A564A">
              <w:rPr>
                <w:rFonts w:ascii="Verdana" w:hAnsi="Verdana"/>
                <w:sz w:val="18"/>
                <w:szCs w:val="18"/>
              </w:rPr>
              <w:t xml:space="preserve">1) Inschrijvers toe staan om met eigen beladers in te zamelen tijdens reguliere werktijden op doordeweekse dagen, zonder inzet van vrijwilligers? en/of: </w:t>
            </w:r>
          </w:p>
          <w:p w14:paraId="48448AE3" w14:textId="632394DD" w:rsidR="003238C4" w:rsidRPr="000A564A" w:rsidRDefault="003934BE" w:rsidP="000A564A">
            <w:pPr>
              <w:pStyle w:val="Default"/>
              <w:rPr>
                <w:rFonts w:ascii="Verdana" w:hAnsi="Verdana"/>
                <w:sz w:val="18"/>
                <w:szCs w:val="18"/>
              </w:rPr>
            </w:pPr>
            <w:r w:rsidRPr="000A564A">
              <w:rPr>
                <w:rFonts w:ascii="Verdana" w:hAnsi="Verdana"/>
                <w:sz w:val="18"/>
                <w:szCs w:val="18"/>
              </w:rPr>
              <w:t>2) De uitvraag splitsen in 2 percelen: Inzameling en verwerking van het OPK? Zo nee, waarom niet?</w:t>
            </w:r>
          </w:p>
        </w:tc>
      </w:tr>
      <w:tr w:rsidR="003238C4" w:rsidRPr="000A564A" w14:paraId="461E7EE9" w14:textId="77777777" w:rsidTr="00CF22FC">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C193547" w14:textId="629DAA83" w:rsidR="003238C4" w:rsidRPr="000A564A" w:rsidRDefault="003238C4" w:rsidP="000A564A">
            <w:pPr>
              <w:rPr>
                <w:bCs/>
              </w:rPr>
            </w:pPr>
            <w:r w:rsidRPr="000A564A">
              <w:rPr>
                <w:bCs/>
              </w:rPr>
              <w:lastRenderedPageBreak/>
              <w:t>Par</w:t>
            </w:r>
            <w:r w:rsidR="000411AA" w:rsidRPr="000A564A">
              <w:rPr>
                <w:bCs/>
              </w:rPr>
              <w:t>a</w:t>
            </w:r>
            <w:r w:rsidRPr="000A564A">
              <w:rPr>
                <w:bCs/>
              </w:rPr>
              <w:t>graaf</w:t>
            </w:r>
          </w:p>
        </w:tc>
        <w:tc>
          <w:tcPr>
            <w:tcW w:w="7711" w:type="dxa"/>
            <w:tcBorders>
              <w:top w:val="single" w:sz="4" w:space="0" w:color="auto"/>
              <w:left w:val="single" w:sz="4" w:space="0" w:color="auto"/>
              <w:bottom w:val="single" w:sz="4" w:space="0" w:color="auto"/>
              <w:right w:val="single" w:sz="4" w:space="0" w:color="auto"/>
            </w:tcBorders>
          </w:tcPr>
          <w:p w14:paraId="2E1DBE69" w14:textId="093BE140" w:rsidR="003238C4" w:rsidRPr="000A564A" w:rsidRDefault="003934BE" w:rsidP="000A564A">
            <w:pPr>
              <w:rPr>
                <w:bCs/>
              </w:rPr>
            </w:pPr>
            <w:r w:rsidRPr="000A564A">
              <w:rPr>
                <w:bCs/>
              </w:rPr>
              <w:t>Inschrijfleidraad</w:t>
            </w:r>
          </w:p>
        </w:tc>
      </w:tr>
      <w:tr w:rsidR="003238C4" w:rsidRPr="000A564A" w14:paraId="7FAD98D8" w14:textId="77777777" w:rsidTr="00CF22FC">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AF79666" w14:textId="77777777" w:rsidR="003238C4" w:rsidRPr="000A564A" w:rsidRDefault="003238C4" w:rsidP="000A564A">
            <w:pPr>
              <w:rPr>
                <w:bCs/>
              </w:rPr>
            </w:pPr>
            <w:r w:rsidRPr="000A564A">
              <w:rPr>
                <w:bCs/>
              </w:rPr>
              <w:t>Antwoord</w:t>
            </w:r>
          </w:p>
        </w:tc>
        <w:tc>
          <w:tcPr>
            <w:tcW w:w="7711" w:type="dxa"/>
            <w:tcBorders>
              <w:top w:val="single" w:sz="4" w:space="0" w:color="auto"/>
              <w:left w:val="single" w:sz="4" w:space="0" w:color="auto"/>
              <w:bottom w:val="single" w:sz="4" w:space="0" w:color="auto"/>
              <w:right w:val="single" w:sz="4" w:space="0" w:color="auto"/>
            </w:tcBorders>
          </w:tcPr>
          <w:p w14:paraId="4313D574" w14:textId="0BF19DA2" w:rsidR="00A300DB" w:rsidRPr="005A481E" w:rsidRDefault="00A300DB" w:rsidP="000A564A">
            <w:pPr>
              <w:pStyle w:val="Geenafstand"/>
              <w:rPr>
                <w:rFonts w:ascii="Verdana" w:hAnsi="Verdana" w:cs="Arial"/>
                <w:sz w:val="18"/>
                <w:szCs w:val="18"/>
              </w:rPr>
            </w:pPr>
            <w:r w:rsidRPr="005A481E">
              <w:rPr>
                <w:rFonts w:ascii="Verdana" w:hAnsi="Verdana" w:cs="Arial"/>
                <w:sz w:val="18"/>
                <w:szCs w:val="18"/>
              </w:rPr>
              <w:t>We verdelen de uitvraag niet in twee percelen.</w:t>
            </w:r>
          </w:p>
          <w:p w14:paraId="09B66085" w14:textId="68EF6573" w:rsidR="003934BE" w:rsidRPr="005A481E" w:rsidRDefault="003934BE" w:rsidP="000A564A">
            <w:pPr>
              <w:pStyle w:val="Geenafstand"/>
              <w:rPr>
                <w:rFonts w:ascii="Verdana" w:hAnsi="Verdana" w:cs="Arial"/>
                <w:sz w:val="18"/>
                <w:szCs w:val="18"/>
              </w:rPr>
            </w:pPr>
            <w:r w:rsidRPr="005A481E">
              <w:rPr>
                <w:rFonts w:ascii="Verdana" w:hAnsi="Verdana" w:cs="Arial"/>
                <w:sz w:val="18"/>
                <w:szCs w:val="18"/>
              </w:rPr>
              <w:t xml:space="preserve">Het werken met één Opdrachtnemer leidt tot een efficiëntere uitvoering van het werk. De omvang van de opdracht is beperkt. </w:t>
            </w:r>
          </w:p>
          <w:p w14:paraId="49524E2D" w14:textId="3D3DDF90" w:rsidR="003934BE" w:rsidRPr="005A481E" w:rsidRDefault="003934BE" w:rsidP="000A564A">
            <w:pPr>
              <w:pStyle w:val="Geenafstand"/>
              <w:rPr>
                <w:rFonts w:ascii="Verdana" w:hAnsi="Verdana" w:cs="Arial"/>
                <w:sz w:val="18"/>
                <w:szCs w:val="18"/>
              </w:rPr>
            </w:pPr>
            <w:r w:rsidRPr="005A481E">
              <w:rPr>
                <w:rFonts w:ascii="Verdana" w:hAnsi="Verdana" w:cs="Arial"/>
                <w:sz w:val="18"/>
                <w:szCs w:val="18"/>
              </w:rPr>
              <w:t xml:space="preserve">Een opdeling in percelen heeft daardoor nadelige invloed op de prijs en beheersbaarheid. </w:t>
            </w:r>
          </w:p>
          <w:p w14:paraId="2C1EF4D2" w14:textId="49394912" w:rsidR="008839A7" w:rsidRPr="005A481E" w:rsidRDefault="003934BE" w:rsidP="000A564A">
            <w:pPr>
              <w:pStyle w:val="Geenafstand"/>
              <w:rPr>
                <w:rFonts w:ascii="Verdana" w:hAnsi="Verdana" w:cs="Arial"/>
                <w:sz w:val="18"/>
                <w:szCs w:val="18"/>
              </w:rPr>
            </w:pPr>
            <w:r w:rsidRPr="005A481E">
              <w:rPr>
                <w:rFonts w:ascii="Verdana" w:hAnsi="Verdana" w:cs="Arial"/>
                <w:sz w:val="18"/>
                <w:szCs w:val="18"/>
              </w:rPr>
              <w:t>De opdracht is dusdanig van omvang en samenhang dat een MKB-bedrijf zelfstandig kan inschrijven.</w:t>
            </w:r>
          </w:p>
          <w:p w14:paraId="3AA2D90E" w14:textId="77777777" w:rsidR="008839A7" w:rsidRPr="005A481E" w:rsidRDefault="008839A7" w:rsidP="000A564A">
            <w:pPr>
              <w:pStyle w:val="Geenafstand"/>
              <w:rPr>
                <w:rFonts w:ascii="Verdana" w:hAnsi="Verdana"/>
                <w:sz w:val="18"/>
                <w:szCs w:val="18"/>
              </w:rPr>
            </w:pPr>
          </w:p>
          <w:p w14:paraId="146DD3D7" w14:textId="31C1E616" w:rsidR="008839A7" w:rsidRPr="005A481E" w:rsidRDefault="008839A7" w:rsidP="000A564A">
            <w:pPr>
              <w:pStyle w:val="Geenafstand"/>
              <w:rPr>
                <w:rFonts w:ascii="Verdana" w:hAnsi="Verdana"/>
                <w:sz w:val="18"/>
                <w:szCs w:val="18"/>
              </w:rPr>
            </w:pPr>
            <w:r w:rsidRPr="005A481E">
              <w:rPr>
                <w:rFonts w:ascii="Verdana" w:hAnsi="Verdana"/>
                <w:sz w:val="18"/>
                <w:szCs w:val="18"/>
              </w:rPr>
              <w:t>Het met eigen beladers (vrijwilligers) inzamelen is aan de orde in de gemeenten Heiloo en Castricum (kern Limmen).</w:t>
            </w:r>
          </w:p>
          <w:p w14:paraId="27519428" w14:textId="1E53AA24" w:rsidR="008839A7" w:rsidRPr="000A564A" w:rsidRDefault="008839A7" w:rsidP="005A481E">
            <w:pPr>
              <w:pStyle w:val="Geenafstand"/>
              <w:rPr>
                <w:rFonts w:ascii="Verdana" w:hAnsi="Verdana"/>
                <w:sz w:val="18"/>
                <w:szCs w:val="18"/>
              </w:rPr>
            </w:pPr>
            <w:r w:rsidRPr="005A481E">
              <w:rPr>
                <w:rFonts w:ascii="Verdana" w:hAnsi="Verdana"/>
                <w:sz w:val="18"/>
                <w:szCs w:val="18"/>
              </w:rPr>
              <w:t xml:space="preserve">In de aanbesteding wordt uitgegaan van de huidige situatie (incl. de inzet vrijwilligers) en </w:t>
            </w:r>
            <w:r w:rsidR="005A481E" w:rsidRPr="005A481E">
              <w:rPr>
                <w:rFonts w:ascii="Verdana" w:hAnsi="Verdana"/>
                <w:sz w:val="18"/>
                <w:szCs w:val="18"/>
              </w:rPr>
              <w:t>willen dit op dit moment con</w:t>
            </w:r>
            <w:r w:rsidRPr="005A481E">
              <w:rPr>
                <w:rFonts w:ascii="Verdana" w:hAnsi="Verdana"/>
                <w:sz w:val="18"/>
                <w:szCs w:val="18"/>
              </w:rPr>
              <w:t xml:space="preserve">tinueren. </w:t>
            </w:r>
          </w:p>
        </w:tc>
      </w:tr>
    </w:tbl>
    <w:p w14:paraId="41CDA043" w14:textId="77777777" w:rsidR="003238C4" w:rsidRPr="000A564A" w:rsidRDefault="003238C4" w:rsidP="000A564A">
      <w:pPr>
        <w:rPr>
          <w:rFonts w:cs="Arial"/>
          <w:b/>
          <w:color w:val="FF0000"/>
          <w:lang w:eastAsia="en-US"/>
        </w:rPr>
      </w:pPr>
    </w:p>
    <w:p w14:paraId="482A64D4" w14:textId="77777777" w:rsidR="00D84442" w:rsidRPr="000A564A" w:rsidRDefault="00D84442" w:rsidP="000A564A"/>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D84442" w:rsidRPr="000A564A" w14:paraId="6089EC2A" w14:textId="77777777" w:rsidTr="002E1153">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D6AEE83" w14:textId="73B4DC03" w:rsidR="00D84442" w:rsidRPr="000A564A" w:rsidRDefault="00D84442" w:rsidP="000A564A">
            <w:pPr>
              <w:rPr>
                <w:b/>
                <w:color w:val="00B0F0"/>
              </w:rPr>
            </w:pPr>
            <w:r w:rsidRPr="000A564A">
              <w:br w:type="page"/>
            </w:r>
            <w:r w:rsidRPr="000A564A">
              <w:rPr>
                <w:b/>
                <w:bCs/>
                <w:color w:val="00B0F0"/>
              </w:rPr>
              <w:t>VRAAG</w:t>
            </w:r>
            <w:r w:rsidR="00C813CF" w:rsidRPr="000A564A">
              <w:rPr>
                <w:b/>
                <w:bCs/>
                <w:color w:val="00B0F0"/>
              </w:rPr>
              <w:t xml:space="preserve"> 2</w:t>
            </w:r>
          </w:p>
        </w:tc>
        <w:tc>
          <w:tcPr>
            <w:tcW w:w="7711" w:type="dxa"/>
            <w:tcBorders>
              <w:top w:val="single" w:sz="4" w:space="0" w:color="auto"/>
              <w:left w:val="single" w:sz="4" w:space="0" w:color="auto"/>
              <w:bottom w:val="single" w:sz="4" w:space="0" w:color="auto"/>
              <w:right w:val="single" w:sz="4" w:space="0" w:color="auto"/>
            </w:tcBorders>
          </w:tcPr>
          <w:p w14:paraId="2A4CD4BC" w14:textId="27729ADF" w:rsidR="00D84442" w:rsidRPr="000A564A" w:rsidRDefault="00D84442" w:rsidP="000A564A">
            <w:r w:rsidRPr="000A564A">
              <w:t>Opdrachtnemer vrijwaart Opdrachtgever voor eventuele aanspraken van de Belastingdienst” vragen wij u te laten vervallen.</w:t>
            </w:r>
          </w:p>
        </w:tc>
      </w:tr>
      <w:tr w:rsidR="00D84442" w:rsidRPr="000A564A" w14:paraId="6866752D" w14:textId="77777777" w:rsidTr="002E1153">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635E61E" w14:textId="77777777" w:rsidR="00D84442" w:rsidRPr="000A564A" w:rsidRDefault="00D84442" w:rsidP="000A564A">
            <w:pPr>
              <w:rPr>
                <w:bCs/>
              </w:rPr>
            </w:pPr>
            <w:r w:rsidRPr="000A564A">
              <w:rPr>
                <w:bCs/>
              </w:rPr>
              <w:t>Paragraaf</w:t>
            </w:r>
          </w:p>
        </w:tc>
        <w:tc>
          <w:tcPr>
            <w:tcW w:w="7711" w:type="dxa"/>
            <w:tcBorders>
              <w:top w:val="single" w:sz="4" w:space="0" w:color="auto"/>
              <w:left w:val="single" w:sz="4" w:space="0" w:color="auto"/>
              <w:bottom w:val="single" w:sz="4" w:space="0" w:color="auto"/>
              <w:right w:val="single" w:sz="4" w:space="0" w:color="auto"/>
            </w:tcBorders>
          </w:tcPr>
          <w:p w14:paraId="7CC9E516" w14:textId="77777777" w:rsidR="00D84442" w:rsidRPr="000A564A" w:rsidRDefault="00D84442" w:rsidP="000A564A">
            <w:r w:rsidRPr="000A564A">
              <w:t>Bijlage 1 – Programma Akkoordverklaring Programma van Eisen en voorwaarden Aanbesteding – Eis 5</w:t>
            </w:r>
          </w:p>
        </w:tc>
      </w:tr>
      <w:tr w:rsidR="00D84442" w:rsidRPr="000A564A" w14:paraId="194D37E2" w14:textId="77777777" w:rsidTr="002E1153">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DAA26AD" w14:textId="77777777" w:rsidR="00D84442" w:rsidRPr="000A564A" w:rsidRDefault="00D84442" w:rsidP="000A564A">
            <w:pPr>
              <w:rPr>
                <w:bCs/>
              </w:rPr>
            </w:pPr>
            <w:r w:rsidRPr="000A564A">
              <w:rPr>
                <w:bCs/>
              </w:rPr>
              <w:t>Antwoord</w:t>
            </w:r>
          </w:p>
        </w:tc>
        <w:tc>
          <w:tcPr>
            <w:tcW w:w="7711" w:type="dxa"/>
            <w:tcBorders>
              <w:top w:val="single" w:sz="4" w:space="0" w:color="auto"/>
              <w:left w:val="single" w:sz="4" w:space="0" w:color="auto"/>
              <w:bottom w:val="single" w:sz="4" w:space="0" w:color="auto"/>
              <w:right w:val="single" w:sz="4" w:space="0" w:color="auto"/>
            </w:tcBorders>
          </w:tcPr>
          <w:p w14:paraId="439A80D5" w14:textId="5946DC10" w:rsidR="000B2563" w:rsidRPr="000A564A" w:rsidRDefault="00A300DB" w:rsidP="000A564A">
            <w:pPr>
              <w:pStyle w:val="Geenafstand"/>
              <w:rPr>
                <w:rFonts w:ascii="Verdana" w:hAnsi="Verdana"/>
                <w:sz w:val="18"/>
                <w:szCs w:val="18"/>
              </w:rPr>
            </w:pPr>
            <w:r w:rsidRPr="000A564A">
              <w:rPr>
                <w:rFonts w:ascii="Verdana" w:hAnsi="Verdana"/>
                <w:sz w:val="18"/>
                <w:szCs w:val="18"/>
              </w:rPr>
              <w:t>Wij laten deze eis niet vervallen, als u uw afdrachten</w:t>
            </w:r>
            <w:r w:rsidR="000B2563" w:rsidRPr="000A564A">
              <w:rPr>
                <w:rFonts w:ascii="Verdana" w:hAnsi="Verdana"/>
                <w:sz w:val="18"/>
                <w:szCs w:val="18"/>
              </w:rPr>
              <w:t>, bijvoorbeeld loonheffingen of btw, niet betaald</w:t>
            </w:r>
            <w:r w:rsidRPr="000A564A">
              <w:rPr>
                <w:rFonts w:ascii="Verdana" w:hAnsi="Verdana"/>
                <w:sz w:val="18"/>
                <w:szCs w:val="18"/>
              </w:rPr>
              <w:t xml:space="preserve"> aan de </w:t>
            </w:r>
            <w:r w:rsidR="000B2563" w:rsidRPr="000A564A">
              <w:rPr>
                <w:rFonts w:ascii="Verdana" w:hAnsi="Verdana"/>
                <w:sz w:val="18"/>
                <w:szCs w:val="18"/>
              </w:rPr>
              <w:t>B</w:t>
            </w:r>
            <w:r w:rsidRPr="000A564A">
              <w:rPr>
                <w:rFonts w:ascii="Verdana" w:hAnsi="Verdana"/>
                <w:sz w:val="18"/>
                <w:szCs w:val="18"/>
              </w:rPr>
              <w:t>elastingdienst</w:t>
            </w:r>
            <w:r w:rsidR="000B2563" w:rsidRPr="000A564A">
              <w:rPr>
                <w:rFonts w:ascii="Verdana" w:hAnsi="Verdana"/>
                <w:sz w:val="18"/>
                <w:szCs w:val="18"/>
              </w:rPr>
              <w:t>,</w:t>
            </w:r>
            <w:r w:rsidRPr="000A564A">
              <w:rPr>
                <w:rFonts w:ascii="Verdana" w:hAnsi="Verdana"/>
                <w:sz w:val="18"/>
                <w:szCs w:val="18"/>
              </w:rPr>
              <w:t xml:space="preserve"> willen wij als Opdrachtgever niet verantwoordelijk </w:t>
            </w:r>
            <w:r w:rsidR="000B2563" w:rsidRPr="000A564A">
              <w:rPr>
                <w:rFonts w:ascii="Verdana" w:hAnsi="Verdana"/>
                <w:sz w:val="18"/>
                <w:szCs w:val="18"/>
              </w:rPr>
              <w:t xml:space="preserve">zijn </w:t>
            </w:r>
            <w:r w:rsidRPr="000A564A">
              <w:rPr>
                <w:rFonts w:ascii="Verdana" w:hAnsi="Verdana"/>
                <w:sz w:val="18"/>
                <w:szCs w:val="18"/>
              </w:rPr>
              <w:t xml:space="preserve">voor </w:t>
            </w:r>
            <w:r w:rsidR="000B2563" w:rsidRPr="000A564A">
              <w:rPr>
                <w:rFonts w:ascii="Verdana" w:hAnsi="Verdana"/>
                <w:sz w:val="18"/>
                <w:szCs w:val="18"/>
              </w:rPr>
              <w:t xml:space="preserve">aanspraken door de Belastingdienst. </w:t>
            </w:r>
          </w:p>
        </w:tc>
      </w:tr>
    </w:tbl>
    <w:p w14:paraId="42659E09" w14:textId="77777777" w:rsidR="00D84442" w:rsidRPr="000A564A" w:rsidRDefault="00D84442" w:rsidP="000A564A">
      <w:pPr>
        <w:rPr>
          <w:rFonts w:cs="Arial"/>
          <w:b/>
          <w:color w:val="FF0000"/>
          <w:lang w:eastAsia="en-US"/>
        </w:rPr>
      </w:pPr>
    </w:p>
    <w:p w14:paraId="4F6C9D4E" w14:textId="77777777" w:rsidR="00D84442" w:rsidRPr="000A564A" w:rsidRDefault="00D84442"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7"/>
        <w:gridCol w:w="7713"/>
      </w:tblGrid>
      <w:tr w:rsidR="00D84442" w:rsidRPr="000A564A" w14:paraId="75AFA480" w14:textId="77777777" w:rsidTr="002E1153">
        <w:tc>
          <w:tcPr>
            <w:tcW w:w="1347"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4DB919B" w14:textId="707830E7" w:rsidR="00D84442" w:rsidRPr="000A564A" w:rsidRDefault="00D84442" w:rsidP="000A564A">
            <w:pPr>
              <w:rPr>
                <w:b/>
                <w:color w:val="00B0F0"/>
              </w:rPr>
            </w:pPr>
            <w:r w:rsidRPr="000A564A">
              <w:br w:type="page"/>
            </w:r>
            <w:r w:rsidRPr="000A564A">
              <w:rPr>
                <w:b/>
                <w:bCs/>
                <w:color w:val="00B0F0"/>
              </w:rPr>
              <w:t xml:space="preserve">VRAAG </w:t>
            </w:r>
            <w:r w:rsidR="00C813CF" w:rsidRPr="000A564A">
              <w:rPr>
                <w:b/>
                <w:bCs/>
                <w:color w:val="00B0F0"/>
              </w:rPr>
              <w:t>3</w:t>
            </w:r>
          </w:p>
        </w:tc>
        <w:tc>
          <w:tcPr>
            <w:tcW w:w="7713" w:type="dxa"/>
            <w:tcBorders>
              <w:top w:val="single" w:sz="4" w:space="0" w:color="auto"/>
              <w:left w:val="single" w:sz="4" w:space="0" w:color="auto"/>
              <w:bottom w:val="single" w:sz="4" w:space="0" w:color="auto"/>
              <w:right w:val="single" w:sz="4" w:space="0" w:color="auto"/>
            </w:tcBorders>
          </w:tcPr>
          <w:p w14:paraId="466D99BC" w14:textId="77777777" w:rsidR="00D84442" w:rsidRPr="000A564A" w:rsidRDefault="00D84442" w:rsidP="000A564A">
            <w:r w:rsidRPr="000A564A">
              <w:t>Eis 8 – Mogen wij ervan uit gaan dat deze eis alleen van kracht is wanneer een buitenlandse partij als opdrachtnemer wordt verkozen?</w:t>
            </w:r>
          </w:p>
        </w:tc>
      </w:tr>
      <w:tr w:rsidR="00D84442" w:rsidRPr="000A564A" w14:paraId="71EDA493" w14:textId="77777777" w:rsidTr="002E1153">
        <w:tc>
          <w:tcPr>
            <w:tcW w:w="1347"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E46AF38" w14:textId="77777777" w:rsidR="00D84442" w:rsidRPr="000A564A" w:rsidRDefault="00D84442" w:rsidP="000A564A">
            <w:pPr>
              <w:rPr>
                <w:bCs/>
              </w:rPr>
            </w:pPr>
            <w:r w:rsidRPr="000A564A">
              <w:rPr>
                <w:bCs/>
              </w:rPr>
              <w:t>Paragraaf</w:t>
            </w:r>
          </w:p>
        </w:tc>
        <w:tc>
          <w:tcPr>
            <w:tcW w:w="7713" w:type="dxa"/>
            <w:tcBorders>
              <w:top w:val="single" w:sz="4" w:space="0" w:color="auto"/>
              <w:left w:val="single" w:sz="4" w:space="0" w:color="auto"/>
              <w:bottom w:val="single" w:sz="4" w:space="0" w:color="auto"/>
              <w:right w:val="single" w:sz="4" w:space="0" w:color="auto"/>
            </w:tcBorders>
          </w:tcPr>
          <w:p w14:paraId="28BCE6C4" w14:textId="77777777" w:rsidR="00D84442" w:rsidRPr="000A564A" w:rsidRDefault="00D84442" w:rsidP="000A564A">
            <w:pPr>
              <w:rPr>
                <w:bCs/>
              </w:rPr>
            </w:pPr>
            <w:r w:rsidRPr="000A564A">
              <w:t>Bijlage 1 – Programma Akkoordverklaring Programma van Eisen en voorwaarden Aanbesteding – Eis 8</w:t>
            </w:r>
          </w:p>
        </w:tc>
      </w:tr>
      <w:tr w:rsidR="00D84442" w:rsidRPr="000A564A" w14:paraId="78495948" w14:textId="77777777" w:rsidTr="002E1153">
        <w:tc>
          <w:tcPr>
            <w:tcW w:w="1347"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4CF7E28" w14:textId="77777777" w:rsidR="00D84442" w:rsidRPr="000A564A" w:rsidRDefault="00D84442" w:rsidP="000A564A">
            <w:pPr>
              <w:rPr>
                <w:bCs/>
              </w:rPr>
            </w:pPr>
            <w:r w:rsidRPr="000A564A">
              <w:rPr>
                <w:bCs/>
              </w:rPr>
              <w:t>Antwoord</w:t>
            </w:r>
          </w:p>
        </w:tc>
        <w:tc>
          <w:tcPr>
            <w:tcW w:w="7713" w:type="dxa"/>
            <w:tcBorders>
              <w:top w:val="single" w:sz="4" w:space="0" w:color="auto"/>
              <w:left w:val="single" w:sz="4" w:space="0" w:color="auto"/>
              <w:bottom w:val="single" w:sz="4" w:space="0" w:color="auto"/>
              <w:right w:val="single" w:sz="4" w:space="0" w:color="auto"/>
            </w:tcBorders>
          </w:tcPr>
          <w:p w14:paraId="6727ADF4" w14:textId="02A8C718" w:rsidR="00D84442" w:rsidRPr="000A564A" w:rsidRDefault="000B2563" w:rsidP="000A564A">
            <w:pPr>
              <w:pStyle w:val="Geenafstand"/>
              <w:rPr>
                <w:rFonts w:ascii="Verdana" w:hAnsi="Verdana"/>
                <w:sz w:val="18"/>
                <w:szCs w:val="18"/>
              </w:rPr>
            </w:pPr>
            <w:r w:rsidRPr="000A564A">
              <w:rPr>
                <w:rFonts w:ascii="Verdana" w:hAnsi="Verdana"/>
                <w:sz w:val="18"/>
                <w:szCs w:val="18"/>
              </w:rPr>
              <w:t>Deze eis is ook van toepassing bij een Nederlandse opdrachtnemer. Als Nederlandse opdrachtnemer kan een deel van de eis niet relevant zijn.</w:t>
            </w:r>
          </w:p>
        </w:tc>
      </w:tr>
    </w:tbl>
    <w:p w14:paraId="30F311B9" w14:textId="77777777" w:rsidR="00D84442" w:rsidRPr="000A564A" w:rsidRDefault="00D84442" w:rsidP="000A564A">
      <w:pPr>
        <w:rPr>
          <w:rFonts w:cs="Arial"/>
          <w:b/>
          <w:color w:val="FF0000"/>
          <w:lang w:eastAsia="en-US"/>
        </w:rPr>
      </w:pPr>
    </w:p>
    <w:p w14:paraId="77FBB5B4" w14:textId="77777777" w:rsidR="00D84442" w:rsidRPr="000A564A" w:rsidRDefault="00D84442"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3"/>
        <w:gridCol w:w="7727"/>
      </w:tblGrid>
      <w:tr w:rsidR="00D84442" w:rsidRPr="000A564A" w14:paraId="73ECD3B8" w14:textId="77777777" w:rsidTr="002E1153">
        <w:tc>
          <w:tcPr>
            <w:tcW w:w="1333"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E76AFE2" w14:textId="541AA574" w:rsidR="00D84442" w:rsidRPr="000A564A" w:rsidRDefault="00D84442" w:rsidP="000A564A">
            <w:pPr>
              <w:rPr>
                <w:b/>
                <w:color w:val="00B0F0"/>
              </w:rPr>
            </w:pPr>
            <w:r w:rsidRPr="000A564A">
              <w:br w:type="page"/>
            </w:r>
            <w:r w:rsidRPr="000A564A">
              <w:rPr>
                <w:b/>
                <w:bCs/>
                <w:color w:val="00B0F0"/>
              </w:rPr>
              <w:t xml:space="preserve">VRAAG </w:t>
            </w:r>
            <w:r w:rsidR="00C813CF" w:rsidRPr="000A564A">
              <w:rPr>
                <w:b/>
                <w:bCs/>
                <w:color w:val="00B0F0"/>
              </w:rPr>
              <w:t>4</w:t>
            </w:r>
          </w:p>
        </w:tc>
        <w:tc>
          <w:tcPr>
            <w:tcW w:w="7727" w:type="dxa"/>
            <w:tcBorders>
              <w:top w:val="single" w:sz="4" w:space="0" w:color="auto"/>
              <w:left w:val="single" w:sz="4" w:space="0" w:color="auto"/>
              <w:bottom w:val="single" w:sz="4" w:space="0" w:color="auto"/>
              <w:right w:val="single" w:sz="4" w:space="0" w:color="auto"/>
            </w:tcBorders>
          </w:tcPr>
          <w:p w14:paraId="7A461D62" w14:textId="77777777" w:rsidR="00D84442" w:rsidRPr="000A564A" w:rsidRDefault="00D84442" w:rsidP="000A564A">
            <w:r w:rsidRPr="000A564A">
              <w:t xml:space="preserve">In Eis 9 en op de prijsbladen (afslag MOP) eist u dat overeengekomen tarieven vast en onveranderlijk zijn gedurende de duur van de overeenkomst. Echter, in artikel 10 lid 03 van de conceptovereenkomst wordt aangegeven dat prijzen vanaf 1 april 2026 kunnen worden geïndexeerd. </w:t>
            </w:r>
          </w:p>
          <w:p w14:paraId="6EE21FDA" w14:textId="77777777" w:rsidR="00D84442" w:rsidRPr="000A564A" w:rsidRDefault="00D84442" w:rsidP="000A564A">
            <w:r w:rsidRPr="000A564A">
              <w:t xml:space="preserve">Mogen wij ervan uitgaan dat de bepaling in de conceptovereenkomst leidend is en dat Eis 9 uit de </w:t>
            </w:r>
            <w:proofErr w:type="spellStart"/>
            <w:r w:rsidRPr="000A564A">
              <w:t>PvE</w:t>
            </w:r>
            <w:proofErr w:type="spellEnd"/>
            <w:r w:rsidRPr="000A564A">
              <w:t xml:space="preserve"> wordt herschreven of vervalt? Zo nee, kunt u verduidelijken hoe deze tegenstrijdigheid wordt opgelost?</w:t>
            </w:r>
          </w:p>
        </w:tc>
      </w:tr>
      <w:tr w:rsidR="00D84442" w:rsidRPr="000A564A" w14:paraId="625534B3" w14:textId="77777777" w:rsidTr="002E1153">
        <w:tc>
          <w:tcPr>
            <w:tcW w:w="1333"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F833ED7" w14:textId="77777777" w:rsidR="00D84442" w:rsidRPr="000A564A" w:rsidRDefault="00D84442" w:rsidP="000A564A">
            <w:pPr>
              <w:rPr>
                <w:bCs/>
              </w:rPr>
            </w:pPr>
            <w:r w:rsidRPr="000A564A">
              <w:rPr>
                <w:bCs/>
              </w:rPr>
              <w:t>Paragraaf</w:t>
            </w:r>
          </w:p>
        </w:tc>
        <w:tc>
          <w:tcPr>
            <w:tcW w:w="7727" w:type="dxa"/>
            <w:tcBorders>
              <w:top w:val="single" w:sz="4" w:space="0" w:color="auto"/>
              <w:left w:val="single" w:sz="4" w:space="0" w:color="auto"/>
              <w:bottom w:val="single" w:sz="4" w:space="0" w:color="auto"/>
              <w:right w:val="single" w:sz="4" w:space="0" w:color="auto"/>
            </w:tcBorders>
          </w:tcPr>
          <w:p w14:paraId="490EA7D4" w14:textId="77777777" w:rsidR="00D84442" w:rsidRPr="000A564A" w:rsidRDefault="00D84442" w:rsidP="000A564A">
            <w:r w:rsidRPr="000A564A">
              <w:t>Bijlage 1 – Programma Akkoordverklaring Programma van Eisen en voorwaarden Aanbesteding – Eis 9</w:t>
            </w:r>
          </w:p>
          <w:p w14:paraId="5249552B" w14:textId="77777777" w:rsidR="00D84442" w:rsidRPr="000A564A" w:rsidRDefault="00D84442" w:rsidP="000A564A">
            <w:pPr>
              <w:rPr>
                <w:bCs/>
              </w:rPr>
            </w:pPr>
            <w:r w:rsidRPr="000A564A">
              <w:rPr>
                <w:bCs/>
              </w:rPr>
              <w:t>Bijlage D – Concept overeenkomst OPK – Artikel 10 lid 03</w:t>
            </w:r>
          </w:p>
        </w:tc>
      </w:tr>
      <w:tr w:rsidR="00D84442" w:rsidRPr="000A564A" w14:paraId="649FC048" w14:textId="77777777" w:rsidTr="002E1153">
        <w:tc>
          <w:tcPr>
            <w:tcW w:w="1333"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9D3AE4F" w14:textId="77777777" w:rsidR="00D84442" w:rsidRPr="000A564A" w:rsidRDefault="00D84442" w:rsidP="000A564A">
            <w:pPr>
              <w:rPr>
                <w:bCs/>
              </w:rPr>
            </w:pPr>
            <w:r w:rsidRPr="000A564A">
              <w:rPr>
                <w:bCs/>
              </w:rPr>
              <w:t>Antwoord</w:t>
            </w:r>
          </w:p>
        </w:tc>
        <w:tc>
          <w:tcPr>
            <w:tcW w:w="7727" w:type="dxa"/>
            <w:tcBorders>
              <w:top w:val="single" w:sz="4" w:space="0" w:color="auto"/>
              <w:left w:val="single" w:sz="4" w:space="0" w:color="auto"/>
              <w:bottom w:val="single" w:sz="4" w:space="0" w:color="auto"/>
              <w:right w:val="single" w:sz="4" w:space="0" w:color="auto"/>
            </w:tcBorders>
          </w:tcPr>
          <w:p w14:paraId="48D3137F" w14:textId="043E9BC9" w:rsidR="00D84442" w:rsidRPr="000A564A" w:rsidRDefault="00A300DB" w:rsidP="000A564A">
            <w:pPr>
              <w:pStyle w:val="Geenafstand"/>
              <w:rPr>
                <w:rFonts w:ascii="Verdana" w:hAnsi="Verdana"/>
                <w:sz w:val="18"/>
                <w:szCs w:val="18"/>
              </w:rPr>
            </w:pPr>
            <w:r w:rsidRPr="000A564A">
              <w:rPr>
                <w:rFonts w:ascii="Verdana" w:hAnsi="Verdana"/>
                <w:sz w:val="18"/>
                <w:szCs w:val="18"/>
              </w:rPr>
              <w:t xml:space="preserve">De tarieven voor het papier staan vast, de tarieven voor de dienstverlening kunnen worden </w:t>
            </w:r>
            <w:r w:rsidR="000B2563" w:rsidRPr="000A564A">
              <w:rPr>
                <w:rFonts w:ascii="Verdana" w:hAnsi="Verdana"/>
                <w:sz w:val="18"/>
                <w:szCs w:val="18"/>
              </w:rPr>
              <w:t>geïndexeerd</w:t>
            </w:r>
            <w:r w:rsidRPr="000A564A">
              <w:rPr>
                <w:rFonts w:ascii="Verdana" w:hAnsi="Verdana"/>
                <w:sz w:val="18"/>
                <w:szCs w:val="18"/>
              </w:rPr>
              <w:t>.</w:t>
            </w:r>
          </w:p>
        </w:tc>
      </w:tr>
    </w:tbl>
    <w:p w14:paraId="5FA07F7E" w14:textId="77777777" w:rsidR="00D84442" w:rsidRPr="000A564A" w:rsidRDefault="00D84442" w:rsidP="000A564A">
      <w:pPr>
        <w:rPr>
          <w:rFonts w:cs="Arial"/>
          <w:b/>
          <w:color w:val="FF0000"/>
          <w:lang w:eastAsia="en-US"/>
        </w:rPr>
      </w:pPr>
    </w:p>
    <w:p w14:paraId="2B47EFD9" w14:textId="77777777" w:rsidR="00D84442" w:rsidRPr="000A564A" w:rsidRDefault="00D84442"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D84442" w:rsidRPr="000A564A" w14:paraId="5E8B04E3" w14:textId="77777777" w:rsidTr="002E1153">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1C920F7" w14:textId="2046FBC4" w:rsidR="00D84442" w:rsidRPr="000A564A" w:rsidRDefault="00D84442" w:rsidP="000A564A">
            <w:pPr>
              <w:rPr>
                <w:b/>
                <w:color w:val="00B0F0"/>
              </w:rPr>
            </w:pPr>
            <w:r w:rsidRPr="000A564A">
              <w:br w:type="page"/>
            </w:r>
            <w:r w:rsidRPr="000A564A">
              <w:rPr>
                <w:b/>
                <w:bCs/>
                <w:color w:val="00B0F0"/>
              </w:rPr>
              <w:t xml:space="preserve">VRAAG </w:t>
            </w:r>
            <w:r w:rsidR="00C813CF" w:rsidRPr="000A564A">
              <w:rPr>
                <w:b/>
                <w:bCs/>
                <w:color w:val="00B0F0"/>
              </w:rPr>
              <w:t>5</w:t>
            </w:r>
          </w:p>
        </w:tc>
        <w:tc>
          <w:tcPr>
            <w:tcW w:w="7711" w:type="dxa"/>
            <w:tcBorders>
              <w:top w:val="single" w:sz="4" w:space="0" w:color="auto"/>
              <w:left w:val="single" w:sz="4" w:space="0" w:color="auto"/>
              <w:bottom w:val="single" w:sz="4" w:space="0" w:color="auto"/>
              <w:right w:val="single" w:sz="4" w:space="0" w:color="auto"/>
            </w:tcBorders>
          </w:tcPr>
          <w:p w14:paraId="1C026200" w14:textId="77777777" w:rsidR="00D84442" w:rsidRPr="000A564A" w:rsidRDefault="00D84442" w:rsidP="000A564A">
            <w:pPr>
              <w:pStyle w:val="Default"/>
              <w:tabs>
                <w:tab w:val="left" w:pos="1103"/>
              </w:tabs>
              <w:rPr>
                <w:rFonts w:ascii="Verdana" w:hAnsi="Verdana"/>
                <w:sz w:val="18"/>
                <w:szCs w:val="18"/>
              </w:rPr>
            </w:pPr>
            <w:r w:rsidRPr="000A564A">
              <w:rPr>
                <w:rFonts w:ascii="Verdana" w:hAnsi="Verdana"/>
                <w:sz w:val="18"/>
                <w:szCs w:val="18"/>
              </w:rPr>
              <w:t>In de eisen, eis 24, wordt gesteld dat de door de Opdrachtnemer beschikbaar gestelde ontvangstlocatie binnen een enkele reistijd van maximaal 30 minuten bereikbaar moet zijn, gemeten volgens routenet.nl. Wij stellen voor deze enkele reistijd uit te breiden naar 60 minuten. Dit biedt voor u als opdrachtgever volgende voordelen:</w:t>
            </w:r>
          </w:p>
          <w:p w14:paraId="22764B4F" w14:textId="77777777" w:rsidR="00D84442" w:rsidRPr="000A564A" w:rsidRDefault="00D84442" w:rsidP="000A564A">
            <w:pPr>
              <w:pStyle w:val="Default"/>
              <w:numPr>
                <w:ilvl w:val="0"/>
                <w:numId w:val="45"/>
              </w:numPr>
              <w:tabs>
                <w:tab w:val="clear" w:pos="720"/>
                <w:tab w:val="num" w:pos="528"/>
                <w:tab w:val="left" w:pos="1103"/>
              </w:tabs>
              <w:ind w:left="386"/>
              <w:rPr>
                <w:rFonts w:ascii="Verdana" w:hAnsi="Verdana"/>
                <w:sz w:val="18"/>
                <w:szCs w:val="18"/>
              </w:rPr>
            </w:pPr>
            <w:r w:rsidRPr="000A564A">
              <w:rPr>
                <w:rFonts w:ascii="Verdana" w:hAnsi="Verdana"/>
                <w:sz w:val="18"/>
                <w:szCs w:val="18"/>
              </w:rPr>
              <w:t xml:space="preserve">Het creëren van een gelijk speelveld (“level </w:t>
            </w:r>
            <w:proofErr w:type="spellStart"/>
            <w:r w:rsidRPr="000A564A">
              <w:rPr>
                <w:rFonts w:ascii="Verdana" w:hAnsi="Verdana"/>
                <w:sz w:val="18"/>
                <w:szCs w:val="18"/>
              </w:rPr>
              <w:t>playing</w:t>
            </w:r>
            <w:proofErr w:type="spellEnd"/>
            <w:r w:rsidRPr="000A564A">
              <w:rPr>
                <w:rFonts w:ascii="Verdana" w:hAnsi="Verdana"/>
                <w:sz w:val="18"/>
                <w:szCs w:val="18"/>
              </w:rPr>
              <w:t xml:space="preserve"> field”) voor marktpartijen.</w:t>
            </w:r>
          </w:p>
          <w:p w14:paraId="2F33CDBF" w14:textId="77777777" w:rsidR="00D84442" w:rsidRPr="000A564A" w:rsidRDefault="00D84442" w:rsidP="000A564A">
            <w:pPr>
              <w:pStyle w:val="Default"/>
              <w:numPr>
                <w:ilvl w:val="0"/>
                <w:numId w:val="45"/>
              </w:numPr>
              <w:tabs>
                <w:tab w:val="clear" w:pos="720"/>
                <w:tab w:val="num" w:pos="528"/>
                <w:tab w:val="left" w:pos="1103"/>
              </w:tabs>
              <w:ind w:left="386"/>
              <w:rPr>
                <w:rFonts w:ascii="Verdana" w:hAnsi="Verdana"/>
                <w:sz w:val="18"/>
                <w:szCs w:val="18"/>
              </w:rPr>
            </w:pPr>
            <w:r w:rsidRPr="000A564A">
              <w:rPr>
                <w:rFonts w:ascii="Verdana" w:hAnsi="Verdana"/>
                <w:sz w:val="18"/>
                <w:szCs w:val="18"/>
              </w:rPr>
              <w:t>Het vergroten van de mogelijkheid voor meer partijen om een gedegen aanbieding te doen.</w:t>
            </w:r>
          </w:p>
          <w:p w14:paraId="7168ED21" w14:textId="77777777" w:rsidR="00D84442" w:rsidRPr="000A564A" w:rsidRDefault="00D84442" w:rsidP="000A564A">
            <w:pPr>
              <w:pStyle w:val="Default"/>
              <w:numPr>
                <w:ilvl w:val="0"/>
                <w:numId w:val="45"/>
              </w:numPr>
              <w:tabs>
                <w:tab w:val="clear" w:pos="720"/>
                <w:tab w:val="num" w:pos="528"/>
                <w:tab w:val="left" w:pos="1103"/>
              </w:tabs>
              <w:ind w:left="386"/>
              <w:rPr>
                <w:rFonts w:ascii="Verdana" w:hAnsi="Verdana"/>
                <w:sz w:val="18"/>
                <w:szCs w:val="18"/>
              </w:rPr>
            </w:pPr>
            <w:r w:rsidRPr="000A564A">
              <w:rPr>
                <w:rFonts w:ascii="Verdana" w:hAnsi="Verdana"/>
                <w:sz w:val="18"/>
                <w:szCs w:val="18"/>
              </w:rPr>
              <w:t>Het stimuleren van meer partijen aan deze aanbesteding deel te nemen, het bieden van meer opties voor de aanbesteding.</w:t>
            </w:r>
          </w:p>
          <w:p w14:paraId="615DF589" w14:textId="77777777" w:rsidR="00D84442" w:rsidRPr="000A564A" w:rsidRDefault="00D84442" w:rsidP="000A564A">
            <w:pPr>
              <w:pStyle w:val="Default"/>
              <w:tabs>
                <w:tab w:val="left" w:pos="1103"/>
              </w:tabs>
              <w:rPr>
                <w:rFonts w:ascii="Verdana" w:hAnsi="Verdana"/>
                <w:sz w:val="18"/>
                <w:szCs w:val="18"/>
              </w:rPr>
            </w:pPr>
          </w:p>
          <w:p w14:paraId="6CA16DFF" w14:textId="77777777" w:rsidR="00D84442" w:rsidRPr="000A564A" w:rsidRDefault="00D84442" w:rsidP="000A564A">
            <w:pPr>
              <w:pStyle w:val="Default"/>
              <w:tabs>
                <w:tab w:val="left" w:pos="1103"/>
              </w:tabs>
              <w:rPr>
                <w:rFonts w:ascii="Verdana" w:hAnsi="Verdana"/>
                <w:sz w:val="18"/>
                <w:szCs w:val="18"/>
              </w:rPr>
            </w:pPr>
            <w:r w:rsidRPr="000A564A">
              <w:rPr>
                <w:rFonts w:ascii="Verdana" w:hAnsi="Verdana"/>
                <w:sz w:val="18"/>
                <w:szCs w:val="18"/>
              </w:rPr>
              <w:lastRenderedPageBreak/>
              <w:t>Bent u bereid de reistijdseis te verruimen naar 60 minuten om zo bovenstaande voordelen te realiseren? Zo nee, kunt u toelichten waarom deze aanpassing niet haalbaar zou zijn?</w:t>
            </w:r>
          </w:p>
          <w:p w14:paraId="0805B8B1" w14:textId="77777777" w:rsidR="00D84442" w:rsidRPr="000A564A" w:rsidRDefault="00D84442" w:rsidP="000A564A">
            <w:pPr>
              <w:pStyle w:val="Default"/>
              <w:tabs>
                <w:tab w:val="left" w:pos="1103"/>
              </w:tabs>
              <w:rPr>
                <w:rFonts w:ascii="Verdana" w:hAnsi="Verdana"/>
                <w:sz w:val="18"/>
                <w:szCs w:val="18"/>
              </w:rPr>
            </w:pPr>
          </w:p>
        </w:tc>
      </w:tr>
      <w:tr w:rsidR="00D84442" w:rsidRPr="000A564A" w14:paraId="1887299D" w14:textId="77777777" w:rsidTr="002E1153">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6476736" w14:textId="77777777" w:rsidR="00D84442" w:rsidRPr="000A564A" w:rsidRDefault="00D84442" w:rsidP="000A564A">
            <w:pPr>
              <w:rPr>
                <w:bCs/>
              </w:rPr>
            </w:pPr>
            <w:r w:rsidRPr="000A564A">
              <w:rPr>
                <w:bCs/>
              </w:rPr>
              <w:lastRenderedPageBreak/>
              <w:t>Paragraaf</w:t>
            </w:r>
          </w:p>
        </w:tc>
        <w:tc>
          <w:tcPr>
            <w:tcW w:w="7711" w:type="dxa"/>
            <w:tcBorders>
              <w:top w:val="single" w:sz="4" w:space="0" w:color="auto"/>
              <w:left w:val="single" w:sz="4" w:space="0" w:color="auto"/>
              <w:bottom w:val="single" w:sz="4" w:space="0" w:color="auto"/>
              <w:right w:val="single" w:sz="4" w:space="0" w:color="auto"/>
            </w:tcBorders>
          </w:tcPr>
          <w:p w14:paraId="4C4F47ED" w14:textId="77777777" w:rsidR="00D84442" w:rsidRPr="000A564A" w:rsidRDefault="00D84442" w:rsidP="000A564A">
            <w:pPr>
              <w:rPr>
                <w:bCs/>
              </w:rPr>
            </w:pPr>
            <w:r w:rsidRPr="000A564A">
              <w:t>Bijlage 1 – Programma Akkoordverklaring Programma van Eisen en voorwaarden Aanbesteding – Eis 24</w:t>
            </w:r>
          </w:p>
        </w:tc>
      </w:tr>
      <w:tr w:rsidR="00D84442" w:rsidRPr="000A564A" w14:paraId="044B5A1E" w14:textId="77777777" w:rsidTr="002E1153">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4542FB3" w14:textId="77777777" w:rsidR="00D84442" w:rsidRPr="000A564A" w:rsidRDefault="00D84442" w:rsidP="000A564A">
            <w:pPr>
              <w:rPr>
                <w:bCs/>
              </w:rPr>
            </w:pPr>
            <w:r w:rsidRPr="000A564A">
              <w:rPr>
                <w:bCs/>
              </w:rPr>
              <w:t>Antwoord</w:t>
            </w:r>
          </w:p>
        </w:tc>
        <w:tc>
          <w:tcPr>
            <w:tcW w:w="7711" w:type="dxa"/>
            <w:tcBorders>
              <w:top w:val="single" w:sz="4" w:space="0" w:color="auto"/>
              <w:left w:val="single" w:sz="4" w:space="0" w:color="auto"/>
              <w:bottom w:val="single" w:sz="4" w:space="0" w:color="auto"/>
              <w:right w:val="single" w:sz="4" w:space="0" w:color="auto"/>
            </w:tcBorders>
          </w:tcPr>
          <w:p w14:paraId="7CB69A53" w14:textId="28E09351" w:rsidR="00D84442" w:rsidRPr="000A564A" w:rsidRDefault="000B2563" w:rsidP="000A564A">
            <w:pPr>
              <w:pStyle w:val="Geenafstand"/>
              <w:rPr>
                <w:rFonts w:ascii="Verdana" w:hAnsi="Verdana"/>
                <w:sz w:val="18"/>
                <w:szCs w:val="18"/>
              </w:rPr>
            </w:pPr>
            <w:r w:rsidRPr="000A564A">
              <w:rPr>
                <w:rFonts w:ascii="Verdana" w:hAnsi="Verdana"/>
                <w:sz w:val="18"/>
                <w:szCs w:val="18"/>
              </w:rPr>
              <w:t xml:space="preserve">Nee, wij passen dit niet aan. </w:t>
            </w:r>
            <w:r w:rsidR="005A481E">
              <w:rPr>
                <w:rFonts w:ascii="Verdana" w:hAnsi="Verdana"/>
                <w:sz w:val="18"/>
                <w:szCs w:val="18"/>
              </w:rPr>
              <w:t xml:space="preserve">De ontvangstlocatie moet voor onze eigen leveringen binnen een half uur bereikbaar zijn. </w:t>
            </w:r>
          </w:p>
        </w:tc>
      </w:tr>
    </w:tbl>
    <w:p w14:paraId="59CCDD08" w14:textId="77777777" w:rsidR="00D84442" w:rsidRPr="000A564A" w:rsidRDefault="00D84442" w:rsidP="000A564A">
      <w:pPr>
        <w:rPr>
          <w:rFonts w:cs="Arial"/>
          <w:b/>
          <w:color w:val="FF0000"/>
          <w:lang w:eastAsia="en-US"/>
        </w:rPr>
      </w:pPr>
    </w:p>
    <w:p w14:paraId="23485539" w14:textId="77777777" w:rsidR="00D84442" w:rsidRPr="000A564A" w:rsidRDefault="00D84442"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D84442" w:rsidRPr="000A564A" w14:paraId="59DC450C" w14:textId="77777777" w:rsidTr="002E1153">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8FA32F7" w14:textId="2F25F8A9" w:rsidR="00D84442" w:rsidRPr="000A564A" w:rsidRDefault="00D84442" w:rsidP="000A564A">
            <w:pPr>
              <w:rPr>
                <w:b/>
                <w:color w:val="00B0F0"/>
              </w:rPr>
            </w:pPr>
            <w:r w:rsidRPr="000A564A">
              <w:br w:type="page"/>
            </w:r>
            <w:r w:rsidRPr="000A564A">
              <w:rPr>
                <w:b/>
                <w:bCs/>
                <w:color w:val="00B0F0"/>
              </w:rPr>
              <w:t xml:space="preserve">VRAAG </w:t>
            </w:r>
            <w:r w:rsidR="00C813CF" w:rsidRPr="000A564A">
              <w:rPr>
                <w:b/>
                <w:bCs/>
                <w:color w:val="00B0F0"/>
              </w:rPr>
              <w:t>6</w:t>
            </w:r>
          </w:p>
        </w:tc>
        <w:tc>
          <w:tcPr>
            <w:tcW w:w="7711" w:type="dxa"/>
            <w:tcBorders>
              <w:top w:val="single" w:sz="4" w:space="0" w:color="auto"/>
              <w:left w:val="single" w:sz="4" w:space="0" w:color="auto"/>
              <w:bottom w:val="single" w:sz="4" w:space="0" w:color="auto"/>
              <w:right w:val="single" w:sz="4" w:space="0" w:color="auto"/>
            </w:tcBorders>
          </w:tcPr>
          <w:p w14:paraId="2181FD9B" w14:textId="77777777" w:rsidR="00D84442" w:rsidRPr="000A564A" w:rsidRDefault="00D84442" w:rsidP="000A564A">
            <w:pPr>
              <w:pStyle w:val="Default"/>
              <w:rPr>
                <w:rFonts w:ascii="Verdana" w:hAnsi="Verdana"/>
                <w:sz w:val="18"/>
                <w:szCs w:val="18"/>
              </w:rPr>
            </w:pPr>
            <w:r w:rsidRPr="000A564A">
              <w:rPr>
                <w:rFonts w:ascii="Verdana" w:hAnsi="Verdana"/>
                <w:sz w:val="18"/>
                <w:szCs w:val="18"/>
              </w:rPr>
              <w:t xml:space="preserve">In Eis 29 van het programma van eisen wordt gesteld dat de Opdrachtnemer VPGI-gecertificeerd moet zijn volgens de Erkenningsregeling OPK. Kunt u toelichten wat volgens u de specifieke meerwaarde is van deze certificering ten opzichte van het OPK-certificaat van de FNOI? Naar onze mening toont het OPK-certificaat van de FNOI eveneens aan dat voldaan wordt aan de eisen van de Erkenningsregeling OPK. </w:t>
            </w:r>
          </w:p>
          <w:p w14:paraId="12EAEEEA" w14:textId="77777777" w:rsidR="00D84442" w:rsidRPr="000A564A" w:rsidRDefault="00D84442" w:rsidP="000A564A">
            <w:pPr>
              <w:pStyle w:val="Default"/>
              <w:rPr>
                <w:rFonts w:ascii="Verdana" w:hAnsi="Verdana"/>
                <w:sz w:val="18"/>
                <w:szCs w:val="18"/>
              </w:rPr>
            </w:pPr>
            <w:r w:rsidRPr="000A564A">
              <w:rPr>
                <w:rFonts w:ascii="Verdana" w:hAnsi="Verdana"/>
                <w:sz w:val="18"/>
                <w:szCs w:val="18"/>
              </w:rPr>
              <w:t>Bent u bereid het OPK-certificaat van de FNOI als gelijkwaardig te erkennen in het kader van deze aanbesteding? Zo nee, kunt u toelichten waarom niet?</w:t>
            </w:r>
          </w:p>
        </w:tc>
      </w:tr>
      <w:tr w:rsidR="00D84442" w:rsidRPr="000A564A" w14:paraId="7A676CC2" w14:textId="77777777" w:rsidTr="002E1153">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251C67B" w14:textId="77777777" w:rsidR="00D84442" w:rsidRPr="000A564A" w:rsidRDefault="00D84442" w:rsidP="000A564A">
            <w:pPr>
              <w:rPr>
                <w:bCs/>
              </w:rPr>
            </w:pPr>
            <w:r w:rsidRPr="000A564A">
              <w:rPr>
                <w:bCs/>
              </w:rPr>
              <w:t>Paragraaf</w:t>
            </w:r>
          </w:p>
        </w:tc>
        <w:tc>
          <w:tcPr>
            <w:tcW w:w="7711" w:type="dxa"/>
            <w:tcBorders>
              <w:top w:val="single" w:sz="4" w:space="0" w:color="auto"/>
              <w:left w:val="single" w:sz="4" w:space="0" w:color="auto"/>
              <w:bottom w:val="single" w:sz="4" w:space="0" w:color="auto"/>
              <w:right w:val="single" w:sz="4" w:space="0" w:color="auto"/>
            </w:tcBorders>
          </w:tcPr>
          <w:p w14:paraId="463856D1" w14:textId="77777777" w:rsidR="00D84442" w:rsidRPr="000A564A" w:rsidRDefault="00D84442" w:rsidP="000A564A">
            <w:pPr>
              <w:rPr>
                <w:bCs/>
              </w:rPr>
            </w:pPr>
            <w:r w:rsidRPr="000A564A">
              <w:t>Bijlage 1 – Programma Akkoordverklaring Programma van Eisen en voorwaarden Aanbesteding – Eis 29</w:t>
            </w:r>
          </w:p>
        </w:tc>
      </w:tr>
      <w:tr w:rsidR="00D84442" w:rsidRPr="000A564A" w14:paraId="6551B45A" w14:textId="77777777" w:rsidTr="002E1153">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CC450B3" w14:textId="77777777" w:rsidR="00D84442" w:rsidRPr="000A564A" w:rsidRDefault="00D84442" w:rsidP="000A564A">
            <w:pPr>
              <w:rPr>
                <w:bCs/>
              </w:rPr>
            </w:pPr>
            <w:r w:rsidRPr="000A564A">
              <w:rPr>
                <w:bCs/>
              </w:rPr>
              <w:t>Antwoord</w:t>
            </w:r>
          </w:p>
        </w:tc>
        <w:tc>
          <w:tcPr>
            <w:tcW w:w="7711" w:type="dxa"/>
            <w:tcBorders>
              <w:top w:val="single" w:sz="4" w:space="0" w:color="auto"/>
              <w:left w:val="single" w:sz="4" w:space="0" w:color="auto"/>
              <w:bottom w:val="single" w:sz="4" w:space="0" w:color="auto"/>
              <w:right w:val="single" w:sz="4" w:space="0" w:color="auto"/>
            </w:tcBorders>
          </w:tcPr>
          <w:p w14:paraId="4258D78B" w14:textId="54D999C4" w:rsidR="00D84442" w:rsidRPr="000A564A" w:rsidRDefault="0022246A" w:rsidP="004E00E1">
            <w:pPr>
              <w:pStyle w:val="Geenafstand"/>
              <w:rPr>
                <w:rFonts w:ascii="Verdana" w:hAnsi="Verdana"/>
                <w:sz w:val="18"/>
                <w:szCs w:val="18"/>
              </w:rPr>
            </w:pPr>
            <w:r>
              <w:rPr>
                <w:rFonts w:ascii="Verdana" w:hAnsi="Verdana"/>
                <w:sz w:val="18"/>
                <w:szCs w:val="18"/>
              </w:rPr>
              <w:t>Dit is akkoord.</w:t>
            </w:r>
          </w:p>
        </w:tc>
      </w:tr>
    </w:tbl>
    <w:p w14:paraId="0A80DE21" w14:textId="77777777" w:rsidR="00D84442" w:rsidRPr="000A564A" w:rsidRDefault="00D84442" w:rsidP="000A564A">
      <w:pPr>
        <w:rPr>
          <w:rFonts w:cs="Arial"/>
          <w:b/>
          <w:color w:val="FF0000"/>
          <w:lang w:eastAsia="en-US"/>
        </w:rPr>
      </w:pPr>
    </w:p>
    <w:p w14:paraId="0CD64E04" w14:textId="77777777" w:rsidR="00D84442" w:rsidRPr="000A564A" w:rsidRDefault="00D84442"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1"/>
        <w:gridCol w:w="7729"/>
      </w:tblGrid>
      <w:tr w:rsidR="00D84442" w:rsidRPr="000A564A" w14:paraId="3232278B"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47BA182" w14:textId="49671A2D" w:rsidR="00D84442" w:rsidRPr="000A564A" w:rsidRDefault="00D84442" w:rsidP="000A564A">
            <w:pPr>
              <w:rPr>
                <w:b/>
                <w:color w:val="00B0F0"/>
              </w:rPr>
            </w:pPr>
            <w:r w:rsidRPr="000A564A">
              <w:br w:type="page"/>
            </w:r>
            <w:r w:rsidRPr="000A564A">
              <w:rPr>
                <w:b/>
                <w:bCs/>
                <w:color w:val="00B0F0"/>
              </w:rPr>
              <w:t xml:space="preserve">VRAAG </w:t>
            </w:r>
            <w:r w:rsidR="00C813CF" w:rsidRPr="000A564A">
              <w:rPr>
                <w:b/>
                <w:bCs/>
                <w:color w:val="00B0F0"/>
              </w:rPr>
              <w:t>7</w:t>
            </w:r>
          </w:p>
        </w:tc>
        <w:tc>
          <w:tcPr>
            <w:tcW w:w="9343" w:type="dxa"/>
            <w:tcBorders>
              <w:top w:val="single" w:sz="4" w:space="0" w:color="auto"/>
              <w:left w:val="single" w:sz="4" w:space="0" w:color="auto"/>
              <w:bottom w:val="single" w:sz="4" w:space="0" w:color="auto"/>
              <w:right w:val="single" w:sz="4" w:space="0" w:color="auto"/>
            </w:tcBorders>
          </w:tcPr>
          <w:p w14:paraId="65EFB897" w14:textId="77777777" w:rsidR="00D84442" w:rsidRPr="000A564A" w:rsidRDefault="00D84442" w:rsidP="000A564A">
            <w:pPr>
              <w:pStyle w:val="Default"/>
              <w:rPr>
                <w:rFonts w:ascii="Verdana" w:hAnsi="Verdana"/>
                <w:sz w:val="18"/>
                <w:szCs w:val="18"/>
              </w:rPr>
            </w:pPr>
            <w:r w:rsidRPr="000A564A">
              <w:rPr>
                <w:rFonts w:ascii="Verdana" w:hAnsi="Verdana"/>
                <w:sz w:val="18"/>
                <w:szCs w:val="18"/>
              </w:rPr>
              <w:t xml:space="preserve">In eis 30 wordt gesteld dat zowel de Opdrachtnemer als een eventuele ontvangstlocatie (indien deze afwijkt van de verwerkingslocatie) gecertificeerd en aangesloten moeten zijn bij PRN. Daarnaast wordt geëist dat de verwerking dient te geschieden door een erkende, bij </w:t>
            </w:r>
            <w:proofErr w:type="spellStart"/>
            <w:r w:rsidRPr="000A564A">
              <w:rPr>
                <w:rFonts w:ascii="Verdana" w:hAnsi="Verdana"/>
                <w:sz w:val="18"/>
                <w:szCs w:val="18"/>
              </w:rPr>
              <w:t>Verpact</w:t>
            </w:r>
            <w:proofErr w:type="spellEnd"/>
            <w:r w:rsidRPr="000A564A">
              <w:rPr>
                <w:rFonts w:ascii="Verdana" w:hAnsi="Verdana"/>
                <w:sz w:val="18"/>
                <w:szCs w:val="18"/>
              </w:rPr>
              <w:t xml:space="preserve"> geregistreerde, verwerker.</w:t>
            </w:r>
          </w:p>
          <w:p w14:paraId="388953D2" w14:textId="77777777" w:rsidR="00D84442" w:rsidRPr="000A564A" w:rsidRDefault="00D84442" w:rsidP="000A564A">
            <w:pPr>
              <w:pStyle w:val="Default"/>
              <w:rPr>
                <w:rFonts w:ascii="Verdana" w:hAnsi="Verdana"/>
                <w:sz w:val="18"/>
                <w:szCs w:val="18"/>
              </w:rPr>
            </w:pPr>
          </w:p>
          <w:p w14:paraId="07616666" w14:textId="77777777" w:rsidR="00D84442" w:rsidRPr="000A564A" w:rsidRDefault="00D84442" w:rsidP="000A564A">
            <w:pPr>
              <w:pStyle w:val="Default"/>
              <w:rPr>
                <w:rFonts w:ascii="Verdana" w:hAnsi="Verdana"/>
                <w:sz w:val="18"/>
                <w:szCs w:val="18"/>
              </w:rPr>
            </w:pPr>
            <w:r w:rsidRPr="000A564A">
              <w:rPr>
                <w:rFonts w:ascii="Verdana" w:hAnsi="Verdana"/>
                <w:sz w:val="18"/>
                <w:szCs w:val="18"/>
              </w:rPr>
              <w:t xml:space="preserve">Naar onze mening zou enkel de verwerker in het bezit moeten zijn van een PRN-certificering, aangezien deze verantwoordelijk is voor de daadwerkelijke verwerking van het OPK. </w:t>
            </w:r>
          </w:p>
          <w:p w14:paraId="3EA218FE" w14:textId="77777777" w:rsidR="00D84442" w:rsidRPr="000A564A" w:rsidRDefault="00D84442" w:rsidP="000A564A">
            <w:pPr>
              <w:pStyle w:val="Default"/>
              <w:rPr>
                <w:rFonts w:ascii="Verdana" w:hAnsi="Verdana"/>
                <w:sz w:val="18"/>
                <w:szCs w:val="18"/>
              </w:rPr>
            </w:pPr>
          </w:p>
          <w:p w14:paraId="6BA59C1E" w14:textId="77777777" w:rsidR="00D84442" w:rsidRPr="000A564A" w:rsidRDefault="00D84442" w:rsidP="000A564A">
            <w:pPr>
              <w:pStyle w:val="Default"/>
              <w:rPr>
                <w:rFonts w:ascii="Verdana" w:hAnsi="Verdana"/>
                <w:sz w:val="18"/>
                <w:szCs w:val="18"/>
              </w:rPr>
            </w:pPr>
            <w:r w:rsidRPr="000A564A">
              <w:rPr>
                <w:rFonts w:ascii="Verdana" w:hAnsi="Verdana"/>
                <w:sz w:val="18"/>
                <w:szCs w:val="18"/>
              </w:rPr>
              <w:t>Bent u bereid deze eis te herzien, zodat de verplichting tot PRN-certificering enkel geldt voor de verwerker en niet voor de overslaglocatie? Zo nee, kunt u toelichten waarom deze aanvullende eis voor de overslaglocatie noodzakelijk wordt geacht?</w:t>
            </w:r>
          </w:p>
          <w:p w14:paraId="4B630E8D" w14:textId="77777777" w:rsidR="00D84442" w:rsidRPr="000A564A" w:rsidRDefault="00D84442" w:rsidP="000A564A">
            <w:pPr>
              <w:pStyle w:val="Default"/>
              <w:rPr>
                <w:rFonts w:ascii="Verdana" w:hAnsi="Verdana"/>
                <w:sz w:val="18"/>
                <w:szCs w:val="18"/>
              </w:rPr>
            </w:pPr>
          </w:p>
        </w:tc>
      </w:tr>
      <w:tr w:rsidR="00D84442" w:rsidRPr="000A564A" w14:paraId="1C1A0DBF"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923BDB0" w14:textId="77777777" w:rsidR="00D84442" w:rsidRPr="000A564A" w:rsidRDefault="00D84442" w:rsidP="000A564A">
            <w:pPr>
              <w:rPr>
                <w:bCs/>
              </w:rPr>
            </w:pPr>
            <w:r w:rsidRPr="000A564A">
              <w:rPr>
                <w:bCs/>
              </w:rPr>
              <w:t xml:space="preserve">Paragraaf </w:t>
            </w:r>
          </w:p>
        </w:tc>
        <w:tc>
          <w:tcPr>
            <w:tcW w:w="9343" w:type="dxa"/>
            <w:tcBorders>
              <w:top w:val="single" w:sz="4" w:space="0" w:color="auto"/>
              <w:left w:val="single" w:sz="4" w:space="0" w:color="auto"/>
              <w:bottom w:val="single" w:sz="4" w:space="0" w:color="auto"/>
              <w:right w:val="single" w:sz="4" w:space="0" w:color="auto"/>
            </w:tcBorders>
          </w:tcPr>
          <w:p w14:paraId="7B30D9A2" w14:textId="77777777" w:rsidR="00D84442" w:rsidRPr="000A564A" w:rsidRDefault="00D84442" w:rsidP="000A564A">
            <w:pPr>
              <w:rPr>
                <w:bCs/>
              </w:rPr>
            </w:pPr>
            <w:r w:rsidRPr="000A564A">
              <w:t>Bijlage 1 – Programma Akkoordverklaring Programma van Eisen en voorwaarden Aanbesteding – Eis 30</w:t>
            </w:r>
          </w:p>
        </w:tc>
      </w:tr>
      <w:tr w:rsidR="00D84442" w:rsidRPr="000A564A" w14:paraId="1A34E126"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E8E0F76" w14:textId="77777777" w:rsidR="00D84442" w:rsidRPr="000A564A" w:rsidRDefault="00D84442"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1AF3E8C0" w14:textId="74FD5C8E" w:rsidR="00D84442" w:rsidRPr="000A564A" w:rsidRDefault="004E00E1" w:rsidP="004E00E1">
            <w:pPr>
              <w:pStyle w:val="Geenafstand"/>
              <w:rPr>
                <w:rFonts w:ascii="Verdana" w:hAnsi="Verdana"/>
                <w:sz w:val="18"/>
                <w:szCs w:val="18"/>
              </w:rPr>
            </w:pPr>
            <w:r>
              <w:rPr>
                <w:rFonts w:ascii="Verdana" w:hAnsi="Verdana"/>
                <w:sz w:val="18"/>
                <w:szCs w:val="18"/>
              </w:rPr>
              <w:t>Akkoord, wij herzien deze eis. De verplichting tot PRN-certificering geldt voor de verwerker en niet voor de overslaglocatie.</w:t>
            </w:r>
          </w:p>
        </w:tc>
      </w:tr>
    </w:tbl>
    <w:p w14:paraId="79AE28A5" w14:textId="77777777" w:rsidR="00D84442" w:rsidRPr="000A564A" w:rsidRDefault="00D84442" w:rsidP="000A564A">
      <w:pPr>
        <w:rPr>
          <w:rFonts w:cs="Arial"/>
          <w:b/>
          <w:color w:val="FF0000"/>
          <w:lang w:eastAsia="en-US"/>
        </w:rPr>
      </w:pPr>
    </w:p>
    <w:p w14:paraId="295A4AD6" w14:textId="77777777" w:rsidR="00D84442" w:rsidRPr="000A564A" w:rsidRDefault="00D84442"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271"/>
        <w:gridCol w:w="7789"/>
      </w:tblGrid>
      <w:tr w:rsidR="00D84442" w:rsidRPr="000A564A" w14:paraId="19BC70E2" w14:textId="77777777" w:rsidTr="002E1153">
        <w:trPr>
          <w:trHeight w:val="125"/>
        </w:trPr>
        <w:tc>
          <w:tcPr>
            <w:tcW w:w="1271"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7F5C831" w14:textId="73FE24DC" w:rsidR="00D84442" w:rsidRPr="000A564A" w:rsidRDefault="00D84442" w:rsidP="000A564A">
            <w:pPr>
              <w:rPr>
                <w:b/>
                <w:color w:val="00B0F0"/>
              </w:rPr>
            </w:pPr>
            <w:r w:rsidRPr="000A564A">
              <w:br w:type="page"/>
            </w:r>
            <w:r w:rsidRPr="000A564A">
              <w:rPr>
                <w:b/>
                <w:bCs/>
                <w:color w:val="00B0F0"/>
              </w:rPr>
              <w:t xml:space="preserve">VRAAG </w:t>
            </w:r>
            <w:r w:rsidR="00C813CF" w:rsidRPr="000A564A">
              <w:rPr>
                <w:b/>
                <w:bCs/>
                <w:color w:val="00B0F0"/>
              </w:rPr>
              <w:t>8</w:t>
            </w:r>
          </w:p>
        </w:tc>
        <w:tc>
          <w:tcPr>
            <w:tcW w:w="7789" w:type="dxa"/>
            <w:tcBorders>
              <w:top w:val="single" w:sz="4" w:space="0" w:color="auto"/>
              <w:left w:val="single" w:sz="4" w:space="0" w:color="auto"/>
              <w:bottom w:val="single" w:sz="4" w:space="0" w:color="auto"/>
              <w:right w:val="single" w:sz="4" w:space="0" w:color="auto"/>
            </w:tcBorders>
          </w:tcPr>
          <w:p w14:paraId="7B0DA81C" w14:textId="77777777" w:rsidR="00D84442" w:rsidRPr="000A564A" w:rsidRDefault="00D84442" w:rsidP="000A564A">
            <w:pPr>
              <w:pStyle w:val="Default"/>
              <w:rPr>
                <w:rFonts w:ascii="Verdana" w:hAnsi="Verdana"/>
                <w:sz w:val="18"/>
                <w:szCs w:val="18"/>
              </w:rPr>
            </w:pPr>
            <w:r w:rsidRPr="000A564A">
              <w:rPr>
                <w:rFonts w:ascii="Verdana" w:hAnsi="Verdana"/>
                <w:sz w:val="18"/>
                <w:szCs w:val="18"/>
              </w:rPr>
              <w:t xml:space="preserve">Artikel 4 lid 03 lezen wij zo dat de Gemeente de Overeenkomst eenzijdig kan verlengen, onder dezelfde voorwaarden. </w:t>
            </w:r>
          </w:p>
          <w:p w14:paraId="55F72FBC" w14:textId="77777777" w:rsidR="00D84442" w:rsidRPr="000A564A" w:rsidRDefault="00D84442" w:rsidP="000A564A">
            <w:pPr>
              <w:pStyle w:val="Default"/>
              <w:rPr>
                <w:rFonts w:ascii="Verdana" w:hAnsi="Verdana"/>
                <w:sz w:val="18"/>
                <w:szCs w:val="18"/>
              </w:rPr>
            </w:pPr>
            <w:r w:rsidRPr="000A564A">
              <w:rPr>
                <w:rFonts w:ascii="Verdana" w:hAnsi="Verdana"/>
                <w:sz w:val="18"/>
                <w:szCs w:val="18"/>
              </w:rPr>
              <w:t xml:space="preserve">Wij stellen voor dat de verlenging van de overeenkomst niet eenzijdig door de Gemeente wordt bepaald, maar dat hierover in overleg met de Contractant wordt besloten. Dit biedt beide partijen meer balans en flexibiliteit in de samenwerking. </w:t>
            </w:r>
          </w:p>
          <w:p w14:paraId="06EF18FD" w14:textId="77777777" w:rsidR="00D84442" w:rsidRPr="000A564A" w:rsidRDefault="00D84442" w:rsidP="000A564A">
            <w:pPr>
              <w:pStyle w:val="Default"/>
              <w:rPr>
                <w:rFonts w:ascii="Verdana" w:hAnsi="Verdana"/>
                <w:sz w:val="18"/>
                <w:szCs w:val="18"/>
              </w:rPr>
            </w:pPr>
          </w:p>
          <w:p w14:paraId="60AE4C92" w14:textId="3DEADB67" w:rsidR="00D84442" w:rsidRPr="000A564A" w:rsidRDefault="00D84442" w:rsidP="000A564A">
            <w:pPr>
              <w:pStyle w:val="Default"/>
              <w:rPr>
                <w:rFonts w:ascii="Verdana" w:hAnsi="Verdana"/>
                <w:sz w:val="18"/>
                <w:szCs w:val="18"/>
              </w:rPr>
            </w:pPr>
            <w:r w:rsidRPr="000A564A">
              <w:rPr>
                <w:rFonts w:ascii="Verdana" w:hAnsi="Verdana"/>
                <w:sz w:val="18"/>
                <w:szCs w:val="18"/>
              </w:rPr>
              <w:t>Bent u bereid deze bepaling aan te passen, zodat de verlenging van de overeenkomst in samenspraak plaatsvindt? Zo nee, kunt u toelichten waarom een eenzijdige verlengingsoptie noodzakelijk is?</w:t>
            </w:r>
          </w:p>
        </w:tc>
      </w:tr>
      <w:tr w:rsidR="00D84442" w:rsidRPr="000A564A" w14:paraId="1A9E6C5B" w14:textId="77777777" w:rsidTr="002E1153">
        <w:tc>
          <w:tcPr>
            <w:tcW w:w="1271"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D433A88" w14:textId="77777777" w:rsidR="00D84442" w:rsidRPr="000A564A" w:rsidRDefault="00D84442" w:rsidP="000A564A">
            <w:pPr>
              <w:rPr>
                <w:bCs/>
              </w:rPr>
            </w:pPr>
            <w:r w:rsidRPr="000A564A">
              <w:rPr>
                <w:bCs/>
              </w:rPr>
              <w:t xml:space="preserve">Paragraaf </w:t>
            </w:r>
          </w:p>
        </w:tc>
        <w:tc>
          <w:tcPr>
            <w:tcW w:w="7789" w:type="dxa"/>
            <w:tcBorders>
              <w:top w:val="single" w:sz="4" w:space="0" w:color="auto"/>
              <w:left w:val="single" w:sz="4" w:space="0" w:color="auto"/>
              <w:bottom w:val="single" w:sz="4" w:space="0" w:color="auto"/>
              <w:right w:val="single" w:sz="4" w:space="0" w:color="auto"/>
            </w:tcBorders>
          </w:tcPr>
          <w:p w14:paraId="47296898" w14:textId="77777777" w:rsidR="00D84442" w:rsidRPr="000A564A" w:rsidRDefault="00D84442" w:rsidP="000A564A">
            <w:pPr>
              <w:rPr>
                <w:bCs/>
              </w:rPr>
            </w:pPr>
            <w:r w:rsidRPr="000A564A">
              <w:rPr>
                <w:bCs/>
              </w:rPr>
              <w:t>Bijlage D – Concept overeenkomst OPK – Artikel 4 lid 03</w:t>
            </w:r>
          </w:p>
        </w:tc>
      </w:tr>
      <w:tr w:rsidR="00D84442" w:rsidRPr="000A564A" w14:paraId="79D3C9D0" w14:textId="77777777" w:rsidTr="002E1153">
        <w:tc>
          <w:tcPr>
            <w:tcW w:w="1271"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AAFB06E" w14:textId="77777777" w:rsidR="00D84442" w:rsidRPr="000A564A" w:rsidRDefault="00D84442" w:rsidP="000A564A">
            <w:pPr>
              <w:rPr>
                <w:bCs/>
              </w:rPr>
            </w:pPr>
            <w:r w:rsidRPr="000A564A">
              <w:rPr>
                <w:bCs/>
              </w:rPr>
              <w:t>Antwoord</w:t>
            </w:r>
          </w:p>
        </w:tc>
        <w:tc>
          <w:tcPr>
            <w:tcW w:w="7789" w:type="dxa"/>
            <w:tcBorders>
              <w:top w:val="single" w:sz="4" w:space="0" w:color="auto"/>
              <w:left w:val="single" w:sz="4" w:space="0" w:color="auto"/>
              <w:bottom w:val="single" w:sz="4" w:space="0" w:color="auto"/>
              <w:right w:val="single" w:sz="4" w:space="0" w:color="auto"/>
            </w:tcBorders>
          </w:tcPr>
          <w:p w14:paraId="51104FD7" w14:textId="55ED0FBC" w:rsidR="00D84442" w:rsidRPr="000A564A" w:rsidRDefault="000B2563" w:rsidP="000A564A">
            <w:pPr>
              <w:pStyle w:val="Geenafstand"/>
              <w:rPr>
                <w:rFonts w:ascii="Verdana" w:hAnsi="Verdana"/>
                <w:sz w:val="18"/>
                <w:szCs w:val="18"/>
              </w:rPr>
            </w:pPr>
            <w:r w:rsidRPr="000A564A">
              <w:rPr>
                <w:rFonts w:ascii="Verdana" w:hAnsi="Verdana"/>
                <w:sz w:val="18"/>
                <w:szCs w:val="18"/>
              </w:rPr>
              <w:t xml:space="preserve">Met een eenzijdige verlengingsoptie behoudt de opdrachtgever de regie over het contract. Dit voorkomt dat de opdrachtnemer kan eisen om het contract voort te zetten of te beëindigen. Ons doel is een samenwerking van vier jaar. </w:t>
            </w:r>
            <w:r w:rsidR="00161E79">
              <w:rPr>
                <w:rFonts w:ascii="Verdana" w:hAnsi="Verdana"/>
                <w:sz w:val="18"/>
                <w:szCs w:val="18"/>
              </w:rPr>
              <w:t>Er wordt altijd gehandeld vanuit het oogpunt van redelijkheid en billijkheid.</w:t>
            </w:r>
          </w:p>
        </w:tc>
      </w:tr>
    </w:tbl>
    <w:p w14:paraId="4CF2212E" w14:textId="77777777" w:rsidR="00D84442" w:rsidRPr="000A564A" w:rsidRDefault="00D84442" w:rsidP="000A564A">
      <w:pPr>
        <w:rPr>
          <w:rFonts w:cs="Arial"/>
          <w:b/>
          <w:color w:val="FF0000"/>
          <w:lang w:eastAsia="en-US"/>
        </w:rPr>
      </w:pPr>
    </w:p>
    <w:p w14:paraId="7FEFBBD9" w14:textId="77777777" w:rsidR="00D84442" w:rsidRPr="000A564A" w:rsidRDefault="00D84442"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D84442" w:rsidRPr="000A564A" w14:paraId="4B0FCE92"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B066161" w14:textId="65A9F5D2" w:rsidR="00D84442" w:rsidRPr="000A564A" w:rsidRDefault="00D84442" w:rsidP="000A564A">
            <w:pPr>
              <w:rPr>
                <w:b/>
                <w:color w:val="00B0F0"/>
              </w:rPr>
            </w:pPr>
            <w:r w:rsidRPr="000A564A">
              <w:br w:type="page"/>
            </w:r>
            <w:r w:rsidRPr="000A564A">
              <w:rPr>
                <w:b/>
                <w:bCs/>
                <w:color w:val="00B0F0"/>
              </w:rPr>
              <w:t xml:space="preserve">VRAAG </w:t>
            </w:r>
            <w:r w:rsidR="00C813CF" w:rsidRPr="000A564A">
              <w:rPr>
                <w:b/>
                <w:bCs/>
                <w:color w:val="00B0F0"/>
              </w:rPr>
              <w:t>9</w:t>
            </w:r>
          </w:p>
        </w:tc>
        <w:tc>
          <w:tcPr>
            <w:tcW w:w="9343" w:type="dxa"/>
            <w:tcBorders>
              <w:top w:val="single" w:sz="4" w:space="0" w:color="auto"/>
              <w:left w:val="single" w:sz="4" w:space="0" w:color="auto"/>
              <w:bottom w:val="single" w:sz="4" w:space="0" w:color="auto"/>
              <w:right w:val="single" w:sz="4" w:space="0" w:color="auto"/>
            </w:tcBorders>
          </w:tcPr>
          <w:p w14:paraId="2ED28F4B" w14:textId="77777777" w:rsidR="00D84442" w:rsidRPr="000A564A" w:rsidRDefault="00D84442" w:rsidP="000A564A">
            <w:pPr>
              <w:pStyle w:val="Default"/>
              <w:rPr>
                <w:rFonts w:ascii="Verdana" w:hAnsi="Verdana"/>
                <w:sz w:val="18"/>
                <w:szCs w:val="18"/>
              </w:rPr>
            </w:pPr>
            <w:bookmarkStart w:id="1" w:name="_Hlk183010380"/>
            <w:r w:rsidRPr="000A564A">
              <w:rPr>
                <w:rFonts w:ascii="Verdana" w:hAnsi="Verdana"/>
                <w:sz w:val="18"/>
                <w:szCs w:val="18"/>
              </w:rPr>
              <w:t xml:space="preserve">In het prijsopgavenformulier kan een alleen een vaste vergoeding opgegeven worden. Het is in uw belang als opdrachtgever dat de marktontwikkeling gevolgd kan worden voor het ontvangen van de beste aanbieding. Inschattingen en incalculeren van risico’s wordt hiermee voorkomen. </w:t>
            </w:r>
          </w:p>
          <w:p w14:paraId="5ED00DE8" w14:textId="77777777" w:rsidR="00D84442" w:rsidRPr="000A564A" w:rsidRDefault="00D84442" w:rsidP="000A564A">
            <w:pPr>
              <w:pStyle w:val="Default"/>
              <w:rPr>
                <w:rFonts w:ascii="Verdana" w:hAnsi="Verdana"/>
                <w:sz w:val="18"/>
                <w:szCs w:val="18"/>
              </w:rPr>
            </w:pPr>
          </w:p>
          <w:p w14:paraId="6EB25911" w14:textId="77777777" w:rsidR="00D84442" w:rsidRPr="000A564A" w:rsidRDefault="00D84442" w:rsidP="000A564A">
            <w:pPr>
              <w:pStyle w:val="Default"/>
              <w:rPr>
                <w:rFonts w:ascii="Verdana" w:hAnsi="Verdana"/>
                <w:sz w:val="18"/>
                <w:szCs w:val="18"/>
              </w:rPr>
            </w:pPr>
            <w:r w:rsidRPr="000A564A">
              <w:rPr>
                <w:rFonts w:ascii="Verdana" w:hAnsi="Verdana"/>
                <w:sz w:val="18"/>
                <w:szCs w:val="18"/>
              </w:rPr>
              <w:lastRenderedPageBreak/>
              <w:t>Wij stellen voor een prijsopgave te doen middels een vaste opslag/afslag gekoppeld aan de Marktprijs Oud Papier Bont (MOP formule)? Bent u bereid dit aan te passen? Zo nee, kunt u toelichten waarom niet?</w:t>
            </w:r>
            <w:bookmarkEnd w:id="1"/>
          </w:p>
        </w:tc>
      </w:tr>
      <w:tr w:rsidR="00D84442" w:rsidRPr="000A564A" w14:paraId="48B0C79A"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874985F" w14:textId="77777777" w:rsidR="00D84442" w:rsidRPr="000A564A" w:rsidRDefault="00D84442" w:rsidP="000A564A">
            <w:pPr>
              <w:rPr>
                <w:bCs/>
              </w:rPr>
            </w:pPr>
            <w:r w:rsidRPr="000A564A">
              <w:rPr>
                <w:bCs/>
              </w:rPr>
              <w:lastRenderedPageBreak/>
              <w:t>Paragraaf</w:t>
            </w:r>
          </w:p>
        </w:tc>
        <w:tc>
          <w:tcPr>
            <w:tcW w:w="9343" w:type="dxa"/>
            <w:tcBorders>
              <w:top w:val="single" w:sz="4" w:space="0" w:color="auto"/>
              <w:left w:val="single" w:sz="4" w:space="0" w:color="auto"/>
              <w:bottom w:val="single" w:sz="4" w:space="0" w:color="auto"/>
              <w:right w:val="single" w:sz="4" w:space="0" w:color="auto"/>
            </w:tcBorders>
          </w:tcPr>
          <w:p w14:paraId="6C064C7A" w14:textId="77777777" w:rsidR="00D84442" w:rsidRPr="000A564A" w:rsidRDefault="00D84442" w:rsidP="000A564A">
            <w:pPr>
              <w:rPr>
                <w:bCs/>
              </w:rPr>
            </w:pPr>
            <w:r w:rsidRPr="000A564A">
              <w:rPr>
                <w:bCs/>
              </w:rPr>
              <w:t>Bijlagen 3 - Prijsopgavenformulier</w:t>
            </w:r>
          </w:p>
        </w:tc>
      </w:tr>
      <w:tr w:rsidR="00D84442" w:rsidRPr="000A564A" w14:paraId="0BD1DDD8"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0E62C59" w14:textId="77777777" w:rsidR="00D84442" w:rsidRPr="000A564A" w:rsidRDefault="00D84442"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59401E29" w14:textId="72E2B93B" w:rsidR="00D84442" w:rsidRPr="000A564A" w:rsidRDefault="00A300DB" w:rsidP="000A564A">
            <w:pPr>
              <w:pStyle w:val="Geenafstand"/>
              <w:rPr>
                <w:rFonts w:ascii="Verdana" w:hAnsi="Verdana"/>
                <w:sz w:val="18"/>
                <w:szCs w:val="18"/>
              </w:rPr>
            </w:pPr>
            <w:r w:rsidRPr="000A564A">
              <w:rPr>
                <w:rFonts w:ascii="Verdana" w:hAnsi="Verdana"/>
                <w:sz w:val="18"/>
                <w:szCs w:val="18"/>
              </w:rPr>
              <w:t>Nee dit passen wij niet aan, wij willen gedurende looptijd zeker zijn van een vaste vergoeding van het papier. Dit zorgt voor stabiliteit in de financiën en de vergoeding die wij aan de verenigingen betalen.</w:t>
            </w:r>
            <w:r w:rsidR="00161E79">
              <w:rPr>
                <w:rFonts w:ascii="Verdana" w:hAnsi="Verdana"/>
                <w:sz w:val="18"/>
                <w:szCs w:val="18"/>
              </w:rPr>
              <w:t xml:space="preserve"> Er wordt altijd gehandeld vanuit het oogpunt van redelijkheid en billijkheid. </w:t>
            </w:r>
          </w:p>
        </w:tc>
      </w:tr>
    </w:tbl>
    <w:p w14:paraId="0D385DDF" w14:textId="77777777" w:rsidR="00D84442" w:rsidRPr="000A564A" w:rsidRDefault="00D84442" w:rsidP="000A564A"/>
    <w:p w14:paraId="0450CA9F" w14:textId="77777777" w:rsidR="00D84442" w:rsidRPr="000A564A" w:rsidRDefault="00D84442" w:rsidP="000A564A">
      <w:pPr>
        <w:snapToGrid w:val="0"/>
        <w:rPr>
          <w:snapToGrid/>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D84442" w:rsidRPr="000A564A" w14:paraId="2CCAB7E3" w14:textId="77777777" w:rsidTr="00D84442">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A79F78D" w14:textId="41B87DE6" w:rsidR="00D84442" w:rsidRPr="000A564A" w:rsidRDefault="00D84442" w:rsidP="000A564A">
            <w:pPr>
              <w:snapToGrid w:val="0"/>
              <w:rPr>
                <w:b/>
                <w:snapToGrid/>
                <w:color w:val="00B0F0"/>
              </w:rPr>
            </w:pPr>
            <w:r w:rsidRPr="000A564A">
              <w:br w:type="page"/>
            </w:r>
            <w:r w:rsidRPr="000A564A">
              <w:rPr>
                <w:b/>
                <w:bCs/>
                <w:snapToGrid/>
                <w:color w:val="00B0F0"/>
              </w:rPr>
              <w:t>VRAAG</w:t>
            </w:r>
            <w:r w:rsidR="00C813CF" w:rsidRPr="000A564A">
              <w:rPr>
                <w:b/>
                <w:bCs/>
                <w:snapToGrid/>
                <w:color w:val="00B0F0"/>
              </w:rPr>
              <w:t xml:space="preserve"> 10</w:t>
            </w:r>
          </w:p>
        </w:tc>
        <w:tc>
          <w:tcPr>
            <w:tcW w:w="7711" w:type="dxa"/>
            <w:tcBorders>
              <w:top w:val="single" w:sz="4" w:space="0" w:color="auto"/>
              <w:left w:val="single" w:sz="4" w:space="0" w:color="auto"/>
              <w:bottom w:val="single" w:sz="4" w:space="0" w:color="auto"/>
              <w:right w:val="single" w:sz="4" w:space="0" w:color="auto"/>
            </w:tcBorders>
            <w:hideMark/>
          </w:tcPr>
          <w:p w14:paraId="241AA222" w14:textId="13F3745A" w:rsidR="00D84442" w:rsidRPr="000A564A" w:rsidRDefault="00D84442" w:rsidP="000A564A">
            <w:pPr>
              <w:autoSpaceDE w:val="0"/>
              <w:autoSpaceDN w:val="0"/>
              <w:adjustRightInd w:val="0"/>
              <w:rPr>
                <w:rFonts w:cs="Arial"/>
                <w:snapToGrid/>
                <w:color w:val="000000"/>
              </w:rPr>
            </w:pPr>
            <w:r w:rsidRPr="000A564A">
              <w:rPr>
                <w:rFonts w:cs="Arial"/>
                <w:snapToGrid/>
                <w:color w:val="000000"/>
              </w:rPr>
              <w:t xml:space="preserve">IJking weegapparatuur. U eist hier jaarlijkse ijking van de weegapparatuur. Op locatie wordt alle weegapparatuur jaarlijks gekeurd, met certificaat. Voor weegapparatuur op vrachtwagens gelden andere regels. Onze wagens zijn voorzien van klasse III geijkte weegsystemen en daarmee geschikt voor handelsdoeleinden. In Nederland is geen periodieke herkeuringsplicht voor geijkte weegapparatuur op wagens, alleen wanneer er zegels verbroken zijn of bepaalde onderdelen vervangen geldt een herkeuringsplicht. In beide gevallen is de weegapparatuur op de wagen geijkt, en voldoet daarmee aan de </w:t>
            </w:r>
            <w:proofErr w:type="spellStart"/>
            <w:r w:rsidRPr="000A564A">
              <w:rPr>
                <w:rFonts w:cs="Arial"/>
                <w:snapToGrid/>
                <w:color w:val="000000"/>
              </w:rPr>
              <w:t>ijkwet</w:t>
            </w:r>
            <w:proofErr w:type="spellEnd"/>
            <w:r w:rsidRPr="000A564A">
              <w:rPr>
                <w:rFonts w:cs="Arial"/>
                <w:snapToGrid/>
                <w:color w:val="000000"/>
              </w:rPr>
              <w:t xml:space="preserve">. Mogen wij ervan uitgaan dat de eis E25 geldt voor weegbruggen?  </w:t>
            </w:r>
          </w:p>
        </w:tc>
      </w:tr>
      <w:tr w:rsidR="00D84442" w:rsidRPr="000A564A" w14:paraId="404399C2" w14:textId="77777777" w:rsidTr="00D84442">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7FD4884" w14:textId="77777777" w:rsidR="00D84442" w:rsidRPr="000A564A" w:rsidRDefault="00D84442" w:rsidP="000A564A">
            <w:pPr>
              <w:snapToGrid w:val="0"/>
              <w:rPr>
                <w:bCs/>
                <w:snapToGrid/>
              </w:rPr>
            </w:pPr>
            <w:r w:rsidRPr="000A564A">
              <w:rPr>
                <w:bCs/>
                <w:snapToGrid/>
              </w:rPr>
              <w:t>Paragraaf</w:t>
            </w:r>
          </w:p>
        </w:tc>
        <w:tc>
          <w:tcPr>
            <w:tcW w:w="7711" w:type="dxa"/>
            <w:tcBorders>
              <w:top w:val="single" w:sz="4" w:space="0" w:color="auto"/>
              <w:left w:val="single" w:sz="4" w:space="0" w:color="auto"/>
              <w:bottom w:val="single" w:sz="4" w:space="0" w:color="auto"/>
              <w:right w:val="single" w:sz="4" w:space="0" w:color="auto"/>
            </w:tcBorders>
          </w:tcPr>
          <w:p w14:paraId="4AD3F3FA" w14:textId="6BC1C948" w:rsidR="00D84442" w:rsidRPr="000A564A" w:rsidRDefault="00A300DB" w:rsidP="000A564A">
            <w:pPr>
              <w:snapToGrid w:val="0"/>
              <w:rPr>
                <w:bCs/>
                <w:snapToGrid/>
              </w:rPr>
            </w:pPr>
            <w:proofErr w:type="spellStart"/>
            <w:r w:rsidRPr="000A564A">
              <w:rPr>
                <w:bCs/>
                <w:snapToGrid/>
              </w:rPr>
              <w:t>PvE</w:t>
            </w:r>
            <w:proofErr w:type="spellEnd"/>
            <w:r w:rsidRPr="000A564A">
              <w:rPr>
                <w:bCs/>
                <w:snapToGrid/>
              </w:rPr>
              <w:t xml:space="preserve"> Eis 25 </w:t>
            </w:r>
          </w:p>
        </w:tc>
      </w:tr>
      <w:tr w:rsidR="00D84442" w:rsidRPr="000A564A" w14:paraId="2E9EFFA8" w14:textId="77777777" w:rsidTr="00D84442">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C6E7C71" w14:textId="77777777" w:rsidR="00D84442" w:rsidRPr="000A564A" w:rsidRDefault="00D84442" w:rsidP="000A564A">
            <w:pPr>
              <w:snapToGrid w:val="0"/>
              <w:rPr>
                <w:bCs/>
                <w:snapToGrid/>
              </w:rPr>
            </w:pPr>
            <w:r w:rsidRPr="000A564A">
              <w:rPr>
                <w:bCs/>
                <w:snapToGrid/>
              </w:rPr>
              <w:t>Antwoord</w:t>
            </w:r>
          </w:p>
        </w:tc>
        <w:tc>
          <w:tcPr>
            <w:tcW w:w="7711" w:type="dxa"/>
            <w:tcBorders>
              <w:top w:val="single" w:sz="4" w:space="0" w:color="auto"/>
              <w:left w:val="single" w:sz="4" w:space="0" w:color="auto"/>
              <w:bottom w:val="single" w:sz="4" w:space="0" w:color="auto"/>
              <w:right w:val="single" w:sz="4" w:space="0" w:color="auto"/>
            </w:tcBorders>
          </w:tcPr>
          <w:p w14:paraId="35A8FA81" w14:textId="364650C9" w:rsidR="00D84442" w:rsidRPr="000A564A" w:rsidRDefault="00161E79" w:rsidP="00161E79">
            <w:pPr>
              <w:rPr>
                <w:rFonts w:eastAsia="Calibri"/>
                <w:snapToGrid/>
                <w:lang w:eastAsia="en-US"/>
              </w:rPr>
            </w:pPr>
            <w:r>
              <w:rPr>
                <w:rFonts w:eastAsia="Calibri"/>
                <w:snapToGrid/>
                <w:lang w:eastAsia="en-US"/>
              </w:rPr>
              <w:t>Ja u mag hier vanuit gaan.</w:t>
            </w:r>
          </w:p>
        </w:tc>
      </w:tr>
    </w:tbl>
    <w:p w14:paraId="24C28CE0" w14:textId="77777777" w:rsidR="00D84442" w:rsidRPr="000A564A" w:rsidRDefault="00D84442" w:rsidP="000A564A">
      <w:pPr>
        <w:snapToGrid w:val="0"/>
        <w:rPr>
          <w:rFonts w:cs="Arial"/>
          <w:b/>
          <w:snapToGrid/>
          <w:color w:val="FF0000"/>
          <w:lang w:eastAsia="en-US"/>
        </w:rPr>
      </w:pPr>
    </w:p>
    <w:p w14:paraId="56A333BB" w14:textId="77777777" w:rsidR="00D84442" w:rsidRPr="000A564A" w:rsidRDefault="00D84442" w:rsidP="000A564A">
      <w:pPr>
        <w:snapToGrid w:val="0"/>
        <w:rPr>
          <w:rFonts w:cs="Arial"/>
          <w:b/>
          <w:snapToGrid/>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3"/>
        <w:gridCol w:w="7727"/>
      </w:tblGrid>
      <w:tr w:rsidR="00D84442" w:rsidRPr="000A564A" w14:paraId="03D422F6"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E047C47" w14:textId="2E658798" w:rsidR="00D84442" w:rsidRPr="000A564A" w:rsidRDefault="00D84442" w:rsidP="000A564A">
            <w:pPr>
              <w:snapToGrid w:val="0"/>
              <w:rPr>
                <w:b/>
                <w:snapToGrid/>
                <w:color w:val="00B0F0"/>
              </w:rPr>
            </w:pPr>
            <w:r w:rsidRPr="000A564A">
              <w:br w:type="page"/>
            </w:r>
            <w:r w:rsidRPr="000A564A">
              <w:rPr>
                <w:b/>
                <w:bCs/>
                <w:snapToGrid/>
                <w:color w:val="00B0F0"/>
              </w:rPr>
              <w:t xml:space="preserve">VRAAG </w:t>
            </w:r>
            <w:r w:rsidR="00C813CF" w:rsidRPr="000A564A">
              <w:rPr>
                <w:b/>
                <w:bCs/>
                <w:snapToGrid/>
                <w:color w:val="00B0F0"/>
              </w:rPr>
              <w:t>11</w:t>
            </w:r>
          </w:p>
        </w:tc>
        <w:tc>
          <w:tcPr>
            <w:tcW w:w="9343" w:type="dxa"/>
            <w:tcBorders>
              <w:top w:val="single" w:sz="4" w:space="0" w:color="auto"/>
              <w:left w:val="single" w:sz="4" w:space="0" w:color="auto"/>
              <w:bottom w:val="single" w:sz="4" w:space="0" w:color="auto"/>
              <w:right w:val="single" w:sz="4" w:space="0" w:color="auto"/>
            </w:tcBorders>
            <w:hideMark/>
          </w:tcPr>
          <w:p w14:paraId="1D20867D" w14:textId="2C142508" w:rsidR="00D84442" w:rsidRPr="000A564A" w:rsidRDefault="00D84442" w:rsidP="000A564A">
            <w:pPr>
              <w:autoSpaceDE w:val="0"/>
              <w:autoSpaceDN w:val="0"/>
              <w:adjustRightInd w:val="0"/>
              <w:rPr>
                <w:rFonts w:cs="Arial"/>
                <w:snapToGrid/>
                <w:color w:val="000000"/>
              </w:rPr>
            </w:pPr>
            <w:r w:rsidRPr="000A564A">
              <w:rPr>
                <w:rFonts w:cs="Arial"/>
                <w:snapToGrid/>
                <w:color w:val="000000"/>
              </w:rPr>
              <w:t>PVE E9 en E12 – Het gestelde in E12 spreekt E9 tegen. E9 is voor de opdracht ook niet reëel. Mogen wij erv</w:t>
            </w:r>
            <w:r w:rsidR="0053710F" w:rsidRPr="000A564A">
              <w:rPr>
                <w:rFonts w:cs="Arial"/>
                <w:snapToGrid/>
                <w:color w:val="000000"/>
              </w:rPr>
              <w:t>a</w:t>
            </w:r>
            <w:r w:rsidRPr="000A564A">
              <w:rPr>
                <w:rFonts w:cs="Arial"/>
                <w:snapToGrid/>
                <w:color w:val="000000"/>
              </w:rPr>
              <w:t>n uitgaan dat E12 geldt?</w:t>
            </w:r>
          </w:p>
        </w:tc>
      </w:tr>
      <w:tr w:rsidR="00D84442" w:rsidRPr="000A564A" w14:paraId="1E21849C"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C4DD7A8" w14:textId="77777777" w:rsidR="00D84442" w:rsidRPr="000A564A" w:rsidRDefault="00D84442" w:rsidP="000A564A">
            <w:pPr>
              <w:snapToGrid w:val="0"/>
              <w:rPr>
                <w:bCs/>
                <w:snapToGrid/>
              </w:rPr>
            </w:pPr>
            <w:r w:rsidRPr="000A564A">
              <w:rPr>
                <w:bCs/>
                <w:snapToGrid/>
              </w:rPr>
              <w:t>Paragraaf</w:t>
            </w:r>
          </w:p>
        </w:tc>
        <w:tc>
          <w:tcPr>
            <w:tcW w:w="9343" w:type="dxa"/>
            <w:tcBorders>
              <w:top w:val="single" w:sz="4" w:space="0" w:color="auto"/>
              <w:left w:val="single" w:sz="4" w:space="0" w:color="auto"/>
              <w:bottom w:val="single" w:sz="4" w:space="0" w:color="auto"/>
              <w:right w:val="single" w:sz="4" w:space="0" w:color="auto"/>
            </w:tcBorders>
          </w:tcPr>
          <w:p w14:paraId="5157533F" w14:textId="77777777" w:rsidR="00D84442" w:rsidRPr="000A564A" w:rsidRDefault="00D84442" w:rsidP="000A564A">
            <w:pPr>
              <w:snapToGrid w:val="0"/>
              <w:rPr>
                <w:bCs/>
                <w:snapToGrid/>
              </w:rPr>
            </w:pPr>
          </w:p>
        </w:tc>
      </w:tr>
      <w:tr w:rsidR="00D84442" w:rsidRPr="000A564A" w14:paraId="411AB755"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6E91DA8" w14:textId="77777777" w:rsidR="00D84442" w:rsidRPr="000A564A" w:rsidRDefault="00D84442" w:rsidP="000A564A">
            <w:pPr>
              <w:snapToGrid w:val="0"/>
              <w:rPr>
                <w:bCs/>
                <w:snapToGrid/>
              </w:rPr>
            </w:pPr>
            <w:r w:rsidRPr="000A564A">
              <w:rPr>
                <w:bCs/>
                <w:snapToGrid/>
              </w:rPr>
              <w:t>Antwoord</w:t>
            </w:r>
          </w:p>
        </w:tc>
        <w:tc>
          <w:tcPr>
            <w:tcW w:w="9343" w:type="dxa"/>
            <w:tcBorders>
              <w:top w:val="single" w:sz="4" w:space="0" w:color="auto"/>
              <w:left w:val="single" w:sz="4" w:space="0" w:color="auto"/>
              <w:bottom w:val="single" w:sz="4" w:space="0" w:color="auto"/>
              <w:right w:val="single" w:sz="4" w:space="0" w:color="auto"/>
            </w:tcBorders>
          </w:tcPr>
          <w:p w14:paraId="6E9B6F67" w14:textId="77777777" w:rsidR="00D84442" w:rsidRPr="000A564A" w:rsidRDefault="0053710F" w:rsidP="000A564A">
            <w:pPr>
              <w:rPr>
                <w:rFonts w:eastAsia="Calibri"/>
                <w:snapToGrid/>
                <w:lang w:eastAsia="en-US"/>
              </w:rPr>
            </w:pPr>
            <w:r w:rsidRPr="000A564A">
              <w:rPr>
                <w:rFonts w:eastAsia="Calibri"/>
                <w:snapToGrid/>
                <w:lang w:eastAsia="en-US"/>
              </w:rPr>
              <w:t>E9 De vergoeding voor opbrengst papier is een vast tarief gedurende de looptijd van de overeenkomst en wordt niet geïndexeerd.</w:t>
            </w:r>
          </w:p>
          <w:p w14:paraId="12895235" w14:textId="77777777" w:rsidR="0053710F" w:rsidRPr="000A564A" w:rsidRDefault="0053710F" w:rsidP="000A564A">
            <w:pPr>
              <w:rPr>
                <w:rFonts w:eastAsia="Calibri"/>
                <w:snapToGrid/>
                <w:lang w:eastAsia="en-US"/>
              </w:rPr>
            </w:pPr>
          </w:p>
          <w:p w14:paraId="3823665C" w14:textId="1D018363" w:rsidR="0053710F" w:rsidRPr="000A564A" w:rsidRDefault="0053710F" w:rsidP="000A564A">
            <w:pPr>
              <w:rPr>
                <w:rFonts w:eastAsia="Calibri"/>
                <w:snapToGrid/>
                <w:lang w:eastAsia="en-US"/>
              </w:rPr>
            </w:pPr>
            <w:r w:rsidRPr="000A564A">
              <w:rPr>
                <w:rFonts w:eastAsia="Calibri"/>
                <w:snapToGrid/>
                <w:lang w:eastAsia="en-US"/>
              </w:rPr>
              <w:t xml:space="preserve">E12 </w:t>
            </w:r>
            <w:r w:rsidRPr="000A564A">
              <w:rPr>
                <w:rFonts w:eastAsia="Aptos" w:cs="Calibri"/>
                <w:snapToGrid/>
                <w:kern w:val="2"/>
                <w:lang w:eastAsia="en-US"/>
                <w14:ligatures w14:val="standardContextual"/>
              </w:rPr>
              <w:t>De prijzen voor inzamel- en transportdiensten kunnen vanaf 1 april 2026 (en telkens daarna jaarlijks per 1 januari) door Opdrachtnemer worden geïndexeerd.</w:t>
            </w:r>
          </w:p>
        </w:tc>
      </w:tr>
    </w:tbl>
    <w:p w14:paraId="38F7FE89" w14:textId="77777777" w:rsidR="00D84442" w:rsidRPr="000A564A" w:rsidRDefault="00D84442" w:rsidP="000A564A">
      <w:pPr>
        <w:snapToGrid w:val="0"/>
        <w:rPr>
          <w:rFonts w:cs="Arial"/>
          <w:b/>
          <w:snapToGrid/>
          <w:color w:val="FF0000"/>
          <w:lang w:eastAsia="en-US"/>
        </w:rPr>
      </w:pPr>
    </w:p>
    <w:p w14:paraId="1CECB2A0" w14:textId="77777777" w:rsidR="00D84442" w:rsidRPr="000A564A" w:rsidRDefault="00D84442" w:rsidP="000A564A">
      <w:pPr>
        <w:snapToGrid w:val="0"/>
        <w:rPr>
          <w:rFonts w:cs="Arial"/>
          <w:b/>
          <w:snapToGrid/>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8"/>
        <w:gridCol w:w="7722"/>
      </w:tblGrid>
      <w:tr w:rsidR="00D84442" w:rsidRPr="000A564A" w14:paraId="24246F75"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F8D6A55" w14:textId="2BC4FF9E" w:rsidR="00D84442" w:rsidRPr="000A564A" w:rsidRDefault="00D84442" w:rsidP="000A564A">
            <w:pPr>
              <w:snapToGrid w:val="0"/>
              <w:rPr>
                <w:b/>
                <w:snapToGrid/>
                <w:color w:val="00B0F0"/>
              </w:rPr>
            </w:pPr>
            <w:r w:rsidRPr="000A564A">
              <w:br w:type="page"/>
            </w:r>
            <w:r w:rsidRPr="000A564A">
              <w:rPr>
                <w:b/>
                <w:bCs/>
                <w:snapToGrid/>
                <w:color w:val="00B0F0"/>
              </w:rPr>
              <w:t xml:space="preserve">VRAAG </w:t>
            </w:r>
            <w:r w:rsidR="00C813CF" w:rsidRPr="000A564A">
              <w:rPr>
                <w:b/>
                <w:bCs/>
                <w:snapToGrid/>
                <w:color w:val="00B0F0"/>
              </w:rPr>
              <w:t>12</w:t>
            </w:r>
          </w:p>
        </w:tc>
        <w:tc>
          <w:tcPr>
            <w:tcW w:w="9343" w:type="dxa"/>
            <w:tcBorders>
              <w:top w:val="single" w:sz="4" w:space="0" w:color="auto"/>
              <w:left w:val="single" w:sz="4" w:space="0" w:color="auto"/>
              <w:bottom w:val="single" w:sz="4" w:space="0" w:color="auto"/>
              <w:right w:val="single" w:sz="4" w:space="0" w:color="auto"/>
            </w:tcBorders>
            <w:hideMark/>
          </w:tcPr>
          <w:p w14:paraId="2F352049" w14:textId="77777777" w:rsidR="00D84442" w:rsidRPr="000A564A" w:rsidRDefault="00D84442" w:rsidP="000A564A">
            <w:pPr>
              <w:autoSpaceDE w:val="0"/>
              <w:autoSpaceDN w:val="0"/>
              <w:adjustRightInd w:val="0"/>
              <w:rPr>
                <w:rFonts w:cs="Arial"/>
                <w:snapToGrid/>
                <w:color w:val="000000"/>
              </w:rPr>
            </w:pPr>
            <w:r w:rsidRPr="000A564A">
              <w:rPr>
                <w:rFonts w:cs="Arial"/>
                <w:snapToGrid/>
                <w:color w:val="000000"/>
              </w:rPr>
              <w:t xml:space="preserve">E20 – Voor OPK is </w:t>
            </w:r>
            <w:proofErr w:type="spellStart"/>
            <w:r w:rsidRPr="000A564A">
              <w:rPr>
                <w:rFonts w:cs="Arial"/>
                <w:snapToGrid/>
                <w:color w:val="000000"/>
              </w:rPr>
              <w:t>Verpact</w:t>
            </w:r>
            <w:proofErr w:type="spellEnd"/>
            <w:r w:rsidRPr="000A564A">
              <w:rPr>
                <w:rFonts w:cs="Arial"/>
                <w:snapToGrid/>
                <w:color w:val="000000"/>
              </w:rPr>
              <w:t xml:space="preserve"> niet van toepassing. Wilt u deze eis verwijderen?</w:t>
            </w:r>
          </w:p>
        </w:tc>
      </w:tr>
      <w:tr w:rsidR="00D84442" w:rsidRPr="000A564A" w14:paraId="58147D2F"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4D4944D" w14:textId="77777777" w:rsidR="00D84442" w:rsidRPr="000A564A" w:rsidRDefault="00D84442" w:rsidP="000A564A">
            <w:pPr>
              <w:snapToGrid w:val="0"/>
              <w:rPr>
                <w:bCs/>
                <w:snapToGrid/>
              </w:rPr>
            </w:pPr>
            <w:r w:rsidRPr="000A564A">
              <w:rPr>
                <w:bCs/>
                <w:snapToGrid/>
              </w:rPr>
              <w:t>Paragraaf</w:t>
            </w:r>
          </w:p>
        </w:tc>
        <w:tc>
          <w:tcPr>
            <w:tcW w:w="9343" w:type="dxa"/>
            <w:tcBorders>
              <w:top w:val="single" w:sz="4" w:space="0" w:color="auto"/>
              <w:left w:val="single" w:sz="4" w:space="0" w:color="auto"/>
              <w:bottom w:val="single" w:sz="4" w:space="0" w:color="auto"/>
              <w:right w:val="single" w:sz="4" w:space="0" w:color="auto"/>
            </w:tcBorders>
          </w:tcPr>
          <w:p w14:paraId="0A4A1BAD" w14:textId="77777777" w:rsidR="00D84442" w:rsidRPr="000A564A" w:rsidRDefault="00D84442" w:rsidP="000A564A">
            <w:pPr>
              <w:snapToGrid w:val="0"/>
              <w:rPr>
                <w:bCs/>
                <w:snapToGrid/>
              </w:rPr>
            </w:pPr>
          </w:p>
        </w:tc>
      </w:tr>
      <w:tr w:rsidR="00D84442" w:rsidRPr="000A564A" w14:paraId="0D1B35BD"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5135CE7" w14:textId="77777777" w:rsidR="00D84442" w:rsidRPr="000A564A" w:rsidRDefault="00D84442" w:rsidP="000A564A">
            <w:pPr>
              <w:snapToGrid w:val="0"/>
              <w:rPr>
                <w:bCs/>
                <w:snapToGrid/>
              </w:rPr>
            </w:pPr>
            <w:r w:rsidRPr="000A564A">
              <w:rPr>
                <w:bCs/>
                <w:snapToGrid/>
              </w:rPr>
              <w:t>Antwoord</w:t>
            </w:r>
          </w:p>
        </w:tc>
        <w:tc>
          <w:tcPr>
            <w:tcW w:w="9343" w:type="dxa"/>
            <w:tcBorders>
              <w:top w:val="single" w:sz="4" w:space="0" w:color="auto"/>
              <w:left w:val="single" w:sz="4" w:space="0" w:color="auto"/>
              <w:bottom w:val="single" w:sz="4" w:space="0" w:color="auto"/>
              <w:right w:val="single" w:sz="4" w:space="0" w:color="auto"/>
            </w:tcBorders>
          </w:tcPr>
          <w:p w14:paraId="72DFC1D0" w14:textId="5D8D7CF7" w:rsidR="00D84442" w:rsidRPr="000A564A" w:rsidRDefault="00161E79" w:rsidP="00161E79">
            <w:pPr>
              <w:rPr>
                <w:rFonts w:eastAsia="Calibri"/>
                <w:snapToGrid/>
                <w:lang w:eastAsia="en-US"/>
              </w:rPr>
            </w:pPr>
            <w:r>
              <w:rPr>
                <w:rFonts w:eastAsia="Calibri"/>
                <w:snapToGrid/>
                <w:lang w:eastAsia="en-US"/>
              </w:rPr>
              <w:t>Dit is juist, deze eis vervalt.</w:t>
            </w:r>
          </w:p>
        </w:tc>
      </w:tr>
    </w:tbl>
    <w:p w14:paraId="67E939CC" w14:textId="77777777" w:rsidR="00D84442" w:rsidRPr="000A564A" w:rsidRDefault="00D84442" w:rsidP="000A564A">
      <w:pPr>
        <w:snapToGrid w:val="0"/>
        <w:rPr>
          <w:rFonts w:cs="Arial"/>
          <w:b/>
          <w:snapToGrid/>
          <w:color w:val="FF0000"/>
          <w:lang w:eastAsia="en-US"/>
        </w:rPr>
      </w:pPr>
    </w:p>
    <w:p w14:paraId="795B3267" w14:textId="77777777" w:rsidR="00D84442" w:rsidRPr="000A564A" w:rsidRDefault="00D84442" w:rsidP="000A564A">
      <w:pPr>
        <w:snapToGrid w:val="0"/>
        <w:rPr>
          <w:rFonts w:cs="Arial"/>
          <w:b/>
          <w:snapToGrid/>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5"/>
        <w:gridCol w:w="7725"/>
      </w:tblGrid>
      <w:tr w:rsidR="00D84442" w:rsidRPr="000A564A" w14:paraId="73739775"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AA99DD1" w14:textId="5568CB03" w:rsidR="00D84442" w:rsidRPr="000A564A" w:rsidRDefault="00D84442" w:rsidP="000A564A">
            <w:pPr>
              <w:snapToGrid w:val="0"/>
              <w:rPr>
                <w:b/>
                <w:snapToGrid/>
                <w:color w:val="00B0F0"/>
              </w:rPr>
            </w:pPr>
            <w:r w:rsidRPr="000A564A">
              <w:br w:type="page"/>
            </w:r>
            <w:r w:rsidRPr="000A564A">
              <w:rPr>
                <w:b/>
                <w:bCs/>
                <w:snapToGrid/>
                <w:color w:val="00B0F0"/>
              </w:rPr>
              <w:t xml:space="preserve">VRAAG </w:t>
            </w:r>
            <w:r w:rsidR="00C813CF" w:rsidRPr="000A564A">
              <w:rPr>
                <w:b/>
                <w:bCs/>
                <w:snapToGrid/>
                <w:color w:val="00B0F0"/>
              </w:rPr>
              <w:t>13</w:t>
            </w:r>
          </w:p>
        </w:tc>
        <w:tc>
          <w:tcPr>
            <w:tcW w:w="9343" w:type="dxa"/>
            <w:tcBorders>
              <w:top w:val="single" w:sz="4" w:space="0" w:color="auto"/>
              <w:left w:val="single" w:sz="4" w:space="0" w:color="auto"/>
              <w:bottom w:val="single" w:sz="4" w:space="0" w:color="auto"/>
              <w:right w:val="single" w:sz="4" w:space="0" w:color="auto"/>
            </w:tcBorders>
            <w:hideMark/>
          </w:tcPr>
          <w:p w14:paraId="18183345" w14:textId="77777777" w:rsidR="00D84442" w:rsidRPr="000A564A" w:rsidRDefault="00D84442" w:rsidP="000A564A">
            <w:pPr>
              <w:autoSpaceDE w:val="0"/>
              <w:autoSpaceDN w:val="0"/>
              <w:adjustRightInd w:val="0"/>
              <w:rPr>
                <w:rFonts w:cs="Arial"/>
                <w:snapToGrid/>
                <w:color w:val="000000"/>
              </w:rPr>
            </w:pPr>
            <w:r w:rsidRPr="000A564A">
              <w:rPr>
                <w:rFonts w:cs="Arial"/>
                <w:snapToGrid/>
                <w:color w:val="000000"/>
              </w:rPr>
              <w:t>E21 – Deze werkwijze is erg omslachtig en genereert veel administratieve last. Kunt u akkoord gaan met een factuur per gemeente, waar alle dienstverlening voor die gemeente op wordt gefactureerd, gespecificeerd per soort dienstverlening?</w:t>
            </w:r>
          </w:p>
        </w:tc>
      </w:tr>
      <w:tr w:rsidR="00D84442" w:rsidRPr="000A564A" w14:paraId="5F444B34"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48668F4" w14:textId="77777777" w:rsidR="00D84442" w:rsidRPr="000A564A" w:rsidRDefault="00D84442" w:rsidP="000A564A">
            <w:pPr>
              <w:snapToGrid w:val="0"/>
              <w:rPr>
                <w:bCs/>
                <w:snapToGrid/>
              </w:rPr>
            </w:pPr>
            <w:r w:rsidRPr="000A564A">
              <w:rPr>
                <w:bCs/>
                <w:snapToGrid/>
              </w:rPr>
              <w:t>Paragraaf</w:t>
            </w:r>
          </w:p>
        </w:tc>
        <w:tc>
          <w:tcPr>
            <w:tcW w:w="9343" w:type="dxa"/>
            <w:tcBorders>
              <w:top w:val="single" w:sz="4" w:space="0" w:color="auto"/>
              <w:left w:val="single" w:sz="4" w:space="0" w:color="auto"/>
              <w:bottom w:val="single" w:sz="4" w:space="0" w:color="auto"/>
              <w:right w:val="single" w:sz="4" w:space="0" w:color="auto"/>
            </w:tcBorders>
          </w:tcPr>
          <w:p w14:paraId="23751F73" w14:textId="77777777" w:rsidR="00D84442" w:rsidRPr="000A564A" w:rsidRDefault="00D84442" w:rsidP="000A564A">
            <w:pPr>
              <w:snapToGrid w:val="0"/>
              <w:rPr>
                <w:bCs/>
                <w:snapToGrid/>
              </w:rPr>
            </w:pPr>
          </w:p>
        </w:tc>
      </w:tr>
      <w:tr w:rsidR="00D84442" w:rsidRPr="000A564A" w14:paraId="3B9C5264"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A05EE38" w14:textId="77777777" w:rsidR="00D84442" w:rsidRPr="000A564A" w:rsidRDefault="00D84442" w:rsidP="000A564A">
            <w:pPr>
              <w:snapToGrid w:val="0"/>
              <w:rPr>
                <w:bCs/>
                <w:snapToGrid/>
              </w:rPr>
            </w:pPr>
            <w:r w:rsidRPr="000A564A">
              <w:rPr>
                <w:bCs/>
                <w:snapToGrid/>
              </w:rPr>
              <w:t>Antwoord</w:t>
            </w:r>
          </w:p>
        </w:tc>
        <w:tc>
          <w:tcPr>
            <w:tcW w:w="9343" w:type="dxa"/>
            <w:tcBorders>
              <w:top w:val="single" w:sz="4" w:space="0" w:color="auto"/>
              <w:left w:val="single" w:sz="4" w:space="0" w:color="auto"/>
              <w:bottom w:val="single" w:sz="4" w:space="0" w:color="auto"/>
              <w:right w:val="single" w:sz="4" w:space="0" w:color="auto"/>
            </w:tcBorders>
          </w:tcPr>
          <w:p w14:paraId="3090BC80" w14:textId="349721B9" w:rsidR="00D84442" w:rsidRPr="000A564A" w:rsidRDefault="00643B40" w:rsidP="00161E79">
            <w:pPr>
              <w:rPr>
                <w:rFonts w:eastAsia="Calibri"/>
                <w:snapToGrid/>
                <w:lang w:eastAsia="en-US"/>
              </w:rPr>
            </w:pPr>
            <w:r>
              <w:rPr>
                <w:rFonts w:eastAsia="Calibri"/>
                <w:snapToGrid/>
                <w:lang w:eastAsia="en-US"/>
              </w:rPr>
              <w:t>Er dient per gemeente gefactureerd te worden waarbij er wel separate facturen dienen te worden opgemaakt voor 1) verwerking en 2) inzameling en verwerking (verenigingen). Dus per gemeente 2 facturen. Dus eis 2 en 3 mogen worden samengevoegd.</w:t>
            </w:r>
          </w:p>
        </w:tc>
      </w:tr>
    </w:tbl>
    <w:p w14:paraId="7711A2A3" w14:textId="77777777" w:rsidR="00D84442" w:rsidRPr="000A564A" w:rsidRDefault="00D84442" w:rsidP="000A564A">
      <w:pPr>
        <w:snapToGrid w:val="0"/>
        <w:rPr>
          <w:rFonts w:cs="Arial"/>
          <w:b/>
          <w:snapToGrid/>
          <w:color w:val="FF0000"/>
          <w:lang w:eastAsia="en-US"/>
        </w:rPr>
      </w:pPr>
    </w:p>
    <w:p w14:paraId="7A993F06" w14:textId="77777777" w:rsidR="00D84442" w:rsidRPr="000A564A" w:rsidRDefault="00D84442" w:rsidP="000A564A">
      <w:pPr>
        <w:snapToGrid w:val="0"/>
        <w:rPr>
          <w:rFonts w:cs="Arial"/>
          <w:b/>
          <w:snapToGrid/>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4"/>
        <w:gridCol w:w="7726"/>
      </w:tblGrid>
      <w:tr w:rsidR="00D84442" w:rsidRPr="000A564A" w14:paraId="590E6BBE"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413B41A" w14:textId="5AD09D7E" w:rsidR="00D84442" w:rsidRPr="000A564A" w:rsidRDefault="00D84442" w:rsidP="000A564A">
            <w:pPr>
              <w:snapToGrid w:val="0"/>
              <w:rPr>
                <w:b/>
                <w:snapToGrid/>
                <w:color w:val="00B0F0"/>
              </w:rPr>
            </w:pPr>
            <w:r w:rsidRPr="000A564A">
              <w:br w:type="page"/>
            </w:r>
            <w:r w:rsidRPr="000A564A">
              <w:rPr>
                <w:b/>
                <w:bCs/>
                <w:snapToGrid/>
                <w:color w:val="00B0F0"/>
              </w:rPr>
              <w:t>VRAA</w:t>
            </w:r>
            <w:r w:rsidR="00C813CF" w:rsidRPr="000A564A">
              <w:rPr>
                <w:b/>
                <w:bCs/>
                <w:snapToGrid/>
                <w:color w:val="00B0F0"/>
              </w:rPr>
              <w:t>G 14</w:t>
            </w:r>
          </w:p>
        </w:tc>
        <w:tc>
          <w:tcPr>
            <w:tcW w:w="9343" w:type="dxa"/>
            <w:tcBorders>
              <w:top w:val="single" w:sz="4" w:space="0" w:color="auto"/>
              <w:left w:val="single" w:sz="4" w:space="0" w:color="auto"/>
              <w:bottom w:val="single" w:sz="4" w:space="0" w:color="auto"/>
              <w:right w:val="single" w:sz="4" w:space="0" w:color="auto"/>
            </w:tcBorders>
            <w:hideMark/>
          </w:tcPr>
          <w:p w14:paraId="62F12B13" w14:textId="77777777" w:rsidR="00D84442" w:rsidRPr="000A564A" w:rsidRDefault="00D84442" w:rsidP="000A564A">
            <w:pPr>
              <w:autoSpaceDE w:val="0"/>
              <w:autoSpaceDN w:val="0"/>
              <w:adjustRightInd w:val="0"/>
              <w:rPr>
                <w:rFonts w:cs="Arial"/>
                <w:snapToGrid/>
                <w:color w:val="000000"/>
              </w:rPr>
            </w:pPr>
            <w:r w:rsidRPr="000A564A">
              <w:rPr>
                <w:rFonts w:cs="Arial"/>
                <w:snapToGrid/>
                <w:color w:val="000000"/>
              </w:rPr>
              <w:t xml:space="preserve">E23 – kunt u bevestigen dat dit niet geldt voor inzameling met rolcontainers, maar wel voor huis-aan-huis inzameling en voor inzameling </w:t>
            </w:r>
            <w:proofErr w:type="spellStart"/>
            <w:r w:rsidRPr="000A564A">
              <w:rPr>
                <w:rFonts w:cs="Arial"/>
                <w:snapToGrid/>
                <w:color w:val="000000"/>
              </w:rPr>
              <w:t>mbv</w:t>
            </w:r>
            <w:proofErr w:type="spellEnd"/>
            <w:r w:rsidRPr="000A564A">
              <w:rPr>
                <w:rFonts w:cs="Arial"/>
                <w:snapToGrid/>
                <w:color w:val="000000"/>
              </w:rPr>
              <w:t xml:space="preserve"> afzetcontainers?</w:t>
            </w:r>
          </w:p>
        </w:tc>
      </w:tr>
      <w:tr w:rsidR="00D84442" w:rsidRPr="000A564A" w14:paraId="035BFAAD"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9482AD2" w14:textId="77777777" w:rsidR="00D84442" w:rsidRPr="000A564A" w:rsidRDefault="00D84442" w:rsidP="000A564A">
            <w:pPr>
              <w:snapToGrid w:val="0"/>
              <w:rPr>
                <w:bCs/>
                <w:snapToGrid/>
              </w:rPr>
            </w:pPr>
            <w:r w:rsidRPr="000A564A">
              <w:rPr>
                <w:bCs/>
                <w:snapToGrid/>
              </w:rPr>
              <w:t>Paragraaf</w:t>
            </w:r>
          </w:p>
        </w:tc>
        <w:tc>
          <w:tcPr>
            <w:tcW w:w="9343" w:type="dxa"/>
            <w:tcBorders>
              <w:top w:val="single" w:sz="4" w:space="0" w:color="auto"/>
              <w:left w:val="single" w:sz="4" w:space="0" w:color="auto"/>
              <w:bottom w:val="single" w:sz="4" w:space="0" w:color="auto"/>
              <w:right w:val="single" w:sz="4" w:space="0" w:color="auto"/>
            </w:tcBorders>
          </w:tcPr>
          <w:p w14:paraId="009F891E" w14:textId="77777777" w:rsidR="00D84442" w:rsidRPr="000A564A" w:rsidRDefault="00D84442" w:rsidP="000A564A">
            <w:pPr>
              <w:snapToGrid w:val="0"/>
              <w:rPr>
                <w:bCs/>
                <w:snapToGrid/>
              </w:rPr>
            </w:pPr>
          </w:p>
        </w:tc>
      </w:tr>
      <w:tr w:rsidR="00D84442" w:rsidRPr="000A564A" w14:paraId="3732E7A7"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AAC69DB" w14:textId="77777777" w:rsidR="00D84442" w:rsidRPr="000A564A" w:rsidRDefault="00D84442" w:rsidP="000A564A">
            <w:pPr>
              <w:snapToGrid w:val="0"/>
              <w:rPr>
                <w:bCs/>
                <w:snapToGrid/>
              </w:rPr>
            </w:pPr>
            <w:r w:rsidRPr="000A564A">
              <w:rPr>
                <w:bCs/>
                <w:snapToGrid/>
              </w:rPr>
              <w:t>Antwoord</w:t>
            </w:r>
          </w:p>
        </w:tc>
        <w:tc>
          <w:tcPr>
            <w:tcW w:w="9343" w:type="dxa"/>
            <w:tcBorders>
              <w:top w:val="single" w:sz="4" w:space="0" w:color="auto"/>
              <w:left w:val="single" w:sz="4" w:space="0" w:color="auto"/>
              <w:bottom w:val="single" w:sz="4" w:space="0" w:color="auto"/>
              <w:right w:val="single" w:sz="4" w:space="0" w:color="auto"/>
            </w:tcBorders>
          </w:tcPr>
          <w:p w14:paraId="4365E5EF" w14:textId="5A571770" w:rsidR="00D84442" w:rsidRPr="000A564A" w:rsidRDefault="00643B40" w:rsidP="00161E79">
            <w:pPr>
              <w:rPr>
                <w:rFonts w:eastAsia="Calibri"/>
                <w:snapToGrid/>
                <w:lang w:eastAsia="en-US"/>
              </w:rPr>
            </w:pPr>
            <w:r>
              <w:rPr>
                <w:rFonts w:eastAsia="Calibri"/>
                <w:snapToGrid/>
                <w:lang w:eastAsia="en-US"/>
              </w:rPr>
              <w:t xml:space="preserve">Voor de verwerking van het aangeboden papier is er nooit sprake van inzameling rolcontainers (minicontainers). Bij verenigingen kan hier </w:t>
            </w:r>
            <w:r w:rsidR="00511E40">
              <w:rPr>
                <w:rFonts w:eastAsia="Calibri"/>
                <w:snapToGrid/>
                <w:lang w:eastAsia="en-US"/>
              </w:rPr>
              <w:t xml:space="preserve">wel </w:t>
            </w:r>
            <w:r>
              <w:rPr>
                <w:rFonts w:eastAsia="Calibri"/>
                <w:snapToGrid/>
                <w:lang w:eastAsia="en-US"/>
              </w:rPr>
              <w:t xml:space="preserve">sprake </w:t>
            </w:r>
            <w:r w:rsidR="00511E40">
              <w:rPr>
                <w:rFonts w:eastAsia="Calibri"/>
                <w:snapToGrid/>
                <w:lang w:eastAsia="en-US"/>
              </w:rPr>
              <w:t xml:space="preserve">van </w:t>
            </w:r>
            <w:r>
              <w:rPr>
                <w:rFonts w:eastAsia="Calibri"/>
                <w:snapToGrid/>
                <w:lang w:eastAsia="en-US"/>
              </w:rPr>
              <w:t>zijn als inschrijver deze aanbiedmiddelen beschikbaar heeft gesteld. Wordt door inschrijver zelf geleegd en ter verwerking aangeboden.</w:t>
            </w:r>
            <w:r w:rsidR="00511E40">
              <w:rPr>
                <w:rFonts w:eastAsia="Calibri"/>
                <w:snapToGrid/>
                <w:lang w:eastAsia="en-US"/>
              </w:rPr>
              <w:t xml:space="preserve"> </w:t>
            </w:r>
          </w:p>
        </w:tc>
      </w:tr>
    </w:tbl>
    <w:p w14:paraId="36EDC5BD" w14:textId="77777777" w:rsidR="00D84442" w:rsidRPr="000A564A" w:rsidRDefault="00D84442" w:rsidP="000A564A">
      <w:pPr>
        <w:snapToGrid w:val="0"/>
        <w:rPr>
          <w:rFonts w:cs="Arial"/>
          <w:b/>
          <w:snapToGrid/>
          <w:color w:val="FF0000"/>
          <w:lang w:eastAsia="en-US"/>
        </w:rPr>
      </w:pPr>
    </w:p>
    <w:p w14:paraId="5AC7B5DB" w14:textId="77777777" w:rsidR="00D84442" w:rsidRPr="000A564A" w:rsidRDefault="00D84442" w:rsidP="000A564A">
      <w:pPr>
        <w:snapToGrid w:val="0"/>
        <w:rPr>
          <w:rFonts w:cs="Arial"/>
          <w:b/>
          <w:snapToGrid/>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0"/>
        <w:gridCol w:w="7730"/>
      </w:tblGrid>
      <w:tr w:rsidR="00D84442" w:rsidRPr="000A564A" w14:paraId="0837FA6C"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A98765D" w14:textId="50309165" w:rsidR="00D84442" w:rsidRPr="000A564A" w:rsidRDefault="00D84442" w:rsidP="000A564A">
            <w:pPr>
              <w:snapToGrid w:val="0"/>
              <w:rPr>
                <w:b/>
                <w:snapToGrid/>
                <w:color w:val="00B0F0"/>
              </w:rPr>
            </w:pPr>
            <w:r w:rsidRPr="000A564A">
              <w:br w:type="page"/>
            </w:r>
            <w:r w:rsidRPr="000A564A">
              <w:rPr>
                <w:b/>
                <w:bCs/>
                <w:snapToGrid/>
                <w:color w:val="00B0F0"/>
              </w:rPr>
              <w:t xml:space="preserve">VRAAG </w:t>
            </w:r>
            <w:r w:rsidR="00C813CF" w:rsidRPr="000A564A">
              <w:rPr>
                <w:b/>
                <w:bCs/>
                <w:snapToGrid/>
                <w:color w:val="00B0F0"/>
              </w:rPr>
              <w:t>15</w:t>
            </w:r>
          </w:p>
        </w:tc>
        <w:tc>
          <w:tcPr>
            <w:tcW w:w="9343" w:type="dxa"/>
            <w:tcBorders>
              <w:top w:val="single" w:sz="4" w:space="0" w:color="auto"/>
              <w:left w:val="single" w:sz="4" w:space="0" w:color="auto"/>
              <w:bottom w:val="single" w:sz="4" w:space="0" w:color="auto"/>
              <w:right w:val="single" w:sz="4" w:space="0" w:color="auto"/>
            </w:tcBorders>
            <w:hideMark/>
          </w:tcPr>
          <w:p w14:paraId="0601A588" w14:textId="77777777" w:rsidR="00D84442" w:rsidRPr="000A564A" w:rsidRDefault="00D84442" w:rsidP="000A564A">
            <w:pPr>
              <w:autoSpaceDE w:val="0"/>
              <w:autoSpaceDN w:val="0"/>
              <w:adjustRightInd w:val="0"/>
              <w:rPr>
                <w:rFonts w:cs="Arial"/>
                <w:snapToGrid/>
                <w:color w:val="000000"/>
              </w:rPr>
            </w:pPr>
            <w:r w:rsidRPr="000A564A">
              <w:rPr>
                <w:rFonts w:cs="Arial"/>
                <w:snapToGrid/>
                <w:color w:val="000000"/>
              </w:rPr>
              <w:t xml:space="preserve">Prijzenblad – U heeft 5 verschillende prijzenbladen in Word gepubliceerd, waarin wij voor elke gemeente tarieven moeten invullen, en met de hand de </w:t>
            </w:r>
            <w:proofErr w:type="spellStart"/>
            <w:r w:rsidRPr="000A564A">
              <w:rPr>
                <w:rFonts w:cs="Arial"/>
                <w:snapToGrid/>
                <w:color w:val="000000"/>
              </w:rPr>
              <w:t>totaal-bedragen</w:t>
            </w:r>
            <w:proofErr w:type="spellEnd"/>
            <w:r w:rsidRPr="000A564A">
              <w:rPr>
                <w:rFonts w:cs="Arial"/>
                <w:snapToGrid/>
                <w:color w:val="000000"/>
              </w:rPr>
              <w:t xml:space="preserve"> in moeten vullen. Daarna is er nog een apart prijzenblad waar wij handmatig de totalen van de verschillende gemeenten over moeten nemen en in </w:t>
            </w:r>
            <w:r w:rsidRPr="000A564A">
              <w:rPr>
                <w:rFonts w:cs="Arial"/>
                <w:snapToGrid/>
                <w:color w:val="000000"/>
              </w:rPr>
              <w:lastRenderedPageBreak/>
              <w:t xml:space="preserve">dit prijzenblad moeten zetten. Dit is een zeer omslachtige werkwijze, en geeft risico op fouten. </w:t>
            </w:r>
            <w:r w:rsidRPr="000A564A">
              <w:rPr>
                <w:rFonts w:cs="Arial"/>
                <w:snapToGrid/>
                <w:color w:val="000000"/>
              </w:rPr>
              <w:br/>
              <w:t xml:space="preserve">1. Hoe wordt omgegaan met eventuele gemaakte rekenfouten in de verschillende prijzenbladen waardoor de fout ook in het totaal zit? Rekent u alles zelf nogmaals na? </w:t>
            </w:r>
            <w:r w:rsidRPr="000A564A">
              <w:rPr>
                <w:rFonts w:cs="Arial"/>
                <w:snapToGrid/>
                <w:color w:val="000000"/>
              </w:rPr>
              <w:br/>
              <w:t xml:space="preserve">2. Om bovenstaande situatie te voorkomen en de werkwijze te vereenvoudigen en rekenfouten te voorkomen verzoeken wij u één prijzenblad te maken in Excel. Hierin voor elke gemeente een tabblad te maken waarbij inschrijvers alleen hun tarief hoeven in te vullen en de totalen automatisch worden berekend, en een totaal-tabblad waarin de totalen per gemeente automatisch van de tabbladen worden overgenomen. Dit voorkomt fouten en eventuele discussie achteraf. </w:t>
            </w:r>
          </w:p>
        </w:tc>
      </w:tr>
      <w:tr w:rsidR="00D84442" w:rsidRPr="000A564A" w14:paraId="3C87F9FE"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68EB48F" w14:textId="77777777" w:rsidR="00D84442" w:rsidRPr="000A564A" w:rsidRDefault="00D84442" w:rsidP="000A564A">
            <w:pPr>
              <w:snapToGrid w:val="0"/>
              <w:rPr>
                <w:bCs/>
                <w:snapToGrid/>
              </w:rPr>
            </w:pPr>
            <w:r w:rsidRPr="000A564A">
              <w:rPr>
                <w:bCs/>
                <w:snapToGrid/>
              </w:rPr>
              <w:lastRenderedPageBreak/>
              <w:t xml:space="preserve">Paragraaf </w:t>
            </w:r>
          </w:p>
        </w:tc>
        <w:tc>
          <w:tcPr>
            <w:tcW w:w="9343" w:type="dxa"/>
            <w:tcBorders>
              <w:top w:val="single" w:sz="4" w:space="0" w:color="auto"/>
              <w:left w:val="single" w:sz="4" w:space="0" w:color="auto"/>
              <w:bottom w:val="single" w:sz="4" w:space="0" w:color="auto"/>
              <w:right w:val="single" w:sz="4" w:space="0" w:color="auto"/>
            </w:tcBorders>
          </w:tcPr>
          <w:p w14:paraId="0BB1BC0D" w14:textId="01F4DD56" w:rsidR="00D84442" w:rsidRPr="000A564A" w:rsidRDefault="00D84442" w:rsidP="000A564A">
            <w:pPr>
              <w:snapToGrid w:val="0"/>
              <w:rPr>
                <w:bCs/>
                <w:snapToGrid/>
              </w:rPr>
            </w:pPr>
          </w:p>
        </w:tc>
      </w:tr>
      <w:tr w:rsidR="00D84442" w:rsidRPr="000A564A" w14:paraId="151663B0"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78E52C0" w14:textId="77777777" w:rsidR="00D84442" w:rsidRPr="000A564A" w:rsidRDefault="00D84442" w:rsidP="000A564A">
            <w:pPr>
              <w:snapToGrid w:val="0"/>
              <w:rPr>
                <w:bCs/>
                <w:snapToGrid/>
              </w:rPr>
            </w:pPr>
            <w:r w:rsidRPr="000A564A">
              <w:rPr>
                <w:bCs/>
                <w:snapToGrid/>
              </w:rPr>
              <w:t>Antwoord</w:t>
            </w:r>
          </w:p>
        </w:tc>
        <w:tc>
          <w:tcPr>
            <w:tcW w:w="9343" w:type="dxa"/>
            <w:tcBorders>
              <w:top w:val="single" w:sz="4" w:space="0" w:color="auto"/>
              <w:left w:val="single" w:sz="4" w:space="0" w:color="auto"/>
              <w:bottom w:val="single" w:sz="4" w:space="0" w:color="auto"/>
              <w:right w:val="single" w:sz="4" w:space="0" w:color="auto"/>
            </w:tcBorders>
          </w:tcPr>
          <w:p w14:paraId="2DDB5AEE" w14:textId="58612911" w:rsidR="0053710F" w:rsidRPr="000A564A" w:rsidRDefault="0053710F" w:rsidP="000A564A">
            <w:pPr>
              <w:rPr>
                <w:rFonts w:eastAsia="Calibri"/>
                <w:snapToGrid/>
                <w:lang w:eastAsia="en-US"/>
              </w:rPr>
            </w:pPr>
            <w:r w:rsidRPr="000A564A">
              <w:rPr>
                <w:rFonts w:eastAsia="Calibri"/>
                <w:snapToGrid/>
                <w:lang w:eastAsia="en-US"/>
              </w:rPr>
              <w:t>De prijzenbladen worden nagerekend.</w:t>
            </w:r>
          </w:p>
          <w:p w14:paraId="7103F6DA" w14:textId="77777777" w:rsidR="0053710F" w:rsidRPr="000A564A" w:rsidRDefault="0053710F" w:rsidP="000A564A">
            <w:pPr>
              <w:rPr>
                <w:rFonts w:eastAsia="Calibri"/>
                <w:snapToGrid/>
                <w:lang w:eastAsia="en-US"/>
              </w:rPr>
            </w:pPr>
          </w:p>
          <w:p w14:paraId="3FB741F1" w14:textId="77777777" w:rsidR="0053710F" w:rsidRPr="000A564A" w:rsidRDefault="0053710F" w:rsidP="000A564A">
            <w:pPr>
              <w:rPr>
                <w:b/>
                <w:u w:val="single"/>
              </w:rPr>
            </w:pPr>
            <w:r w:rsidRPr="000A564A">
              <w:rPr>
                <w:b/>
                <w:u w:val="single"/>
              </w:rPr>
              <w:t>Herstellen gebreken in Verzoek tot deelnemingen(en) en/of inschrijving(en)</w:t>
            </w:r>
          </w:p>
          <w:p w14:paraId="746995D0" w14:textId="77777777" w:rsidR="0053710F" w:rsidRPr="000A564A" w:rsidRDefault="0053710F" w:rsidP="000A564A">
            <w:r w:rsidRPr="000A564A">
              <w:t>Wij laten gegadigden en/of inschrijvers elk gebrek in zijn verzoek tot deelname en/of inschrijving en/of bewijsmiddelen herstellen tot het moment er sprake is van:</w:t>
            </w:r>
          </w:p>
          <w:p w14:paraId="11A52F8C" w14:textId="77777777" w:rsidR="0053710F" w:rsidRPr="000A564A" w:rsidRDefault="0053710F" w:rsidP="000A564A">
            <w:pPr>
              <w:pStyle w:val="Lijstalinea"/>
              <w:numPr>
                <w:ilvl w:val="0"/>
                <w:numId w:val="46"/>
              </w:numPr>
              <w:contextualSpacing/>
              <w:rPr>
                <w:rFonts w:ascii="Verdana" w:hAnsi="Verdana"/>
                <w:sz w:val="18"/>
                <w:szCs w:val="18"/>
              </w:rPr>
            </w:pPr>
            <w:r w:rsidRPr="000A564A">
              <w:rPr>
                <w:rFonts w:ascii="Verdana" w:hAnsi="Verdana"/>
                <w:sz w:val="18"/>
                <w:szCs w:val="18"/>
              </w:rPr>
              <w:t xml:space="preserve">een commercieel gewijzigd verzoek tot deelname en/of inschrijving van welke aard dan ook; of </w:t>
            </w:r>
          </w:p>
          <w:p w14:paraId="3A09628C" w14:textId="72BA81CB" w:rsidR="00D84442" w:rsidRPr="000A564A" w:rsidRDefault="0053710F" w:rsidP="000A564A">
            <w:pPr>
              <w:pStyle w:val="Lijstalinea"/>
              <w:numPr>
                <w:ilvl w:val="0"/>
                <w:numId w:val="46"/>
              </w:numPr>
              <w:contextualSpacing/>
              <w:rPr>
                <w:rFonts w:ascii="Verdana" w:hAnsi="Verdana"/>
                <w:sz w:val="18"/>
                <w:szCs w:val="18"/>
              </w:rPr>
            </w:pPr>
            <w:r w:rsidRPr="000A564A">
              <w:rPr>
                <w:rFonts w:ascii="Verdana" w:hAnsi="Verdana"/>
                <w:sz w:val="18"/>
                <w:szCs w:val="18"/>
              </w:rPr>
              <w:t xml:space="preserve">de concurrentie op een andere manier wordt vervalst. </w:t>
            </w:r>
          </w:p>
        </w:tc>
      </w:tr>
    </w:tbl>
    <w:p w14:paraId="16FB0DB7" w14:textId="77777777" w:rsidR="00D84442" w:rsidRPr="000A564A" w:rsidRDefault="00D84442" w:rsidP="000A564A">
      <w:pPr>
        <w:snapToGrid w:val="0"/>
        <w:rPr>
          <w:rFonts w:cs="Arial"/>
          <w:b/>
          <w:snapToGrid/>
          <w:color w:val="FF0000"/>
          <w:lang w:eastAsia="en-US"/>
        </w:rPr>
      </w:pPr>
    </w:p>
    <w:p w14:paraId="3849D07D" w14:textId="77777777" w:rsidR="00D84442" w:rsidRPr="000A564A" w:rsidRDefault="00D84442" w:rsidP="000A564A">
      <w:pPr>
        <w:snapToGrid w:val="0"/>
        <w:rPr>
          <w:rFonts w:cs="Arial"/>
          <w:b/>
          <w:snapToGrid/>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6"/>
        <w:gridCol w:w="7724"/>
      </w:tblGrid>
      <w:tr w:rsidR="00D84442" w:rsidRPr="000A564A" w14:paraId="6F0A0803"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2D02F4B" w14:textId="3F626C58" w:rsidR="00D84442" w:rsidRPr="000A564A" w:rsidRDefault="00D84442" w:rsidP="000A564A">
            <w:pPr>
              <w:snapToGrid w:val="0"/>
              <w:rPr>
                <w:b/>
                <w:snapToGrid/>
                <w:color w:val="00B0F0"/>
              </w:rPr>
            </w:pPr>
            <w:r w:rsidRPr="000A564A">
              <w:br w:type="page"/>
            </w:r>
            <w:r w:rsidRPr="000A564A">
              <w:rPr>
                <w:b/>
                <w:bCs/>
                <w:snapToGrid/>
                <w:color w:val="00B0F0"/>
              </w:rPr>
              <w:t>VRAAG</w:t>
            </w:r>
            <w:r w:rsidR="00C813CF" w:rsidRPr="000A564A">
              <w:rPr>
                <w:b/>
                <w:bCs/>
                <w:snapToGrid/>
                <w:color w:val="00B0F0"/>
              </w:rPr>
              <w:t xml:space="preserve"> 16</w:t>
            </w:r>
          </w:p>
        </w:tc>
        <w:tc>
          <w:tcPr>
            <w:tcW w:w="9343" w:type="dxa"/>
            <w:tcBorders>
              <w:top w:val="single" w:sz="4" w:space="0" w:color="auto"/>
              <w:left w:val="single" w:sz="4" w:space="0" w:color="auto"/>
              <w:bottom w:val="single" w:sz="4" w:space="0" w:color="auto"/>
              <w:right w:val="single" w:sz="4" w:space="0" w:color="auto"/>
            </w:tcBorders>
            <w:hideMark/>
          </w:tcPr>
          <w:p w14:paraId="07B30899" w14:textId="77777777" w:rsidR="00D84442" w:rsidRPr="000A564A" w:rsidRDefault="00D84442" w:rsidP="000A564A">
            <w:pPr>
              <w:autoSpaceDE w:val="0"/>
              <w:autoSpaceDN w:val="0"/>
              <w:adjustRightInd w:val="0"/>
              <w:rPr>
                <w:rFonts w:cs="Arial"/>
                <w:snapToGrid/>
                <w:color w:val="000000"/>
              </w:rPr>
            </w:pPr>
            <w:r w:rsidRPr="000A564A">
              <w:rPr>
                <w:rFonts w:cs="Arial"/>
                <w:snapToGrid/>
                <w:color w:val="000000"/>
              </w:rPr>
              <w:t>Prijzenblad – zoals de tarieven nu worden uitgevraagd, is het niet werkbaar en daarbij voor opdrachtgever ook niet transparant. Wij verzoeken u om bij de inzameling een splitsing te maken tussen inzameling met rolcontainers, waarbij het aantal rolcontainer-ledigingen wordt vermeld, waarbij een tarief per lediging moet worden ingevuld, en het aantal afzetcontainer-ledigingen (open 40m³ en zeecontainers) wordt vermeld, waarbij inschrijvers een tarief per afzet-lediging invullen.</w:t>
            </w:r>
          </w:p>
          <w:p w14:paraId="7A5D7979" w14:textId="77777777" w:rsidR="00D84442" w:rsidRPr="000A564A" w:rsidRDefault="00D84442" w:rsidP="000A564A">
            <w:pPr>
              <w:autoSpaceDE w:val="0"/>
              <w:autoSpaceDN w:val="0"/>
              <w:adjustRightInd w:val="0"/>
              <w:rPr>
                <w:rFonts w:cs="Arial"/>
                <w:snapToGrid/>
                <w:color w:val="000000"/>
              </w:rPr>
            </w:pPr>
            <w:r w:rsidRPr="000A564A">
              <w:rPr>
                <w:rFonts w:cs="Arial"/>
                <w:snapToGrid/>
                <w:color w:val="000000"/>
              </w:rPr>
              <w:t>Voor huis-aan-huis inzameling graag een tarief uitvragen per ton ingezameld OPK.</w:t>
            </w:r>
          </w:p>
        </w:tc>
      </w:tr>
      <w:tr w:rsidR="00D84442" w:rsidRPr="000A564A" w14:paraId="4090C68B"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EE24FC0" w14:textId="77777777" w:rsidR="00D84442" w:rsidRPr="000A564A" w:rsidRDefault="00D84442" w:rsidP="000A564A">
            <w:pPr>
              <w:snapToGrid w:val="0"/>
              <w:rPr>
                <w:bCs/>
                <w:snapToGrid/>
              </w:rPr>
            </w:pPr>
            <w:r w:rsidRPr="000A564A">
              <w:rPr>
                <w:bCs/>
                <w:snapToGrid/>
              </w:rPr>
              <w:t xml:space="preserve">Paragraaf </w:t>
            </w:r>
          </w:p>
        </w:tc>
        <w:tc>
          <w:tcPr>
            <w:tcW w:w="9343" w:type="dxa"/>
            <w:tcBorders>
              <w:top w:val="single" w:sz="4" w:space="0" w:color="auto"/>
              <w:left w:val="single" w:sz="4" w:space="0" w:color="auto"/>
              <w:bottom w:val="single" w:sz="4" w:space="0" w:color="auto"/>
              <w:right w:val="single" w:sz="4" w:space="0" w:color="auto"/>
            </w:tcBorders>
          </w:tcPr>
          <w:p w14:paraId="7B1A71E8" w14:textId="77777777" w:rsidR="00D84442" w:rsidRPr="000A564A" w:rsidRDefault="00D84442" w:rsidP="000A564A">
            <w:pPr>
              <w:snapToGrid w:val="0"/>
              <w:rPr>
                <w:bCs/>
                <w:snapToGrid/>
              </w:rPr>
            </w:pPr>
          </w:p>
        </w:tc>
      </w:tr>
      <w:tr w:rsidR="00D84442" w:rsidRPr="000A564A" w14:paraId="429EDF4F"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D1DA6AE" w14:textId="77777777" w:rsidR="00D84442" w:rsidRPr="000A564A" w:rsidRDefault="00D84442" w:rsidP="000A564A">
            <w:pPr>
              <w:snapToGrid w:val="0"/>
              <w:rPr>
                <w:bCs/>
                <w:snapToGrid/>
              </w:rPr>
            </w:pPr>
            <w:r w:rsidRPr="000A564A">
              <w:rPr>
                <w:bCs/>
                <w:snapToGrid/>
              </w:rPr>
              <w:t>Antwoord</w:t>
            </w:r>
          </w:p>
        </w:tc>
        <w:tc>
          <w:tcPr>
            <w:tcW w:w="9343" w:type="dxa"/>
            <w:tcBorders>
              <w:top w:val="single" w:sz="4" w:space="0" w:color="auto"/>
              <w:left w:val="single" w:sz="4" w:space="0" w:color="auto"/>
              <w:bottom w:val="single" w:sz="4" w:space="0" w:color="auto"/>
              <w:right w:val="single" w:sz="4" w:space="0" w:color="auto"/>
            </w:tcBorders>
          </w:tcPr>
          <w:p w14:paraId="45900F11" w14:textId="69314A31" w:rsidR="00D84442" w:rsidRPr="000A564A" w:rsidRDefault="00511E40" w:rsidP="0022246A">
            <w:pPr>
              <w:rPr>
                <w:rFonts w:eastAsia="Calibri"/>
                <w:snapToGrid/>
                <w:lang w:eastAsia="en-US"/>
              </w:rPr>
            </w:pPr>
            <w:r>
              <w:rPr>
                <w:rFonts w:eastAsia="Calibri"/>
                <w:snapToGrid/>
                <w:lang w:eastAsia="en-US"/>
              </w:rPr>
              <w:t>Nee, dit is niet mogelijk. Er vindt immers een verrekening plaats van aangeboden tonnages per vereniging.</w:t>
            </w:r>
          </w:p>
        </w:tc>
      </w:tr>
    </w:tbl>
    <w:p w14:paraId="63E9B542" w14:textId="77777777" w:rsidR="00D84442" w:rsidRPr="000A564A" w:rsidRDefault="00D84442" w:rsidP="000A564A">
      <w:pPr>
        <w:snapToGrid w:val="0"/>
        <w:rPr>
          <w:rFonts w:cs="Arial"/>
          <w:b/>
          <w:snapToGrid/>
          <w:color w:val="FF0000"/>
          <w:lang w:eastAsia="en-US"/>
        </w:rPr>
      </w:pPr>
    </w:p>
    <w:p w14:paraId="17DBA3D5" w14:textId="77777777" w:rsidR="00D84442" w:rsidRPr="000A564A" w:rsidRDefault="00D84442" w:rsidP="000A564A">
      <w:pPr>
        <w:snapToGrid w:val="0"/>
        <w:rPr>
          <w:rFonts w:cs="Arial"/>
          <w:b/>
          <w:snapToGrid/>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2"/>
        <w:gridCol w:w="7728"/>
      </w:tblGrid>
      <w:tr w:rsidR="00D84442" w:rsidRPr="000A564A" w14:paraId="0F8C869D"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028E9B6" w14:textId="0C3DABAB" w:rsidR="00D84442" w:rsidRPr="000A564A" w:rsidRDefault="00D84442" w:rsidP="000A564A">
            <w:pPr>
              <w:snapToGrid w:val="0"/>
              <w:rPr>
                <w:b/>
                <w:snapToGrid/>
                <w:color w:val="00B0F0"/>
              </w:rPr>
            </w:pPr>
            <w:r w:rsidRPr="000A564A">
              <w:br w:type="page"/>
            </w:r>
            <w:r w:rsidRPr="000A564A">
              <w:rPr>
                <w:b/>
                <w:bCs/>
                <w:snapToGrid/>
                <w:color w:val="00B0F0"/>
              </w:rPr>
              <w:t>VRAAG</w:t>
            </w:r>
            <w:r w:rsidR="00C813CF" w:rsidRPr="000A564A">
              <w:rPr>
                <w:b/>
                <w:bCs/>
                <w:snapToGrid/>
                <w:color w:val="00B0F0"/>
              </w:rPr>
              <w:t xml:space="preserve"> 17</w:t>
            </w:r>
          </w:p>
        </w:tc>
        <w:tc>
          <w:tcPr>
            <w:tcW w:w="9343" w:type="dxa"/>
            <w:tcBorders>
              <w:top w:val="single" w:sz="4" w:space="0" w:color="auto"/>
              <w:left w:val="single" w:sz="4" w:space="0" w:color="auto"/>
              <w:bottom w:val="single" w:sz="4" w:space="0" w:color="auto"/>
              <w:right w:val="single" w:sz="4" w:space="0" w:color="auto"/>
            </w:tcBorders>
            <w:hideMark/>
          </w:tcPr>
          <w:p w14:paraId="1C9AC1F6" w14:textId="77777777" w:rsidR="00D84442" w:rsidRPr="000A564A" w:rsidRDefault="00D84442" w:rsidP="000A564A">
            <w:pPr>
              <w:snapToGrid w:val="0"/>
              <w:rPr>
                <w:rFonts w:eastAsia="Calibri"/>
                <w:snapToGrid/>
              </w:rPr>
            </w:pPr>
            <w:r w:rsidRPr="000A564A">
              <w:rPr>
                <w:snapToGrid/>
              </w:rPr>
              <w:t xml:space="preserve">E41 – Kunt u toevoegen dat beladers om veiligheidsredenen de Nederlandse taal moeten kunnen verstaan en fysiek in staat zijn om de benodigde inspanning kunnen leveren? </w:t>
            </w:r>
          </w:p>
          <w:p w14:paraId="780FC1D8" w14:textId="77777777" w:rsidR="00D84442" w:rsidRPr="000A564A" w:rsidRDefault="00D84442" w:rsidP="000A564A">
            <w:pPr>
              <w:snapToGrid w:val="0"/>
              <w:rPr>
                <w:snapToGrid/>
              </w:rPr>
            </w:pPr>
            <w:r w:rsidRPr="000A564A">
              <w:rPr>
                <w:snapToGrid/>
              </w:rPr>
              <w:t xml:space="preserve">Inzamelaar verstrekt veiligheidshesjes, maar geen handschoenen omdat dit bij dit werk niet vereist is. Kunt u dit aanpassen? </w:t>
            </w:r>
          </w:p>
        </w:tc>
      </w:tr>
      <w:tr w:rsidR="00D84442" w:rsidRPr="000A564A" w14:paraId="331A2D75"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D14F45A" w14:textId="77777777" w:rsidR="00D84442" w:rsidRPr="000A564A" w:rsidRDefault="00D84442" w:rsidP="000A564A">
            <w:pPr>
              <w:snapToGrid w:val="0"/>
              <w:rPr>
                <w:bCs/>
                <w:snapToGrid/>
              </w:rPr>
            </w:pPr>
            <w:r w:rsidRPr="000A564A">
              <w:rPr>
                <w:bCs/>
                <w:snapToGrid/>
              </w:rPr>
              <w:t>Paragraaf</w:t>
            </w:r>
          </w:p>
        </w:tc>
        <w:tc>
          <w:tcPr>
            <w:tcW w:w="9343" w:type="dxa"/>
            <w:tcBorders>
              <w:top w:val="single" w:sz="4" w:space="0" w:color="auto"/>
              <w:left w:val="single" w:sz="4" w:space="0" w:color="auto"/>
              <w:bottom w:val="single" w:sz="4" w:space="0" w:color="auto"/>
              <w:right w:val="single" w:sz="4" w:space="0" w:color="auto"/>
            </w:tcBorders>
          </w:tcPr>
          <w:p w14:paraId="47EEE6D4" w14:textId="77777777" w:rsidR="00D84442" w:rsidRPr="000A564A" w:rsidRDefault="00D84442" w:rsidP="000A564A">
            <w:pPr>
              <w:snapToGrid w:val="0"/>
              <w:rPr>
                <w:bCs/>
                <w:snapToGrid/>
              </w:rPr>
            </w:pPr>
          </w:p>
        </w:tc>
      </w:tr>
      <w:tr w:rsidR="00D84442" w:rsidRPr="000A564A" w14:paraId="1F9EB580"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E4E9E33" w14:textId="77777777" w:rsidR="00D84442" w:rsidRPr="000A564A" w:rsidRDefault="00D84442" w:rsidP="000A564A">
            <w:pPr>
              <w:snapToGrid w:val="0"/>
              <w:rPr>
                <w:bCs/>
                <w:snapToGrid/>
              </w:rPr>
            </w:pPr>
            <w:r w:rsidRPr="000A564A">
              <w:rPr>
                <w:bCs/>
                <w:snapToGrid/>
              </w:rPr>
              <w:t>Antwoord</w:t>
            </w:r>
          </w:p>
        </w:tc>
        <w:tc>
          <w:tcPr>
            <w:tcW w:w="9343" w:type="dxa"/>
            <w:tcBorders>
              <w:top w:val="single" w:sz="4" w:space="0" w:color="auto"/>
              <w:left w:val="single" w:sz="4" w:space="0" w:color="auto"/>
              <w:bottom w:val="single" w:sz="4" w:space="0" w:color="auto"/>
              <w:right w:val="single" w:sz="4" w:space="0" w:color="auto"/>
            </w:tcBorders>
          </w:tcPr>
          <w:p w14:paraId="7917C2F2" w14:textId="43A367FF" w:rsidR="00D84442" w:rsidRPr="000A564A" w:rsidRDefault="00161E79" w:rsidP="00161E79">
            <w:pPr>
              <w:rPr>
                <w:rFonts w:eastAsia="Calibri"/>
                <w:snapToGrid/>
                <w:lang w:eastAsia="en-US"/>
              </w:rPr>
            </w:pPr>
            <w:r>
              <w:rPr>
                <w:rFonts w:eastAsia="Calibri"/>
                <w:snapToGrid/>
                <w:lang w:eastAsia="en-US"/>
              </w:rPr>
              <w:t xml:space="preserve">Ja </w:t>
            </w:r>
            <w:r w:rsidR="0022246A">
              <w:rPr>
                <w:rFonts w:eastAsia="Calibri"/>
                <w:snapToGrid/>
                <w:lang w:eastAsia="en-US"/>
              </w:rPr>
              <w:t>wij voegen toe dat beladers de Nederlandse taal moeten verstaan en fysiek in staat zijn om de benodigde inspanning te kunnen leveren. Het is a</w:t>
            </w:r>
            <w:r>
              <w:rPr>
                <w:rFonts w:eastAsia="Calibri"/>
                <w:snapToGrid/>
                <w:lang w:eastAsia="en-US"/>
              </w:rPr>
              <w:t>kkoor</w:t>
            </w:r>
            <w:r w:rsidR="00DF1970">
              <w:rPr>
                <w:rFonts w:eastAsia="Calibri"/>
                <w:snapToGrid/>
                <w:lang w:eastAsia="en-US"/>
              </w:rPr>
              <w:t>d dat wij handschoenen verstrekken.</w:t>
            </w:r>
          </w:p>
        </w:tc>
      </w:tr>
    </w:tbl>
    <w:p w14:paraId="26A5C572" w14:textId="77777777" w:rsidR="00D84442" w:rsidRPr="000A564A" w:rsidRDefault="00D84442" w:rsidP="000A564A">
      <w:pPr>
        <w:snapToGrid w:val="0"/>
        <w:rPr>
          <w:snapToGrid/>
        </w:rPr>
      </w:pPr>
    </w:p>
    <w:p w14:paraId="40946701" w14:textId="77777777" w:rsidR="00D84442" w:rsidRPr="000A564A" w:rsidRDefault="00D84442" w:rsidP="000A564A">
      <w:pPr>
        <w:snapToGrid w:val="0"/>
        <w:rPr>
          <w:rFonts w:cs="Arial"/>
          <w:b/>
          <w:snapToGrid/>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3"/>
        <w:gridCol w:w="7727"/>
      </w:tblGrid>
      <w:tr w:rsidR="00D84442" w:rsidRPr="000A564A" w14:paraId="200FA77D"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8405ADF" w14:textId="7DDBDD5F" w:rsidR="00D84442" w:rsidRPr="000A564A" w:rsidRDefault="00D84442" w:rsidP="000A564A">
            <w:pPr>
              <w:snapToGrid w:val="0"/>
              <w:rPr>
                <w:b/>
                <w:snapToGrid/>
                <w:color w:val="00B0F0"/>
              </w:rPr>
            </w:pPr>
            <w:r w:rsidRPr="000A564A">
              <w:br w:type="page"/>
            </w:r>
            <w:r w:rsidRPr="000A564A">
              <w:rPr>
                <w:b/>
                <w:bCs/>
                <w:snapToGrid/>
                <w:color w:val="00B0F0"/>
              </w:rPr>
              <w:t>VRAAG</w:t>
            </w:r>
            <w:r w:rsidR="00C813CF" w:rsidRPr="000A564A">
              <w:rPr>
                <w:b/>
                <w:bCs/>
                <w:snapToGrid/>
                <w:color w:val="00B0F0"/>
              </w:rPr>
              <w:t xml:space="preserve"> 18</w:t>
            </w:r>
          </w:p>
        </w:tc>
        <w:tc>
          <w:tcPr>
            <w:tcW w:w="9343" w:type="dxa"/>
            <w:tcBorders>
              <w:top w:val="single" w:sz="4" w:space="0" w:color="auto"/>
              <w:left w:val="single" w:sz="4" w:space="0" w:color="auto"/>
              <w:bottom w:val="single" w:sz="4" w:space="0" w:color="auto"/>
              <w:right w:val="single" w:sz="4" w:space="0" w:color="auto"/>
            </w:tcBorders>
          </w:tcPr>
          <w:p w14:paraId="77EAD7C1" w14:textId="77777777" w:rsidR="00D84442" w:rsidRPr="000A564A" w:rsidRDefault="00D84442" w:rsidP="000A564A">
            <w:pPr>
              <w:snapToGrid w:val="0"/>
              <w:rPr>
                <w:rFonts w:eastAsia="Calibri"/>
                <w:snapToGrid/>
              </w:rPr>
            </w:pPr>
            <w:r w:rsidRPr="000A564A">
              <w:rPr>
                <w:snapToGrid/>
              </w:rPr>
              <w:t>E42 – kunt u hier het volgende aan toevoegen: De vereniging draagt er zorg voor dat er per inzamelvoertuig 2 beladers aanwezig zijn. De vereniging is verplicht om voldoende beladers te leveren. Als er niet voldoende beladers aanwezig zijn op de starttijd, kan de inzameling niet doorgaan. De kosten die hier mee zijn gemoeid worden doorbelast aan de vereniging.</w:t>
            </w:r>
          </w:p>
          <w:p w14:paraId="0763F08B" w14:textId="77777777" w:rsidR="00D84442" w:rsidRPr="000A564A" w:rsidRDefault="00D84442" w:rsidP="000A564A">
            <w:pPr>
              <w:autoSpaceDE w:val="0"/>
              <w:autoSpaceDN w:val="0"/>
              <w:adjustRightInd w:val="0"/>
              <w:rPr>
                <w:rFonts w:cs="Arial"/>
                <w:snapToGrid/>
                <w:color w:val="000000"/>
              </w:rPr>
            </w:pPr>
          </w:p>
        </w:tc>
      </w:tr>
      <w:tr w:rsidR="00D84442" w:rsidRPr="000A564A" w14:paraId="36DC6EDB"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3993995" w14:textId="77777777" w:rsidR="00D84442" w:rsidRPr="000A564A" w:rsidRDefault="00D84442" w:rsidP="000A564A">
            <w:pPr>
              <w:snapToGrid w:val="0"/>
              <w:rPr>
                <w:bCs/>
                <w:snapToGrid/>
              </w:rPr>
            </w:pPr>
            <w:r w:rsidRPr="000A564A">
              <w:rPr>
                <w:bCs/>
                <w:snapToGrid/>
              </w:rPr>
              <w:t>Artikel</w:t>
            </w:r>
          </w:p>
        </w:tc>
        <w:tc>
          <w:tcPr>
            <w:tcW w:w="9343" w:type="dxa"/>
            <w:tcBorders>
              <w:top w:val="single" w:sz="4" w:space="0" w:color="auto"/>
              <w:left w:val="single" w:sz="4" w:space="0" w:color="auto"/>
              <w:bottom w:val="single" w:sz="4" w:space="0" w:color="auto"/>
              <w:right w:val="single" w:sz="4" w:space="0" w:color="auto"/>
            </w:tcBorders>
          </w:tcPr>
          <w:p w14:paraId="7842D46E" w14:textId="77777777" w:rsidR="00D84442" w:rsidRPr="000A564A" w:rsidRDefault="00D84442" w:rsidP="000A564A">
            <w:pPr>
              <w:snapToGrid w:val="0"/>
              <w:rPr>
                <w:bCs/>
                <w:snapToGrid/>
              </w:rPr>
            </w:pPr>
          </w:p>
        </w:tc>
      </w:tr>
      <w:tr w:rsidR="00D84442" w:rsidRPr="000A564A" w14:paraId="4D5E2D95"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1959ACE" w14:textId="77777777" w:rsidR="00D84442" w:rsidRPr="000A564A" w:rsidRDefault="00D84442" w:rsidP="000A564A">
            <w:pPr>
              <w:snapToGrid w:val="0"/>
              <w:rPr>
                <w:bCs/>
                <w:snapToGrid/>
              </w:rPr>
            </w:pPr>
            <w:r w:rsidRPr="000A564A">
              <w:rPr>
                <w:bCs/>
                <w:snapToGrid/>
              </w:rPr>
              <w:t>Antwoord</w:t>
            </w:r>
          </w:p>
        </w:tc>
        <w:tc>
          <w:tcPr>
            <w:tcW w:w="9343" w:type="dxa"/>
            <w:tcBorders>
              <w:top w:val="single" w:sz="4" w:space="0" w:color="auto"/>
              <w:left w:val="single" w:sz="4" w:space="0" w:color="auto"/>
              <w:bottom w:val="single" w:sz="4" w:space="0" w:color="auto"/>
              <w:right w:val="single" w:sz="4" w:space="0" w:color="auto"/>
            </w:tcBorders>
          </w:tcPr>
          <w:p w14:paraId="2360A31C" w14:textId="5851BCD2" w:rsidR="00D84442" w:rsidRPr="000A564A" w:rsidRDefault="00511E40" w:rsidP="00DF1970">
            <w:pPr>
              <w:rPr>
                <w:rFonts w:eastAsia="Calibri"/>
                <w:snapToGrid/>
                <w:lang w:eastAsia="en-US"/>
              </w:rPr>
            </w:pPr>
            <w:r>
              <w:rPr>
                <w:rFonts w:eastAsia="Calibri"/>
                <w:snapToGrid/>
                <w:lang w:eastAsia="en-US"/>
              </w:rPr>
              <w:t>Het niet hebben van voldoende beladers heeft zich tot op heden nog niet voorgedaan. En we hopen dit in de toekomst te voorkomen. Mocht er sprake zijn van het niet kunnen inzamelen als gevolg van onvoldoende beschikbare beladers, dan kan in overleg met de opdrachtgever extra inzet door inschrijver worden geleverd. Verrekening vindt dan plaats met opdrachtgever, doorbelasting aan verenigingen is aan opdrachtgever.</w:t>
            </w:r>
          </w:p>
        </w:tc>
      </w:tr>
    </w:tbl>
    <w:p w14:paraId="310780C0" w14:textId="77777777" w:rsidR="00D84442" w:rsidRPr="000A564A" w:rsidRDefault="00D84442" w:rsidP="000A564A">
      <w:pPr>
        <w:snapToGrid w:val="0"/>
        <w:rPr>
          <w:rFonts w:cs="Arial"/>
          <w:b/>
          <w:snapToGrid/>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4"/>
        <w:gridCol w:w="7726"/>
      </w:tblGrid>
      <w:tr w:rsidR="00C813CF" w:rsidRPr="000A564A" w14:paraId="00A8F76C"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99EF252" w14:textId="64C40EDA" w:rsidR="00C813CF" w:rsidRPr="000A564A" w:rsidRDefault="00C813CF" w:rsidP="000A564A">
            <w:pPr>
              <w:rPr>
                <w:b/>
                <w:color w:val="00B0F0"/>
              </w:rPr>
            </w:pPr>
            <w:r w:rsidRPr="000A564A">
              <w:lastRenderedPageBreak/>
              <w:br w:type="page"/>
            </w:r>
            <w:r w:rsidRPr="000A564A">
              <w:rPr>
                <w:b/>
                <w:bCs/>
                <w:color w:val="00B0F0"/>
              </w:rPr>
              <w:t>VRAAG 19</w:t>
            </w:r>
          </w:p>
        </w:tc>
        <w:tc>
          <w:tcPr>
            <w:tcW w:w="9343" w:type="dxa"/>
            <w:tcBorders>
              <w:top w:val="single" w:sz="4" w:space="0" w:color="auto"/>
              <w:left w:val="single" w:sz="4" w:space="0" w:color="auto"/>
              <w:bottom w:val="single" w:sz="4" w:space="0" w:color="auto"/>
              <w:right w:val="single" w:sz="4" w:space="0" w:color="auto"/>
            </w:tcBorders>
          </w:tcPr>
          <w:p w14:paraId="11C331BF" w14:textId="77777777" w:rsidR="00C813CF" w:rsidRPr="000A564A" w:rsidRDefault="00C813CF" w:rsidP="000A564A">
            <w:pPr>
              <w:pStyle w:val="Default"/>
              <w:rPr>
                <w:rFonts w:ascii="Verdana" w:hAnsi="Verdana"/>
                <w:sz w:val="18"/>
                <w:szCs w:val="18"/>
              </w:rPr>
            </w:pPr>
            <w:r w:rsidRPr="000A564A">
              <w:rPr>
                <w:rFonts w:ascii="Verdana" w:hAnsi="Verdana"/>
                <w:sz w:val="18"/>
                <w:szCs w:val="18"/>
              </w:rPr>
              <w:t xml:space="preserve">De uitvraag bestaat uit het inzamelen en verwerken van huishoudelijk OPK, waarbij inzamelaar de inzameling moet verrichten met vrijwilligers van verenigingen. De laatste jaren zijn diverse organisaties en gemeenten gestopt met inzameling met vrijwilligers. Ook de markt trekt zich langzaam terug uit deze vorm van inzameling. De reden hiervan is dat de inzamelende partijen een veiligheidsrisico lopen met inzameling met (soms wisselende) vrijwilligers en de soms erg zware stapels papier. Tevens is deze vorm van inzameling vaak gepland in de avond en in de weekenden, waarbij </w:t>
            </w:r>
            <w:proofErr w:type="spellStart"/>
            <w:r w:rsidRPr="000A564A">
              <w:rPr>
                <w:rFonts w:ascii="Verdana" w:hAnsi="Verdana"/>
                <w:sz w:val="18"/>
                <w:szCs w:val="18"/>
              </w:rPr>
              <w:t>rij-tijd</w:t>
            </w:r>
            <w:proofErr w:type="spellEnd"/>
            <w:r w:rsidRPr="000A564A">
              <w:rPr>
                <w:rFonts w:ascii="Verdana" w:hAnsi="Verdana"/>
                <w:sz w:val="18"/>
                <w:szCs w:val="18"/>
              </w:rPr>
              <w:t xml:space="preserve"> wetgeving, veiligheid en logistieke flexibiliteit in het gedrang komen. Iets wat de markt langzaam </w:t>
            </w:r>
            <w:proofErr w:type="spellStart"/>
            <w:r w:rsidRPr="000A564A">
              <w:rPr>
                <w:rFonts w:ascii="Verdana" w:hAnsi="Verdana"/>
                <w:sz w:val="18"/>
                <w:szCs w:val="18"/>
              </w:rPr>
              <w:t>uitfaseerd</w:t>
            </w:r>
            <w:proofErr w:type="spellEnd"/>
            <w:r w:rsidRPr="000A564A">
              <w:rPr>
                <w:rFonts w:ascii="Verdana" w:hAnsi="Verdana"/>
                <w:sz w:val="18"/>
                <w:szCs w:val="18"/>
              </w:rPr>
              <w:t xml:space="preserve"> waar mogelijk. </w:t>
            </w:r>
          </w:p>
          <w:p w14:paraId="08582CD4" w14:textId="1677FDF5" w:rsidR="00C813CF" w:rsidRPr="000A564A" w:rsidRDefault="00C813CF" w:rsidP="000A564A">
            <w:pPr>
              <w:pStyle w:val="Default"/>
              <w:rPr>
                <w:rFonts w:ascii="Verdana" w:hAnsi="Verdana"/>
                <w:sz w:val="18"/>
                <w:szCs w:val="18"/>
              </w:rPr>
            </w:pPr>
            <w:r w:rsidRPr="000A564A">
              <w:rPr>
                <w:rFonts w:ascii="Verdana" w:hAnsi="Verdana"/>
                <w:sz w:val="18"/>
                <w:szCs w:val="18"/>
              </w:rPr>
              <w:t xml:space="preserve">Om het bestek aantrekkelijker te maken voor </w:t>
            </w:r>
            <w:r w:rsidR="0082694A" w:rsidRPr="000A564A">
              <w:rPr>
                <w:rFonts w:ascii="Verdana" w:hAnsi="Verdana"/>
                <w:sz w:val="18"/>
                <w:szCs w:val="18"/>
              </w:rPr>
              <w:t>potentiële</w:t>
            </w:r>
            <w:r w:rsidRPr="000A564A">
              <w:rPr>
                <w:rFonts w:ascii="Verdana" w:hAnsi="Verdana"/>
                <w:sz w:val="18"/>
                <w:szCs w:val="18"/>
              </w:rPr>
              <w:t xml:space="preserve"> inschrijvers, kunt u:</w:t>
            </w:r>
          </w:p>
          <w:p w14:paraId="39BC7C96" w14:textId="77777777" w:rsidR="00C813CF" w:rsidRPr="000A564A" w:rsidRDefault="00C813CF" w:rsidP="000A564A">
            <w:pPr>
              <w:pStyle w:val="Default"/>
              <w:rPr>
                <w:rFonts w:ascii="Verdana" w:hAnsi="Verdana"/>
                <w:sz w:val="18"/>
                <w:szCs w:val="18"/>
              </w:rPr>
            </w:pPr>
            <w:r w:rsidRPr="000A564A">
              <w:rPr>
                <w:rFonts w:ascii="Verdana" w:hAnsi="Verdana"/>
                <w:sz w:val="18"/>
                <w:szCs w:val="18"/>
              </w:rPr>
              <w:t>1) Inschrijvers toe staan om met eigen beladers in te zamelen tijdens reguliere werktijden op doordeweekse dagen, zonder inzet van vrijwilligers?</w:t>
            </w:r>
          </w:p>
          <w:p w14:paraId="0F04497B" w14:textId="77777777" w:rsidR="00C813CF" w:rsidRPr="000A564A" w:rsidRDefault="00C813CF" w:rsidP="000A564A">
            <w:pPr>
              <w:pStyle w:val="Default"/>
              <w:rPr>
                <w:rFonts w:ascii="Verdana" w:hAnsi="Verdana"/>
                <w:sz w:val="18"/>
                <w:szCs w:val="18"/>
              </w:rPr>
            </w:pPr>
            <w:r w:rsidRPr="000A564A">
              <w:rPr>
                <w:rFonts w:ascii="Verdana" w:hAnsi="Verdana"/>
                <w:sz w:val="18"/>
                <w:szCs w:val="18"/>
              </w:rPr>
              <w:t>en/of:</w:t>
            </w:r>
          </w:p>
          <w:p w14:paraId="3283B5FF" w14:textId="77777777" w:rsidR="00C813CF" w:rsidRPr="000A564A" w:rsidRDefault="00C813CF" w:rsidP="000A564A">
            <w:pPr>
              <w:pStyle w:val="Default"/>
              <w:rPr>
                <w:rFonts w:ascii="Verdana" w:hAnsi="Verdana"/>
                <w:sz w:val="18"/>
                <w:szCs w:val="18"/>
              </w:rPr>
            </w:pPr>
            <w:r w:rsidRPr="000A564A">
              <w:rPr>
                <w:rFonts w:ascii="Verdana" w:hAnsi="Verdana"/>
                <w:sz w:val="18"/>
                <w:szCs w:val="18"/>
              </w:rPr>
              <w:t>2) De uitvraag splitsen in 2 percelen: Inzameling en verwerking van het OPK?</w:t>
            </w:r>
          </w:p>
          <w:p w14:paraId="01E9C7F7" w14:textId="77777777" w:rsidR="00C813CF" w:rsidRPr="000A564A" w:rsidRDefault="00C813CF" w:rsidP="000A564A">
            <w:pPr>
              <w:pStyle w:val="Default"/>
              <w:rPr>
                <w:rFonts w:ascii="Verdana" w:hAnsi="Verdana"/>
                <w:sz w:val="18"/>
                <w:szCs w:val="18"/>
              </w:rPr>
            </w:pPr>
            <w:r w:rsidRPr="000A564A">
              <w:rPr>
                <w:rFonts w:ascii="Verdana" w:hAnsi="Verdana"/>
                <w:sz w:val="18"/>
                <w:szCs w:val="18"/>
              </w:rPr>
              <w:t>Zo nee, waarom niet?</w:t>
            </w:r>
          </w:p>
        </w:tc>
      </w:tr>
      <w:tr w:rsidR="00C813CF" w:rsidRPr="000A564A" w14:paraId="5967D056"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D288F8C" w14:textId="77777777" w:rsidR="00C813CF" w:rsidRPr="000A564A" w:rsidRDefault="00C813CF" w:rsidP="000A564A">
            <w:pPr>
              <w:rPr>
                <w:bCs/>
              </w:rPr>
            </w:pPr>
            <w:r w:rsidRPr="000A564A">
              <w:rPr>
                <w:bCs/>
              </w:rPr>
              <w:t>Artikel</w:t>
            </w:r>
          </w:p>
        </w:tc>
        <w:tc>
          <w:tcPr>
            <w:tcW w:w="9343" w:type="dxa"/>
            <w:tcBorders>
              <w:top w:val="single" w:sz="4" w:space="0" w:color="auto"/>
              <w:left w:val="single" w:sz="4" w:space="0" w:color="auto"/>
              <w:bottom w:val="single" w:sz="4" w:space="0" w:color="auto"/>
              <w:right w:val="single" w:sz="4" w:space="0" w:color="auto"/>
            </w:tcBorders>
          </w:tcPr>
          <w:p w14:paraId="4817F03B" w14:textId="77777777" w:rsidR="00C813CF" w:rsidRPr="000A564A" w:rsidRDefault="00C813CF" w:rsidP="000A564A">
            <w:pPr>
              <w:rPr>
                <w:bCs/>
              </w:rPr>
            </w:pPr>
            <w:r w:rsidRPr="000A564A">
              <w:rPr>
                <w:bCs/>
              </w:rPr>
              <w:t>Algemeen</w:t>
            </w:r>
          </w:p>
        </w:tc>
      </w:tr>
      <w:tr w:rsidR="00C813CF" w:rsidRPr="000A564A" w14:paraId="48868438"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EB06953"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4A363A2A" w14:textId="77777777" w:rsidR="00C813CF" w:rsidRDefault="0082694A" w:rsidP="0082694A">
            <w:pPr>
              <w:pStyle w:val="Geenafstand"/>
              <w:rPr>
                <w:rFonts w:ascii="Verdana" w:hAnsi="Verdana"/>
                <w:sz w:val="18"/>
                <w:szCs w:val="18"/>
              </w:rPr>
            </w:pPr>
            <w:r>
              <w:rPr>
                <w:rFonts w:ascii="Verdana" w:hAnsi="Verdana"/>
                <w:sz w:val="18"/>
                <w:szCs w:val="18"/>
              </w:rPr>
              <w:t>Nee dit staan wij niet toe dit moet met de inzet van vrijwilligers.</w:t>
            </w:r>
          </w:p>
          <w:p w14:paraId="50C59F8B" w14:textId="3F4C8BD7" w:rsidR="0082694A" w:rsidRPr="000A564A" w:rsidRDefault="0082694A" w:rsidP="0082694A">
            <w:pPr>
              <w:pStyle w:val="Geenafstand"/>
              <w:rPr>
                <w:rFonts w:ascii="Verdana" w:hAnsi="Verdana"/>
                <w:sz w:val="18"/>
                <w:szCs w:val="18"/>
              </w:rPr>
            </w:pPr>
            <w:r>
              <w:rPr>
                <w:rFonts w:ascii="Verdana" w:hAnsi="Verdana"/>
                <w:sz w:val="18"/>
                <w:szCs w:val="18"/>
              </w:rPr>
              <w:t>Wij splitsen de aanbesteding niet in percelen.</w:t>
            </w:r>
          </w:p>
        </w:tc>
      </w:tr>
    </w:tbl>
    <w:p w14:paraId="6B8B2152" w14:textId="77777777" w:rsidR="00C813CF" w:rsidRPr="000A564A" w:rsidRDefault="00C813CF" w:rsidP="000A564A">
      <w:pPr>
        <w:rPr>
          <w:rFonts w:cs="Arial"/>
          <w:b/>
          <w:color w:val="FF0000"/>
          <w:lang w:eastAsia="en-US"/>
        </w:rPr>
      </w:pPr>
    </w:p>
    <w:p w14:paraId="538A43D8" w14:textId="77777777" w:rsidR="00C813CF" w:rsidRPr="000A564A" w:rsidRDefault="00C813CF" w:rsidP="000A564A"/>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C813CF" w:rsidRPr="000A564A" w14:paraId="4E724FEF" w14:textId="77777777" w:rsidTr="002E1153">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A599573" w14:textId="3FD1BFB9" w:rsidR="00C813CF" w:rsidRPr="000A564A" w:rsidRDefault="00C813CF" w:rsidP="000A564A">
            <w:pPr>
              <w:rPr>
                <w:b/>
                <w:color w:val="00B0F0"/>
              </w:rPr>
            </w:pPr>
            <w:r w:rsidRPr="000A564A">
              <w:br w:type="page"/>
            </w:r>
            <w:r w:rsidRPr="000A564A">
              <w:rPr>
                <w:b/>
                <w:bCs/>
                <w:color w:val="00B0F0"/>
              </w:rPr>
              <w:t>VRAAG 20</w:t>
            </w:r>
          </w:p>
        </w:tc>
        <w:tc>
          <w:tcPr>
            <w:tcW w:w="7711" w:type="dxa"/>
            <w:tcBorders>
              <w:top w:val="single" w:sz="4" w:space="0" w:color="auto"/>
              <w:left w:val="single" w:sz="4" w:space="0" w:color="auto"/>
              <w:bottom w:val="single" w:sz="4" w:space="0" w:color="auto"/>
              <w:right w:val="single" w:sz="4" w:space="0" w:color="auto"/>
            </w:tcBorders>
          </w:tcPr>
          <w:p w14:paraId="59C750C4"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U vermeldt: "Voor zover de documenten uit artikel 2 lid 01 met elkaar in tegenspraak zijn, prevaleert het eerdergenoemde document boven het later genoemde." Mag Inschrijver er dan ook van uitgaan dat u wijzigingen in de Nota van Inlichtingen die de conceptovereenkomst betreffen, aanpast in de definitieve overeenkomst?</w:t>
            </w:r>
          </w:p>
        </w:tc>
      </w:tr>
      <w:tr w:rsidR="00C813CF" w:rsidRPr="000A564A" w14:paraId="0EF71379" w14:textId="77777777" w:rsidTr="002E1153">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27170C6" w14:textId="77777777" w:rsidR="00C813CF" w:rsidRPr="000A564A" w:rsidRDefault="00C813CF" w:rsidP="000A564A">
            <w:pPr>
              <w:rPr>
                <w:bCs/>
              </w:rPr>
            </w:pPr>
            <w:r w:rsidRPr="000A564A">
              <w:rPr>
                <w:bCs/>
              </w:rPr>
              <w:t>Paragraaf</w:t>
            </w:r>
          </w:p>
        </w:tc>
        <w:tc>
          <w:tcPr>
            <w:tcW w:w="7711" w:type="dxa"/>
            <w:tcBorders>
              <w:top w:val="single" w:sz="4" w:space="0" w:color="auto"/>
              <w:left w:val="single" w:sz="4" w:space="0" w:color="auto"/>
              <w:bottom w:val="single" w:sz="4" w:space="0" w:color="auto"/>
              <w:right w:val="single" w:sz="4" w:space="0" w:color="auto"/>
            </w:tcBorders>
          </w:tcPr>
          <w:p w14:paraId="25001374" w14:textId="77777777" w:rsidR="00C813CF" w:rsidRPr="000A564A" w:rsidRDefault="00C813CF" w:rsidP="000A564A">
            <w:pPr>
              <w:rPr>
                <w:rFonts w:cs="Arial"/>
                <w:i/>
                <w:iCs/>
                <w:snapToGrid/>
                <w:color w:val="000000"/>
              </w:rPr>
            </w:pPr>
            <w:r w:rsidRPr="000A564A">
              <w:rPr>
                <w:rFonts w:cs="Arial"/>
                <w:i/>
                <w:iCs/>
                <w:color w:val="000000"/>
              </w:rPr>
              <w:t>Conceptovereenkomst, pag. 3, art. 2.3</w:t>
            </w:r>
          </w:p>
        </w:tc>
      </w:tr>
      <w:tr w:rsidR="00C813CF" w:rsidRPr="000A564A" w14:paraId="22812888" w14:textId="77777777" w:rsidTr="002E1153">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7B2C3A0" w14:textId="77777777" w:rsidR="00C813CF" w:rsidRPr="000A564A" w:rsidRDefault="00C813CF" w:rsidP="000A564A">
            <w:pPr>
              <w:rPr>
                <w:bCs/>
              </w:rPr>
            </w:pPr>
            <w:r w:rsidRPr="000A564A">
              <w:rPr>
                <w:bCs/>
              </w:rPr>
              <w:t>Antwoord</w:t>
            </w:r>
          </w:p>
        </w:tc>
        <w:tc>
          <w:tcPr>
            <w:tcW w:w="7711" w:type="dxa"/>
            <w:tcBorders>
              <w:top w:val="single" w:sz="4" w:space="0" w:color="auto"/>
              <w:left w:val="single" w:sz="4" w:space="0" w:color="auto"/>
              <w:bottom w:val="single" w:sz="4" w:space="0" w:color="auto"/>
              <w:right w:val="single" w:sz="4" w:space="0" w:color="auto"/>
            </w:tcBorders>
          </w:tcPr>
          <w:p w14:paraId="6007B394" w14:textId="75EFD242" w:rsidR="00C813CF" w:rsidRPr="000A564A" w:rsidRDefault="00B74E01" w:rsidP="000A564A">
            <w:pPr>
              <w:pStyle w:val="Geenafstand"/>
              <w:rPr>
                <w:rFonts w:ascii="Verdana" w:hAnsi="Verdana"/>
                <w:sz w:val="18"/>
                <w:szCs w:val="18"/>
              </w:rPr>
            </w:pPr>
            <w:r w:rsidRPr="000A564A">
              <w:rPr>
                <w:rFonts w:ascii="Verdana" w:hAnsi="Verdana"/>
                <w:sz w:val="18"/>
                <w:szCs w:val="18"/>
              </w:rPr>
              <w:t>Ja dit is juist, de overeenkomst wordt hierop aangepast</w:t>
            </w:r>
            <w:r w:rsidR="00C11641">
              <w:rPr>
                <w:rFonts w:ascii="Verdana" w:hAnsi="Verdana"/>
                <w:sz w:val="18"/>
                <w:szCs w:val="18"/>
              </w:rPr>
              <w:t>.</w:t>
            </w:r>
          </w:p>
        </w:tc>
      </w:tr>
    </w:tbl>
    <w:p w14:paraId="4FFCB53C" w14:textId="77777777" w:rsidR="00C813CF" w:rsidRPr="000A564A" w:rsidRDefault="00C813CF" w:rsidP="000A564A">
      <w:pPr>
        <w:rPr>
          <w:rFonts w:cs="Arial"/>
          <w:b/>
          <w:color w:val="FF0000"/>
          <w:lang w:eastAsia="en-US"/>
        </w:rPr>
      </w:pPr>
    </w:p>
    <w:p w14:paraId="2CC191BE"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7"/>
        <w:gridCol w:w="7733"/>
      </w:tblGrid>
      <w:tr w:rsidR="00C813CF" w:rsidRPr="000A564A" w14:paraId="3820BC21"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90102CA" w14:textId="43BF4FC0" w:rsidR="00C813CF" w:rsidRPr="000A564A" w:rsidRDefault="00C813CF" w:rsidP="000A564A">
            <w:pPr>
              <w:rPr>
                <w:b/>
                <w:color w:val="00B0F0"/>
              </w:rPr>
            </w:pPr>
            <w:r w:rsidRPr="000A564A">
              <w:br w:type="page"/>
            </w:r>
            <w:r w:rsidRPr="000A564A">
              <w:rPr>
                <w:b/>
                <w:bCs/>
                <w:color w:val="00B0F0"/>
              </w:rPr>
              <w:t>VRAAG 21</w:t>
            </w:r>
          </w:p>
        </w:tc>
        <w:tc>
          <w:tcPr>
            <w:tcW w:w="9343" w:type="dxa"/>
            <w:tcBorders>
              <w:top w:val="single" w:sz="4" w:space="0" w:color="auto"/>
              <w:left w:val="single" w:sz="4" w:space="0" w:color="auto"/>
              <w:bottom w:val="single" w:sz="4" w:space="0" w:color="auto"/>
              <w:right w:val="single" w:sz="4" w:space="0" w:color="auto"/>
            </w:tcBorders>
          </w:tcPr>
          <w:p w14:paraId="56D4ADEA" w14:textId="77777777" w:rsidR="00C813CF" w:rsidRPr="000A564A" w:rsidRDefault="00C813CF" w:rsidP="000A564A">
            <w:pPr>
              <w:pStyle w:val="Default"/>
              <w:rPr>
                <w:rFonts w:ascii="Verdana" w:hAnsi="Verdana" w:cs="Times New Roman"/>
                <w:bCs/>
                <w:snapToGrid w:val="0"/>
                <w:color w:val="auto"/>
                <w:sz w:val="18"/>
                <w:szCs w:val="18"/>
              </w:rPr>
            </w:pPr>
            <w:r w:rsidRPr="000A564A">
              <w:rPr>
                <w:rFonts w:ascii="Verdana" w:hAnsi="Verdana" w:cs="Times New Roman"/>
                <w:bCs/>
                <w:snapToGrid w:val="0"/>
                <w:color w:val="auto"/>
                <w:sz w:val="18"/>
                <w:szCs w:val="18"/>
              </w:rPr>
              <w:t>Na het verstrijken van de looptijd van de overeenkomst kan Opdrachtgever eenzijdig, 2 maal de overeenkomst verlengen. Het eenzijdig verlengen vinden wij niet passen in de samenwerking die wij aangaan met Opdrachtgever. Kunt u deze bepaling aanpassen zodat de verlenging in (tweezijdig) overleg plaatsvindt? Zo nee, waarom niet?</w:t>
            </w:r>
          </w:p>
        </w:tc>
      </w:tr>
      <w:tr w:rsidR="00C813CF" w:rsidRPr="000A564A" w14:paraId="4BF951F4"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ADE1AD3" w14:textId="77777777" w:rsidR="00C813CF" w:rsidRPr="000A564A" w:rsidRDefault="00C813CF" w:rsidP="000A564A">
            <w:pPr>
              <w:rPr>
                <w:bCs/>
              </w:rPr>
            </w:pPr>
            <w:r w:rsidRPr="000A564A">
              <w:rPr>
                <w:bCs/>
              </w:rPr>
              <w:t>Paragraaf</w:t>
            </w:r>
          </w:p>
        </w:tc>
        <w:tc>
          <w:tcPr>
            <w:tcW w:w="9343" w:type="dxa"/>
            <w:tcBorders>
              <w:top w:val="single" w:sz="4" w:space="0" w:color="auto"/>
              <w:left w:val="single" w:sz="4" w:space="0" w:color="auto"/>
              <w:bottom w:val="single" w:sz="4" w:space="0" w:color="auto"/>
              <w:right w:val="single" w:sz="4" w:space="0" w:color="auto"/>
            </w:tcBorders>
          </w:tcPr>
          <w:p w14:paraId="15B7EC84" w14:textId="77777777" w:rsidR="00C813CF" w:rsidRPr="000A564A" w:rsidRDefault="00C813CF" w:rsidP="000A564A">
            <w:pPr>
              <w:rPr>
                <w:rFonts w:cs="Arial"/>
                <w:i/>
                <w:iCs/>
                <w:color w:val="000000"/>
              </w:rPr>
            </w:pPr>
            <w:r w:rsidRPr="000A564A">
              <w:rPr>
                <w:rFonts w:cs="Arial"/>
                <w:i/>
                <w:iCs/>
                <w:color w:val="000000"/>
              </w:rPr>
              <w:t>Conceptovereenkomst, pag. 4, art. 4.3</w:t>
            </w:r>
          </w:p>
        </w:tc>
      </w:tr>
      <w:tr w:rsidR="00C813CF" w:rsidRPr="000A564A" w14:paraId="6C8A2887"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6C9DADA"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78DDB588" w14:textId="1180189F" w:rsidR="00C813CF" w:rsidRPr="000A564A" w:rsidRDefault="0053710F" w:rsidP="000A564A">
            <w:pPr>
              <w:pStyle w:val="Geenafstand"/>
              <w:rPr>
                <w:rFonts w:ascii="Verdana" w:hAnsi="Verdana"/>
                <w:sz w:val="18"/>
                <w:szCs w:val="18"/>
              </w:rPr>
            </w:pPr>
            <w:r w:rsidRPr="000A564A">
              <w:rPr>
                <w:rFonts w:ascii="Verdana" w:hAnsi="Verdana"/>
                <w:sz w:val="18"/>
                <w:szCs w:val="18"/>
              </w:rPr>
              <w:t>Met een eenzijdige verlengingsoptie behoudt de opdrachtgever de regie over het contract. Dit voorkomt dat de opdrachtnemer kan eisen om het contract voort te zetten of te beëindigen. Ons doel is een samenwerking van vier jaar.</w:t>
            </w:r>
          </w:p>
        </w:tc>
      </w:tr>
    </w:tbl>
    <w:p w14:paraId="0B41A248" w14:textId="77777777" w:rsidR="00C813CF" w:rsidRPr="000A564A" w:rsidRDefault="00C813CF" w:rsidP="000A564A">
      <w:pPr>
        <w:pStyle w:val="Default"/>
        <w:rPr>
          <w:rFonts w:ascii="Verdana" w:hAnsi="Verdana" w:cs="Times New Roman"/>
          <w:bCs/>
          <w:snapToGrid w:val="0"/>
          <w:color w:val="auto"/>
          <w:sz w:val="18"/>
          <w:szCs w:val="18"/>
        </w:rPr>
      </w:pPr>
    </w:p>
    <w:p w14:paraId="6FFB5289" w14:textId="77777777" w:rsidR="00C813CF" w:rsidRPr="000A564A" w:rsidRDefault="00C813CF" w:rsidP="000A564A">
      <w:pPr>
        <w:pStyle w:val="Default"/>
        <w:rPr>
          <w:rFonts w:ascii="Verdana" w:hAnsi="Verdana" w:cs="Times New Roman"/>
          <w:bCs/>
          <w:snapToGrid w:val="0"/>
          <w:color w:val="auto"/>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6"/>
        <w:gridCol w:w="7734"/>
      </w:tblGrid>
      <w:tr w:rsidR="00C813CF" w:rsidRPr="000A564A" w14:paraId="54D2F3B7"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79A3C52" w14:textId="72BB34AD" w:rsidR="00C813CF" w:rsidRPr="000A564A" w:rsidRDefault="00C813CF" w:rsidP="000A564A">
            <w:pPr>
              <w:pStyle w:val="Default"/>
              <w:rPr>
                <w:rFonts w:ascii="Verdana" w:hAnsi="Verdana" w:cs="Times New Roman"/>
                <w:bCs/>
                <w:snapToGrid w:val="0"/>
                <w:color w:val="auto"/>
                <w:sz w:val="18"/>
                <w:szCs w:val="18"/>
              </w:rPr>
            </w:pPr>
            <w:r w:rsidRPr="000A564A">
              <w:rPr>
                <w:rFonts w:ascii="Verdana" w:hAnsi="Verdana" w:cs="Times New Roman"/>
                <w:bCs/>
                <w:snapToGrid w:val="0"/>
                <w:color w:val="auto"/>
                <w:sz w:val="18"/>
                <w:szCs w:val="18"/>
              </w:rPr>
              <w:br w:type="page"/>
            </w:r>
            <w:r w:rsidRPr="000A564A">
              <w:rPr>
                <w:rFonts w:ascii="Verdana" w:hAnsi="Verdana" w:cs="Times New Roman"/>
                <w:b/>
                <w:bCs/>
                <w:snapToGrid w:val="0"/>
                <w:color w:val="00B0F0"/>
                <w:sz w:val="18"/>
                <w:szCs w:val="18"/>
              </w:rPr>
              <w:t>VRAAG 22</w:t>
            </w:r>
          </w:p>
        </w:tc>
        <w:tc>
          <w:tcPr>
            <w:tcW w:w="9343" w:type="dxa"/>
            <w:tcBorders>
              <w:top w:val="single" w:sz="4" w:space="0" w:color="auto"/>
              <w:left w:val="single" w:sz="4" w:space="0" w:color="auto"/>
              <w:bottom w:val="single" w:sz="4" w:space="0" w:color="auto"/>
              <w:right w:val="single" w:sz="4" w:space="0" w:color="auto"/>
            </w:tcBorders>
          </w:tcPr>
          <w:p w14:paraId="1308D4A8" w14:textId="77777777" w:rsidR="00C813CF" w:rsidRPr="000A564A" w:rsidRDefault="00C813CF" w:rsidP="000A564A">
            <w:pPr>
              <w:pStyle w:val="Default"/>
              <w:rPr>
                <w:rFonts w:ascii="Verdana" w:hAnsi="Verdana" w:cs="Times New Roman"/>
                <w:bCs/>
                <w:snapToGrid w:val="0"/>
                <w:color w:val="auto"/>
                <w:sz w:val="18"/>
                <w:szCs w:val="18"/>
              </w:rPr>
            </w:pPr>
            <w:r w:rsidRPr="000A564A">
              <w:rPr>
                <w:rFonts w:ascii="Verdana" w:hAnsi="Verdana" w:cs="Times New Roman"/>
                <w:bCs/>
                <w:snapToGrid w:val="0"/>
                <w:color w:val="auto"/>
                <w:sz w:val="18"/>
                <w:szCs w:val="18"/>
              </w:rPr>
              <w:t xml:space="preserve">Daar </w:t>
            </w:r>
            <w:proofErr w:type="spellStart"/>
            <w:r w:rsidRPr="000A564A">
              <w:rPr>
                <w:rFonts w:ascii="Verdana" w:hAnsi="Verdana" w:cs="Times New Roman"/>
                <w:bCs/>
                <w:snapToGrid w:val="0"/>
                <w:color w:val="auto"/>
                <w:sz w:val="18"/>
                <w:szCs w:val="18"/>
              </w:rPr>
              <w:t>Social</w:t>
            </w:r>
            <w:proofErr w:type="spellEnd"/>
            <w:r w:rsidRPr="000A564A">
              <w:rPr>
                <w:rFonts w:ascii="Verdana" w:hAnsi="Verdana" w:cs="Times New Roman"/>
                <w:bCs/>
                <w:snapToGrid w:val="0"/>
                <w:color w:val="auto"/>
                <w:sz w:val="18"/>
                <w:szCs w:val="18"/>
              </w:rPr>
              <w:t xml:space="preserve"> Return uitsluitend betrekking heeft op de loonkosten en niet op </w:t>
            </w:r>
            <w:proofErr w:type="spellStart"/>
            <w:r w:rsidRPr="000A564A">
              <w:rPr>
                <w:rFonts w:ascii="Verdana" w:hAnsi="Verdana" w:cs="Times New Roman"/>
                <w:bCs/>
                <w:snapToGrid w:val="0"/>
                <w:color w:val="auto"/>
                <w:sz w:val="18"/>
                <w:szCs w:val="18"/>
              </w:rPr>
              <w:t>productiemidddelen</w:t>
            </w:r>
            <w:proofErr w:type="spellEnd"/>
            <w:r w:rsidRPr="000A564A">
              <w:rPr>
                <w:rFonts w:ascii="Verdana" w:hAnsi="Verdana" w:cs="Times New Roman"/>
                <w:bCs/>
                <w:snapToGrid w:val="0"/>
                <w:color w:val="auto"/>
                <w:sz w:val="18"/>
                <w:szCs w:val="18"/>
              </w:rPr>
              <w:t>, afschrijvingen e.d.: Wilt u deze 5% baseren op het loonkostenbestanddeel?</w:t>
            </w:r>
          </w:p>
        </w:tc>
      </w:tr>
      <w:tr w:rsidR="00C813CF" w:rsidRPr="000A564A" w14:paraId="4D7ADB4D"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BDCA6A5" w14:textId="77777777" w:rsidR="00C813CF" w:rsidRPr="000A564A" w:rsidRDefault="00C813CF" w:rsidP="000A564A">
            <w:pPr>
              <w:rPr>
                <w:bCs/>
              </w:rPr>
            </w:pPr>
            <w:r w:rsidRPr="000A564A">
              <w:rPr>
                <w:bCs/>
              </w:rPr>
              <w:t>Paragraaf</w:t>
            </w:r>
          </w:p>
        </w:tc>
        <w:tc>
          <w:tcPr>
            <w:tcW w:w="9343" w:type="dxa"/>
            <w:tcBorders>
              <w:top w:val="single" w:sz="4" w:space="0" w:color="auto"/>
              <w:left w:val="single" w:sz="4" w:space="0" w:color="auto"/>
              <w:bottom w:val="single" w:sz="4" w:space="0" w:color="auto"/>
              <w:right w:val="single" w:sz="4" w:space="0" w:color="auto"/>
            </w:tcBorders>
          </w:tcPr>
          <w:p w14:paraId="1AF1E8C0" w14:textId="77777777" w:rsidR="00C813CF" w:rsidRPr="000A564A" w:rsidRDefault="00C813CF" w:rsidP="000A564A">
            <w:pPr>
              <w:rPr>
                <w:bCs/>
              </w:rPr>
            </w:pPr>
            <w:r w:rsidRPr="000A564A">
              <w:rPr>
                <w:rFonts w:cs="Arial"/>
                <w:i/>
                <w:iCs/>
                <w:color w:val="000000"/>
              </w:rPr>
              <w:t>Conceptovereenkomst, pag. 5, art. 7.1</w:t>
            </w:r>
          </w:p>
        </w:tc>
      </w:tr>
      <w:tr w:rsidR="00C813CF" w:rsidRPr="000A564A" w14:paraId="3713585F"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D3BF2BC"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7FDC075C" w14:textId="4D8A8E8C" w:rsidR="00C813CF" w:rsidRPr="000A564A" w:rsidRDefault="00B74E01" w:rsidP="000A564A">
            <w:pPr>
              <w:pStyle w:val="Geenafstand"/>
              <w:rPr>
                <w:rFonts w:ascii="Verdana" w:hAnsi="Verdana"/>
                <w:sz w:val="18"/>
                <w:szCs w:val="18"/>
              </w:rPr>
            </w:pPr>
            <w:r w:rsidRPr="000A564A">
              <w:rPr>
                <w:rFonts w:ascii="Verdana" w:hAnsi="Verdana"/>
                <w:sz w:val="18"/>
                <w:szCs w:val="18"/>
              </w:rPr>
              <w:t>Dit is akkoord, de SROI verplichting van 5% zit op de loonsom</w:t>
            </w:r>
            <w:r w:rsidR="00DF628A">
              <w:rPr>
                <w:rFonts w:ascii="Verdana" w:hAnsi="Verdana"/>
                <w:sz w:val="18"/>
                <w:szCs w:val="18"/>
              </w:rPr>
              <w:t>.</w:t>
            </w:r>
          </w:p>
        </w:tc>
      </w:tr>
    </w:tbl>
    <w:p w14:paraId="7C320967" w14:textId="77777777" w:rsidR="00C813CF" w:rsidRPr="000A564A" w:rsidRDefault="00C813CF" w:rsidP="000A564A">
      <w:pPr>
        <w:rPr>
          <w:rFonts w:cs="Arial"/>
          <w:b/>
          <w:color w:val="FF0000"/>
          <w:lang w:eastAsia="en-US"/>
        </w:rPr>
      </w:pPr>
    </w:p>
    <w:p w14:paraId="269FACE8"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7"/>
        <w:gridCol w:w="7733"/>
      </w:tblGrid>
      <w:tr w:rsidR="00C813CF" w:rsidRPr="000A564A" w14:paraId="5BC0B5D2"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6B8F6C1" w14:textId="2795BDF2" w:rsidR="00C813CF" w:rsidRPr="000A564A" w:rsidRDefault="00C813CF" w:rsidP="000A564A">
            <w:pPr>
              <w:rPr>
                <w:b/>
                <w:color w:val="00B0F0"/>
              </w:rPr>
            </w:pPr>
            <w:r w:rsidRPr="000A564A">
              <w:br w:type="page"/>
            </w:r>
            <w:r w:rsidRPr="000A564A">
              <w:rPr>
                <w:b/>
                <w:bCs/>
                <w:color w:val="00B0F0"/>
              </w:rPr>
              <w:t>VRAAG 23</w:t>
            </w:r>
          </w:p>
        </w:tc>
        <w:tc>
          <w:tcPr>
            <w:tcW w:w="9343" w:type="dxa"/>
            <w:tcBorders>
              <w:top w:val="single" w:sz="4" w:space="0" w:color="auto"/>
              <w:left w:val="single" w:sz="4" w:space="0" w:color="auto"/>
              <w:bottom w:val="single" w:sz="4" w:space="0" w:color="auto"/>
              <w:right w:val="single" w:sz="4" w:space="0" w:color="auto"/>
            </w:tcBorders>
          </w:tcPr>
          <w:p w14:paraId="10DF25FB"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 xml:space="preserve">U stelt dat indexering plaats dient te vinden conform CBS index Dienstenprijzen; 4941 Goederenvervoer over de weg. De NEA-index is de leidende indicator voor kosten van uitvoering van dienstverlening in de binnenlandse deelmarkt afvalstoffen. Hieronder vallen onder andere salarissen medewerkers (CAO), brandstof en verzekeringen. </w:t>
            </w:r>
            <w:proofErr w:type="spellStart"/>
            <w:r w:rsidRPr="000A564A">
              <w:rPr>
                <w:rFonts w:ascii="Verdana" w:hAnsi="Verdana" w:cs="Times New Roman"/>
                <w:bCs/>
                <w:snapToGrid w:val="0"/>
                <w:color w:val="auto"/>
                <w:sz w:val="18"/>
                <w:szCs w:val="18"/>
              </w:rPr>
              <w:t>Panteia</w:t>
            </w:r>
            <w:proofErr w:type="spellEnd"/>
            <w:r w:rsidRPr="000A564A">
              <w:rPr>
                <w:rFonts w:ascii="Verdana" w:hAnsi="Verdana" w:cs="Times New Roman"/>
                <w:bCs/>
                <w:snapToGrid w:val="0"/>
                <w:color w:val="auto"/>
                <w:sz w:val="18"/>
                <w:szCs w:val="18"/>
              </w:rPr>
              <w:t>/NEA maakt de jaarlijkse kostenprognoses in opdracht van de Raad van Beheer van de NIWO. Dit vormt een betere afspiegeling van de ontwikkeling in onze kosten. Kunt u akkoord gaan met een jaarlijkse indexering op basis van de NEA-index in plaats van het voorgestelde CBS-indexcijfer?</w:t>
            </w:r>
          </w:p>
        </w:tc>
      </w:tr>
      <w:tr w:rsidR="00C813CF" w:rsidRPr="000A564A" w14:paraId="396E8BDD"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B0C1681" w14:textId="77777777" w:rsidR="00C813CF" w:rsidRPr="000A564A" w:rsidRDefault="00C813CF" w:rsidP="000A564A">
            <w:pPr>
              <w:rPr>
                <w:bCs/>
              </w:rPr>
            </w:pPr>
            <w:r w:rsidRPr="000A564A">
              <w:rPr>
                <w:bCs/>
              </w:rPr>
              <w:t>Paragraaf</w:t>
            </w:r>
          </w:p>
        </w:tc>
        <w:tc>
          <w:tcPr>
            <w:tcW w:w="9343" w:type="dxa"/>
            <w:tcBorders>
              <w:top w:val="single" w:sz="4" w:space="0" w:color="auto"/>
              <w:left w:val="single" w:sz="4" w:space="0" w:color="auto"/>
              <w:bottom w:val="single" w:sz="4" w:space="0" w:color="auto"/>
              <w:right w:val="single" w:sz="4" w:space="0" w:color="auto"/>
            </w:tcBorders>
          </w:tcPr>
          <w:p w14:paraId="69C804D7" w14:textId="77777777" w:rsidR="00C813CF" w:rsidRPr="000A564A" w:rsidRDefault="00C813CF" w:rsidP="000A564A">
            <w:pPr>
              <w:rPr>
                <w:bCs/>
              </w:rPr>
            </w:pPr>
            <w:r w:rsidRPr="000A564A">
              <w:rPr>
                <w:rFonts w:cs="Arial"/>
                <w:i/>
                <w:iCs/>
                <w:color w:val="000000"/>
              </w:rPr>
              <w:t>Conceptovereenkomst, pag. 7, art. 10.3</w:t>
            </w:r>
          </w:p>
        </w:tc>
      </w:tr>
      <w:tr w:rsidR="00C813CF" w:rsidRPr="000A564A" w14:paraId="10FDA959"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0F87C5E"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37C80F3F" w14:textId="18F13DC1" w:rsidR="00C813CF" w:rsidRPr="000A564A" w:rsidRDefault="0048724D" w:rsidP="000A564A">
            <w:pPr>
              <w:pStyle w:val="Geenafstand"/>
              <w:rPr>
                <w:rFonts w:ascii="Verdana" w:hAnsi="Verdana"/>
                <w:sz w:val="18"/>
                <w:szCs w:val="18"/>
              </w:rPr>
            </w:pPr>
            <w:r>
              <w:rPr>
                <w:rFonts w:ascii="Verdana" w:hAnsi="Verdana"/>
                <w:sz w:val="18"/>
                <w:szCs w:val="18"/>
              </w:rPr>
              <w:t xml:space="preserve">We nemen u voorstel over en hanteren de NEA-index. </w:t>
            </w:r>
          </w:p>
        </w:tc>
      </w:tr>
    </w:tbl>
    <w:p w14:paraId="6E567D6B" w14:textId="77777777" w:rsidR="00C813CF" w:rsidRPr="000A564A" w:rsidRDefault="00C813CF" w:rsidP="000A564A">
      <w:pPr>
        <w:rPr>
          <w:rFonts w:cs="Arial"/>
          <w:b/>
          <w:color w:val="FF0000"/>
          <w:lang w:eastAsia="en-US"/>
        </w:rPr>
      </w:pPr>
    </w:p>
    <w:p w14:paraId="071653A8"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7"/>
        <w:gridCol w:w="7733"/>
      </w:tblGrid>
      <w:tr w:rsidR="00C813CF" w:rsidRPr="000A564A" w14:paraId="1FA4858B"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E940927" w14:textId="0EC7B360" w:rsidR="00C813CF" w:rsidRPr="000A564A" w:rsidRDefault="00C813CF" w:rsidP="000A564A">
            <w:pPr>
              <w:rPr>
                <w:b/>
                <w:color w:val="00B0F0"/>
              </w:rPr>
            </w:pPr>
            <w:r w:rsidRPr="000A564A">
              <w:br w:type="page"/>
            </w:r>
            <w:r w:rsidRPr="000A564A">
              <w:rPr>
                <w:b/>
                <w:bCs/>
                <w:color w:val="00B0F0"/>
              </w:rPr>
              <w:t>VRAAG 24</w:t>
            </w:r>
          </w:p>
        </w:tc>
        <w:tc>
          <w:tcPr>
            <w:tcW w:w="9343" w:type="dxa"/>
            <w:tcBorders>
              <w:top w:val="single" w:sz="4" w:space="0" w:color="auto"/>
              <w:left w:val="single" w:sz="4" w:space="0" w:color="auto"/>
              <w:bottom w:val="single" w:sz="4" w:space="0" w:color="auto"/>
              <w:right w:val="single" w:sz="4" w:space="0" w:color="auto"/>
            </w:tcBorders>
          </w:tcPr>
          <w:p w14:paraId="1030150E"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 xml:space="preserve">Conform huidige regelgeving zijn er acceptatievoorwaarden voor de diverse afvalstromen die vastgelegd zijn in onze milieuvergunningen. </w:t>
            </w:r>
            <w:r w:rsidRPr="000A564A">
              <w:rPr>
                <w:rFonts w:ascii="Verdana" w:hAnsi="Verdana" w:cs="Times New Roman"/>
                <w:bCs/>
                <w:snapToGrid w:val="0"/>
                <w:color w:val="auto"/>
                <w:sz w:val="18"/>
                <w:szCs w:val="18"/>
              </w:rPr>
              <w:lastRenderedPageBreak/>
              <w:t>Acceptatievoorwaarden van afvalstromen kunnen wij op grond van wet- en regelgeving derhalve dan ook niet uitsluiten. Kunt u hiermee instemmen?</w:t>
            </w:r>
          </w:p>
        </w:tc>
      </w:tr>
      <w:tr w:rsidR="00C813CF" w:rsidRPr="000A564A" w14:paraId="1710204D"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5A3D59B" w14:textId="77777777" w:rsidR="00C813CF" w:rsidRPr="000A564A" w:rsidRDefault="00C813CF" w:rsidP="000A564A">
            <w:pPr>
              <w:rPr>
                <w:bCs/>
              </w:rPr>
            </w:pPr>
            <w:r w:rsidRPr="000A564A">
              <w:rPr>
                <w:bCs/>
              </w:rPr>
              <w:lastRenderedPageBreak/>
              <w:t>Paragraaf</w:t>
            </w:r>
          </w:p>
        </w:tc>
        <w:tc>
          <w:tcPr>
            <w:tcW w:w="9343" w:type="dxa"/>
            <w:tcBorders>
              <w:top w:val="single" w:sz="4" w:space="0" w:color="auto"/>
              <w:left w:val="single" w:sz="4" w:space="0" w:color="auto"/>
              <w:bottom w:val="single" w:sz="4" w:space="0" w:color="auto"/>
              <w:right w:val="single" w:sz="4" w:space="0" w:color="auto"/>
            </w:tcBorders>
          </w:tcPr>
          <w:p w14:paraId="79463FF2" w14:textId="77777777" w:rsidR="00C813CF" w:rsidRPr="000A564A" w:rsidRDefault="00C813CF" w:rsidP="000A564A">
            <w:pPr>
              <w:rPr>
                <w:bCs/>
              </w:rPr>
            </w:pPr>
            <w:r w:rsidRPr="000A564A">
              <w:t>Algemene Inkoopvoorwaarden, pag. 3, art. 2.4</w:t>
            </w:r>
          </w:p>
        </w:tc>
      </w:tr>
      <w:tr w:rsidR="00C813CF" w:rsidRPr="000A564A" w14:paraId="61A6ECBC"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0B3E756"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70BEC560" w14:textId="0B8490CB" w:rsidR="00C813CF" w:rsidRPr="000A564A" w:rsidRDefault="0053710F" w:rsidP="000A564A">
            <w:pPr>
              <w:pStyle w:val="Geenafstand"/>
              <w:rPr>
                <w:rFonts w:ascii="Verdana" w:hAnsi="Verdana"/>
                <w:sz w:val="18"/>
                <w:szCs w:val="18"/>
              </w:rPr>
            </w:pPr>
            <w:r w:rsidRPr="000A564A">
              <w:rPr>
                <w:rFonts w:ascii="Verdana" w:hAnsi="Verdana"/>
                <w:sz w:val="18"/>
                <w:szCs w:val="18"/>
              </w:rPr>
              <w:t>Ja hier kunnen wij mee instemmen.</w:t>
            </w:r>
          </w:p>
        </w:tc>
      </w:tr>
    </w:tbl>
    <w:p w14:paraId="5BD4C1AF" w14:textId="77777777" w:rsidR="00C813CF" w:rsidRPr="000A564A" w:rsidRDefault="00C813CF" w:rsidP="000A564A">
      <w:pPr>
        <w:rPr>
          <w:rFonts w:cs="Arial"/>
          <w:b/>
          <w:color w:val="FF0000"/>
          <w:lang w:eastAsia="en-US"/>
        </w:rPr>
      </w:pPr>
    </w:p>
    <w:p w14:paraId="0C174B2B"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0"/>
        <w:gridCol w:w="7730"/>
      </w:tblGrid>
      <w:tr w:rsidR="00C813CF" w:rsidRPr="000A564A" w14:paraId="293DD636"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4AB5602" w14:textId="43B98957" w:rsidR="00C813CF" w:rsidRPr="000A564A" w:rsidRDefault="00C813CF" w:rsidP="000A564A">
            <w:pPr>
              <w:rPr>
                <w:b/>
                <w:color w:val="00B0F0"/>
              </w:rPr>
            </w:pPr>
            <w:r w:rsidRPr="000A564A">
              <w:br w:type="page"/>
            </w:r>
            <w:r w:rsidRPr="000A564A">
              <w:rPr>
                <w:b/>
                <w:bCs/>
                <w:color w:val="00B0F0"/>
              </w:rPr>
              <w:t>VRAAG 25</w:t>
            </w:r>
          </w:p>
        </w:tc>
        <w:tc>
          <w:tcPr>
            <w:tcW w:w="9343" w:type="dxa"/>
            <w:tcBorders>
              <w:top w:val="single" w:sz="4" w:space="0" w:color="auto"/>
              <w:left w:val="single" w:sz="4" w:space="0" w:color="auto"/>
              <w:bottom w:val="single" w:sz="4" w:space="0" w:color="auto"/>
              <w:right w:val="single" w:sz="4" w:space="0" w:color="auto"/>
            </w:tcBorders>
          </w:tcPr>
          <w:p w14:paraId="6C0F7D11"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In een concern, waar Opdrachtnemer deel van uitmaakt, werken verschillende entiteiten samen met het doel de dienstverlening uit te voeren. Kunt u in dat licht ermee instemmen dat een derde, in de zin van dit artikel, niet groepsentiteiten betreft die deel uitmaken van dezelfde groep als Opdrachtnemer?</w:t>
            </w:r>
          </w:p>
        </w:tc>
      </w:tr>
      <w:tr w:rsidR="00C813CF" w:rsidRPr="000A564A" w14:paraId="694DE408"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44F91C9" w14:textId="77777777" w:rsidR="00C813CF" w:rsidRPr="000A564A" w:rsidRDefault="00C813CF" w:rsidP="000A564A">
            <w:pPr>
              <w:rPr>
                <w:bCs/>
              </w:rPr>
            </w:pPr>
            <w:r w:rsidRPr="000A564A">
              <w:rPr>
                <w:bCs/>
              </w:rPr>
              <w:t xml:space="preserve">Paragraaf </w:t>
            </w:r>
          </w:p>
        </w:tc>
        <w:tc>
          <w:tcPr>
            <w:tcW w:w="9343" w:type="dxa"/>
            <w:tcBorders>
              <w:top w:val="single" w:sz="4" w:space="0" w:color="auto"/>
              <w:left w:val="single" w:sz="4" w:space="0" w:color="auto"/>
              <w:bottom w:val="single" w:sz="4" w:space="0" w:color="auto"/>
              <w:right w:val="single" w:sz="4" w:space="0" w:color="auto"/>
            </w:tcBorders>
          </w:tcPr>
          <w:p w14:paraId="3B98A064" w14:textId="77777777" w:rsidR="00C813CF" w:rsidRPr="000A564A" w:rsidRDefault="00C813CF" w:rsidP="000A564A">
            <w:r w:rsidRPr="000A564A">
              <w:t>Algemene Inkoopvoorwaarden, pag. 5, art. 4.3</w:t>
            </w:r>
          </w:p>
        </w:tc>
      </w:tr>
      <w:tr w:rsidR="00C813CF" w:rsidRPr="000A564A" w14:paraId="1851D173"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C320096"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554D7A18" w14:textId="13BAE7C2" w:rsidR="00C813CF" w:rsidRPr="000A564A" w:rsidRDefault="006707A2" w:rsidP="000A564A">
            <w:pPr>
              <w:pStyle w:val="Geenafstand"/>
              <w:rPr>
                <w:rFonts w:ascii="Verdana" w:hAnsi="Verdana"/>
                <w:sz w:val="18"/>
                <w:szCs w:val="18"/>
              </w:rPr>
            </w:pPr>
            <w:r w:rsidRPr="000A564A">
              <w:rPr>
                <w:rFonts w:ascii="Verdana" w:hAnsi="Verdana"/>
                <w:sz w:val="18"/>
                <w:szCs w:val="18"/>
              </w:rPr>
              <w:t xml:space="preserve">Opdrachtnemer kan derden inzetten voor de uitvoering van werkzaamheden en een beroep doen op derden om te voldoen aan geschiktheidseisen, dit dient u aan te geven in de UEA die u indient. Ook dienen deze derden een UEA in te dienen. Ze voor een uitgebreide beschrijving paragraaf </w:t>
            </w:r>
            <w:r w:rsidR="005038B7" w:rsidRPr="000A564A">
              <w:rPr>
                <w:rFonts w:ascii="Verdana" w:hAnsi="Verdana"/>
                <w:sz w:val="18"/>
                <w:szCs w:val="18"/>
              </w:rPr>
              <w:t xml:space="preserve">4.5 </w:t>
            </w:r>
            <w:r w:rsidRPr="000A564A">
              <w:rPr>
                <w:rFonts w:ascii="Verdana" w:hAnsi="Verdana"/>
                <w:sz w:val="18"/>
                <w:szCs w:val="18"/>
              </w:rPr>
              <w:t>van de inschrijfleidraad</w:t>
            </w:r>
            <w:r w:rsidR="007C1B31">
              <w:rPr>
                <w:rFonts w:ascii="Verdana" w:hAnsi="Verdana"/>
                <w:sz w:val="18"/>
                <w:szCs w:val="18"/>
              </w:rPr>
              <w:t>.</w:t>
            </w:r>
          </w:p>
        </w:tc>
      </w:tr>
    </w:tbl>
    <w:p w14:paraId="15DCDD61" w14:textId="77777777" w:rsidR="00C813CF" w:rsidRPr="000A564A" w:rsidRDefault="00C813CF" w:rsidP="000A564A">
      <w:pPr>
        <w:rPr>
          <w:rFonts w:cs="Arial"/>
          <w:b/>
          <w:color w:val="FF0000"/>
          <w:lang w:eastAsia="en-US"/>
        </w:rPr>
      </w:pPr>
    </w:p>
    <w:p w14:paraId="55259958"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0"/>
        <w:gridCol w:w="7730"/>
      </w:tblGrid>
      <w:tr w:rsidR="00C813CF" w:rsidRPr="000A564A" w14:paraId="7A4EE54C"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E78AD45" w14:textId="667C8D51" w:rsidR="00C813CF" w:rsidRPr="000A564A" w:rsidRDefault="00C813CF" w:rsidP="000A564A">
            <w:pPr>
              <w:rPr>
                <w:b/>
                <w:color w:val="00B0F0"/>
              </w:rPr>
            </w:pPr>
            <w:r w:rsidRPr="000A564A">
              <w:br w:type="page"/>
            </w:r>
            <w:r w:rsidRPr="000A564A">
              <w:rPr>
                <w:b/>
                <w:bCs/>
                <w:color w:val="00B0F0"/>
              </w:rPr>
              <w:t>VRAAG 26</w:t>
            </w:r>
          </w:p>
        </w:tc>
        <w:tc>
          <w:tcPr>
            <w:tcW w:w="9343" w:type="dxa"/>
            <w:tcBorders>
              <w:top w:val="single" w:sz="4" w:space="0" w:color="auto"/>
              <w:left w:val="single" w:sz="4" w:space="0" w:color="auto"/>
              <w:bottom w:val="single" w:sz="4" w:space="0" w:color="auto"/>
              <w:right w:val="single" w:sz="4" w:space="0" w:color="auto"/>
            </w:tcBorders>
          </w:tcPr>
          <w:p w14:paraId="169C03EA" w14:textId="77777777" w:rsidR="00C813CF" w:rsidRPr="000A564A" w:rsidRDefault="00C813CF" w:rsidP="000A564A">
            <w:pPr>
              <w:pStyle w:val="Default"/>
              <w:rPr>
                <w:rFonts w:ascii="Verdana" w:hAnsi="Verdana"/>
                <w:sz w:val="18"/>
                <w:szCs w:val="18"/>
              </w:rPr>
            </w:pPr>
            <w:bookmarkStart w:id="2" w:name="_Hlk183686789"/>
            <w:r w:rsidRPr="000A564A">
              <w:rPr>
                <w:rFonts w:ascii="Verdana" w:hAnsi="Verdana" w:cs="Times New Roman"/>
                <w:bCs/>
                <w:snapToGrid w:val="0"/>
                <w:color w:val="auto"/>
                <w:sz w:val="18"/>
                <w:szCs w:val="18"/>
              </w:rPr>
              <w:t>Contractant dient alleen verantwoordelijk te zijn voor dergelijke boetes en sancties voor zover deze ook aan Contractant kunnen worden toegewezen. Gaat u hiermee akkoord? Zo nee, waarom niet?</w:t>
            </w:r>
            <w:bookmarkEnd w:id="2"/>
          </w:p>
        </w:tc>
      </w:tr>
      <w:tr w:rsidR="00C813CF" w:rsidRPr="000A564A" w14:paraId="3C744F75"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FBF84C7" w14:textId="77777777" w:rsidR="00C813CF" w:rsidRPr="000A564A" w:rsidRDefault="00C813CF" w:rsidP="000A564A">
            <w:pPr>
              <w:rPr>
                <w:bCs/>
              </w:rPr>
            </w:pPr>
            <w:r w:rsidRPr="000A564A">
              <w:rPr>
                <w:bCs/>
              </w:rPr>
              <w:t xml:space="preserve">Paragraaf </w:t>
            </w:r>
          </w:p>
        </w:tc>
        <w:tc>
          <w:tcPr>
            <w:tcW w:w="9343" w:type="dxa"/>
            <w:tcBorders>
              <w:top w:val="single" w:sz="4" w:space="0" w:color="auto"/>
              <w:left w:val="single" w:sz="4" w:space="0" w:color="auto"/>
              <w:bottom w:val="single" w:sz="4" w:space="0" w:color="auto"/>
              <w:right w:val="single" w:sz="4" w:space="0" w:color="auto"/>
            </w:tcBorders>
          </w:tcPr>
          <w:p w14:paraId="31559CFC" w14:textId="77777777" w:rsidR="00C813CF" w:rsidRPr="000A564A" w:rsidRDefault="00C813CF" w:rsidP="000A564A">
            <w:pPr>
              <w:rPr>
                <w:bCs/>
              </w:rPr>
            </w:pPr>
            <w:r w:rsidRPr="000A564A">
              <w:t>Algemene Inkoopvoorwaarden, pag. 5, art. 4.5</w:t>
            </w:r>
          </w:p>
        </w:tc>
      </w:tr>
      <w:tr w:rsidR="00C813CF" w:rsidRPr="000A564A" w14:paraId="098662F6"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5190229"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3B74C3C0" w14:textId="2257EBD2" w:rsidR="00C813CF" w:rsidRPr="000A564A" w:rsidRDefault="00607D5A" w:rsidP="000A564A">
            <w:pPr>
              <w:pStyle w:val="Geenafstand"/>
              <w:rPr>
                <w:rFonts w:ascii="Verdana" w:hAnsi="Verdana"/>
                <w:sz w:val="18"/>
                <w:szCs w:val="18"/>
              </w:rPr>
            </w:pPr>
            <w:r w:rsidRPr="000A564A">
              <w:rPr>
                <w:rFonts w:ascii="Verdana" w:eastAsia="Times New Roman" w:hAnsi="Verdana" w:cs="Arial"/>
                <w:snapToGrid w:val="0"/>
                <w:sz w:val="18"/>
                <w:szCs w:val="18"/>
                <w:lang w:eastAsia="nl-NL"/>
              </w:rPr>
              <w:t>Indien enkel opdrachtgever de dergelijke boete of sanctie is toe te rekenen is contractant niet verantwoordelijk.</w:t>
            </w:r>
          </w:p>
        </w:tc>
      </w:tr>
    </w:tbl>
    <w:p w14:paraId="038F326A" w14:textId="77777777" w:rsidR="00C813CF" w:rsidRPr="000A564A" w:rsidRDefault="00C813CF" w:rsidP="000A564A">
      <w:pPr>
        <w:rPr>
          <w:rFonts w:cs="Arial"/>
          <w:b/>
          <w:color w:val="FF0000"/>
          <w:lang w:eastAsia="en-US"/>
        </w:rPr>
      </w:pPr>
    </w:p>
    <w:p w14:paraId="278DC515"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0"/>
        <w:gridCol w:w="7730"/>
      </w:tblGrid>
      <w:tr w:rsidR="00C813CF" w:rsidRPr="000A564A" w14:paraId="46E8294F"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4CE6F6E" w14:textId="7574EFEC" w:rsidR="00C813CF" w:rsidRPr="000A564A" w:rsidRDefault="00C813CF" w:rsidP="000A564A">
            <w:pPr>
              <w:rPr>
                <w:b/>
                <w:color w:val="00B0F0"/>
              </w:rPr>
            </w:pPr>
            <w:r w:rsidRPr="000A564A">
              <w:br w:type="page"/>
            </w:r>
            <w:r w:rsidRPr="000A564A">
              <w:rPr>
                <w:b/>
                <w:bCs/>
                <w:color w:val="00B0F0"/>
              </w:rPr>
              <w:t>VRAAG 27</w:t>
            </w:r>
          </w:p>
        </w:tc>
        <w:tc>
          <w:tcPr>
            <w:tcW w:w="9343" w:type="dxa"/>
            <w:tcBorders>
              <w:top w:val="single" w:sz="4" w:space="0" w:color="auto"/>
              <w:left w:val="single" w:sz="4" w:space="0" w:color="auto"/>
              <w:bottom w:val="single" w:sz="4" w:space="0" w:color="auto"/>
              <w:right w:val="single" w:sz="4" w:space="0" w:color="auto"/>
            </w:tcBorders>
          </w:tcPr>
          <w:p w14:paraId="7E95764B" w14:textId="77777777" w:rsidR="00C813CF" w:rsidRPr="000A564A" w:rsidRDefault="00C813CF" w:rsidP="000A564A">
            <w:pPr>
              <w:pStyle w:val="Default"/>
              <w:rPr>
                <w:rFonts w:ascii="Verdana" w:hAnsi="Verdana" w:cs="Times New Roman"/>
                <w:bCs/>
                <w:snapToGrid w:val="0"/>
                <w:color w:val="auto"/>
                <w:sz w:val="18"/>
                <w:szCs w:val="18"/>
              </w:rPr>
            </w:pPr>
            <w:r w:rsidRPr="000A564A">
              <w:rPr>
                <w:rFonts w:ascii="Verdana" w:hAnsi="Verdana" w:cs="Times New Roman"/>
                <w:bCs/>
                <w:snapToGrid w:val="0"/>
                <w:color w:val="auto"/>
                <w:sz w:val="18"/>
                <w:szCs w:val="18"/>
              </w:rPr>
              <w:t>In geval van niet tijdige nakoming dient Contractant eerst in gebreke te worden gesteld (zie 12.1). Bent u hiermee akkoord?</w:t>
            </w:r>
          </w:p>
        </w:tc>
      </w:tr>
      <w:tr w:rsidR="00C813CF" w:rsidRPr="000A564A" w14:paraId="7416925B"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385A486" w14:textId="77777777" w:rsidR="00C813CF" w:rsidRPr="000A564A" w:rsidRDefault="00C813CF" w:rsidP="000A564A">
            <w:pPr>
              <w:rPr>
                <w:bCs/>
              </w:rPr>
            </w:pPr>
            <w:r w:rsidRPr="000A564A">
              <w:rPr>
                <w:bCs/>
              </w:rPr>
              <w:t>Paragraaf</w:t>
            </w:r>
          </w:p>
        </w:tc>
        <w:tc>
          <w:tcPr>
            <w:tcW w:w="9343" w:type="dxa"/>
            <w:tcBorders>
              <w:top w:val="single" w:sz="4" w:space="0" w:color="auto"/>
              <w:left w:val="single" w:sz="4" w:space="0" w:color="auto"/>
              <w:bottom w:val="single" w:sz="4" w:space="0" w:color="auto"/>
              <w:right w:val="single" w:sz="4" w:space="0" w:color="auto"/>
            </w:tcBorders>
          </w:tcPr>
          <w:p w14:paraId="490586F0" w14:textId="77777777" w:rsidR="00C813CF" w:rsidRPr="000A564A" w:rsidRDefault="00C813CF" w:rsidP="000A564A">
            <w:r w:rsidRPr="000A564A">
              <w:t>Algemene Inkoopvoorwaarden, pag. 8, art. 11.1</w:t>
            </w:r>
          </w:p>
        </w:tc>
      </w:tr>
      <w:tr w:rsidR="00C813CF" w:rsidRPr="000A564A" w14:paraId="0789030E"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0F99FDA"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23762C2A" w14:textId="19046913" w:rsidR="00C813CF" w:rsidRPr="000A564A" w:rsidRDefault="006707A2" w:rsidP="000A564A">
            <w:pPr>
              <w:pStyle w:val="Geenafstand"/>
              <w:rPr>
                <w:rFonts w:ascii="Verdana" w:hAnsi="Verdana"/>
                <w:sz w:val="18"/>
                <w:szCs w:val="18"/>
              </w:rPr>
            </w:pPr>
            <w:r w:rsidRPr="000A564A">
              <w:rPr>
                <w:rFonts w:ascii="Verdana" w:hAnsi="Verdana"/>
                <w:sz w:val="18"/>
                <w:szCs w:val="18"/>
              </w:rPr>
              <w:t>Nee</w:t>
            </w:r>
            <w:r w:rsidR="007C1B31">
              <w:rPr>
                <w:rFonts w:ascii="Verdana" w:hAnsi="Verdana"/>
                <w:sz w:val="18"/>
                <w:szCs w:val="18"/>
              </w:rPr>
              <w:t>,</w:t>
            </w:r>
            <w:r w:rsidRPr="000A564A">
              <w:rPr>
                <w:rFonts w:ascii="Verdana" w:hAnsi="Verdana"/>
                <w:sz w:val="18"/>
                <w:szCs w:val="18"/>
              </w:rPr>
              <w:t xml:space="preserve"> wij volgen hierbij de </w:t>
            </w:r>
            <w:r w:rsidR="00C11641">
              <w:rPr>
                <w:rFonts w:ascii="Verdana" w:hAnsi="Verdana"/>
                <w:sz w:val="18"/>
                <w:szCs w:val="18"/>
              </w:rPr>
              <w:t>A</w:t>
            </w:r>
            <w:r w:rsidRPr="000A564A">
              <w:rPr>
                <w:rFonts w:ascii="Verdana" w:hAnsi="Verdana"/>
                <w:sz w:val="18"/>
                <w:szCs w:val="18"/>
              </w:rPr>
              <w:t xml:space="preserve">lgemene </w:t>
            </w:r>
            <w:r w:rsidR="00C11641">
              <w:rPr>
                <w:rFonts w:ascii="Verdana" w:hAnsi="Verdana"/>
                <w:sz w:val="18"/>
                <w:szCs w:val="18"/>
              </w:rPr>
              <w:t>I</w:t>
            </w:r>
            <w:r w:rsidRPr="000A564A">
              <w:rPr>
                <w:rFonts w:ascii="Verdana" w:hAnsi="Verdana"/>
                <w:sz w:val="18"/>
                <w:szCs w:val="18"/>
              </w:rPr>
              <w:t>nkoopvoorwaarden</w:t>
            </w:r>
            <w:r w:rsidR="00DF628A">
              <w:rPr>
                <w:rFonts w:ascii="Verdana" w:hAnsi="Verdana"/>
                <w:sz w:val="18"/>
                <w:szCs w:val="18"/>
              </w:rPr>
              <w:t>.</w:t>
            </w:r>
          </w:p>
        </w:tc>
      </w:tr>
    </w:tbl>
    <w:p w14:paraId="2E46E19D" w14:textId="77777777" w:rsidR="00C813CF" w:rsidRPr="000A564A" w:rsidRDefault="00C813CF" w:rsidP="000A564A"/>
    <w:p w14:paraId="704A2058"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C813CF" w:rsidRPr="000A564A" w14:paraId="7B700789"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6C7C7C7" w14:textId="39F8E655" w:rsidR="00C813CF" w:rsidRPr="000A564A" w:rsidRDefault="00C813CF" w:rsidP="000A564A">
            <w:pPr>
              <w:rPr>
                <w:b/>
                <w:color w:val="00B0F0"/>
              </w:rPr>
            </w:pPr>
            <w:r w:rsidRPr="000A564A">
              <w:br w:type="page"/>
            </w:r>
            <w:r w:rsidRPr="000A564A">
              <w:rPr>
                <w:b/>
                <w:bCs/>
                <w:color w:val="00B0F0"/>
              </w:rPr>
              <w:t>VRAAG 28</w:t>
            </w:r>
          </w:p>
        </w:tc>
        <w:tc>
          <w:tcPr>
            <w:tcW w:w="9343" w:type="dxa"/>
            <w:tcBorders>
              <w:top w:val="single" w:sz="4" w:space="0" w:color="auto"/>
              <w:left w:val="single" w:sz="4" w:space="0" w:color="auto"/>
              <w:bottom w:val="single" w:sz="4" w:space="0" w:color="auto"/>
              <w:right w:val="single" w:sz="4" w:space="0" w:color="auto"/>
            </w:tcBorders>
          </w:tcPr>
          <w:p w14:paraId="19480838"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De aansprakelijkheid is onbeperkt, hetgeen disproportioneel is. Kunt u de aansprakelijkheid beperken tot directe schade en een bedrag van €1.000.000,- per gebeurtenis en per jaar? Zo nee, welk maximum wenst u dan op te nemen?</w:t>
            </w:r>
          </w:p>
        </w:tc>
      </w:tr>
      <w:tr w:rsidR="00C813CF" w:rsidRPr="000A564A" w14:paraId="45066F75"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3DDFFA5" w14:textId="77777777" w:rsidR="00C813CF" w:rsidRPr="000A564A" w:rsidRDefault="00C813CF" w:rsidP="000A564A">
            <w:pPr>
              <w:rPr>
                <w:bCs/>
              </w:rPr>
            </w:pPr>
            <w:r w:rsidRPr="000A564A">
              <w:rPr>
                <w:bCs/>
              </w:rPr>
              <w:t>Artikel</w:t>
            </w:r>
          </w:p>
        </w:tc>
        <w:tc>
          <w:tcPr>
            <w:tcW w:w="9343" w:type="dxa"/>
            <w:tcBorders>
              <w:top w:val="single" w:sz="4" w:space="0" w:color="auto"/>
              <w:left w:val="single" w:sz="4" w:space="0" w:color="auto"/>
              <w:bottom w:val="single" w:sz="4" w:space="0" w:color="auto"/>
              <w:right w:val="single" w:sz="4" w:space="0" w:color="auto"/>
            </w:tcBorders>
          </w:tcPr>
          <w:p w14:paraId="46A50D92" w14:textId="77777777" w:rsidR="00C813CF" w:rsidRPr="000A564A" w:rsidRDefault="00C813CF" w:rsidP="000A564A">
            <w:pPr>
              <w:rPr>
                <w:bCs/>
              </w:rPr>
            </w:pPr>
            <w:r w:rsidRPr="000A564A">
              <w:t>Algemene Inkoopvoorwaarden, pag. 9, art. 14.1</w:t>
            </w:r>
          </w:p>
        </w:tc>
      </w:tr>
      <w:tr w:rsidR="00C813CF" w:rsidRPr="000A564A" w14:paraId="05B1CB09"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2EEB80B"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0328ECB6" w14:textId="77777777" w:rsidR="00653AEB" w:rsidRPr="000A564A" w:rsidRDefault="00653AEB" w:rsidP="000A564A">
            <w:pPr>
              <w:pStyle w:val="Geenafstand"/>
              <w:rPr>
                <w:rFonts w:ascii="Verdana" w:hAnsi="Verdana"/>
                <w:sz w:val="18"/>
                <w:szCs w:val="18"/>
              </w:rPr>
            </w:pPr>
            <w:r w:rsidRPr="000A564A">
              <w:rPr>
                <w:rFonts w:ascii="Verdana" w:hAnsi="Verdana"/>
                <w:sz w:val="18"/>
                <w:szCs w:val="18"/>
              </w:rPr>
              <w:t>De in het kader van de Overeenkomst door de Contractant te vergoeden schade is per gebeurtenis beperkt tot een bedrag van:</w:t>
            </w:r>
          </w:p>
          <w:p w14:paraId="5A48B497" w14:textId="40713B96" w:rsidR="00653AEB" w:rsidRPr="000A564A" w:rsidRDefault="00653AEB" w:rsidP="000A564A">
            <w:pPr>
              <w:pStyle w:val="Geenafstand"/>
              <w:rPr>
                <w:rFonts w:ascii="Verdana" w:hAnsi="Verdana"/>
                <w:sz w:val="18"/>
                <w:szCs w:val="18"/>
              </w:rPr>
            </w:pPr>
            <w:r w:rsidRPr="000A564A">
              <w:rPr>
                <w:rFonts w:ascii="Verdana" w:hAnsi="Verdana"/>
                <w:sz w:val="18"/>
                <w:szCs w:val="18"/>
              </w:rPr>
              <w:t xml:space="preserve">- € 1.500.000 voor Overeenkomsten waarvan de waarde meer is dan € 150.000 maar kleiner dan of gelijk aan € 500.000; </w:t>
            </w:r>
          </w:p>
          <w:p w14:paraId="1BC06F0E" w14:textId="77777777" w:rsidR="00653AEB" w:rsidRPr="000A564A" w:rsidRDefault="00653AEB" w:rsidP="000A564A">
            <w:pPr>
              <w:pStyle w:val="Geenafstand"/>
              <w:rPr>
                <w:rFonts w:ascii="Verdana" w:hAnsi="Verdana"/>
                <w:sz w:val="18"/>
                <w:szCs w:val="18"/>
              </w:rPr>
            </w:pPr>
            <w:r w:rsidRPr="000A564A">
              <w:rPr>
                <w:rFonts w:ascii="Verdana" w:hAnsi="Verdana"/>
                <w:sz w:val="18"/>
                <w:szCs w:val="18"/>
              </w:rPr>
              <w:t>- € 2.000.000 voor Overeenkomsten waarvan de waarde meer is dan € 500.000 maar kleiner of gelijk aan € 750.000;</w:t>
            </w:r>
          </w:p>
          <w:p w14:paraId="6A42580B" w14:textId="77777777" w:rsidR="00653AEB" w:rsidRPr="000A564A" w:rsidRDefault="00653AEB" w:rsidP="000A564A">
            <w:pPr>
              <w:pStyle w:val="Geenafstand"/>
              <w:rPr>
                <w:rFonts w:ascii="Verdana" w:hAnsi="Verdana"/>
                <w:sz w:val="18"/>
                <w:szCs w:val="18"/>
              </w:rPr>
            </w:pPr>
            <w:r w:rsidRPr="000A564A">
              <w:rPr>
                <w:rFonts w:ascii="Verdana" w:hAnsi="Verdana"/>
                <w:sz w:val="18"/>
                <w:szCs w:val="18"/>
              </w:rPr>
              <w:t xml:space="preserve"> - € 3.000.000 voor Overeenkomsten waarvan de waarde meer is dan € 750.000. </w:t>
            </w:r>
          </w:p>
          <w:p w14:paraId="295CA744" w14:textId="77777777" w:rsidR="00653AEB" w:rsidRPr="000A564A" w:rsidRDefault="00653AEB" w:rsidP="000A564A">
            <w:pPr>
              <w:pStyle w:val="Geenafstand"/>
              <w:rPr>
                <w:rFonts w:ascii="Verdana" w:hAnsi="Verdana"/>
                <w:sz w:val="18"/>
                <w:szCs w:val="18"/>
              </w:rPr>
            </w:pPr>
          </w:p>
          <w:p w14:paraId="6C090263" w14:textId="77777777" w:rsidR="00653AEB" w:rsidRPr="000A564A" w:rsidRDefault="00653AEB" w:rsidP="000A564A">
            <w:pPr>
              <w:pStyle w:val="Geenafstand"/>
              <w:rPr>
                <w:rFonts w:ascii="Verdana" w:hAnsi="Verdana"/>
                <w:sz w:val="18"/>
                <w:szCs w:val="18"/>
              </w:rPr>
            </w:pPr>
            <w:r w:rsidRPr="000A564A">
              <w:rPr>
                <w:rFonts w:ascii="Verdana" w:hAnsi="Verdana"/>
                <w:sz w:val="18"/>
                <w:szCs w:val="18"/>
              </w:rPr>
              <w:t>De beperking van de aansprakelijkheid komt te vervallen:</w:t>
            </w:r>
          </w:p>
          <w:p w14:paraId="08B818DA" w14:textId="77777777" w:rsidR="00653AEB" w:rsidRPr="000A564A" w:rsidRDefault="00653AEB" w:rsidP="000A564A">
            <w:pPr>
              <w:pStyle w:val="Geenafstand"/>
              <w:rPr>
                <w:rFonts w:ascii="Verdana" w:hAnsi="Verdana"/>
                <w:sz w:val="18"/>
                <w:szCs w:val="18"/>
              </w:rPr>
            </w:pPr>
            <w:r w:rsidRPr="000A564A">
              <w:rPr>
                <w:rFonts w:ascii="Verdana" w:hAnsi="Verdana"/>
                <w:sz w:val="18"/>
                <w:szCs w:val="18"/>
              </w:rPr>
              <w:t xml:space="preserve"> - Ingeval van aanspraken van derden op schadevergoeding;</w:t>
            </w:r>
          </w:p>
          <w:p w14:paraId="5FBC02F5" w14:textId="77777777" w:rsidR="00653AEB" w:rsidRPr="000A564A" w:rsidRDefault="00653AEB" w:rsidP="000A564A">
            <w:pPr>
              <w:pStyle w:val="Geenafstand"/>
              <w:rPr>
                <w:rFonts w:ascii="Verdana" w:hAnsi="Verdana"/>
                <w:sz w:val="18"/>
                <w:szCs w:val="18"/>
              </w:rPr>
            </w:pPr>
            <w:r w:rsidRPr="000A564A">
              <w:rPr>
                <w:rFonts w:ascii="Verdana" w:hAnsi="Verdana"/>
                <w:sz w:val="18"/>
                <w:szCs w:val="18"/>
              </w:rPr>
              <w:t xml:space="preserve"> - Als er sprake is van opzet of grove schuld aan de zijde van contractant of personeel van de contractant; </w:t>
            </w:r>
          </w:p>
          <w:p w14:paraId="3B173DFC" w14:textId="50C0E917" w:rsidR="00C813CF" w:rsidRPr="000A564A" w:rsidRDefault="00653AEB" w:rsidP="000A564A">
            <w:pPr>
              <w:pStyle w:val="Geenafstand"/>
              <w:rPr>
                <w:rFonts w:ascii="Verdana" w:hAnsi="Verdana"/>
                <w:sz w:val="18"/>
                <w:szCs w:val="18"/>
                <w:highlight w:val="yellow"/>
              </w:rPr>
            </w:pPr>
            <w:r w:rsidRPr="000A564A">
              <w:rPr>
                <w:rFonts w:ascii="Verdana" w:hAnsi="Verdana"/>
                <w:sz w:val="18"/>
                <w:szCs w:val="18"/>
              </w:rPr>
              <w:t xml:space="preserve">- In geval van een schending van intellectuele eigendomsrechten als bedoeld in artikel 8 van de </w:t>
            </w:r>
            <w:r w:rsidR="007C1B31">
              <w:rPr>
                <w:rFonts w:ascii="Verdana" w:hAnsi="Verdana"/>
                <w:sz w:val="18"/>
                <w:szCs w:val="18"/>
              </w:rPr>
              <w:t xml:space="preserve">algemene </w:t>
            </w:r>
            <w:r w:rsidRPr="000A564A">
              <w:rPr>
                <w:rFonts w:ascii="Verdana" w:hAnsi="Verdana"/>
                <w:sz w:val="18"/>
                <w:szCs w:val="18"/>
              </w:rPr>
              <w:t>inkoopvoorwaarden.</w:t>
            </w:r>
          </w:p>
        </w:tc>
      </w:tr>
    </w:tbl>
    <w:p w14:paraId="10C6CD9F" w14:textId="77777777" w:rsidR="00C813CF" w:rsidRPr="000A564A" w:rsidRDefault="00C813CF" w:rsidP="000A564A">
      <w:pPr>
        <w:rPr>
          <w:rFonts w:cs="Arial"/>
          <w:b/>
          <w:color w:val="FF0000"/>
          <w:lang w:eastAsia="en-US"/>
        </w:rPr>
      </w:pPr>
    </w:p>
    <w:p w14:paraId="35CB0CD4"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C813CF" w:rsidRPr="000A564A" w14:paraId="33AF86DB"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9B7E01B" w14:textId="779B3E14" w:rsidR="00C813CF" w:rsidRPr="000A564A" w:rsidRDefault="00C813CF" w:rsidP="000A564A">
            <w:pPr>
              <w:rPr>
                <w:b/>
                <w:color w:val="00B0F0"/>
              </w:rPr>
            </w:pPr>
            <w:r w:rsidRPr="000A564A">
              <w:br w:type="page"/>
            </w:r>
            <w:r w:rsidRPr="000A564A">
              <w:rPr>
                <w:b/>
                <w:bCs/>
                <w:color w:val="00B0F0"/>
              </w:rPr>
              <w:t>VRAAG 29</w:t>
            </w:r>
          </w:p>
        </w:tc>
        <w:tc>
          <w:tcPr>
            <w:tcW w:w="9343" w:type="dxa"/>
            <w:tcBorders>
              <w:top w:val="single" w:sz="4" w:space="0" w:color="auto"/>
              <w:left w:val="single" w:sz="4" w:space="0" w:color="auto"/>
              <w:bottom w:val="single" w:sz="4" w:space="0" w:color="auto"/>
              <w:right w:val="single" w:sz="4" w:space="0" w:color="auto"/>
            </w:tcBorders>
          </w:tcPr>
          <w:p w14:paraId="2E1D4367"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Een verzekering heeft altijd een maximum verzekerd bedrag per gebeurtenis en per jaar. Kunt u instemmen met een maximum verzekerd bedrag van €1.000.000,- per gebeurtenis en per jaar? Zo nee, welk maximum wenst u dan op te nemen?</w:t>
            </w:r>
          </w:p>
        </w:tc>
      </w:tr>
      <w:tr w:rsidR="00C813CF" w:rsidRPr="000A564A" w14:paraId="5E26B84D"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FD5617D" w14:textId="77777777" w:rsidR="00C813CF" w:rsidRPr="000A564A" w:rsidRDefault="00C813CF" w:rsidP="000A564A">
            <w:pPr>
              <w:rPr>
                <w:bCs/>
              </w:rPr>
            </w:pPr>
            <w:r w:rsidRPr="000A564A">
              <w:rPr>
                <w:bCs/>
              </w:rPr>
              <w:t>Artikel</w:t>
            </w:r>
          </w:p>
        </w:tc>
        <w:tc>
          <w:tcPr>
            <w:tcW w:w="9343" w:type="dxa"/>
            <w:tcBorders>
              <w:top w:val="single" w:sz="4" w:space="0" w:color="auto"/>
              <w:left w:val="single" w:sz="4" w:space="0" w:color="auto"/>
              <w:bottom w:val="single" w:sz="4" w:space="0" w:color="auto"/>
              <w:right w:val="single" w:sz="4" w:space="0" w:color="auto"/>
            </w:tcBorders>
          </w:tcPr>
          <w:p w14:paraId="6809E1C2" w14:textId="77777777" w:rsidR="00C813CF" w:rsidRPr="000A564A" w:rsidRDefault="00C813CF" w:rsidP="000A564A">
            <w:pPr>
              <w:rPr>
                <w:bCs/>
              </w:rPr>
            </w:pPr>
            <w:r w:rsidRPr="000A564A">
              <w:t>Algemene Inkoopvoorwaarden, pag. 9, art. 14.2</w:t>
            </w:r>
          </w:p>
        </w:tc>
      </w:tr>
      <w:tr w:rsidR="00C813CF" w:rsidRPr="000A564A" w14:paraId="4E977ABC"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E79403C"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5CA2049A" w14:textId="578B5D36" w:rsidR="00C813CF" w:rsidRPr="000A564A" w:rsidRDefault="00653AEB" w:rsidP="000A564A">
            <w:pPr>
              <w:pStyle w:val="Geenafstand"/>
              <w:rPr>
                <w:rFonts w:ascii="Verdana" w:hAnsi="Verdana"/>
                <w:sz w:val="18"/>
                <w:szCs w:val="18"/>
                <w:highlight w:val="yellow"/>
              </w:rPr>
            </w:pPr>
            <w:r w:rsidRPr="000A564A">
              <w:rPr>
                <w:rFonts w:ascii="Verdana" w:hAnsi="Verdana"/>
                <w:sz w:val="18"/>
                <w:szCs w:val="18"/>
              </w:rPr>
              <w:t>Zie beantwoording vraag 28</w:t>
            </w:r>
            <w:r w:rsidR="00DF628A">
              <w:rPr>
                <w:rFonts w:ascii="Verdana" w:hAnsi="Verdana"/>
                <w:sz w:val="18"/>
                <w:szCs w:val="18"/>
              </w:rPr>
              <w:t>.</w:t>
            </w:r>
          </w:p>
        </w:tc>
      </w:tr>
    </w:tbl>
    <w:p w14:paraId="244C62A1" w14:textId="77777777" w:rsidR="00C813CF" w:rsidRPr="000A564A" w:rsidRDefault="00C813CF" w:rsidP="000A564A">
      <w:pPr>
        <w:rPr>
          <w:rFonts w:cs="Arial"/>
          <w:b/>
          <w:color w:val="FF0000"/>
          <w:lang w:eastAsia="en-US"/>
        </w:rPr>
      </w:pPr>
    </w:p>
    <w:p w14:paraId="21707649"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C813CF" w:rsidRPr="000A564A" w14:paraId="77F41FEE"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276800B" w14:textId="43C242C9" w:rsidR="00C813CF" w:rsidRPr="000A564A" w:rsidRDefault="00C813CF" w:rsidP="000A564A">
            <w:pPr>
              <w:rPr>
                <w:b/>
                <w:color w:val="00B0F0"/>
              </w:rPr>
            </w:pPr>
            <w:r w:rsidRPr="000A564A">
              <w:br w:type="page"/>
            </w:r>
            <w:r w:rsidRPr="000A564A">
              <w:rPr>
                <w:b/>
                <w:bCs/>
                <w:color w:val="00B0F0"/>
              </w:rPr>
              <w:t>VRAAG 30</w:t>
            </w:r>
          </w:p>
        </w:tc>
        <w:tc>
          <w:tcPr>
            <w:tcW w:w="9343" w:type="dxa"/>
            <w:tcBorders>
              <w:top w:val="single" w:sz="4" w:space="0" w:color="auto"/>
              <w:left w:val="single" w:sz="4" w:space="0" w:color="auto"/>
              <w:bottom w:val="single" w:sz="4" w:space="0" w:color="auto"/>
              <w:right w:val="single" w:sz="4" w:space="0" w:color="auto"/>
            </w:tcBorders>
          </w:tcPr>
          <w:p w14:paraId="471B28AC"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 xml:space="preserve">Kunt u een uitzondering maken voor prijswijzigingen voortvloeiend uit door de overheid opgelegde heffingen en/of belastingen? Opdrachtnemer heeft namelijk </w:t>
            </w:r>
            <w:r w:rsidRPr="000A564A">
              <w:rPr>
                <w:rFonts w:ascii="Verdana" w:hAnsi="Verdana" w:cs="Times New Roman"/>
                <w:bCs/>
                <w:snapToGrid w:val="0"/>
                <w:color w:val="auto"/>
                <w:sz w:val="18"/>
                <w:szCs w:val="18"/>
              </w:rPr>
              <w:lastRenderedPageBreak/>
              <w:t>geen invloed op deze maatregelen, terwijl deze wel consequenties hebben voor de tarieven.</w:t>
            </w:r>
          </w:p>
        </w:tc>
      </w:tr>
      <w:tr w:rsidR="00C813CF" w:rsidRPr="000A564A" w14:paraId="1C7E8655"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B79D84E" w14:textId="77777777" w:rsidR="00C813CF" w:rsidRPr="000A564A" w:rsidRDefault="00C813CF" w:rsidP="000A564A">
            <w:pPr>
              <w:rPr>
                <w:bCs/>
              </w:rPr>
            </w:pPr>
            <w:r w:rsidRPr="000A564A">
              <w:rPr>
                <w:bCs/>
              </w:rPr>
              <w:lastRenderedPageBreak/>
              <w:t>Artikel</w:t>
            </w:r>
          </w:p>
        </w:tc>
        <w:tc>
          <w:tcPr>
            <w:tcW w:w="9343" w:type="dxa"/>
            <w:tcBorders>
              <w:top w:val="single" w:sz="4" w:space="0" w:color="auto"/>
              <w:left w:val="single" w:sz="4" w:space="0" w:color="auto"/>
              <w:bottom w:val="single" w:sz="4" w:space="0" w:color="auto"/>
              <w:right w:val="single" w:sz="4" w:space="0" w:color="auto"/>
            </w:tcBorders>
          </w:tcPr>
          <w:p w14:paraId="3C6C2970" w14:textId="77777777" w:rsidR="00C813CF" w:rsidRPr="000A564A" w:rsidRDefault="00C813CF" w:rsidP="000A564A">
            <w:pPr>
              <w:rPr>
                <w:bCs/>
              </w:rPr>
            </w:pPr>
            <w:r w:rsidRPr="000A564A">
              <w:t>Algemene Inkoopvoorwaarden, pag. 10, art. 17.1</w:t>
            </w:r>
          </w:p>
        </w:tc>
      </w:tr>
      <w:tr w:rsidR="00C813CF" w:rsidRPr="000A564A" w14:paraId="120755FF"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CF419C9"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7B8E029E" w14:textId="537C8E97" w:rsidR="00C813CF" w:rsidRPr="000A564A" w:rsidRDefault="006707A2" w:rsidP="000A564A">
            <w:pPr>
              <w:pStyle w:val="Geenafstand"/>
              <w:rPr>
                <w:rFonts w:ascii="Verdana" w:hAnsi="Verdana"/>
                <w:sz w:val="18"/>
                <w:szCs w:val="18"/>
              </w:rPr>
            </w:pPr>
            <w:r w:rsidRPr="000A564A">
              <w:rPr>
                <w:rFonts w:ascii="Verdana" w:hAnsi="Verdana"/>
                <w:sz w:val="18"/>
                <w:szCs w:val="18"/>
              </w:rPr>
              <w:t>Wij gaan hier niet op voorhand mee akkoord, mochten er prijsstijgingen voorkomen die niet onder het ondernemingsrisico vallen kan hier vanuit redelijkheid en billijkheid naar worden gekeken.</w:t>
            </w:r>
          </w:p>
        </w:tc>
      </w:tr>
    </w:tbl>
    <w:p w14:paraId="3E7ACF02" w14:textId="77777777" w:rsidR="00C813CF" w:rsidRPr="000A564A" w:rsidRDefault="00C813CF" w:rsidP="000A564A">
      <w:pPr>
        <w:rPr>
          <w:rFonts w:cs="Arial"/>
          <w:b/>
          <w:color w:val="FF0000"/>
          <w:lang w:eastAsia="en-US"/>
        </w:rPr>
      </w:pPr>
    </w:p>
    <w:p w14:paraId="0864627C"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C813CF" w:rsidRPr="000A564A" w14:paraId="0D188B91"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E22F1F6" w14:textId="3D708013" w:rsidR="00C813CF" w:rsidRPr="000A564A" w:rsidRDefault="00C813CF" w:rsidP="000A564A">
            <w:pPr>
              <w:rPr>
                <w:b/>
                <w:color w:val="00B0F0"/>
              </w:rPr>
            </w:pPr>
            <w:r w:rsidRPr="000A564A">
              <w:br w:type="page"/>
            </w:r>
            <w:r w:rsidRPr="000A564A">
              <w:rPr>
                <w:b/>
                <w:bCs/>
                <w:color w:val="00B0F0"/>
              </w:rPr>
              <w:t>VRAAG 31</w:t>
            </w:r>
          </w:p>
        </w:tc>
        <w:tc>
          <w:tcPr>
            <w:tcW w:w="9343" w:type="dxa"/>
            <w:tcBorders>
              <w:top w:val="single" w:sz="4" w:space="0" w:color="auto"/>
              <w:left w:val="single" w:sz="4" w:space="0" w:color="auto"/>
              <w:bottom w:val="single" w:sz="4" w:space="0" w:color="auto"/>
              <w:right w:val="single" w:sz="4" w:space="0" w:color="auto"/>
            </w:tcBorders>
          </w:tcPr>
          <w:p w14:paraId="6DA925B5" w14:textId="77777777" w:rsidR="00C813CF" w:rsidRPr="000A564A" w:rsidRDefault="00C813CF" w:rsidP="000A564A">
            <w:pPr>
              <w:pStyle w:val="Default"/>
              <w:rPr>
                <w:rFonts w:ascii="Verdana" w:hAnsi="Verdana" w:cs="Times New Roman"/>
                <w:bCs/>
                <w:snapToGrid w:val="0"/>
                <w:color w:val="auto"/>
                <w:sz w:val="18"/>
                <w:szCs w:val="18"/>
              </w:rPr>
            </w:pPr>
            <w:r w:rsidRPr="000A564A">
              <w:rPr>
                <w:rFonts w:ascii="Verdana" w:hAnsi="Verdana" w:cs="Times New Roman"/>
                <w:bCs/>
                <w:snapToGrid w:val="0"/>
                <w:color w:val="auto"/>
                <w:sz w:val="18"/>
                <w:szCs w:val="18"/>
              </w:rPr>
              <w:t>Dit artikel is praktisch onuitvoerbaar, omdat wij veel werknemers hebben en niet altijd met dezelfde werknemers op één locatie werken. Daarnaast maken wij gebruik van uitzendkrachten. Wilt u dit artikel buiten toepassing verklaren? Zo nee, waarom niet?</w:t>
            </w:r>
          </w:p>
        </w:tc>
      </w:tr>
      <w:tr w:rsidR="00C813CF" w:rsidRPr="000A564A" w14:paraId="3FA653AE"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1AEE211" w14:textId="77777777" w:rsidR="00C813CF" w:rsidRPr="000A564A" w:rsidRDefault="00C813CF" w:rsidP="000A564A">
            <w:pPr>
              <w:rPr>
                <w:bCs/>
              </w:rPr>
            </w:pPr>
            <w:r w:rsidRPr="000A564A">
              <w:rPr>
                <w:bCs/>
              </w:rPr>
              <w:t>Artikel</w:t>
            </w:r>
          </w:p>
        </w:tc>
        <w:tc>
          <w:tcPr>
            <w:tcW w:w="9343" w:type="dxa"/>
            <w:tcBorders>
              <w:top w:val="single" w:sz="4" w:space="0" w:color="auto"/>
              <w:left w:val="single" w:sz="4" w:space="0" w:color="auto"/>
              <w:bottom w:val="single" w:sz="4" w:space="0" w:color="auto"/>
              <w:right w:val="single" w:sz="4" w:space="0" w:color="auto"/>
            </w:tcBorders>
          </w:tcPr>
          <w:p w14:paraId="2D2355FB" w14:textId="77777777" w:rsidR="00C813CF" w:rsidRPr="000A564A" w:rsidRDefault="00C813CF" w:rsidP="000A564A">
            <w:pPr>
              <w:rPr>
                <w:bCs/>
              </w:rPr>
            </w:pPr>
            <w:r w:rsidRPr="000A564A">
              <w:t>Algemene Inkoopvoorwaarden, pag. 13, art. 23.3</w:t>
            </w:r>
          </w:p>
        </w:tc>
      </w:tr>
      <w:tr w:rsidR="00C813CF" w:rsidRPr="000A564A" w14:paraId="5D4A748A"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AE50E5A"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70649238" w14:textId="46A82FB0" w:rsidR="00C813CF" w:rsidRPr="000A564A" w:rsidRDefault="0022246A" w:rsidP="000A564A">
            <w:pPr>
              <w:pStyle w:val="Geenafstand"/>
              <w:rPr>
                <w:rFonts w:ascii="Verdana" w:hAnsi="Verdana"/>
                <w:sz w:val="18"/>
                <w:szCs w:val="18"/>
              </w:rPr>
            </w:pPr>
            <w:r>
              <w:rPr>
                <w:rFonts w:ascii="Verdana" w:hAnsi="Verdana"/>
                <w:sz w:val="18"/>
                <w:szCs w:val="18"/>
              </w:rPr>
              <w:t>Dit is akkoord, het lid 3 van artikel 23 is niet van toepassing voor deze overeenkomst.</w:t>
            </w:r>
          </w:p>
        </w:tc>
      </w:tr>
    </w:tbl>
    <w:p w14:paraId="0C65B843" w14:textId="77777777" w:rsidR="00C813CF" w:rsidRPr="000A564A" w:rsidRDefault="00C813CF" w:rsidP="000A564A">
      <w:pPr>
        <w:rPr>
          <w:rFonts w:cs="Arial"/>
          <w:b/>
          <w:color w:val="FF0000"/>
          <w:lang w:eastAsia="en-US"/>
        </w:rPr>
      </w:pPr>
    </w:p>
    <w:p w14:paraId="355AABEC"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3"/>
        <w:gridCol w:w="7737"/>
      </w:tblGrid>
      <w:tr w:rsidR="00C813CF" w:rsidRPr="000A564A" w14:paraId="3A30DC80"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2823E72" w14:textId="147C8F58" w:rsidR="00C813CF" w:rsidRPr="000A564A" w:rsidRDefault="00C813CF" w:rsidP="000A564A">
            <w:pPr>
              <w:rPr>
                <w:b/>
                <w:color w:val="00B0F0"/>
              </w:rPr>
            </w:pPr>
            <w:r w:rsidRPr="000A564A">
              <w:br w:type="page"/>
            </w:r>
            <w:r w:rsidRPr="000A564A">
              <w:rPr>
                <w:b/>
                <w:bCs/>
                <w:color w:val="00B0F0"/>
              </w:rPr>
              <w:t>VRAAG 32</w:t>
            </w:r>
          </w:p>
        </w:tc>
        <w:tc>
          <w:tcPr>
            <w:tcW w:w="9343" w:type="dxa"/>
            <w:tcBorders>
              <w:top w:val="single" w:sz="4" w:space="0" w:color="auto"/>
              <w:left w:val="single" w:sz="4" w:space="0" w:color="auto"/>
              <w:bottom w:val="single" w:sz="4" w:space="0" w:color="auto"/>
              <w:right w:val="single" w:sz="4" w:space="0" w:color="auto"/>
            </w:tcBorders>
          </w:tcPr>
          <w:p w14:paraId="09A280B9"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Onderhavige opdracht heeft een door u vastgestelde contractduur van 2 jaar. Kunt u bevestigen dat dit artikel niet van toepassing is op deze opdracht aangezien de overeenkomst bewust wordt aangegaan voor een vastgestelde periode? Zo nee, kunt u aangeven welke redenen ertoe kunnen leiden dat het contract opgezegd wordt? Worden deze redenen ook bekend gemaakt aan de opdrachtnemer?</w:t>
            </w:r>
          </w:p>
        </w:tc>
      </w:tr>
      <w:tr w:rsidR="00C813CF" w:rsidRPr="000A564A" w14:paraId="31E3E74C"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F87E32D" w14:textId="77777777" w:rsidR="00C813CF" w:rsidRPr="000A564A" w:rsidRDefault="00C813CF" w:rsidP="000A564A">
            <w:pPr>
              <w:rPr>
                <w:bCs/>
              </w:rPr>
            </w:pPr>
            <w:r w:rsidRPr="000A564A">
              <w:rPr>
                <w:bCs/>
              </w:rPr>
              <w:t>Artikel</w:t>
            </w:r>
          </w:p>
        </w:tc>
        <w:tc>
          <w:tcPr>
            <w:tcW w:w="9343" w:type="dxa"/>
            <w:tcBorders>
              <w:top w:val="single" w:sz="4" w:space="0" w:color="auto"/>
              <w:left w:val="single" w:sz="4" w:space="0" w:color="auto"/>
              <w:bottom w:val="single" w:sz="4" w:space="0" w:color="auto"/>
              <w:right w:val="single" w:sz="4" w:space="0" w:color="auto"/>
            </w:tcBorders>
          </w:tcPr>
          <w:p w14:paraId="1B233CE5" w14:textId="77777777" w:rsidR="00C813CF" w:rsidRPr="000A564A" w:rsidRDefault="00C813CF" w:rsidP="000A564A">
            <w:pPr>
              <w:rPr>
                <w:bCs/>
              </w:rPr>
            </w:pPr>
            <w:r w:rsidRPr="000A564A">
              <w:t>Algemene Inkoopvoorwaarden, pag. 14, art. 24.1</w:t>
            </w:r>
          </w:p>
        </w:tc>
      </w:tr>
      <w:tr w:rsidR="00C813CF" w:rsidRPr="000A564A" w14:paraId="2F9D842D"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F2D1ABD"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50678D1D" w14:textId="593FC4C9" w:rsidR="00C813CF" w:rsidRPr="000A564A" w:rsidRDefault="006707A2" w:rsidP="000A564A">
            <w:pPr>
              <w:pStyle w:val="Geenafstand"/>
              <w:rPr>
                <w:rFonts w:ascii="Verdana" w:hAnsi="Verdana"/>
                <w:sz w:val="18"/>
                <w:szCs w:val="18"/>
              </w:rPr>
            </w:pPr>
            <w:r w:rsidRPr="000A564A">
              <w:rPr>
                <w:rFonts w:ascii="Verdana" w:hAnsi="Verdana"/>
                <w:sz w:val="18"/>
                <w:szCs w:val="18"/>
              </w:rPr>
              <w:t xml:space="preserve">De opdracht heeft naast de initiële looptijd ook twee verleningsmogelijkheden van 2 maal 12 maanden. </w:t>
            </w:r>
            <w:r w:rsidR="00653AEB" w:rsidRPr="000A564A">
              <w:rPr>
                <w:rFonts w:ascii="Verdana" w:hAnsi="Verdana"/>
                <w:sz w:val="18"/>
                <w:szCs w:val="18"/>
              </w:rPr>
              <w:t>Zie artikel 4 van de overeenkomst. Wanneer er reden zijn tot opzegging komen deze aanbod in de evaluatiemomenten die ook zijn opgenomen in de overeenkomst.</w:t>
            </w:r>
          </w:p>
        </w:tc>
      </w:tr>
    </w:tbl>
    <w:p w14:paraId="48E488BD" w14:textId="77777777" w:rsidR="00C813CF" w:rsidRPr="000A564A" w:rsidRDefault="00C813CF" w:rsidP="000A564A">
      <w:pPr>
        <w:rPr>
          <w:rFonts w:cs="Arial"/>
          <w:b/>
          <w:color w:val="FF0000"/>
          <w:lang w:eastAsia="en-US"/>
        </w:rPr>
      </w:pPr>
    </w:p>
    <w:p w14:paraId="025EA510"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C813CF" w:rsidRPr="000A564A" w14:paraId="046B75E9"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3EF0798" w14:textId="5318185F" w:rsidR="00C813CF" w:rsidRPr="000A564A" w:rsidRDefault="00C813CF" w:rsidP="000A564A">
            <w:pPr>
              <w:rPr>
                <w:b/>
                <w:color w:val="00B0F0"/>
              </w:rPr>
            </w:pPr>
            <w:r w:rsidRPr="000A564A">
              <w:br w:type="page"/>
            </w:r>
            <w:r w:rsidRPr="000A564A">
              <w:rPr>
                <w:b/>
                <w:bCs/>
                <w:color w:val="00B0F0"/>
              </w:rPr>
              <w:t>VRAAG 33</w:t>
            </w:r>
          </w:p>
        </w:tc>
        <w:tc>
          <w:tcPr>
            <w:tcW w:w="9343" w:type="dxa"/>
            <w:tcBorders>
              <w:top w:val="single" w:sz="4" w:space="0" w:color="auto"/>
              <w:left w:val="single" w:sz="4" w:space="0" w:color="auto"/>
              <w:bottom w:val="single" w:sz="4" w:space="0" w:color="auto"/>
              <w:right w:val="single" w:sz="4" w:space="0" w:color="auto"/>
            </w:tcBorders>
          </w:tcPr>
          <w:p w14:paraId="04030F37"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U heeft het recht de overeenkomst te ontbinden in het geval van een wijziging in de zeggenschap, fusie of splitsing. In private ondernemingen komen dergelijke situaties regelmatig voor en hebben doorgaans geen impact op de continuïteit van de dienstverlening. Kunt u bevestigen dat u van deze mogelijkheid slechts gebruik zult maken in het geval van dringende redenen?</w:t>
            </w:r>
          </w:p>
        </w:tc>
      </w:tr>
      <w:tr w:rsidR="00C813CF" w:rsidRPr="000A564A" w14:paraId="4B3C0F1D"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9971410" w14:textId="77777777" w:rsidR="00C813CF" w:rsidRPr="000A564A" w:rsidRDefault="00C813CF" w:rsidP="000A564A">
            <w:pPr>
              <w:rPr>
                <w:bCs/>
              </w:rPr>
            </w:pPr>
            <w:r w:rsidRPr="000A564A">
              <w:rPr>
                <w:bCs/>
              </w:rPr>
              <w:t>Artikel</w:t>
            </w:r>
          </w:p>
        </w:tc>
        <w:tc>
          <w:tcPr>
            <w:tcW w:w="9343" w:type="dxa"/>
            <w:tcBorders>
              <w:top w:val="single" w:sz="4" w:space="0" w:color="auto"/>
              <w:left w:val="single" w:sz="4" w:space="0" w:color="auto"/>
              <w:bottom w:val="single" w:sz="4" w:space="0" w:color="auto"/>
              <w:right w:val="single" w:sz="4" w:space="0" w:color="auto"/>
            </w:tcBorders>
          </w:tcPr>
          <w:p w14:paraId="23E96107" w14:textId="77777777" w:rsidR="00C813CF" w:rsidRPr="000A564A" w:rsidRDefault="00C813CF" w:rsidP="000A564A">
            <w:pPr>
              <w:rPr>
                <w:bCs/>
              </w:rPr>
            </w:pPr>
            <w:r w:rsidRPr="000A564A">
              <w:t>Algemene Inkoopvoorwaarden, pag. 14, art. 25.1 3</w:t>
            </w:r>
            <w:r w:rsidRPr="000A564A">
              <w:rPr>
                <w:vertAlign w:val="superscript"/>
              </w:rPr>
              <w:t>e</w:t>
            </w:r>
            <w:r w:rsidRPr="000A564A">
              <w:t xml:space="preserve"> en 5</w:t>
            </w:r>
            <w:r w:rsidRPr="000A564A">
              <w:rPr>
                <w:vertAlign w:val="superscript"/>
              </w:rPr>
              <w:t>e</w:t>
            </w:r>
            <w:r w:rsidRPr="000A564A">
              <w:t xml:space="preserve"> </w:t>
            </w:r>
            <w:proofErr w:type="spellStart"/>
            <w:r w:rsidRPr="000A564A">
              <w:t>bullit</w:t>
            </w:r>
            <w:proofErr w:type="spellEnd"/>
          </w:p>
        </w:tc>
      </w:tr>
      <w:tr w:rsidR="00C813CF" w:rsidRPr="000A564A" w14:paraId="4FA04DBB"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A1CAB41"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18E2CB5C" w14:textId="6784A9BD" w:rsidR="00C813CF" w:rsidRPr="000A564A" w:rsidRDefault="006707A2" w:rsidP="000A564A">
            <w:pPr>
              <w:pStyle w:val="Geenafstand"/>
              <w:rPr>
                <w:rFonts w:ascii="Verdana" w:hAnsi="Verdana"/>
                <w:sz w:val="18"/>
                <w:szCs w:val="18"/>
              </w:rPr>
            </w:pPr>
            <w:r w:rsidRPr="000A564A">
              <w:rPr>
                <w:rFonts w:ascii="Verdana" w:hAnsi="Verdana"/>
                <w:sz w:val="18"/>
                <w:szCs w:val="18"/>
              </w:rPr>
              <w:t xml:space="preserve">Zoals geschreven we hebben het recht, dit betekent dat er altijd naar de betreffende situatie wordt gekeken of dit recht ook wordt gebruikt. </w:t>
            </w:r>
          </w:p>
        </w:tc>
      </w:tr>
    </w:tbl>
    <w:p w14:paraId="53D2D972" w14:textId="77777777" w:rsidR="00C813CF" w:rsidRPr="000A564A" w:rsidRDefault="00C813CF" w:rsidP="000A564A">
      <w:pPr>
        <w:rPr>
          <w:rFonts w:cs="Arial"/>
          <w:b/>
          <w:color w:val="FF0000"/>
          <w:lang w:eastAsia="en-US"/>
        </w:rPr>
      </w:pPr>
    </w:p>
    <w:p w14:paraId="5AECD470"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C813CF" w:rsidRPr="000A564A" w14:paraId="2C1684AB"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A9EA75A" w14:textId="54582092" w:rsidR="00C813CF" w:rsidRPr="000A564A" w:rsidRDefault="00C813CF" w:rsidP="000A564A">
            <w:pPr>
              <w:rPr>
                <w:b/>
                <w:color w:val="00B0F0"/>
              </w:rPr>
            </w:pPr>
            <w:r w:rsidRPr="000A564A">
              <w:br w:type="page"/>
            </w:r>
            <w:r w:rsidRPr="000A564A">
              <w:rPr>
                <w:b/>
                <w:bCs/>
                <w:color w:val="00B0F0"/>
              </w:rPr>
              <w:t>VRAAG 34</w:t>
            </w:r>
          </w:p>
        </w:tc>
        <w:tc>
          <w:tcPr>
            <w:tcW w:w="9343" w:type="dxa"/>
            <w:tcBorders>
              <w:top w:val="single" w:sz="4" w:space="0" w:color="auto"/>
              <w:left w:val="single" w:sz="4" w:space="0" w:color="auto"/>
              <w:bottom w:val="single" w:sz="4" w:space="0" w:color="auto"/>
              <w:right w:val="single" w:sz="4" w:space="0" w:color="auto"/>
            </w:tcBorders>
          </w:tcPr>
          <w:p w14:paraId="4386F94B"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De aanvraag van een faillissement kan als drukmiddel worden ingezet zonder dat er sprake is van een financiële situatie die dient te leiden tot een faillissement. Wilt u dit aanpassen zodat dit alleen geldt bij een uitgesproken faillissement? Zo nee, waarom niet?</w:t>
            </w:r>
          </w:p>
        </w:tc>
      </w:tr>
      <w:tr w:rsidR="00C813CF" w:rsidRPr="000A564A" w14:paraId="07AE241C"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6EC6677" w14:textId="77777777" w:rsidR="00C813CF" w:rsidRPr="000A564A" w:rsidRDefault="00C813CF" w:rsidP="000A564A">
            <w:pPr>
              <w:rPr>
                <w:bCs/>
              </w:rPr>
            </w:pPr>
            <w:r w:rsidRPr="000A564A">
              <w:rPr>
                <w:bCs/>
              </w:rPr>
              <w:t>Artikel</w:t>
            </w:r>
          </w:p>
        </w:tc>
        <w:tc>
          <w:tcPr>
            <w:tcW w:w="9343" w:type="dxa"/>
            <w:tcBorders>
              <w:top w:val="single" w:sz="4" w:space="0" w:color="auto"/>
              <w:left w:val="single" w:sz="4" w:space="0" w:color="auto"/>
              <w:bottom w:val="single" w:sz="4" w:space="0" w:color="auto"/>
              <w:right w:val="single" w:sz="4" w:space="0" w:color="auto"/>
            </w:tcBorders>
          </w:tcPr>
          <w:p w14:paraId="6623D4F8" w14:textId="77777777" w:rsidR="00C813CF" w:rsidRPr="000A564A" w:rsidRDefault="00C813CF" w:rsidP="000A564A">
            <w:pPr>
              <w:rPr>
                <w:bCs/>
              </w:rPr>
            </w:pPr>
            <w:r w:rsidRPr="000A564A">
              <w:t>Algemene Inkoopvoorwaarden, pag. 14, art. 25.1 4</w:t>
            </w:r>
            <w:r w:rsidRPr="000A564A">
              <w:rPr>
                <w:vertAlign w:val="superscript"/>
              </w:rPr>
              <w:t>e</w:t>
            </w:r>
            <w:r w:rsidRPr="000A564A">
              <w:t xml:space="preserve"> </w:t>
            </w:r>
            <w:proofErr w:type="spellStart"/>
            <w:r w:rsidRPr="000A564A">
              <w:t>bullit</w:t>
            </w:r>
            <w:proofErr w:type="spellEnd"/>
            <w:r w:rsidRPr="000A564A">
              <w:t xml:space="preserve"> </w:t>
            </w:r>
          </w:p>
        </w:tc>
      </w:tr>
      <w:tr w:rsidR="00C813CF" w:rsidRPr="000A564A" w14:paraId="08D8E783"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EABFCDF"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6710C16A" w14:textId="5C83CDD8" w:rsidR="00C813CF" w:rsidRPr="000A564A" w:rsidRDefault="006707A2" w:rsidP="000A564A">
            <w:pPr>
              <w:pStyle w:val="Geenafstand"/>
              <w:rPr>
                <w:rFonts w:ascii="Verdana" w:hAnsi="Verdana"/>
                <w:sz w:val="18"/>
                <w:szCs w:val="18"/>
              </w:rPr>
            </w:pPr>
            <w:r w:rsidRPr="000A564A">
              <w:rPr>
                <w:rFonts w:ascii="Verdana" w:hAnsi="Verdana"/>
                <w:sz w:val="18"/>
                <w:szCs w:val="18"/>
              </w:rPr>
              <w:t>Er zal in deze situatie onderzoek worden gedaan naar de feitelijke omstandigheden. Zulke beslissingen worden niet lichtzinnig genomen.</w:t>
            </w:r>
          </w:p>
        </w:tc>
      </w:tr>
    </w:tbl>
    <w:p w14:paraId="04364491" w14:textId="77777777" w:rsidR="00C813CF" w:rsidRPr="000A564A" w:rsidRDefault="00C813CF" w:rsidP="000A564A">
      <w:pPr>
        <w:rPr>
          <w:rFonts w:cs="Arial"/>
          <w:b/>
          <w:color w:val="FF0000"/>
          <w:lang w:eastAsia="en-US"/>
        </w:rPr>
      </w:pPr>
    </w:p>
    <w:p w14:paraId="30F11617"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C813CF" w:rsidRPr="000A564A" w14:paraId="14B7EDB8"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BE938AA" w14:textId="2902953B" w:rsidR="00C813CF" w:rsidRPr="000A564A" w:rsidRDefault="00C813CF" w:rsidP="000A564A">
            <w:pPr>
              <w:rPr>
                <w:b/>
                <w:color w:val="00B0F0"/>
              </w:rPr>
            </w:pPr>
            <w:r w:rsidRPr="000A564A">
              <w:br w:type="page"/>
            </w:r>
            <w:r w:rsidRPr="000A564A">
              <w:rPr>
                <w:b/>
                <w:bCs/>
                <w:color w:val="00B0F0"/>
              </w:rPr>
              <w:t>VRAAG 35</w:t>
            </w:r>
          </w:p>
        </w:tc>
        <w:tc>
          <w:tcPr>
            <w:tcW w:w="9343" w:type="dxa"/>
            <w:tcBorders>
              <w:top w:val="single" w:sz="4" w:space="0" w:color="auto"/>
              <w:left w:val="single" w:sz="4" w:space="0" w:color="auto"/>
              <w:bottom w:val="single" w:sz="4" w:space="0" w:color="auto"/>
              <w:right w:val="single" w:sz="4" w:space="0" w:color="auto"/>
            </w:tcBorders>
          </w:tcPr>
          <w:p w14:paraId="2D2F901A"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U geeft in casus ophaalfrequentie en veiligheid dat de zeecontainers gemiddeld 30 keer per maand worden gewisseld. Bedoelt u 30 keer per jaar?</w:t>
            </w:r>
          </w:p>
        </w:tc>
      </w:tr>
      <w:tr w:rsidR="00C813CF" w:rsidRPr="000A564A" w14:paraId="49553543"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F276F20" w14:textId="77777777" w:rsidR="00C813CF" w:rsidRPr="000A564A" w:rsidRDefault="00C813CF" w:rsidP="000A564A">
            <w:pPr>
              <w:rPr>
                <w:bCs/>
              </w:rPr>
            </w:pPr>
            <w:r w:rsidRPr="000A564A">
              <w:rPr>
                <w:bCs/>
              </w:rPr>
              <w:t>Artikel</w:t>
            </w:r>
          </w:p>
        </w:tc>
        <w:tc>
          <w:tcPr>
            <w:tcW w:w="9343" w:type="dxa"/>
            <w:tcBorders>
              <w:top w:val="single" w:sz="4" w:space="0" w:color="auto"/>
              <w:left w:val="single" w:sz="4" w:space="0" w:color="auto"/>
              <w:bottom w:val="single" w:sz="4" w:space="0" w:color="auto"/>
              <w:right w:val="single" w:sz="4" w:space="0" w:color="auto"/>
            </w:tcBorders>
          </w:tcPr>
          <w:p w14:paraId="56DF232C" w14:textId="77777777" w:rsidR="00C813CF" w:rsidRPr="000A564A" w:rsidRDefault="00C813CF" w:rsidP="000A564A">
            <w:pPr>
              <w:rPr>
                <w:bCs/>
              </w:rPr>
            </w:pPr>
            <w:r w:rsidRPr="000A564A">
              <w:rPr>
                <w:bCs/>
              </w:rPr>
              <w:t xml:space="preserve">Inschrijvingsleidraad </w:t>
            </w:r>
            <w:proofErr w:type="spellStart"/>
            <w:r w:rsidRPr="000A564A">
              <w:rPr>
                <w:bCs/>
              </w:rPr>
              <w:t>pag</w:t>
            </w:r>
            <w:proofErr w:type="spellEnd"/>
            <w:r w:rsidRPr="000A564A">
              <w:rPr>
                <w:bCs/>
              </w:rPr>
              <w:t xml:space="preserve"> 24, art 7.1</w:t>
            </w:r>
          </w:p>
        </w:tc>
      </w:tr>
      <w:tr w:rsidR="00C813CF" w:rsidRPr="000A564A" w14:paraId="7A20E161"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4E922DB"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5EEB0B64" w14:textId="62FCA955" w:rsidR="00C813CF" w:rsidRPr="000A564A" w:rsidRDefault="0082694A" w:rsidP="0082694A">
            <w:pPr>
              <w:pStyle w:val="Geenafstand"/>
              <w:rPr>
                <w:rFonts w:ascii="Verdana" w:hAnsi="Verdana"/>
                <w:sz w:val="18"/>
                <w:szCs w:val="18"/>
              </w:rPr>
            </w:pPr>
            <w:r>
              <w:rPr>
                <w:rFonts w:ascii="Verdana" w:hAnsi="Verdana"/>
                <w:sz w:val="18"/>
                <w:szCs w:val="18"/>
              </w:rPr>
              <w:t xml:space="preserve">Het is 15 keer de ene container </w:t>
            </w:r>
            <w:r w:rsidR="0022246A">
              <w:rPr>
                <w:rFonts w:ascii="Verdana" w:hAnsi="Verdana"/>
                <w:sz w:val="18"/>
                <w:szCs w:val="18"/>
              </w:rPr>
              <w:t>of de andere container. In totaal 30 keer per maand</w:t>
            </w:r>
            <w:r>
              <w:rPr>
                <w:rFonts w:ascii="Verdana" w:hAnsi="Verdana"/>
                <w:sz w:val="18"/>
                <w:szCs w:val="18"/>
              </w:rPr>
              <w:t>.</w:t>
            </w:r>
          </w:p>
        </w:tc>
      </w:tr>
    </w:tbl>
    <w:p w14:paraId="5A732F36" w14:textId="77777777" w:rsidR="00C813CF" w:rsidRPr="000A564A" w:rsidRDefault="00C813CF" w:rsidP="000A564A">
      <w:pPr>
        <w:rPr>
          <w:rFonts w:cs="Arial"/>
        </w:rPr>
      </w:pPr>
    </w:p>
    <w:p w14:paraId="0FE716E4" w14:textId="77777777" w:rsidR="00C813CF" w:rsidRPr="000A564A" w:rsidRDefault="00C813CF" w:rsidP="000A564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8"/>
        <w:gridCol w:w="7712"/>
      </w:tblGrid>
      <w:tr w:rsidR="00C813CF" w:rsidRPr="000A564A" w14:paraId="74EFCBC3" w14:textId="77777777" w:rsidTr="002E1153">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F65EE5D" w14:textId="5ADAC5B0" w:rsidR="00C813CF" w:rsidRPr="000A564A" w:rsidRDefault="00C813CF" w:rsidP="000A564A">
            <w:pPr>
              <w:rPr>
                <w:b/>
                <w:color w:val="00B0F0"/>
              </w:rPr>
            </w:pPr>
            <w:r w:rsidRPr="000A564A">
              <w:br w:type="page"/>
            </w:r>
            <w:r w:rsidRPr="000A564A">
              <w:rPr>
                <w:b/>
                <w:bCs/>
                <w:color w:val="00B0F0"/>
              </w:rPr>
              <w:t>VRAAG 36</w:t>
            </w:r>
          </w:p>
        </w:tc>
        <w:tc>
          <w:tcPr>
            <w:tcW w:w="7712" w:type="dxa"/>
            <w:tcBorders>
              <w:top w:val="single" w:sz="4" w:space="0" w:color="auto"/>
              <w:left w:val="single" w:sz="4" w:space="0" w:color="auto"/>
              <w:bottom w:val="single" w:sz="4" w:space="0" w:color="auto"/>
              <w:right w:val="single" w:sz="4" w:space="0" w:color="auto"/>
            </w:tcBorders>
          </w:tcPr>
          <w:p w14:paraId="74762ED6"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Kunt u instemmen met het vooraf in rekening brengen van te verrichten dienstverlening als er sprake is van vaste dienstverlening, die uitgevoerd wordt met een vaste frequentie en vaste inzamelmiddelen?</w:t>
            </w:r>
          </w:p>
        </w:tc>
      </w:tr>
      <w:tr w:rsidR="00C813CF" w:rsidRPr="000A564A" w14:paraId="1C4AE153" w14:textId="77777777" w:rsidTr="002E1153">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E68FA24" w14:textId="77777777" w:rsidR="00C813CF" w:rsidRPr="000A564A" w:rsidRDefault="00C813CF" w:rsidP="000A564A">
            <w:pPr>
              <w:rPr>
                <w:bCs/>
              </w:rPr>
            </w:pPr>
            <w:r w:rsidRPr="000A564A">
              <w:rPr>
                <w:bCs/>
              </w:rPr>
              <w:t>Artikel</w:t>
            </w:r>
          </w:p>
        </w:tc>
        <w:tc>
          <w:tcPr>
            <w:tcW w:w="7712" w:type="dxa"/>
            <w:tcBorders>
              <w:top w:val="single" w:sz="4" w:space="0" w:color="auto"/>
              <w:left w:val="single" w:sz="4" w:space="0" w:color="auto"/>
              <w:bottom w:val="single" w:sz="4" w:space="0" w:color="auto"/>
              <w:right w:val="single" w:sz="4" w:space="0" w:color="auto"/>
            </w:tcBorders>
          </w:tcPr>
          <w:p w14:paraId="0C510C20" w14:textId="77777777" w:rsidR="00C813CF" w:rsidRPr="000A564A" w:rsidRDefault="00C813CF" w:rsidP="000A564A">
            <w:pPr>
              <w:rPr>
                <w:bCs/>
              </w:rPr>
            </w:pPr>
            <w:r w:rsidRPr="000A564A">
              <w:rPr>
                <w:bCs/>
              </w:rPr>
              <w:t>Programma van Eisen, E10</w:t>
            </w:r>
          </w:p>
        </w:tc>
      </w:tr>
      <w:tr w:rsidR="00C813CF" w:rsidRPr="000A564A" w14:paraId="3EFBD3F0" w14:textId="77777777" w:rsidTr="002E1153">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FB2DB61" w14:textId="77777777" w:rsidR="00C813CF" w:rsidRPr="000A564A" w:rsidRDefault="00C813CF" w:rsidP="000A564A">
            <w:pPr>
              <w:rPr>
                <w:bCs/>
              </w:rPr>
            </w:pPr>
            <w:r w:rsidRPr="000A564A">
              <w:rPr>
                <w:bCs/>
              </w:rPr>
              <w:t>Antwoord</w:t>
            </w:r>
          </w:p>
        </w:tc>
        <w:tc>
          <w:tcPr>
            <w:tcW w:w="7712" w:type="dxa"/>
            <w:tcBorders>
              <w:top w:val="single" w:sz="4" w:space="0" w:color="auto"/>
              <w:left w:val="single" w:sz="4" w:space="0" w:color="auto"/>
              <w:bottom w:val="single" w:sz="4" w:space="0" w:color="auto"/>
              <w:right w:val="single" w:sz="4" w:space="0" w:color="auto"/>
            </w:tcBorders>
          </w:tcPr>
          <w:p w14:paraId="0B971B37" w14:textId="35AC26FC" w:rsidR="00C813CF" w:rsidRPr="000A564A" w:rsidRDefault="0082694A" w:rsidP="0082694A">
            <w:pPr>
              <w:pStyle w:val="Geenafstand"/>
              <w:rPr>
                <w:rFonts w:ascii="Verdana" w:hAnsi="Verdana"/>
                <w:sz w:val="18"/>
                <w:szCs w:val="18"/>
              </w:rPr>
            </w:pPr>
            <w:r>
              <w:rPr>
                <w:rFonts w:ascii="Verdana" w:hAnsi="Verdana"/>
                <w:sz w:val="18"/>
                <w:szCs w:val="18"/>
              </w:rPr>
              <w:t>Nee hier gaan wij niet mee akkoord.</w:t>
            </w:r>
          </w:p>
        </w:tc>
      </w:tr>
    </w:tbl>
    <w:p w14:paraId="5DFE788D" w14:textId="77777777" w:rsidR="00C813CF" w:rsidRPr="000A564A" w:rsidRDefault="00C813CF" w:rsidP="000A564A">
      <w:pPr>
        <w:rPr>
          <w:rFonts w:cs="Arial"/>
          <w:b/>
          <w:color w:val="FF0000"/>
          <w:lang w:eastAsia="en-US"/>
        </w:rPr>
      </w:pPr>
    </w:p>
    <w:p w14:paraId="06639550"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5"/>
        <w:gridCol w:w="7725"/>
      </w:tblGrid>
      <w:tr w:rsidR="00C813CF" w:rsidRPr="000A564A" w14:paraId="1A250100"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563DA9B" w14:textId="2D97BCCA" w:rsidR="00C813CF" w:rsidRPr="000A564A" w:rsidRDefault="00C813CF" w:rsidP="000A564A">
            <w:pPr>
              <w:rPr>
                <w:b/>
                <w:color w:val="00B0F0"/>
              </w:rPr>
            </w:pPr>
            <w:r w:rsidRPr="000A564A">
              <w:br w:type="page"/>
            </w:r>
            <w:r w:rsidRPr="000A564A">
              <w:rPr>
                <w:b/>
                <w:bCs/>
                <w:color w:val="00B0F0"/>
              </w:rPr>
              <w:t>VRAAG 37</w:t>
            </w:r>
          </w:p>
        </w:tc>
        <w:tc>
          <w:tcPr>
            <w:tcW w:w="9343" w:type="dxa"/>
            <w:tcBorders>
              <w:top w:val="single" w:sz="4" w:space="0" w:color="auto"/>
              <w:left w:val="single" w:sz="4" w:space="0" w:color="auto"/>
              <w:bottom w:val="single" w:sz="4" w:space="0" w:color="auto"/>
              <w:right w:val="single" w:sz="4" w:space="0" w:color="auto"/>
            </w:tcBorders>
          </w:tcPr>
          <w:p w14:paraId="52C63D28"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U geeft aan dat de inzameling met vrijwilligers op maandag, dinsdag en zaterdag plaatsvindt. Kunt u nader specificeren; inzameltijden, wijkindeling etc..</w:t>
            </w:r>
          </w:p>
        </w:tc>
      </w:tr>
      <w:tr w:rsidR="00C813CF" w:rsidRPr="000A564A" w14:paraId="46C7E971"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8A40BD5" w14:textId="77777777" w:rsidR="00C813CF" w:rsidRPr="000A564A" w:rsidRDefault="00C813CF" w:rsidP="000A564A">
            <w:pPr>
              <w:rPr>
                <w:bCs/>
              </w:rPr>
            </w:pPr>
            <w:r w:rsidRPr="000A564A">
              <w:rPr>
                <w:bCs/>
              </w:rPr>
              <w:t>Artikel</w:t>
            </w:r>
          </w:p>
        </w:tc>
        <w:tc>
          <w:tcPr>
            <w:tcW w:w="9343" w:type="dxa"/>
            <w:tcBorders>
              <w:top w:val="single" w:sz="4" w:space="0" w:color="auto"/>
              <w:left w:val="single" w:sz="4" w:space="0" w:color="auto"/>
              <w:bottom w:val="single" w:sz="4" w:space="0" w:color="auto"/>
              <w:right w:val="single" w:sz="4" w:space="0" w:color="auto"/>
            </w:tcBorders>
          </w:tcPr>
          <w:p w14:paraId="6866B202" w14:textId="77777777" w:rsidR="00C813CF" w:rsidRPr="000A564A" w:rsidRDefault="00C813CF" w:rsidP="000A564A">
            <w:pPr>
              <w:rPr>
                <w:bCs/>
              </w:rPr>
            </w:pPr>
            <w:r w:rsidRPr="000A564A">
              <w:rPr>
                <w:bCs/>
              </w:rPr>
              <w:t>Programma van Eisen E34 1</w:t>
            </w:r>
          </w:p>
        </w:tc>
      </w:tr>
      <w:tr w:rsidR="00C813CF" w:rsidRPr="000A564A" w14:paraId="4D8099D3"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E537168"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6232AF6B" w14:textId="30A4E07D" w:rsidR="00C813CF" w:rsidRPr="000A564A" w:rsidRDefault="00DF628A" w:rsidP="000A564A">
            <w:pPr>
              <w:pStyle w:val="Geenafstand"/>
              <w:rPr>
                <w:rFonts w:ascii="Verdana" w:hAnsi="Verdana"/>
                <w:sz w:val="18"/>
                <w:szCs w:val="18"/>
              </w:rPr>
            </w:pPr>
            <w:r>
              <w:rPr>
                <w:rFonts w:ascii="Verdana" w:hAnsi="Verdana"/>
                <w:sz w:val="18"/>
                <w:szCs w:val="18"/>
              </w:rPr>
              <w:t xml:space="preserve">Dit staat beschreven in </w:t>
            </w:r>
            <w:r w:rsidR="00653AEB" w:rsidRPr="000A564A">
              <w:rPr>
                <w:rFonts w:ascii="Verdana" w:hAnsi="Verdana"/>
                <w:sz w:val="18"/>
                <w:szCs w:val="18"/>
              </w:rPr>
              <w:t xml:space="preserve">bijlage </w:t>
            </w:r>
            <w:r w:rsidR="00340EC9" w:rsidRPr="000A564A">
              <w:rPr>
                <w:rFonts w:ascii="Verdana" w:hAnsi="Verdana"/>
                <w:sz w:val="18"/>
                <w:szCs w:val="18"/>
              </w:rPr>
              <w:t>E</w:t>
            </w:r>
            <w:r>
              <w:rPr>
                <w:rFonts w:ascii="Verdana" w:hAnsi="Verdana"/>
                <w:sz w:val="18"/>
                <w:szCs w:val="18"/>
              </w:rPr>
              <w:t>.</w:t>
            </w:r>
          </w:p>
        </w:tc>
      </w:tr>
    </w:tbl>
    <w:p w14:paraId="599A1A74" w14:textId="77777777" w:rsidR="00C813CF" w:rsidRPr="000A564A" w:rsidRDefault="00C813CF" w:rsidP="000A564A">
      <w:pPr>
        <w:rPr>
          <w:rFonts w:cs="Arial"/>
          <w:b/>
          <w:color w:val="FF0000"/>
          <w:lang w:eastAsia="en-US"/>
        </w:rPr>
      </w:pPr>
    </w:p>
    <w:p w14:paraId="07F5B613"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1"/>
        <w:gridCol w:w="7729"/>
      </w:tblGrid>
      <w:tr w:rsidR="00C813CF" w:rsidRPr="000A564A" w14:paraId="7BF88F79"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856B9E3" w14:textId="6D3A1248" w:rsidR="00C813CF" w:rsidRPr="000A564A" w:rsidRDefault="00C813CF" w:rsidP="000A564A">
            <w:pPr>
              <w:rPr>
                <w:b/>
                <w:color w:val="00B0F0"/>
              </w:rPr>
            </w:pPr>
            <w:r w:rsidRPr="000A564A">
              <w:br w:type="page"/>
            </w:r>
            <w:r w:rsidRPr="000A564A">
              <w:rPr>
                <w:b/>
                <w:bCs/>
                <w:color w:val="00B0F0"/>
              </w:rPr>
              <w:t>VRAAG 38</w:t>
            </w:r>
          </w:p>
        </w:tc>
        <w:tc>
          <w:tcPr>
            <w:tcW w:w="9343" w:type="dxa"/>
            <w:tcBorders>
              <w:top w:val="single" w:sz="4" w:space="0" w:color="auto"/>
              <w:left w:val="single" w:sz="4" w:space="0" w:color="auto"/>
              <w:bottom w:val="single" w:sz="4" w:space="0" w:color="auto"/>
              <w:right w:val="single" w:sz="4" w:space="0" w:color="auto"/>
            </w:tcBorders>
          </w:tcPr>
          <w:p w14:paraId="32262224" w14:textId="77777777" w:rsidR="00C813CF" w:rsidRPr="000A564A" w:rsidRDefault="00C813CF" w:rsidP="000A564A">
            <w:pPr>
              <w:pStyle w:val="Default"/>
              <w:rPr>
                <w:rFonts w:ascii="Verdana" w:hAnsi="Verdana" w:cs="Times New Roman"/>
                <w:bCs/>
                <w:snapToGrid w:val="0"/>
                <w:color w:val="auto"/>
                <w:sz w:val="18"/>
                <w:szCs w:val="18"/>
              </w:rPr>
            </w:pPr>
            <w:r w:rsidRPr="000A564A">
              <w:rPr>
                <w:rFonts w:ascii="Verdana" w:hAnsi="Verdana" w:cs="Times New Roman"/>
                <w:bCs/>
                <w:snapToGrid w:val="0"/>
                <w:color w:val="auto"/>
                <w:sz w:val="18"/>
                <w:szCs w:val="18"/>
              </w:rPr>
              <w:t>Het los en in dozen aanbieden van OPK is zeer belastend voor beladers. Is het beleid van BUCH/gemeenten er op gericht dit op korte termijn aan te passen door inwoners een minicontainer voor OPK te geven? Hoe verhoudt deze eis zich tot E36?</w:t>
            </w:r>
          </w:p>
        </w:tc>
      </w:tr>
      <w:tr w:rsidR="00C813CF" w:rsidRPr="000A564A" w14:paraId="67A156A4"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9A51157" w14:textId="77777777" w:rsidR="00C813CF" w:rsidRPr="000A564A" w:rsidRDefault="00C813CF" w:rsidP="000A564A">
            <w:pPr>
              <w:rPr>
                <w:bCs/>
              </w:rPr>
            </w:pPr>
            <w:r w:rsidRPr="000A564A">
              <w:rPr>
                <w:bCs/>
              </w:rPr>
              <w:t>Artikel</w:t>
            </w:r>
          </w:p>
        </w:tc>
        <w:tc>
          <w:tcPr>
            <w:tcW w:w="9343" w:type="dxa"/>
            <w:tcBorders>
              <w:top w:val="single" w:sz="4" w:space="0" w:color="auto"/>
              <w:left w:val="single" w:sz="4" w:space="0" w:color="auto"/>
              <w:bottom w:val="single" w:sz="4" w:space="0" w:color="auto"/>
              <w:right w:val="single" w:sz="4" w:space="0" w:color="auto"/>
            </w:tcBorders>
          </w:tcPr>
          <w:p w14:paraId="1C96FE2A" w14:textId="77777777" w:rsidR="00C813CF" w:rsidRPr="000A564A" w:rsidRDefault="00C813CF" w:rsidP="000A564A">
            <w:pPr>
              <w:rPr>
                <w:bCs/>
              </w:rPr>
            </w:pPr>
            <w:r w:rsidRPr="000A564A">
              <w:rPr>
                <w:bCs/>
              </w:rPr>
              <w:t>Programma van Eisen E34 4</w:t>
            </w:r>
          </w:p>
        </w:tc>
      </w:tr>
      <w:tr w:rsidR="00C813CF" w:rsidRPr="000A564A" w14:paraId="653953BB"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385B310"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2B332C5A" w14:textId="50595109" w:rsidR="00C813CF" w:rsidRPr="000A564A" w:rsidRDefault="0082694A" w:rsidP="0082694A">
            <w:pPr>
              <w:pStyle w:val="Geenafstand"/>
              <w:rPr>
                <w:rFonts w:ascii="Verdana" w:hAnsi="Verdana"/>
                <w:sz w:val="18"/>
                <w:szCs w:val="18"/>
              </w:rPr>
            </w:pPr>
            <w:r>
              <w:rPr>
                <w:rFonts w:ascii="Verdana" w:hAnsi="Verdana"/>
                <w:sz w:val="18"/>
                <w:szCs w:val="18"/>
              </w:rPr>
              <w:t>Nee, op korte termijn zal dit niet gebeuren.</w:t>
            </w:r>
          </w:p>
        </w:tc>
      </w:tr>
    </w:tbl>
    <w:p w14:paraId="634E215F" w14:textId="77777777" w:rsidR="00C813CF" w:rsidRPr="000A564A" w:rsidRDefault="00C813CF" w:rsidP="000A564A">
      <w:pPr>
        <w:rPr>
          <w:rFonts w:cs="Arial"/>
          <w:b/>
          <w:color w:val="FF0000"/>
          <w:lang w:eastAsia="en-US"/>
        </w:rPr>
      </w:pPr>
    </w:p>
    <w:p w14:paraId="47631DB1" w14:textId="77777777" w:rsidR="00C813CF" w:rsidRPr="000A564A" w:rsidRDefault="00C813CF" w:rsidP="000A564A">
      <w:pPr>
        <w:rPr>
          <w:rFonts w:cs="Arial"/>
          <w:b/>
          <w:bCs/>
          <w:color w:val="FF0000"/>
          <w:lang w:eastAsia="en-US"/>
        </w:rPr>
      </w:pPr>
    </w:p>
    <w:p w14:paraId="4076E385"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3"/>
        <w:gridCol w:w="7727"/>
      </w:tblGrid>
      <w:tr w:rsidR="00C813CF" w:rsidRPr="000A564A" w14:paraId="3E97086A"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C034573" w14:textId="701EC68F" w:rsidR="00C813CF" w:rsidRPr="000A564A" w:rsidRDefault="00C813CF" w:rsidP="000A564A">
            <w:pPr>
              <w:rPr>
                <w:b/>
                <w:color w:val="00B0F0"/>
              </w:rPr>
            </w:pPr>
            <w:r w:rsidRPr="000A564A">
              <w:br w:type="page"/>
            </w:r>
            <w:r w:rsidRPr="000A564A">
              <w:rPr>
                <w:b/>
                <w:bCs/>
                <w:color w:val="00B0F0"/>
              </w:rPr>
              <w:t>VRAAG 39</w:t>
            </w:r>
          </w:p>
        </w:tc>
        <w:tc>
          <w:tcPr>
            <w:tcW w:w="9343" w:type="dxa"/>
            <w:tcBorders>
              <w:top w:val="single" w:sz="4" w:space="0" w:color="auto"/>
              <w:left w:val="single" w:sz="4" w:space="0" w:color="auto"/>
              <w:bottom w:val="single" w:sz="4" w:space="0" w:color="auto"/>
              <w:right w:val="single" w:sz="4" w:space="0" w:color="auto"/>
            </w:tcBorders>
          </w:tcPr>
          <w:p w14:paraId="148C2858" w14:textId="77777777" w:rsidR="00C813CF" w:rsidRPr="000A564A" w:rsidRDefault="00C813CF" w:rsidP="000A564A">
            <w:pPr>
              <w:pStyle w:val="Default"/>
              <w:rPr>
                <w:rFonts w:ascii="Verdana" w:hAnsi="Verdana"/>
                <w:sz w:val="18"/>
                <w:szCs w:val="18"/>
              </w:rPr>
            </w:pPr>
            <w:r w:rsidRPr="000A564A">
              <w:rPr>
                <w:rFonts w:ascii="Verdana" w:hAnsi="Verdana"/>
                <w:sz w:val="18"/>
                <w:szCs w:val="18"/>
              </w:rPr>
              <w:t xml:space="preserve">U geeft aan dat de inschrijver 5% van de omzet aan </w:t>
            </w:r>
            <w:proofErr w:type="spellStart"/>
            <w:r w:rsidRPr="000A564A">
              <w:rPr>
                <w:rFonts w:ascii="Verdana" w:hAnsi="Verdana"/>
                <w:sz w:val="18"/>
                <w:szCs w:val="18"/>
              </w:rPr>
              <w:t>Social</w:t>
            </w:r>
            <w:proofErr w:type="spellEnd"/>
            <w:r w:rsidRPr="000A564A">
              <w:rPr>
                <w:rFonts w:ascii="Verdana" w:hAnsi="Verdana"/>
                <w:sz w:val="18"/>
                <w:szCs w:val="18"/>
              </w:rPr>
              <w:t xml:space="preserve"> Return </w:t>
            </w:r>
          </w:p>
          <w:p w14:paraId="5FF46A18" w14:textId="77777777" w:rsidR="00C813CF" w:rsidRPr="000A564A" w:rsidRDefault="00C813CF" w:rsidP="000A564A">
            <w:pPr>
              <w:pStyle w:val="Default"/>
              <w:rPr>
                <w:rFonts w:ascii="Verdana" w:hAnsi="Verdana"/>
                <w:sz w:val="18"/>
                <w:szCs w:val="18"/>
              </w:rPr>
            </w:pPr>
            <w:r w:rsidRPr="000A564A">
              <w:rPr>
                <w:rFonts w:ascii="Verdana" w:hAnsi="Verdana"/>
                <w:sz w:val="18"/>
                <w:szCs w:val="18"/>
              </w:rPr>
              <w:t>dient te besteden.  Aangezien de inzameling niet met SROI is in te vullen kan dit ons inziens allen bij de verwerking worden ingezet. Daarom verzoeken wij u 5% over het loonbestanddeel te eisen (dit is overigens ook gebruikelijk). Kunt u dit bevestigen?</w:t>
            </w:r>
          </w:p>
        </w:tc>
      </w:tr>
      <w:tr w:rsidR="00C813CF" w:rsidRPr="000A564A" w14:paraId="2E0BC021"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32AA15A" w14:textId="77777777" w:rsidR="00C813CF" w:rsidRPr="000A564A" w:rsidRDefault="00C813CF" w:rsidP="000A564A">
            <w:pPr>
              <w:rPr>
                <w:bCs/>
              </w:rPr>
            </w:pPr>
            <w:r w:rsidRPr="000A564A">
              <w:rPr>
                <w:bCs/>
              </w:rPr>
              <w:t>Artikel</w:t>
            </w:r>
          </w:p>
        </w:tc>
        <w:tc>
          <w:tcPr>
            <w:tcW w:w="9343" w:type="dxa"/>
            <w:tcBorders>
              <w:top w:val="single" w:sz="4" w:space="0" w:color="auto"/>
              <w:left w:val="single" w:sz="4" w:space="0" w:color="auto"/>
              <w:bottom w:val="single" w:sz="4" w:space="0" w:color="auto"/>
              <w:right w:val="single" w:sz="4" w:space="0" w:color="auto"/>
            </w:tcBorders>
          </w:tcPr>
          <w:p w14:paraId="557CC12D" w14:textId="77777777" w:rsidR="00C813CF" w:rsidRPr="000A564A" w:rsidRDefault="00C813CF" w:rsidP="000A564A">
            <w:pPr>
              <w:rPr>
                <w:bCs/>
              </w:rPr>
            </w:pPr>
            <w:r w:rsidRPr="000A564A">
              <w:t>Leidraad pagina 7+8</w:t>
            </w:r>
          </w:p>
        </w:tc>
      </w:tr>
      <w:tr w:rsidR="00C813CF" w:rsidRPr="000A564A" w14:paraId="5A0B0324"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3D6713B"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24C2A39A" w14:textId="078CA7E0" w:rsidR="00C813CF" w:rsidRPr="000A564A" w:rsidRDefault="006707A2" w:rsidP="000A564A">
            <w:pPr>
              <w:pStyle w:val="Geenafstand"/>
              <w:rPr>
                <w:rFonts w:ascii="Verdana" w:hAnsi="Verdana"/>
                <w:sz w:val="18"/>
                <w:szCs w:val="18"/>
              </w:rPr>
            </w:pPr>
            <w:r w:rsidRPr="000A564A">
              <w:rPr>
                <w:rFonts w:ascii="Verdana" w:hAnsi="Verdana"/>
                <w:sz w:val="18"/>
                <w:szCs w:val="18"/>
              </w:rPr>
              <w:t>Deze eis passen wij aan naar 5% van de loonsom</w:t>
            </w:r>
            <w:r w:rsidR="00DF628A">
              <w:rPr>
                <w:rFonts w:ascii="Verdana" w:hAnsi="Verdana"/>
                <w:sz w:val="18"/>
                <w:szCs w:val="18"/>
              </w:rPr>
              <w:t>.</w:t>
            </w:r>
          </w:p>
        </w:tc>
      </w:tr>
    </w:tbl>
    <w:p w14:paraId="796E2472" w14:textId="77777777" w:rsidR="00D84442" w:rsidRPr="000A564A" w:rsidRDefault="00D84442" w:rsidP="000A564A"/>
    <w:sectPr w:rsidR="00D84442" w:rsidRPr="000A564A" w:rsidSect="0055724B">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CCDCB0" w14:textId="77777777" w:rsidR="009D1ED3" w:rsidRDefault="009D1ED3" w:rsidP="000431C0">
      <w:r>
        <w:separator/>
      </w:r>
    </w:p>
  </w:endnote>
  <w:endnote w:type="continuationSeparator" w:id="0">
    <w:p w14:paraId="30F07DE5" w14:textId="77777777" w:rsidR="009D1ED3" w:rsidRDefault="009D1ED3"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9FB32" w14:textId="77777777" w:rsidR="00A378DE" w:rsidRDefault="00A378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7A4B9" w14:textId="66D3D1E7" w:rsidR="00782387" w:rsidRPr="001F5F8A" w:rsidRDefault="003238C4" w:rsidP="001F5F8A">
    <w:pPr>
      <w:pStyle w:val="Voettekst"/>
      <w:rPr>
        <w:rFonts w:cs="Verdana"/>
        <w:sz w:val="16"/>
        <w:szCs w:val="16"/>
      </w:rPr>
    </w:pPr>
    <w:r>
      <w:rPr>
        <w:rStyle w:val="Paginanummer"/>
        <w:rFonts w:cs="Verdana"/>
        <w:sz w:val="16"/>
        <w:szCs w:val="16"/>
      </w:rPr>
      <w:t xml:space="preserve">Format Nota van Inlichtingen </w:t>
    </w:r>
    <w:r w:rsidR="00673269">
      <w:rPr>
        <w:rStyle w:val="Paginanummer"/>
        <w:rFonts w:cs="Verdana"/>
        <w:sz w:val="16"/>
        <w:szCs w:val="16"/>
      </w:rPr>
      <w:t>beh</w:t>
    </w:r>
    <w:r w:rsidR="00BE0230">
      <w:rPr>
        <w:rStyle w:val="Paginanummer"/>
        <w:rFonts w:cs="Verdana"/>
        <w:sz w:val="16"/>
        <w:szCs w:val="16"/>
      </w:rPr>
      <w:t>or</w:t>
    </w:r>
    <w:r w:rsidR="002F4927">
      <w:rPr>
        <w:rStyle w:val="Paginanummer"/>
        <w:rFonts w:cs="Verdana"/>
        <w:sz w:val="16"/>
        <w:szCs w:val="16"/>
      </w:rPr>
      <w:t>end bij</w:t>
    </w:r>
    <w:r w:rsidR="00782387" w:rsidRPr="0097012A">
      <w:rPr>
        <w:rStyle w:val="Paginanummer"/>
        <w:rFonts w:cs="Verdana"/>
        <w:sz w:val="16"/>
        <w:szCs w:val="16"/>
      </w:rPr>
      <w:t xml:space="preserve"> </w:t>
    </w:r>
    <w:r w:rsidR="005C4F95" w:rsidRPr="005C4F95">
      <w:rPr>
        <w:rStyle w:val="Paginanummer"/>
        <w:rFonts w:cs="Verdana"/>
        <w:sz w:val="16"/>
        <w:szCs w:val="16"/>
      </w:rPr>
      <w:t xml:space="preserve">Ophalen en verwerken oud papier </w:t>
    </w:r>
    <w:r w:rsidR="00E91E56">
      <w:rPr>
        <w:rStyle w:val="Paginanummer"/>
        <w:rFonts w:cs="Verdana"/>
        <w:sz w:val="16"/>
        <w:szCs w:val="16"/>
      </w:rPr>
      <w:t xml:space="preserve">en </w:t>
    </w:r>
    <w:r w:rsidR="005C4F95" w:rsidRPr="005C4F95">
      <w:rPr>
        <w:rStyle w:val="Paginanummer"/>
        <w:rFonts w:cs="Verdana"/>
        <w:sz w:val="16"/>
        <w:szCs w:val="16"/>
      </w:rPr>
      <w:t>karton</w:t>
    </w:r>
    <w:r w:rsidR="00782387" w:rsidRPr="0097012A">
      <w:rPr>
        <w:rStyle w:val="Paginanummer"/>
        <w:rFonts w:cs="Verdana"/>
        <w:sz w:val="16"/>
        <w:szCs w:val="16"/>
      </w:rPr>
      <w:t xml:space="preserve"> voor</w:t>
    </w:r>
    <w:r w:rsidR="005C4F95">
      <w:rPr>
        <w:rStyle w:val="Paginanummer"/>
        <w:rFonts w:cs="Verdana"/>
        <w:sz w:val="16"/>
        <w:szCs w:val="16"/>
      </w:rPr>
      <w:t xml:space="preserve"> de gemeenten Bergen, Uitgeest, Castricum en Heiloo </w:t>
    </w:r>
    <w:r w:rsidR="009C7FB9">
      <w:rPr>
        <w:rStyle w:val="Paginanummer"/>
        <w:rFonts w:cs="Verdana"/>
        <w:sz w:val="16"/>
        <w:szCs w:val="16"/>
      </w:rPr>
      <w:t xml:space="preserve">2 december </w:t>
    </w:r>
    <w:r w:rsidR="005C4F95">
      <w:rPr>
        <w:rStyle w:val="Paginanummer"/>
        <w:rFonts w:cs="Verdana"/>
        <w:sz w:val="16"/>
        <w:szCs w:val="16"/>
      </w:rPr>
      <w:t xml:space="preserve">2024 Z24 186473 </w:t>
    </w:r>
    <w:r w:rsidR="00CF22FC">
      <w:rPr>
        <w:rStyle w:val="Paginanummer"/>
        <w:rFonts w:cs="Verdana"/>
        <w:sz w:val="16"/>
        <w:szCs w:val="16"/>
      </w:rPr>
      <w:tab/>
    </w:r>
    <w:r w:rsidR="00782387" w:rsidRPr="001F5F8A">
      <w:rPr>
        <w:rStyle w:val="Paginanummer"/>
        <w:rFonts w:cs="Verdana"/>
        <w:sz w:val="16"/>
        <w:szCs w:val="16"/>
      </w:rPr>
      <w:fldChar w:fldCharType="begin"/>
    </w:r>
    <w:r w:rsidR="00782387" w:rsidRPr="001F5F8A">
      <w:rPr>
        <w:rStyle w:val="Paginanummer"/>
        <w:rFonts w:cs="Verdana"/>
        <w:sz w:val="16"/>
        <w:szCs w:val="16"/>
      </w:rPr>
      <w:instrText xml:space="preserve"> PAGE </w:instrText>
    </w:r>
    <w:r w:rsidR="00782387" w:rsidRPr="001F5F8A">
      <w:rPr>
        <w:rStyle w:val="Paginanummer"/>
        <w:rFonts w:cs="Verdana"/>
        <w:sz w:val="16"/>
        <w:szCs w:val="16"/>
      </w:rPr>
      <w:fldChar w:fldCharType="separate"/>
    </w:r>
    <w:r w:rsidR="0008402C">
      <w:rPr>
        <w:rStyle w:val="Paginanummer"/>
        <w:rFonts w:cs="Verdana"/>
        <w:noProof/>
        <w:sz w:val="16"/>
        <w:szCs w:val="16"/>
      </w:rPr>
      <w:t>6</w:t>
    </w:r>
    <w:r w:rsidR="00782387" w:rsidRPr="001F5F8A">
      <w:rPr>
        <w:rStyle w:val="Paginanummer"/>
        <w:rFonts w:cs="Verdana"/>
        <w:sz w:val="16"/>
        <w:szCs w:val="16"/>
      </w:rPr>
      <w:fldChar w:fldCharType="end"/>
    </w:r>
    <w:r w:rsidR="00782387" w:rsidRPr="001F5F8A">
      <w:rPr>
        <w:rStyle w:val="Paginanummer"/>
        <w:rFonts w:cs="Verdana"/>
        <w:sz w:val="16"/>
        <w:szCs w:val="16"/>
      </w:rPr>
      <w:t xml:space="preserve"> van </w:t>
    </w:r>
    <w:r w:rsidR="00782387" w:rsidRPr="001F5F8A">
      <w:rPr>
        <w:rStyle w:val="Paginanummer"/>
        <w:rFonts w:cs="Verdana"/>
        <w:sz w:val="16"/>
        <w:szCs w:val="16"/>
      </w:rPr>
      <w:fldChar w:fldCharType="begin"/>
    </w:r>
    <w:r w:rsidR="00782387" w:rsidRPr="001F5F8A">
      <w:rPr>
        <w:rStyle w:val="Paginanummer"/>
        <w:rFonts w:cs="Verdana"/>
        <w:sz w:val="16"/>
        <w:szCs w:val="16"/>
      </w:rPr>
      <w:instrText xml:space="preserve"> NUMPAGES </w:instrText>
    </w:r>
    <w:r w:rsidR="00782387" w:rsidRPr="001F5F8A">
      <w:rPr>
        <w:rStyle w:val="Paginanummer"/>
        <w:rFonts w:cs="Verdana"/>
        <w:sz w:val="16"/>
        <w:szCs w:val="16"/>
      </w:rPr>
      <w:fldChar w:fldCharType="separate"/>
    </w:r>
    <w:r w:rsidR="0008402C">
      <w:rPr>
        <w:rStyle w:val="Paginanummer"/>
        <w:rFonts w:cs="Verdana"/>
        <w:noProof/>
        <w:sz w:val="16"/>
        <w:szCs w:val="16"/>
      </w:rPr>
      <w:t>6</w:t>
    </w:r>
    <w:r w:rsidR="00782387" w:rsidRPr="001F5F8A">
      <w:rPr>
        <w:rStyle w:val="Paginanummer"/>
        <w:rFonts w:cs="Verdana"/>
        <w:sz w:val="16"/>
        <w:szCs w:val="16"/>
      </w:rPr>
      <w:fldChar w:fldCharType="end"/>
    </w:r>
    <w:bookmarkStart w:id="3" w:name="_Toc148176410"/>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F657D" w14:textId="77777777" w:rsidR="00A378DE" w:rsidRDefault="00A378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2D317A" w14:textId="77777777" w:rsidR="009D1ED3" w:rsidRDefault="009D1ED3" w:rsidP="000431C0">
      <w:r>
        <w:separator/>
      </w:r>
    </w:p>
  </w:footnote>
  <w:footnote w:type="continuationSeparator" w:id="0">
    <w:p w14:paraId="7465141D" w14:textId="77777777" w:rsidR="009D1ED3" w:rsidRDefault="009D1ED3"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B46A1" w14:textId="77777777" w:rsidR="00A378DE" w:rsidRDefault="00A378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BE392" w14:textId="77777777" w:rsidR="00A378DE" w:rsidRDefault="00A378D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A2694" w14:textId="206A11A1" w:rsidR="00782387" w:rsidRDefault="00E4139D">
    <w:pPr>
      <w:pStyle w:val="Koptekst"/>
    </w:pPr>
    <w:r w:rsidRPr="00E4139D">
      <w:rPr>
        <w:noProof/>
      </w:rPr>
      <w:drawing>
        <wp:anchor distT="0" distB="0" distL="114300" distR="114300" simplePos="0" relativeHeight="251660288" behindDoc="0" locked="0" layoutInCell="1" allowOverlap="1" wp14:anchorId="69B7E0DF" wp14:editId="45BF6784">
          <wp:simplePos x="0" y="0"/>
          <wp:positionH relativeFrom="margin">
            <wp:posOffset>-771327</wp:posOffset>
          </wp:positionH>
          <wp:positionV relativeFrom="page">
            <wp:posOffset>1441622</wp:posOffset>
          </wp:positionV>
          <wp:extent cx="3950335" cy="116268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0335" cy="1162685"/>
                  </a:xfrm>
                  <a:prstGeom prst="rect">
                    <a:avLst/>
                  </a:prstGeom>
                  <a:noFill/>
                </pic:spPr>
              </pic:pic>
            </a:graphicData>
          </a:graphic>
          <wp14:sizeRelH relativeFrom="page">
            <wp14:pctWidth>0</wp14:pctWidth>
          </wp14:sizeRelH>
          <wp14:sizeRelV relativeFrom="page">
            <wp14:pctHeight>0</wp14:pctHeight>
          </wp14:sizeRelV>
        </wp:anchor>
      </w:drawing>
    </w:r>
    <w:r w:rsidRPr="00E4139D">
      <w:rPr>
        <w:noProof/>
      </w:rPr>
      <w:drawing>
        <wp:anchor distT="0" distB="0" distL="114300" distR="114300" simplePos="0" relativeHeight="251659264" behindDoc="1" locked="0" layoutInCell="1" allowOverlap="1" wp14:anchorId="5A0DD790" wp14:editId="20331592">
          <wp:simplePos x="0" y="0"/>
          <wp:positionH relativeFrom="page">
            <wp:posOffset>6057</wp:posOffset>
          </wp:positionH>
          <wp:positionV relativeFrom="paragraph">
            <wp:posOffset>-456270</wp:posOffset>
          </wp:positionV>
          <wp:extent cx="7569536" cy="1322416"/>
          <wp:effectExtent l="0" t="0" r="0" b="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590446" cy="13260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064B0"/>
    <w:multiLevelType w:val="hybridMultilevel"/>
    <w:tmpl w:val="452E8C1C"/>
    <w:lvl w:ilvl="0" w:tplc="B818F49C">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CE4901"/>
    <w:multiLevelType w:val="multilevel"/>
    <w:tmpl w:val="DF42A576"/>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404288"/>
    <w:multiLevelType w:val="hybridMultilevel"/>
    <w:tmpl w:val="5AD8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9444A"/>
    <w:multiLevelType w:val="hybridMultilevel"/>
    <w:tmpl w:val="91E0E3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AD91A89"/>
    <w:multiLevelType w:val="hybridMultilevel"/>
    <w:tmpl w:val="6016C6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F202EE"/>
    <w:multiLevelType w:val="hybridMultilevel"/>
    <w:tmpl w:val="453EE662"/>
    <w:lvl w:ilvl="0" w:tplc="8C4A9A1A">
      <w:numFmt w:val="bullet"/>
      <w:lvlText w:val="•"/>
      <w:lvlJc w:val="left"/>
      <w:pPr>
        <w:ind w:left="705" w:hanging="705"/>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8742D7"/>
    <w:multiLevelType w:val="hybridMultilevel"/>
    <w:tmpl w:val="EAD223A0"/>
    <w:lvl w:ilvl="0" w:tplc="0413000F">
      <w:start w:val="1"/>
      <w:numFmt w:val="decimal"/>
      <w:lvlText w:val="%1."/>
      <w:lvlJc w:val="left"/>
      <w:pPr>
        <w:ind w:left="371" w:hanging="360"/>
      </w:pPr>
      <w:rPr>
        <w:rFonts w:hint="default"/>
      </w:rPr>
    </w:lvl>
    <w:lvl w:ilvl="1" w:tplc="04130019" w:tentative="1">
      <w:start w:val="1"/>
      <w:numFmt w:val="lowerLetter"/>
      <w:lvlText w:val="%2."/>
      <w:lvlJc w:val="left"/>
      <w:pPr>
        <w:ind w:left="1091" w:hanging="360"/>
      </w:pPr>
    </w:lvl>
    <w:lvl w:ilvl="2" w:tplc="0413001B" w:tentative="1">
      <w:start w:val="1"/>
      <w:numFmt w:val="lowerRoman"/>
      <w:lvlText w:val="%3."/>
      <w:lvlJc w:val="right"/>
      <w:pPr>
        <w:ind w:left="1811" w:hanging="180"/>
      </w:pPr>
    </w:lvl>
    <w:lvl w:ilvl="3" w:tplc="0413000F" w:tentative="1">
      <w:start w:val="1"/>
      <w:numFmt w:val="decimal"/>
      <w:lvlText w:val="%4."/>
      <w:lvlJc w:val="left"/>
      <w:pPr>
        <w:ind w:left="2531" w:hanging="360"/>
      </w:pPr>
    </w:lvl>
    <w:lvl w:ilvl="4" w:tplc="04130019" w:tentative="1">
      <w:start w:val="1"/>
      <w:numFmt w:val="lowerLetter"/>
      <w:lvlText w:val="%5."/>
      <w:lvlJc w:val="left"/>
      <w:pPr>
        <w:ind w:left="3251" w:hanging="360"/>
      </w:pPr>
    </w:lvl>
    <w:lvl w:ilvl="5" w:tplc="0413001B" w:tentative="1">
      <w:start w:val="1"/>
      <w:numFmt w:val="lowerRoman"/>
      <w:lvlText w:val="%6."/>
      <w:lvlJc w:val="right"/>
      <w:pPr>
        <w:ind w:left="3971" w:hanging="180"/>
      </w:pPr>
    </w:lvl>
    <w:lvl w:ilvl="6" w:tplc="0413000F" w:tentative="1">
      <w:start w:val="1"/>
      <w:numFmt w:val="decimal"/>
      <w:lvlText w:val="%7."/>
      <w:lvlJc w:val="left"/>
      <w:pPr>
        <w:ind w:left="4691" w:hanging="360"/>
      </w:pPr>
    </w:lvl>
    <w:lvl w:ilvl="7" w:tplc="04130019" w:tentative="1">
      <w:start w:val="1"/>
      <w:numFmt w:val="lowerLetter"/>
      <w:lvlText w:val="%8."/>
      <w:lvlJc w:val="left"/>
      <w:pPr>
        <w:ind w:left="5411" w:hanging="360"/>
      </w:pPr>
    </w:lvl>
    <w:lvl w:ilvl="8" w:tplc="0413001B" w:tentative="1">
      <w:start w:val="1"/>
      <w:numFmt w:val="lowerRoman"/>
      <w:lvlText w:val="%9."/>
      <w:lvlJc w:val="right"/>
      <w:pPr>
        <w:ind w:left="6131" w:hanging="180"/>
      </w:pPr>
    </w:lvl>
  </w:abstractNum>
  <w:abstractNum w:abstractNumId="13" w15:restartNumberingAfterBreak="0">
    <w:nsid w:val="301D7D07"/>
    <w:multiLevelType w:val="hybridMultilevel"/>
    <w:tmpl w:val="BE7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D8673E"/>
    <w:multiLevelType w:val="multilevel"/>
    <w:tmpl w:val="2404F732"/>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5" w15:restartNumberingAfterBreak="0">
    <w:nsid w:val="3AB02D06"/>
    <w:multiLevelType w:val="hybridMultilevel"/>
    <w:tmpl w:val="E6C247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6"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5A119E"/>
    <w:multiLevelType w:val="multilevel"/>
    <w:tmpl w:val="2DEC0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81754D"/>
    <w:multiLevelType w:val="hybridMultilevel"/>
    <w:tmpl w:val="AC68B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1660642"/>
    <w:multiLevelType w:val="hybridMultilevel"/>
    <w:tmpl w:val="7CBE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A45975"/>
    <w:multiLevelType w:val="hybridMultilevel"/>
    <w:tmpl w:val="CDF48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5667185"/>
    <w:multiLevelType w:val="hybridMultilevel"/>
    <w:tmpl w:val="80CCA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C8B190D"/>
    <w:multiLevelType w:val="hybridMultilevel"/>
    <w:tmpl w:val="7150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E147342"/>
    <w:multiLevelType w:val="hybridMultilevel"/>
    <w:tmpl w:val="FF889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E495605"/>
    <w:multiLevelType w:val="hybridMultilevel"/>
    <w:tmpl w:val="984E78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15A0F76"/>
    <w:multiLevelType w:val="hybridMultilevel"/>
    <w:tmpl w:val="ACF6CF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3B55708"/>
    <w:multiLevelType w:val="hybridMultilevel"/>
    <w:tmpl w:val="AADC2DC4"/>
    <w:lvl w:ilvl="0" w:tplc="5E3A6EA8">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34"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5"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1470DE8"/>
    <w:multiLevelType w:val="hybridMultilevel"/>
    <w:tmpl w:val="E11456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1EB1F33"/>
    <w:multiLevelType w:val="hybridMultilevel"/>
    <w:tmpl w:val="3B2EA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6C54216"/>
    <w:multiLevelType w:val="multilevel"/>
    <w:tmpl w:val="83FCE87E"/>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39"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0"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B8607BD"/>
    <w:multiLevelType w:val="hybridMultilevel"/>
    <w:tmpl w:val="0B787F9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2" w15:restartNumberingAfterBreak="0">
    <w:nsid w:val="7DE17B9B"/>
    <w:multiLevelType w:val="hybridMultilevel"/>
    <w:tmpl w:val="5F4E8C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E51484C"/>
    <w:multiLevelType w:val="hybridMultilevel"/>
    <w:tmpl w:val="9928371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num w:numId="1" w16cid:durableId="254631112">
    <w:abstractNumId w:val="33"/>
  </w:num>
  <w:num w:numId="2" w16cid:durableId="646515425">
    <w:abstractNumId w:val="9"/>
  </w:num>
  <w:num w:numId="3" w16cid:durableId="1476331947">
    <w:abstractNumId w:val="39"/>
  </w:num>
  <w:num w:numId="4" w16cid:durableId="2106919131">
    <w:abstractNumId w:val="4"/>
  </w:num>
  <w:num w:numId="5" w16cid:durableId="1642926380">
    <w:abstractNumId w:val="43"/>
  </w:num>
  <w:num w:numId="6" w16cid:durableId="2038699680">
    <w:abstractNumId w:val="34"/>
  </w:num>
  <w:num w:numId="7" w16cid:durableId="2091734878">
    <w:abstractNumId w:val="28"/>
  </w:num>
  <w:num w:numId="8" w16cid:durableId="1082988204">
    <w:abstractNumId w:val="0"/>
  </w:num>
  <w:num w:numId="9" w16cid:durableId="75518937">
    <w:abstractNumId w:val="27"/>
  </w:num>
  <w:num w:numId="10" w16cid:durableId="819154216">
    <w:abstractNumId w:val="26"/>
  </w:num>
  <w:num w:numId="11" w16cid:durableId="1736584355">
    <w:abstractNumId w:val="18"/>
  </w:num>
  <w:num w:numId="12" w16cid:durableId="1541897428">
    <w:abstractNumId w:val="21"/>
  </w:num>
  <w:num w:numId="13" w16cid:durableId="1833836980">
    <w:abstractNumId w:val="16"/>
  </w:num>
  <w:num w:numId="14" w16cid:durableId="1872499118">
    <w:abstractNumId w:val="3"/>
  </w:num>
  <w:num w:numId="15" w16cid:durableId="1638605280">
    <w:abstractNumId w:val="25"/>
  </w:num>
  <w:num w:numId="16" w16cid:durableId="74523605">
    <w:abstractNumId w:val="20"/>
  </w:num>
  <w:num w:numId="17" w16cid:durableId="816141310">
    <w:abstractNumId w:val="11"/>
  </w:num>
  <w:num w:numId="18" w16cid:durableId="708451588">
    <w:abstractNumId w:val="22"/>
  </w:num>
  <w:num w:numId="19" w16cid:durableId="5334247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1615505">
    <w:abstractNumId w:val="35"/>
  </w:num>
  <w:num w:numId="21" w16cid:durableId="223294201">
    <w:abstractNumId w:val="24"/>
  </w:num>
  <w:num w:numId="22" w16cid:durableId="964502979">
    <w:abstractNumId w:val="2"/>
  </w:num>
  <w:num w:numId="23" w16cid:durableId="1056664616">
    <w:abstractNumId w:val="29"/>
  </w:num>
  <w:num w:numId="24" w16cid:durableId="1003625520">
    <w:abstractNumId w:val="31"/>
  </w:num>
  <w:num w:numId="25" w16cid:durableId="2062056545">
    <w:abstractNumId w:val="30"/>
  </w:num>
  <w:num w:numId="26" w16cid:durableId="1028215210">
    <w:abstractNumId w:val="40"/>
  </w:num>
  <w:num w:numId="27" w16cid:durableId="1259368332">
    <w:abstractNumId w:val="37"/>
  </w:num>
  <w:num w:numId="28" w16cid:durableId="437603342">
    <w:abstractNumId w:val="15"/>
  </w:num>
  <w:num w:numId="29" w16cid:durableId="2092189434">
    <w:abstractNumId w:val="39"/>
  </w:num>
  <w:num w:numId="30" w16cid:durableId="999163778">
    <w:abstractNumId w:val="6"/>
  </w:num>
  <w:num w:numId="31" w16cid:durableId="991448896">
    <w:abstractNumId w:val="13"/>
  </w:num>
  <w:num w:numId="32" w16cid:durableId="387804924">
    <w:abstractNumId w:val="32"/>
  </w:num>
  <w:num w:numId="33" w16cid:durableId="1591235720">
    <w:abstractNumId w:val="19"/>
  </w:num>
  <w:num w:numId="34" w16cid:durableId="146010898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00498008">
    <w:abstractNumId w:val="39"/>
  </w:num>
  <w:num w:numId="36" w16cid:durableId="1121455065">
    <w:abstractNumId w:val="23"/>
  </w:num>
  <w:num w:numId="37" w16cid:durableId="1607076381">
    <w:abstractNumId w:val="7"/>
    <w:lvlOverride w:ilvl="0">
      <w:startOverride w:val="1"/>
    </w:lvlOverride>
    <w:lvlOverride w:ilvl="1"/>
    <w:lvlOverride w:ilvl="2"/>
    <w:lvlOverride w:ilvl="3"/>
    <w:lvlOverride w:ilvl="4"/>
    <w:lvlOverride w:ilvl="5"/>
    <w:lvlOverride w:ilvl="6"/>
    <w:lvlOverride w:ilvl="7"/>
    <w:lvlOverride w:ilvl="8"/>
  </w:num>
  <w:num w:numId="38" w16cid:durableId="1665428366">
    <w:abstractNumId w:val="5"/>
  </w:num>
  <w:num w:numId="39" w16cid:durableId="692612249">
    <w:abstractNumId w:val="10"/>
  </w:num>
  <w:num w:numId="40" w16cid:durableId="6985561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66052169">
    <w:abstractNumId w:val="36"/>
  </w:num>
  <w:num w:numId="42" w16cid:durableId="487479387">
    <w:abstractNumId w:val="14"/>
  </w:num>
  <w:num w:numId="43" w16cid:durableId="509879138">
    <w:abstractNumId w:val="1"/>
  </w:num>
  <w:num w:numId="44" w16cid:durableId="1862350332">
    <w:abstractNumId w:val="38"/>
  </w:num>
  <w:num w:numId="45" w16cid:durableId="2102485108">
    <w:abstractNumId w:val="17"/>
  </w:num>
  <w:num w:numId="46" w16cid:durableId="391274151">
    <w:abstractNumId w:val="12"/>
  </w:num>
  <w:num w:numId="47" w16cid:durableId="1687555184">
    <w:abstractNumId w:val="7"/>
  </w:num>
  <w:num w:numId="48" w16cid:durableId="2061397553">
    <w:abstractNumId w:val="8"/>
  </w:num>
  <w:num w:numId="49" w16cid:durableId="52243234">
    <w:abstractNumId w:val="4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1EFB"/>
    <w:rsid w:val="00002BF5"/>
    <w:rsid w:val="00003D3B"/>
    <w:rsid w:val="00003F62"/>
    <w:rsid w:val="00004263"/>
    <w:rsid w:val="00005401"/>
    <w:rsid w:val="000055CA"/>
    <w:rsid w:val="00006C8F"/>
    <w:rsid w:val="0000704A"/>
    <w:rsid w:val="000074AD"/>
    <w:rsid w:val="00011F5B"/>
    <w:rsid w:val="00012B5C"/>
    <w:rsid w:val="00012C70"/>
    <w:rsid w:val="00013977"/>
    <w:rsid w:val="00014FBB"/>
    <w:rsid w:val="00014FFD"/>
    <w:rsid w:val="000152B4"/>
    <w:rsid w:val="00015420"/>
    <w:rsid w:val="000172D3"/>
    <w:rsid w:val="000175F7"/>
    <w:rsid w:val="00020912"/>
    <w:rsid w:val="00021876"/>
    <w:rsid w:val="000222B0"/>
    <w:rsid w:val="0002279C"/>
    <w:rsid w:val="00023769"/>
    <w:rsid w:val="000241E9"/>
    <w:rsid w:val="0002534D"/>
    <w:rsid w:val="00025526"/>
    <w:rsid w:val="00025C8F"/>
    <w:rsid w:val="00025D8B"/>
    <w:rsid w:val="00026432"/>
    <w:rsid w:val="00026774"/>
    <w:rsid w:val="00026ED3"/>
    <w:rsid w:val="000319A8"/>
    <w:rsid w:val="00031DEC"/>
    <w:rsid w:val="00031FE8"/>
    <w:rsid w:val="000327F2"/>
    <w:rsid w:val="00033F35"/>
    <w:rsid w:val="00033F5D"/>
    <w:rsid w:val="000343B6"/>
    <w:rsid w:val="00034412"/>
    <w:rsid w:val="00034EBA"/>
    <w:rsid w:val="000354E2"/>
    <w:rsid w:val="00035AAA"/>
    <w:rsid w:val="00036545"/>
    <w:rsid w:val="00036C65"/>
    <w:rsid w:val="00037CC6"/>
    <w:rsid w:val="000411AA"/>
    <w:rsid w:val="00042971"/>
    <w:rsid w:val="000431C0"/>
    <w:rsid w:val="00044A3C"/>
    <w:rsid w:val="000458EC"/>
    <w:rsid w:val="00045F2D"/>
    <w:rsid w:val="00046096"/>
    <w:rsid w:val="0004640D"/>
    <w:rsid w:val="00047001"/>
    <w:rsid w:val="00050120"/>
    <w:rsid w:val="00051ABF"/>
    <w:rsid w:val="00051FD8"/>
    <w:rsid w:val="0005238E"/>
    <w:rsid w:val="0005277A"/>
    <w:rsid w:val="00052C5C"/>
    <w:rsid w:val="00052CF7"/>
    <w:rsid w:val="00052E69"/>
    <w:rsid w:val="00052F31"/>
    <w:rsid w:val="0005378B"/>
    <w:rsid w:val="000552B7"/>
    <w:rsid w:val="000574AF"/>
    <w:rsid w:val="00057612"/>
    <w:rsid w:val="00060525"/>
    <w:rsid w:val="0006095D"/>
    <w:rsid w:val="00060994"/>
    <w:rsid w:val="00060E38"/>
    <w:rsid w:val="00060E50"/>
    <w:rsid w:val="00061974"/>
    <w:rsid w:val="00061DFD"/>
    <w:rsid w:val="00063317"/>
    <w:rsid w:val="00064633"/>
    <w:rsid w:val="0006597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5400"/>
    <w:rsid w:val="00075BC3"/>
    <w:rsid w:val="000763FE"/>
    <w:rsid w:val="00076DF6"/>
    <w:rsid w:val="00077564"/>
    <w:rsid w:val="000775C3"/>
    <w:rsid w:val="0008142C"/>
    <w:rsid w:val="000823A8"/>
    <w:rsid w:val="00082A22"/>
    <w:rsid w:val="0008348C"/>
    <w:rsid w:val="00083C11"/>
    <w:rsid w:val="0008402C"/>
    <w:rsid w:val="000862B1"/>
    <w:rsid w:val="000865D3"/>
    <w:rsid w:val="00087DE0"/>
    <w:rsid w:val="00090560"/>
    <w:rsid w:val="00090A2C"/>
    <w:rsid w:val="00090F3A"/>
    <w:rsid w:val="000910F3"/>
    <w:rsid w:val="000917DC"/>
    <w:rsid w:val="00091BBF"/>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109"/>
    <w:rsid w:val="000A4291"/>
    <w:rsid w:val="000A564A"/>
    <w:rsid w:val="000A7D16"/>
    <w:rsid w:val="000B09DF"/>
    <w:rsid w:val="000B0C71"/>
    <w:rsid w:val="000B1008"/>
    <w:rsid w:val="000B1E23"/>
    <w:rsid w:val="000B2341"/>
    <w:rsid w:val="000B2563"/>
    <w:rsid w:val="000B25A3"/>
    <w:rsid w:val="000B5B95"/>
    <w:rsid w:val="000B7E09"/>
    <w:rsid w:val="000B7EC3"/>
    <w:rsid w:val="000C1DA5"/>
    <w:rsid w:val="000C498F"/>
    <w:rsid w:val="000C664A"/>
    <w:rsid w:val="000C67A6"/>
    <w:rsid w:val="000C6F37"/>
    <w:rsid w:val="000C711F"/>
    <w:rsid w:val="000C71B5"/>
    <w:rsid w:val="000C76F5"/>
    <w:rsid w:val="000D0234"/>
    <w:rsid w:val="000D0C62"/>
    <w:rsid w:val="000D0E3B"/>
    <w:rsid w:val="000D18D6"/>
    <w:rsid w:val="000D1CA3"/>
    <w:rsid w:val="000D3AD1"/>
    <w:rsid w:val="000D3E48"/>
    <w:rsid w:val="000D40DB"/>
    <w:rsid w:val="000D47E5"/>
    <w:rsid w:val="000D49E0"/>
    <w:rsid w:val="000D57F4"/>
    <w:rsid w:val="000D5D79"/>
    <w:rsid w:val="000D6B0A"/>
    <w:rsid w:val="000D74D9"/>
    <w:rsid w:val="000E0F5C"/>
    <w:rsid w:val="000E1A27"/>
    <w:rsid w:val="000E1D70"/>
    <w:rsid w:val="000E3677"/>
    <w:rsid w:val="000E4F6A"/>
    <w:rsid w:val="000E5428"/>
    <w:rsid w:val="000E5CAC"/>
    <w:rsid w:val="000E6077"/>
    <w:rsid w:val="000E60D1"/>
    <w:rsid w:val="000E762C"/>
    <w:rsid w:val="000E7663"/>
    <w:rsid w:val="000F0749"/>
    <w:rsid w:val="000F09D5"/>
    <w:rsid w:val="000F2E1A"/>
    <w:rsid w:val="000F33BE"/>
    <w:rsid w:val="000F36DE"/>
    <w:rsid w:val="000F41EA"/>
    <w:rsid w:val="000F54B8"/>
    <w:rsid w:val="000F5500"/>
    <w:rsid w:val="000F5788"/>
    <w:rsid w:val="000F60B5"/>
    <w:rsid w:val="000F692A"/>
    <w:rsid w:val="00100511"/>
    <w:rsid w:val="00100DAE"/>
    <w:rsid w:val="00101B2F"/>
    <w:rsid w:val="00101EC8"/>
    <w:rsid w:val="0010242B"/>
    <w:rsid w:val="001025E3"/>
    <w:rsid w:val="00104A78"/>
    <w:rsid w:val="001060E0"/>
    <w:rsid w:val="0011156C"/>
    <w:rsid w:val="001127BE"/>
    <w:rsid w:val="001129DE"/>
    <w:rsid w:val="00112B47"/>
    <w:rsid w:val="00112DD2"/>
    <w:rsid w:val="00114234"/>
    <w:rsid w:val="0011426A"/>
    <w:rsid w:val="00114B26"/>
    <w:rsid w:val="0011535A"/>
    <w:rsid w:val="00116225"/>
    <w:rsid w:val="001167AD"/>
    <w:rsid w:val="001170D7"/>
    <w:rsid w:val="00117B5B"/>
    <w:rsid w:val="00120218"/>
    <w:rsid w:val="00120309"/>
    <w:rsid w:val="00122016"/>
    <w:rsid w:val="00123250"/>
    <w:rsid w:val="00123348"/>
    <w:rsid w:val="00125063"/>
    <w:rsid w:val="00125D8A"/>
    <w:rsid w:val="0012615C"/>
    <w:rsid w:val="00126D09"/>
    <w:rsid w:val="001302BF"/>
    <w:rsid w:val="001305A7"/>
    <w:rsid w:val="001322AD"/>
    <w:rsid w:val="00132CF3"/>
    <w:rsid w:val="00133031"/>
    <w:rsid w:val="001332C3"/>
    <w:rsid w:val="00134691"/>
    <w:rsid w:val="0013585F"/>
    <w:rsid w:val="001376D5"/>
    <w:rsid w:val="00137B25"/>
    <w:rsid w:val="00140772"/>
    <w:rsid w:val="001429B8"/>
    <w:rsid w:val="00143969"/>
    <w:rsid w:val="00143FE7"/>
    <w:rsid w:val="00145492"/>
    <w:rsid w:val="001463A2"/>
    <w:rsid w:val="00147368"/>
    <w:rsid w:val="00147D44"/>
    <w:rsid w:val="0015187F"/>
    <w:rsid w:val="00152444"/>
    <w:rsid w:val="00152449"/>
    <w:rsid w:val="0015253B"/>
    <w:rsid w:val="00153292"/>
    <w:rsid w:val="001571CE"/>
    <w:rsid w:val="001579C9"/>
    <w:rsid w:val="00161E79"/>
    <w:rsid w:val="00163BE9"/>
    <w:rsid w:val="0016476F"/>
    <w:rsid w:val="00164B49"/>
    <w:rsid w:val="00165EE6"/>
    <w:rsid w:val="00167697"/>
    <w:rsid w:val="00167CB9"/>
    <w:rsid w:val="001706A6"/>
    <w:rsid w:val="00171530"/>
    <w:rsid w:val="00175CE4"/>
    <w:rsid w:val="00175F55"/>
    <w:rsid w:val="00176912"/>
    <w:rsid w:val="00176ADE"/>
    <w:rsid w:val="00176D8E"/>
    <w:rsid w:val="0018301F"/>
    <w:rsid w:val="001842BF"/>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6C10"/>
    <w:rsid w:val="001A7B6F"/>
    <w:rsid w:val="001A7DB7"/>
    <w:rsid w:val="001B02C6"/>
    <w:rsid w:val="001B1156"/>
    <w:rsid w:val="001B1695"/>
    <w:rsid w:val="001B32D1"/>
    <w:rsid w:val="001B399A"/>
    <w:rsid w:val="001B3A64"/>
    <w:rsid w:val="001B42BE"/>
    <w:rsid w:val="001B66CB"/>
    <w:rsid w:val="001B6A3E"/>
    <w:rsid w:val="001B6C0D"/>
    <w:rsid w:val="001B78B9"/>
    <w:rsid w:val="001B792E"/>
    <w:rsid w:val="001C07B5"/>
    <w:rsid w:val="001C0937"/>
    <w:rsid w:val="001C19DB"/>
    <w:rsid w:val="001C1DB2"/>
    <w:rsid w:val="001C22BB"/>
    <w:rsid w:val="001C3ED4"/>
    <w:rsid w:val="001C3ED8"/>
    <w:rsid w:val="001C4FBC"/>
    <w:rsid w:val="001C583F"/>
    <w:rsid w:val="001C6F68"/>
    <w:rsid w:val="001C7498"/>
    <w:rsid w:val="001C780A"/>
    <w:rsid w:val="001D012F"/>
    <w:rsid w:val="001D1726"/>
    <w:rsid w:val="001D25EB"/>
    <w:rsid w:val="001D2DFF"/>
    <w:rsid w:val="001D34BD"/>
    <w:rsid w:val="001D4F7C"/>
    <w:rsid w:val="001D4FA7"/>
    <w:rsid w:val="001D54B1"/>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034"/>
    <w:rsid w:val="001E65B6"/>
    <w:rsid w:val="001F0BC4"/>
    <w:rsid w:val="001F1340"/>
    <w:rsid w:val="001F16FF"/>
    <w:rsid w:val="001F21C6"/>
    <w:rsid w:val="001F2244"/>
    <w:rsid w:val="001F3B99"/>
    <w:rsid w:val="001F4936"/>
    <w:rsid w:val="001F49E3"/>
    <w:rsid w:val="001F555A"/>
    <w:rsid w:val="001F59DD"/>
    <w:rsid w:val="001F5ED2"/>
    <w:rsid w:val="001F5F8A"/>
    <w:rsid w:val="001F6260"/>
    <w:rsid w:val="001F64F2"/>
    <w:rsid w:val="001F69B5"/>
    <w:rsid w:val="00201ECA"/>
    <w:rsid w:val="002025BE"/>
    <w:rsid w:val="00202990"/>
    <w:rsid w:val="00202D15"/>
    <w:rsid w:val="002033CC"/>
    <w:rsid w:val="00204147"/>
    <w:rsid w:val="00204E90"/>
    <w:rsid w:val="00205288"/>
    <w:rsid w:val="0020530D"/>
    <w:rsid w:val="002054DC"/>
    <w:rsid w:val="00205B56"/>
    <w:rsid w:val="00206D3C"/>
    <w:rsid w:val="00207C5C"/>
    <w:rsid w:val="00210544"/>
    <w:rsid w:val="00210ACE"/>
    <w:rsid w:val="00210CB7"/>
    <w:rsid w:val="00211686"/>
    <w:rsid w:val="00211C54"/>
    <w:rsid w:val="002127DB"/>
    <w:rsid w:val="00212E58"/>
    <w:rsid w:val="00213060"/>
    <w:rsid w:val="00213AE9"/>
    <w:rsid w:val="0021628A"/>
    <w:rsid w:val="002176EA"/>
    <w:rsid w:val="0022008E"/>
    <w:rsid w:val="00220558"/>
    <w:rsid w:val="00221002"/>
    <w:rsid w:val="0022246A"/>
    <w:rsid w:val="00222562"/>
    <w:rsid w:val="00222ABD"/>
    <w:rsid w:val="00225E2E"/>
    <w:rsid w:val="002260E1"/>
    <w:rsid w:val="002274E9"/>
    <w:rsid w:val="00227E52"/>
    <w:rsid w:val="00230E2E"/>
    <w:rsid w:val="00230FFA"/>
    <w:rsid w:val="0023116B"/>
    <w:rsid w:val="0023224F"/>
    <w:rsid w:val="00232AE1"/>
    <w:rsid w:val="00233139"/>
    <w:rsid w:val="00233989"/>
    <w:rsid w:val="00234378"/>
    <w:rsid w:val="002351E9"/>
    <w:rsid w:val="00235C69"/>
    <w:rsid w:val="00236E51"/>
    <w:rsid w:val="00243704"/>
    <w:rsid w:val="00244819"/>
    <w:rsid w:val="00250353"/>
    <w:rsid w:val="0025207A"/>
    <w:rsid w:val="00254FAF"/>
    <w:rsid w:val="0025557A"/>
    <w:rsid w:val="002566DC"/>
    <w:rsid w:val="0025688D"/>
    <w:rsid w:val="00257309"/>
    <w:rsid w:val="00257CBF"/>
    <w:rsid w:val="00257D01"/>
    <w:rsid w:val="0026061E"/>
    <w:rsid w:val="00260B03"/>
    <w:rsid w:val="0026158B"/>
    <w:rsid w:val="00263446"/>
    <w:rsid w:val="00263E72"/>
    <w:rsid w:val="00263FC9"/>
    <w:rsid w:val="002641F4"/>
    <w:rsid w:val="00264B15"/>
    <w:rsid w:val="00264BF5"/>
    <w:rsid w:val="00266372"/>
    <w:rsid w:val="0026759F"/>
    <w:rsid w:val="002678E5"/>
    <w:rsid w:val="002678FA"/>
    <w:rsid w:val="00274575"/>
    <w:rsid w:val="00275285"/>
    <w:rsid w:val="00276007"/>
    <w:rsid w:val="002767E8"/>
    <w:rsid w:val="00276A33"/>
    <w:rsid w:val="00276C84"/>
    <w:rsid w:val="002779DD"/>
    <w:rsid w:val="00280473"/>
    <w:rsid w:val="0028156C"/>
    <w:rsid w:val="002831C9"/>
    <w:rsid w:val="00283FA6"/>
    <w:rsid w:val="002841A8"/>
    <w:rsid w:val="002843E1"/>
    <w:rsid w:val="00284914"/>
    <w:rsid w:val="0028661C"/>
    <w:rsid w:val="00286647"/>
    <w:rsid w:val="002906C6"/>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D14"/>
    <w:rsid w:val="002A3AF3"/>
    <w:rsid w:val="002A3F0C"/>
    <w:rsid w:val="002A4A5F"/>
    <w:rsid w:val="002A6A0B"/>
    <w:rsid w:val="002A72E8"/>
    <w:rsid w:val="002A7AD3"/>
    <w:rsid w:val="002B05BA"/>
    <w:rsid w:val="002B1614"/>
    <w:rsid w:val="002B219F"/>
    <w:rsid w:val="002B54CC"/>
    <w:rsid w:val="002B55B9"/>
    <w:rsid w:val="002B639A"/>
    <w:rsid w:val="002B6D26"/>
    <w:rsid w:val="002B6D4C"/>
    <w:rsid w:val="002B6E0B"/>
    <w:rsid w:val="002B70BB"/>
    <w:rsid w:val="002C00FA"/>
    <w:rsid w:val="002C15F1"/>
    <w:rsid w:val="002C1CF7"/>
    <w:rsid w:val="002C3BF8"/>
    <w:rsid w:val="002C3EB4"/>
    <w:rsid w:val="002C4366"/>
    <w:rsid w:val="002C504E"/>
    <w:rsid w:val="002C5713"/>
    <w:rsid w:val="002C5B80"/>
    <w:rsid w:val="002C77AA"/>
    <w:rsid w:val="002C7E93"/>
    <w:rsid w:val="002D0699"/>
    <w:rsid w:val="002D1476"/>
    <w:rsid w:val="002D1D67"/>
    <w:rsid w:val="002D1FD2"/>
    <w:rsid w:val="002D2E4B"/>
    <w:rsid w:val="002D2F5B"/>
    <w:rsid w:val="002D325F"/>
    <w:rsid w:val="002D3ACC"/>
    <w:rsid w:val="002D45E0"/>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F2E"/>
    <w:rsid w:val="002F7270"/>
    <w:rsid w:val="00300417"/>
    <w:rsid w:val="00301A5D"/>
    <w:rsid w:val="003036BC"/>
    <w:rsid w:val="003036C7"/>
    <w:rsid w:val="00305826"/>
    <w:rsid w:val="00305987"/>
    <w:rsid w:val="0030659B"/>
    <w:rsid w:val="0030794F"/>
    <w:rsid w:val="00307A0B"/>
    <w:rsid w:val="003107CA"/>
    <w:rsid w:val="003152DD"/>
    <w:rsid w:val="00315E0E"/>
    <w:rsid w:val="003161A8"/>
    <w:rsid w:val="00316964"/>
    <w:rsid w:val="00316A59"/>
    <w:rsid w:val="00317F3F"/>
    <w:rsid w:val="0032032B"/>
    <w:rsid w:val="00321F01"/>
    <w:rsid w:val="00322DD9"/>
    <w:rsid w:val="00322DF4"/>
    <w:rsid w:val="00322F95"/>
    <w:rsid w:val="00323501"/>
    <w:rsid w:val="003238C4"/>
    <w:rsid w:val="00325192"/>
    <w:rsid w:val="003270B3"/>
    <w:rsid w:val="00327147"/>
    <w:rsid w:val="00327FAA"/>
    <w:rsid w:val="00330657"/>
    <w:rsid w:val="003325CA"/>
    <w:rsid w:val="00332AD1"/>
    <w:rsid w:val="003349E9"/>
    <w:rsid w:val="00334CCF"/>
    <w:rsid w:val="00334E09"/>
    <w:rsid w:val="00335123"/>
    <w:rsid w:val="003360BA"/>
    <w:rsid w:val="0033783C"/>
    <w:rsid w:val="00340720"/>
    <w:rsid w:val="00340EC9"/>
    <w:rsid w:val="003414B2"/>
    <w:rsid w:val="003417CB"/>
    <w:rsid w:val="00343A68"/>
    <w:rsid w:val="00344639"/>
    <w:rsid w:val="003448E0"/>
    <w:rsid w:val="00345A66"/>
    <w:rsid w:val="00345AA5"/>
    <w:rsid w:val="00345B2E"/>
    <w:rsid w:val="0034688C"/>
    <w:rsid w:val="003468D7"/>
    <w:rsid w:val="00347671"/>
    <w:rsid w:val="003476FE"/>
    <w:rsid w:val="00351030"/>
    <w:rsid w:val="00353E2B"/>
    <w:rsid w:val="00355C4F"/>
    <w:rsid w:val="00356267"/>
    <w:rsid w:val="003565FF"/>
    <w:rsid w:val="0035795C"/>
    <w:rsid w:val="00360EC5"/>
    <w:rsid w:val="003610A9"/>
    <w:rsid w:val="003627C4"/>
    <w:rsid w:val="003638B3"/>
    <w:rsid w:val="00363AD5"/>
    <w:rsid w:val="00363FA1"/>
    <w:rsid w:val="0036619A"/>
    <w:rsid w:val="00367105"/>
    <w:rsid w:val="00367BC5"/>
    <w:rsid w:val="00367D00"/>
    <w:rsid w:val="00367F3C"/>
    <w:rsid w:val="00370C71"/>
    <w:rsid w:val="0037165B"/>
    <w:rsid w:val="00371677"/>
    <w:rsid w:val="00373315"/>
    <w:rsid w:val="003736DD"/>
    <w:rsid w:val="0037427A"/>
    <w:rsid w:val="00374393"/>
    <w:rsid w:val="00374912"/>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6CD9"/>
    <w:rsid w:val="00387792"/>
    <w:rsid w:val="0038782B"/>
    <w:rsid w:val="00387A94"/>
    <w:rsid w:val="00387D8A"/>
    <w:rsid w:val="00390147"/>
    <w:rsid w:val="00390B1B"/>
    <w:rsid w:val="003919C4"/>
    <w:rsid w:val="00391E6B"/>
    <w:rsid w:val="00392EFC"/>
    <w:rsid w:val="003934BE"/>
    <w:rsid w:val="00393B3A"/>
    <w:rsid w:val="00394358"/>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B07AA"/>
    <w:rsid w:val="003B2E20"/>
    <w:rsid w:val="003B36A9"/>
    <w:rsid w:val="003B3ACB"/>
    <w:rsid w:val="003B605C"/>
    <w:rsid w:val="003B6C5D"/>
    <w:rsid w:val="003B71CD"/>
    <w:rsid w:val="003B7C16"/>
    <w:rsid w:val="003C1A09"/>
    <w:rsid w:val="003C391C"/>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ADB"/>
    <w:rsid w:val="003E63A3"/>
    <w:rsid w:val="003E6E8D"/>
    <w:rsid w:val="003E7D23"/>
    <w:rsid w:val="003F1509"/>
    <w:rsid w:val="003F22FE"/>
    <w:rsid w:val="003F39B5"/>
    <w:rsid w:val="003F3BBC"/>
    <w:rsid w:val="003F5B5A"/>
    <w:rsid w:val="003F65AD"/>
    <w:rsid w:val="003F7334"/>
    <w:rsid w:val="003F7B94"/>
    <w:rsid w:val="004001AB"/>
    <w:rsid w:val="00400398"/>
    <w:rsid w:val="00402FDA"/>
    <w:rsid w:val="00403198"/>
    <w:rsid w:val="00403FE1"/>
    <w:rsid w:val="00404BB9"/>
    <w:rsid w:val="0040589B"/>
    <w:rsid w:val="004058ED"/>
    <w:rsid w:val="00406D6B"/>
    <w:rsid w:val="00407870"/>
    <w:rsid w:val="004111BD"/>
    <w:rsid w:val="00411987"/>
    <w:rsid w:val="0041208F"/>
    <w:rsid w:val="00412B31"/>
    <w:rsid w:val="004135AE"/>
    <w:rsid w:val="004137EC"/>
    <w:rsid w:val="00414E79"/>
    <w:rsid w:val="00415BE8"/>
    <w:rsid w:val="00416960"/>
    <w:rsid w:val="00417008"/>
    <w:rsid w:val="00417B2E"/>
    <w:rsid w:val="00417BB5"/>
    <w:rsid w:val="00417E92"/>
    <w:rsid w:val="00421A0F"/>
    <w:rsid w:val="00421AEF"/>
    <w:rsid w:val="00423CE4"/>
    <w:rsid w:val="00423EE2"/>
    <w:rsid w:val="00427F63"/>
    <w:rsid w:val="004304FA"/>
    <w:rsid w:val="00430D9C"/>
    <w:rsid w:val="00430F26"/>
    <w:rsid w:val="0043166C"/>
    <w:rsid w:val="0043369D"/>
    <w:rsid w:val="0043407A"/>
    <w:rsid w:val="0043535C"/>
    <w:rsid w:val="00435371"/>
    <w:rsid w:val="00435E04"/>
    <w:rsid w:val="004368B0"/>
    <w:rsid w:val="00436B42"/>
    <w:rsid w:val="0043731A"/>
    <w:rsid w:val="004374A3"/>
    <w:rsid w:val="0043790E"/>
    <w:rsid w:val="00441B7B"/>
    <w:rsid w:val="00442083"/>
    <w:rsid w:val="00443879"/>
    <w:rsid w:val="00444624"/>
    <w:rsid w:val="00444A94"/>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165A"/>
    <w:rsid w:val="00462CE3"/>
    <w:rsid w:val="00462F55"/>
    <w:rsid w:val="00463DAD"/>
    <w:rsid w:val="00463F65"/>
    <w:rsid w:val="0046428B"/>
    <w:rsid w:val="00464A65"/>
    <w:rsid w:val="00466B39"/>
    <w:rsid w:val="00467CD3"/>
    <w:rsid w:val="004704FF"/>
    <w:rsid w:val="00471563"/>
    <w:rsid w:val="00472316"/>
    <w:rsid w:val="00473209"/>
    <w:rsid w:val="00473621"/>
    <w:rsid w:val="00473F63"/>
    <w:rsid w:val="00475414"/>
    <w:rsid w:val="0047609E"/>
    <w:rsid w:val="00480B92"/>
    <w:rsid w:val="00481924"/>
    <w:rsid w:val="00482362"/>
    <w:rsid w:val="00482DF7"/>
    <w:rsid w:val="00483A76"/>
    <w:rsid w:val="0048457F"/>
    <w:rsid w:val="00484A3B"/>
    <w:rsid w:val="0048536F"/>
    <w:rsid w:val="004857B2"/>
    <w:rsid w:val="00485D94"/>
    <w:rsid w:val="0048645A"/>
    <w:rsid w:val="00487247"/>
    <w:rsid w:val="0048724D"/>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B18"/>
    <w:rsid w:val="004A0D73"/>
    <w:rsid w:val="004A1ED2"/>
    <w:rsid w:val="004A200C"/>
    <w:rsid w:val="004A2FB4"/>
    <w:rsid w:val="004A3048"/>
    <w:rsid w:val="004A33BC"/>
    <w:rsid w:val="004A3C33"/>
    <w:rsid w:val="004A4133"/>
    <w:rsid w:val="004A564E"/>
    <w:rsid w:val="004A679B"/>
    <w:rsid w:val="004A73DD"/>
    <w:rsid w:val="004A740C"/>
    <w:rsid w:val="004A77A1"/>
    <w:rsid w:val="004B1867"/>
    <w:rsid w:val="004B4089"/>
    <w:rsid w:val="004B428F"/>
    <w:rsid w:val="004B57C6"/>
    <w:rsid w:val="004B5D62"/>
    <w:rsid w:val="004B6103"/>
    <w:rsid w:val="004B61AC"/>
    <w:rsid w:val="004B7149"/>
    <w:rsid w:val="004B76B5"/>
    <w:rsid w:val="004C0B2D"/>
    <w:rsid w:val="004C0E86"/>
    <w:rsid w:val="004C108A"/>
    <w:rsid w:val="004C1A88"/>
    <w:rsid w:val="004C329F"/>
    <w:rsid w:val="004C35FC"/>
    <w:rsid w:val="004C408C"/>
    <w:rsid w:val="004C5661"/>
    <w:rsid w:val="004C5727"/>
    <w:rsid w:val="004D1693"/>
    <w:rsid w:val="004D2953"/>
    <w:rsid w:val="004D4F39"/>
    <w:rsid w:val="004D5C31"/>
    <w:rsid w:val="004D6629"/>
    <w:rsid w:val="004D6821"/>
    <w:rsid w:val="004D765D"/>
    <w:rsid w:val="004D777C"/>
    <w:rsid w:val="004E00E1"/>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E7D"/>
    <w:rsid w:val="004F0468"/>
    <w:rsid w:val="004F05CB"/>
    <w:rsid w:val="004F1457"/>
    <w:rsid w:val="004F1D6F"/>
    <w:rsid w:val="004F2FC9"/>
    <w:rsid w:val="004F33B7"/>
    <w:rsid w:val="004F35F0"/>
    <w:rsid w:val="004F416C"/>
    <w:rsid w:val="004F456E"/>
    <w:rsid w:val="004F5D24"/>
    <w:rsid w:val="004F5EF1"/>
    <w:rsid w:val="004F64BA"/>
    <w:rsid w:val="004F675D"/>
    <w:rsid w:val="00501D74"/>
    <w:rsid w:val="00501DEF"/>
    <w:rsid w:val="0050238D"/>
    <w:rsid w:val="00502E59"/>
    <w:rsid w:val="00502E8B"/>
    <w:rsid w:val="0050349E"/>
    <w:rsid w:val="00503756"/>
    <w:rsid w:val="005038B7"/>
    <w:rsid w:val="0050504B"/>
    <w:rsid w:val="00505224"/>
    <w:rsid w:val="0050624B"/>
    <w:rsid w:val="005062DF"/>
    <w:rsid w:val="005070CE"/>
    <w:rsid w:val="00507384"/>
    <w:rsid w:val="00507537"/>
    <w:rsid w:val="00507B6F"/>
    <w:rsid w:val="00510D69"/>
    <w:rsid w:val="00511C2B"/>
    <w:rsid w:val="00511E40"/>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10F"/>
    <w:rsid w:val="005372C3"/>
    <w:rsid w:val="00537311"/>
    <w:rsid w:val="00540163"/>
    <w:rsid w:val="00541C61"/>
    <w:rsid w:val="00542A20"/>
    <w:rsid w:val="00542BC6"/>
    <w:rsid w:val="00542EA8"/>
    <w:rsid w:val="00543FD6"/>
    <w:rsid w:val="005444EA"/>
    <w:rsid w:val="00545065"/>
    <w:rsid w:val="00546450"/>
    <w:rsid w:val="00547A21"/>
    <w:rsid w:val="005500E1"/>
    <w:rsid w:val="005501C2"/>
    <w:rsid w:val="00551351"/>
    <w:rsid w:val="00551E33"/>
    <w:rsid w:val="005523AE"/>
    <w:rsid w:val="0055287D"/>
    <w:rsid w:val="0055318A"/>
    <w:rsid w:val="00554184"/>
    <w:rsid w:val="005542E0"/>
    <w:rsid w:val="005559A2"/>
    <w:rsid w:val="0055700D"/>
    <w:rsid w:val="0055724B"/>
    <w:rsid w:val="00560708"/>
    <w:rsid w:val="00560B0C"/>
    <w:rsid w:val="005621E2"/>
    <w:rsid w:val="00562471"/>
    <w:rsid w:val="0056295A"/>
    <w:rsid w:val="00563AEA"/>
    <w:rsid w:val="005649A3"/>
    <w:rsid w:val="00564CF0"/>
    <w:rsid w:val="005663FC"/>
    <w:rsid w:val="00566CB1"/>
    <w:rsid w:val="0057107F"/>
    <w:rsid w:val="00571FF4"/>
    <w:rsid w:val="005720F1"/>
    <w:rsid w:val="0057250C"/>
    <w:rsid w:val="00574275"/>
    <w:rsid w:val="005747E9"/>
    <w:rsid w:val="00574977"/>
    <w:rsid w:val="005773EE"/>
    <w:rsid w:val="005820CE"/>
    <w:rsid w:val="0058294B"/>
    <w:rsid w:val="00584583"/>
    <w:rsid w:val="005862CF"/>
    <w:rsid w:val="00586C37"/>
    <w:rsid w:val="005913FD"/>
    <w:rsid w:val="00591876"/>
    <w:rsid w:val="00591A12"/>
    <w:rsid w:val="00593061"/>
    <w:rsid w:val="00593DC4"/>
    <w:rsid w:val="00593F0A"/>
    <w:rsid w:val="00594E74"/>
    <w:rsid w:val="00595A2A"/>
    <w:rsid w:val="00595F7E"/>
    <w:rsid w:val="005961A4"/>
    <w:rsid w:val="005A04EE"/>
    <w:rsid w:val="005A119E"/>
    <w:rsid w:val="005A29BF"/>
    <w:rsid w:val="005A3012"/>
    <w:rsid w:val="005A481E"/>
    <w:rsid w:val="005A5940"/>
    <w:rsid w:val="005A599C"/>
    <w:rsid w:val="005A614B"/>
    <w:rsid w:val="005A6575"/>
    <w:rsid w:val="005A75DD"/>
    <w:rsid w:val="005B018E"/>
    <w:rsid w:val="005B1270"/>
    <w:rsid w:val="005B1546"/>
    <w:rsid w:val="005B74A8"/>
    <w:rsid w:val="005B7745"/>
    <w:rsid w:val="005B78EC"/>
    <w:rsid w:val="005B7B23"/>
    <w:rsid w:val="005B7B5A"/>
    <w:rsid w:val="005C0515"/>
    <w:rsid w:val="005C2DBA"/>
    <w:rsid w:val="005C340B"/>
    <w:rsid w:val="005C49B5"/>
    <w:rsid w:val="005C4E5E"/>
    <w:rsid w:val="005C4F95"/>
    <w:rsid w:val="005C57A8"/>
    <w:rsid w:val="005C5941"/>
    <w:rsid w:val="005C5EC0"/>
    <w:rsid w:val="005C71E8"/>
    <w:rsid w:val="005C7A34"/>
    <w:rsid w:val="005D0CFA"/>
    <w:rsid w:val="005D1419"/>
    <w:rsid w:val="005D1754"/>
    <w:rsid w:val="005D268B"/>
    <w:rsid w:val="005D3D8F"/>
    <w:rsid w:val="005D3F83"/>
    <w:rsid w:val="005D4186"/>
    <w:rsid w:val="005D474F"/>
    <w:rsid w:val="005D7557"/>
    <w:rsid w:val="005E00AD"/>
    <w:rsid w:val="005E0108"/>
    <w:rsid w:val="005E030E"/>
    <w:rsid w:val="005E0692"/>
    <w:rsid w:val="005E110E"/>
    <w:rsid w:val="005E1866"/>
    <w:rsid w:val="005E2E6F"/>
    <w:rsid w:val="005E3DFE"/>
    <w:rsid w:val="005E4118"/>
    <w:rsid w:val="005E41D4"/>
    <w:rsid w:val="005E63A6"/>
    <w:rsid w:val="005E69D5"/>
    <w:rsid w:val="005E7A2B"/>
    <w:rsid w:val="005E7DD2"/>
    <w:rsid w:val="005F1214"/>
    <w:rsid w:val="005F158E"/>
    <w:rsid w:val="005F1606"/>
    <w:rsid w:val="005F2009"/>
    <w:rsid w:val="005F2012"/>
    <w:rsid w:val="005F3803"/>
    <w:rsid w:val="005F4BAC"/>
    <w:rsid w:val="005F5717"/>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6142"/>
    <w:rsid w:val="00607571"/>
    <w:rsid w:val="00607D5A"/>
    <w:rsid w:val="00610748"/>
    <w:rsid w:val="006107DD"/>
    <w:rsid w:val="006115EE"/>
    <w:rsid w:val="0061237F"/>
    <w:rsid w:val="00612948"/>
    <w:rsid w:val="00613F00"/>
    <w:rsid w:val="006144CA"/>
    <w:rsid w:val="00614696"/>
    <w:rsid w:val="00614A41"/>
    <w:rsid w:val="006153B3"/>
    <w:rsid w:val="006159A7"/>
    <w:rsid w:val="006163D7"/>
    <w:rsid w:val="00617303"/>
    <w:rsid w:val="0061797F"/>
    <w:rsid w:val="0062064B"/>
    <w:rsid w:val="00621881"/>
    <w:rsid w:val="00622061"/>
    <w:rsid w:val="006223B7"/>
    <w:rsid w:val="00623234"/>
    <w:rsid w:val="006232A8"/>
    <w:rsid w:val="00623B25"/>
    <w:rsid w:val="00623F5A"/>
    <w:rsid w:val="00624E24"/>
    <w:rsid w:val="006250B4"/>
    <w:rsid w:val="00625C52"/>
    <w:rsid w:val="006263BF"/>
    <w:rsid w:val="00626AB1"/>
    <w:rsid w:val="00630FCC"/>
    <w:rsid w:val="0063535C"/>
    <w:rsid w:val="0063576A"/>
    <w:rsid w:val="00635D68"/>
    <w:rsid w:val="00636D8E"/>
    <w:rsid w:val="006372D5"/>
    <w:rsid w:val="00637F6E"/>
    <w:rsid w:val="00640341"/>
    <w:rsid w:val="006405E2"/>
    <w:rsid w:val="00642542"/>
    <w:rsid w:val="00642E70"/>
    <w:rsid w:val="00642EA6"/>
    <w:rsid w:val="00643B40"/>
    <w:rsid w:val="006443C0"/>
    <w:rsid w:val="00644780"/>
    <w:rsid w:val="00645D79"/>
    <w:rsid w:val="006460EF"/>
    <w:rsid w:val="0064619C"/>
    <w:rsid w:val="006466DC"/>
    <w:rsid w:val="006467E2"/>
    <w:rsid w:val="00647105"/>
    <w:rsid w:val="00647C12"/>
    <w:rsid w:val="006505B3"/>
    <w:rsid w:val="006513AC"/>
    <w:rsid w:val="00651F8A"/>
    <w:rsid w:val="0065207F"/>
    <w:rsid w:val="00652C50"/>
    <w:rsid w:val="00652E48"/>
    <w:rsid w:val="00653725"/>
    <w:rsid w:val="00653AEB"/>
    <w:rsid w:val="0065408C"/>
    <w:rsid w:val="006547CB"/>
    <w:rsid w:val="0065507E"/>
    <w:rsid w:val="006550DB"/>
    <w:rsid w:val="006559A0"/>
    <w:rsid w:val="006561D0"/>
    <w:rsid w:val="00660E84"/>
    <w:rsid w:val="0066328C"/>
    <w:rsid w:val="0066346B"/>
    <w:rsid w:val="0066372F"/>
    <w:rsid w:val="00663C5D"/>
    <w:rsid w:val="00663F86"/>
    <w:rsid w:val="00665042"/>
    <w:rsid w:val="006660AF"/>
    <w:rsid w:val="006707A2"/>
    <w:rsid w:val="00671168"/>
    <w:rsid w:val="006724DD"/>
    <w:rsid w:val="00673269"/>
    <w:rsid w:val="0067462C"/>
    <w:rsid w:val="00674F99"/>
    <w:rsid w:val="006768BD"/>
    <w:rsid w:val="00676E31"/>
    <w:rsid w:val="00680AE3"/>
    <w:rsid w:val="00682B7F"/>
    <w:rsid w:val="00682C7B"/>
    <w:rsid w:val="00682DA5"/>
    <w:rsid w:val="006832CB"/>
    <w:rsid w:val="00684263"/>
    <w:rsid w:val="006852C0"/>
    <w:rsid w:val="00685F5E"/>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2072"/>
    <w:rsid w:val="006B2556"/>
    <w:rsid w:val="006B2651"/>
    <w:rsid w:val="006B2C4D"/>
    <w:rsid w:val="006B3BE9"/>
    <w:rsid w:val="006B4598"/>
    <w:rsid w:val="006B5A2A"/>
    <w:rsid w:val="006B72E5"/>
    <w:rsid w:val="006B7448"/>
    <w:rsid w:val="006B7F20"/>
    <w:rsid w:val="006C085D"/>
    <w:rsid w:val="006C15A6"/>
    <w:rsid w:val="006C258F"/>
    <w:rsid w:val="006C3A30"/>
    <w:rsid w:val="006C45F1"/>
    <w:rsid w:val="006C4AF9"/>
    <w:rsid w:val="006C4E2B"/>
    <w:rsid w:val="006C5177"/>
    <w:rsid w:val="006C5475"/>
    <w:rsid w:val="006D02E6"/>
    <w:rsid w:val="006D14B6"/>
    <w:rsid w:val="006D2524"/>
    <w:rsid w:val="006D2702"/>
    <w:rsid w:val="006D29DE"/>
    <w:rsid w:val="006D4777"/>
    <w:rsid w:val="006D54A5"/>
    <w:rsid w:val="006D6176"/>
    <w:rsid w:val="006D6676"/>
    <w:rsid w:val="006D7286"/>
    <w:rsid w:val="006E0C9D"/>
    <w:rsid w:val="006E11D1"/>
    <w:rsid w:val="006E1788"/>
    <w:rsid w:val="006E1D42"/>
    <w:rsid w:val="006E205E"/>
    <w:rsid w:val="006E366A"/>
    <w:rsid w:val="006E380E"/>
    <w:rsid w:val="006E38C3"/>
    <w:rsid w:val="006E54A2"/>
    <w:rsid w:val="006E587A"/>
    <w:rsid w:val="006E6357"/>
    <w:rsid w:val="006E7053"/>
    <w:rsid w:val="006F1251"/>
    <w:rsid w:val="006F251E"/>
    <w:rsid w:val="006F2EBF"/>
    <w:rsid w:val="006F3146"/>
    <w:rsid w:val="006F39A9"/>
    <w:rsid w:val="006F3F93"/>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B19"/>
    <w:rsid w:val="00711D4E"/>
    <w:rsid w:val="00714898"/>
    <w:rsid w:val="00715027"/>
    <w:rsid w:val="007158ED"/>
    <w:rsid w:val="0072051A"/>
    <w:rsid w:val="00720744"/>
    <w:rsid w:val="0072086F"/>
    <w:rsid w:val="0072235B"/>
    <w:rsid w:val="00722CF5"/>
    <w:rsid w:val="00722F49"/>
    <w:rsid w:val="007237B9"/>
    <w:rsid w:val="00725B13"/>
    <w:rsid w:val="00725CC4"/>
    <w:rsid w:val="00726EC3"/>
    <w:rsid w:val="00727BAA"/>
    <w:rsid w:val="00727EC2"/>
    <w:rsid w:val="00727F66"/>
    <w:rsid w:val="0073054B"/>
    <w:rsid w:val="007312ED"/>
    <w:rsid w:val="00734733"/>
    <w:rsid w:val="007350EF"/>
    <w:rsid w:val="00741362"/>
    <w:rsid w:val="00741372"/>
    <w:rsid w:val="007424DD"/>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B8E"/>
    <w:rsid w:val="00764729"/>
    <w:rsid w:val="00766B5F"/>
    <w:rsid w:val="00766D46"/>
    <w:rsid w:val="007703ED"/>
    <w:rsid w:val="00771A2A"/>
    <w:rsid w:val="00771FFB"/>
    <w:rsid w:val="00772311"/>
    <w:rsid w:val="007723D8"/>
    <w:rsid w:val="0077265F"/>
    <w:rsid w:val="00772C61"/>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1FC"/>
    <w:rsid w:val="007853AD"/>
    <w:rsid w:val="00785A9F"/>
    <w:rsid w:val="00786CF5"/>
    <w:rsid w:val="0078713C"/>
    <w:rsid w:val="007876FB"/>
    <w:rsid w:val="00787B04"/>
    <w:rsid w:val="00790F83"/>
    <w:rsid w:val="00791B72"/>
    <w:rsid w:val="00792785"/>
    <w:rsid w:val="00797061"/>
    <w:rsid w:val="0079796D"/>
    <w:rsid w:val="007A02DC"/>
    <w:rsid w:val="007A03D7"/>
    <w:rsid w:val="007A0C7C"/>
    <w:rsid w:val="007A1146"/>
    <w:rsid w:val="007A1C6A"/>
    <w:rsid w:val="007A1EBB"/>
    <w:rsid w:val="007A3840"/>
    <w:rsid w:val="007A3A74"/>
    <w:rsid w:val="007A3FD5"/>
    <w:rsid w:val="007A45D9"/>
    <w:rsid w:val="007A4F27"/>
    <w:rsid w:val="007A5267"/>
    <w:rsid w:val="007A5769"/>
    <w:rsid w:val="007A7369"/>
    <w:rsid w:val="007A7606"/>
    <w:rsid w:val="007B02E9"/>
    <w:rsid w:val="007B0DC2"/>
    <w:rsid w:val="007B1AAB"/>
    <w:rsid w:val="007B25F4"/>
    <w:rsid w:val="007B2C24"/>
    <w:rsid w:val="007B2F52"/>
    <w:rsid w:val="007B40EC"/>
    <w:rsid w:val="007B48F7"/>
    <w:rsid w:val="007B569D"/>
    <w:rsid w:val="007B597F"/>
    <w:rsid w:val="007C045D"/>
    <w:rsid w:val="007C1580"/>
    <w:rsid w:val="007C1B31"/>
    <w:rsid w:val="007C1DD7"/>
    <w:rsid w:val="007C1F3E"/>
    <w:rsid w:val="007C3212"/>
    <w:rsid w:val="007C3967"/>
    <w:rsid w:val="007C3DA4"/>
    <w:rsid w:val="007C404A"/>
    <w:rsid w:val="007C60D8"/>
    <w:rsid w:val="007C630A"/>
    <w:rsid w:val="007C6883"/>
    <w:rsid w:val="007C72D9"/>
    <w:rsid w:val="007C7DA1"/>
    <w:rsid w:val="007D0557"/>
    <w:rsid w:val="007D16C4"/>
    <w:rsid w:val="007D1FAF"/>
    <w:rsid w:val="007D283B"/>
    <w:rsid w:val="007D2B29"/>
    <w:rsid w:val="007D2BE7"/>
    <w:rsid w:val="007D2F38"/>
    <w:rsid w:val="007D460C"/>
    <w:rsid w:val="007D5149"/>
    <w:rsid w:val="007D541F"/>
    <w:rsid w:val="007D622D"/>
    <w:rsid w:val="007D6A71"/>
    <w:rsid w:val="007E0A41"/>
    <w:rsid w:val="007E0CF2"/>
    <w:rsid w:val="007E1063"/>
    <w:rsid w:val="007E16EF"/>
    <w:rsid w:val="007E2066"/>
    <w:rsid w:val="007E431A"/>
    <w:rsid w:val="007E570F"/>
    <w:rsid w:val="007E5800"/>
    <w:rsid w:val="007E5C1C"/>
    <w:rsid w:val="007F0A35"/>
    <w:rsid w:val="007F0F74"/>
    <w:rsid w:val="007F2B08"/>
    <w:rsid w:val="007F428F"/>
    <w:rsid w:val="007F5CAC"/>
    <w:rsid w:val="007F5EB9"/>
    <w:rsid w:val="007F6D54"/>
    <w:rsid w:val="00800A11"/>
    <w:rsid w:val="008011A8"/>
    <w:rsid w:val="0080121B"/>
    <w:rsid w:val="0080135C"/>
    <w:rsid w:val="00803EB6"/>
    <w:rsid w:val="00804349"/>
    <w:rsid w:val="008047DB"/>
    <w:rsid w:val="00805B24"/>
    <w:rsid w:val="008069EC"/>
    <w:rsid w:val="00807215"/>
    <w:rsid w:val="00807DCF"/>
    <w:rsid w:val="00810B24"/>
    <w:rsid w:val="008132B5"/>
    <w:rsid w:val="008139D5"/>
    <w:rsid w:val="00813B84"/>
    <w:rsid w:val="00814326"/>
    <w:rsid w:val="00814508"/>
    <w:rsid w:val="00815CA2"/>
    <w:rsid w:val="0081746A"/>
    <w:rsid w:val="008175AA"/>
    <w:rsid w:val="0081792B"/>
    <w:rsid w:val="00820346"/>
    <w:rsid w:val="008203B8"/>
    <w:rsid w:val="00820487"/>
    <w:rsid w:val="00822770"/>
    <w:rsid w:val="00823264"/>
    <w:rsid w:val="00823872"/>
    <w:rsid w:val="00823D85"/>
    <w:rsid w:val="00823F71"/>
    <w:rsid w:val="00825539"/>
    <w:rsid w:val="0082694A"/>
    <w:rsid w:val="00826AA9"/>
    <w:rsid w:val="00831D3E"/>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46E3"/>
    <w:rsid w:val="00845059"/>
    <w:rsid w:val="00846E96"/>
    <w:rsid w:val="008501C3"/>
    <w:rsid w:val="008504D8"/>
    <w:rsid w:val="0085097B"/>
    <w:rsid w:val="0085105E"/>
    <w:rsid w:val="00852331"/>
    <w:rsid w:val="00852A9F"/>
    <w:rsid w:val="00852C66"/>
    <w:rsid w:val="008530FD"/>
    <w:rsid w:val="0085396F"/>
    <w:rsid w:val="00853BEA"/>
    <w:rsid w:val="00855E49"/>
    <w:rsid w:val="00855FF4"/>
    <w:rsid w:val="00856A18"/>
    <w:rsid w:val="00857852"/>
    <w:rsid w:val="008578C3"/>
    <w:rsid w:val="00860960"/>
    <w:rsid w:val="00861A8F"/>
    <w:rsid w:val="00861E7B"/>
    <w:rsid w:val="0086295C"/>
    <w:rsid w:val="00862A9A"/>
    <w:rsid w:val="00863099"/>
    <w:rsid w:val="00863ABC"/>
    <w:rsid w:val="00864911"/>
    <w:rsid w:val="008649A7"/>
    <w:rsid w:val="008649F1"/>
    <w:rsid w:val="008652EE"/>
    <w:rsid w:val="00865848"/>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38C2"/>
    <w:rsid w:val="008839A7"/>
    <w:rsid w:val="00884A70"/>
    <w:rsid w:val="00884DA4"/>
    <w:rsid w:val="00885C5C"/>
    <w:rsid w:val="00886AAC"/>
    <w:rsid w:val="00887269"/>
    <w:rsid w:val="008901BD"/>
    <w:rsid w:val="00890A2E"/>
    <w:rsid w:val="00890F97"/>
    <w:rsid w:val="008939ED"/>
    <w:rsid w:val="00894DD7"/>
    <w:rsid w:val="008960C6"/>
    <w:rsid w:val="008974AD"/>
    <w:rsid w:val="00897511"/>
    <w:rsid w:val="00897814"/>
    <w:rsid w:val="008A03F6"/>
    <w:rsid w:val="008A1371"/>
    <w:rsid w:val="008A1621"/>
    <w:rsid w:val="008A17BE"/>
    <w:rsid w:val="008A1EF8"/>
    <w:rsid w:val="008A2BAD"/>
    <w:rsid w:val="008A3F15"/>
    <w:rsid w:val="008A4543"/>
    <w:rsid w:val="008A621F"/>
    <w:rsid w:val="008A65FD"/>
    <w:rsid w:val="008A6637"/>
    <w:rsid w:val="008A6C91"/>
    <w:rsid w:val="008A7FC7"/>
    <w:rsid w:val="008B0A75"/>
    <w:rsid w:val="008B20BE"/>
    <w:rsid w:val="008B21C7"/>
    <w:rsid w:val="008B24E2"/>
    <w:rsid w:val="008B3326"/>
    <w:rsid w:val="008B41CD"/>
    <w:rsid w:val="008B5A44"/>
    <w:rsid w:val="008B6620"/>
    <w:rsid w:val="008B6F5D"/>
    <w:rsid w:val="008B792E"/>
    <w:rsid w:val="008B7A83"/>
    <w:rsid w:val="008C10D1"/>
    <w:rsid w:val="008C217A"/>
    <w:rsid w:val="008C3B17"/>
    <w:rsid w:val="008C3D03"/>
    <w:rsid w:val="008C3D38"/>
    <w:rsid w:val="008C52CA"/>
    <w:rsid w:val="008C57B7"/>
    <w:rsid w:val="008C6442"/>
    <w:rsid w:val="008C6A0E"/>
    <w:rsid w:val="008C7CC5"/>
    <w:rsid w:val="008D2BA3"/>
    <w:rsid w:val="008D2D72"/>
    <w:rsid w:val="008D4269"/>
    <w:rsid w:val="008D49C8"/>
    <w:rsid w:val="008D534B"/>
    <w:rsid w:val="008D59C8"/>
    <w:rsid w:val="008D6051"/>
    <w:rsid w:val="008D69E9"/>
    <w:rsid w:val="008D75FA"/>
    <w:rsid w:val="008D7725"/>
    <w:rsid w:val="008E1790"/>
    <w:rsid w:val="008E1921"/>
    <w:rsid w:val="008E3648"/>
    <w:rsid w:val="008E3D5D"/>
    <w:rsid w:val="008E45D5"/>
    <w:rsid w:val="008E71F2"/>
    <w:rsid w:val="008E7FCF"/>
    <w:rsid w:val="008F04A8"/>
    <w:rsid w:val="008F0926"/>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861"/>
    <w:rsid w:val="00923A4F"/>
    <w:rsid w:val="009242CB"/>
    <w:rsid w:val="0092435D"/>
    <w:rsid w:val="0092447E"/>
    <w:rsid w:val="0092537A"/>
    <w:rsid w:val="00926F29"/>
    <w:rsid w:val="00926F43"/>
    <w:rsid w:val="00930112"/>
    <w:rsid w:val="00930D25"/>
    <w:rsid w:val="00931E4B"/>
    <w:rsid w:val="009325C1"/>
    <w:rsid w:val="009329AA"/>
    <w:rsid w:val="00933835"/>
    <w:rsid w:val="0093461C"/>
    <w:rsid w:val="00935315"/>
    <w:rsid w:val="00936949"/>
    <w:rsid w:val="00936C7C"/>
    <w:rsid w:val="00936F1B"/>
    <w:rsid w:val="00936F7B"/>
    <w:rsid w:val="00936FA9"/>
    <w:rsid w:val="0093709D"/>
    <w:rsid w:val="00940E73"/>
    <w:rsid w:val="00941CB1"/>
    <w:rsid w:val="009423B7"/>
    <w:rsid w:val="009425DB"/>
    <w:rsid w:val="00943256"/>
    <w:rsid w:val="0094429A"/>
    <w:rsid w:val="0094437F"/>
    <w:rsid w:val="00945751"/>
    <w:rsid w:val="00945771"/>
    <w:rsid w:val="009458A7"/>
    <w:rsid w:val="009464F2"/>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30BE"/>
    <w:rsid w:val="00973570"/>
    <w:rsid w:val="009738D9"/>
    <w:rsid w:val="00973DD0"/>
    <w:rsid w:val="00973E1F"/>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466E"/>
    <w:rsid w:val="009967FE"/>
    <w:rsid w:val="00997FC8"/>
    <w:rsid w:val="009A213C"/>
    <w:rsid w:val="009A42B8"/>
    <w:rsid w:val="009A4977"/>
    <w:rsid w:val="009A5249"/>
    <w:rsid w:val="009A551F"/>
    <w:rsid w:val="009A62A4"/>
    <w:rsid w:val="009A6424"/>
    <w:rsid w:val="009A68D4"/>
    <w:rsid w:val="009A7862"/>
    <w:rsid w:val="009B0797"/>
    <w:rsid w:val="009B17F1"/>
    <w:rsid w:val="009B1E95"/>
    <w:rsid w:val="009B3FFF"/>
    <w:rsid w:val="009B421E"/>
    <w:rsid w:val="009B4491"/>
    <w:rsid w:val="009B53D1"/>
    <w:rsid w:val="009B5C6E"/>
    <w:rsid w:val="009C07B9"/>
    <w:rsid w:val="009C0BB1"/>
    <w:rsid w:val="009C0E3B"/>
    <w:rsid w:val="009C2CB0"/>
    <w:rsid w:val="009C2D7A"/>
    <w:rsid w:val="009C39E5"/>
    <w:rsid w:val="009C3BF3"/>
    <w:rsid w:val="009C4067"/>
    <w:rsid w:val="009C4C8B"/>
    <w:rsid w:val="009C69EB"/>
    <w:rsid w:val="009C7FB9"/>
    <w:rsid w:val="009D08F2"/>
    <w:rsid w:val="009D1ED3"/>
    <w:rsid w:val="009D1FB2"/>
    <w:rsid w:val="009D3054"/>
    <w:rsid w:val="009D3709"/>
    <w:rsid w:val="009D4687"/>
    <w:rsid w:val="009D4D73"/>
    <w:rsid w:val="009D5490"/>
    <w:rsid w:val="009D5D1A"/>
    <w:rsid w:val="009D5ED4"/>
    <w:rsid w:val="009D5FE6"/>
    <w:rsid w:val="009D7F96"/>
    <w:rsid w:val="009E1700"/>
    <w:rsid w:val="009E1AAB"/>
    <w:rsid w:val="009E2DC2"/>
    <w:rsid w:val="009E4D7C"/>
    <w:rsid w:val="009E4E29"/>
    <w:rsid w:val="009E4ED7"/>
    <w:rsid w:val="009E559E"/>
    <w:rsid w:val="009E64F5"/>
    <w:rsid w:val="009F01A5"/>
    <w:rsid w:val="009F15E9"/>
    <w:rsid w:val="009F1912"/>
    <w:rsid w:val="009F1B54"/>
    <w:rsid w:val="009F2636"/>
    <w:rsid w:val="009F3FAB"/>
    <w:rsid w:val="009F4B27"/>
    <w:rsid w:val="009F5317"/>
    <w:rsid w:val="009F5E17"/>
    <w:rsid w:val="009F6599"/>
    <w:rsid w:val="00A00B83"/>
    <w:rsid w:val="00A01670"/>
    <w:rsid w:val="00A021B4"/>
    <w:rsid w:val="00A025A8"/>
    <w:rsid w:val="00A0265E"/>
    <w:rsid w:val="00A03160"/>
    <w:rsid w:val="00A0331C"/>
    <w:rsid w:val="00A0358A"/>
    <w:rsid w:val="00A04616"/>
    <w:rsid w:val="00A04C4D"/>
    <w:rsid w:val="00A04EEC"/>
    <w:rsid w:val="00A063F9"/>
    <w:rsid w:val="00A10C0D"/>
    <w:rsid w:val="00A13375"/>
    <w:rsid w:val="00A13421"/>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0DB"/>
    <w:rsid w:val="00A30DEE"/>
    <w:rsid w:val="00A3151A"/>
    <w:rsid w:val="00A31896"/>
    <w:rsid w:val="00A341FB"/>
    <w:rsid w:val="00A34A0A"/>
    <w:rsid w:val="00A35E57"/>
    <w:rsid w:val="00A35F30"/>
    <w:rsid w:val="00A37381"/>
    <w:rsid w:val="00A378DE"/>
    <w:rsid w:val="00A37FB5"/>
    <w:rsid w:val="00A40BCC"/>
    <w:rsid w:val="00A41ABF"/>
    <w:rsid w:val="00A42803"/>
    <w:rsid w:val="00A435B4"/>
    <w:rsid w:val="00A43EC9"/>
    <w:rsid w:val="00A44596"/>
    <w:rsid w:val="00A4468C"/>
    <w:rsid w:val="00A44865"/>
    <w:rsid w:val="00A45F3B"/>
    <w:rsid w:val="00A46EA2"/>
    <w:rsid w:val="00A528AE"/>
    <w:rsid w:val="00A530BA"/>
    <w:rsid w:val="00A54C99"/>
    <w:rsid w:val="00A55308"/>
    <w:rsid w:val="00A561B1"/>
    <w:rsid w:val="00A56D05"/>
    <w:rsid w:val="00A56FEF"/>
    <w:rsid w:val="00A57CC8"/>
    <w:rsid w:val="00A57E43"/>
    <w:rsid w:val="00A57EBE"/>
    <w:rsid w:val="00A60396"/>
    <w:rsid w:val="00A604B3"/>
    <w:rsid w:val="00A622D9"/>
    <w:rsid w:val="00A62989"/>
    <w:rsid w:val="00A62B62"/>
    <w:rsid w:val="00A637B3"/>
    <w:rsid w:val="00A6472A"/>
    <w:rsid w:val="00A668E0"/>
    <w:rsid w:val="00A66C7A"/>
    <w:rsid w:val="00A67100"/>
    <w:rsid w:val="00A676D2"/>
    <w:rsid w:val="00A7100E"/>
    <w:rsid w:val="00A71692"/>
    <w:rsid w:val="00A71AB2"/>
    <w:rsid w:val="00A71D33"/>
    <w:rsid w:val="00A71E00"/>
    <w:rsid w:val="00A728B2"/>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7E4B"/>
    <w:rsid w:val="00AA0511"/>
    <w:rsid w:val="00AA23B1"/>
    <w:rsid w:val="00AA2476"/>
    <w:rsid w:val="00AA2DA0"/>
    <w:rsid w:val="00AA35AE"/>
    <w:rsid w:val="00AA3D20"/>
    <w:rsid w:val="00AA42C6"/>
    <w:rsid w:val="00AA4E7F"/>
    <w:rsid w:val="00AA571E"/>
    <w:rsid w:val="00AA60E4"/>
    <w:rsid w:val="00AA64BE"/>
    <w:rsid w:val="00AA7D57"/>
    <w:rsid w:val="00AA7F24"/>
    <w:rsid w:val="00AB0342"/>
    <w:rsid w:val="00AB0907"/>
    <w:rsid w:val="00AB0D14"/>
    <w:rsid w:val="00AB149E"/>
    <w:rsid w:val="00AB2A89"/>
    <w:rsid w:val="00AB39E0"/>
    <w:rsid w:val="00AB3E63"/>
    <w:rsid w:val="00AB5FD2"/>
    <w:rsid w:val="00AB68B2"/>
    <w:rsid w:val="00AB7666"/>
    <w:rsid w:val="00AB7C4E"/>
    <w:rsid w:val="00AC0836"/>
    <w:rsid w:val="00AC27E9"/>
    <w:rsid w:val="00AC2BA0"/>
    <w:rsid w:val="00AC41E5"/>
    <w:rsid w:val="00AC5BF6"/>
    <w:rsid w:val="00AC5DE9"/>
    <w:rsid w:val="00AC6463"/>
    <w:rsid w:val="00AC7936"/>
    <w:rsid w:val="00AC7E22"/>
    <w:rsid w:val="00AD055C"/>
    <w:rsid w:val="00AD0627"/>
    <w:rsid w:val="00AD1D37"/>
    <w:rsid w:val="00AD2658"/>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0B2E"/>
    <w:rsid w:val="00AE1357"/>
    <w:rsid w:val="00AE21BB"/>
    <w:rsid w:val="00AE2C19"/>
    <w:rsid w:val="00AE376E"/>
    <w:rsid w:val="00AE3C94"/>
    <w:rsid w:val="00AE4703"/>
    <w:rsid w:val="00AE4E4E"/>
    <w:rsid w:val="00AE500C"/>
    <w:rsid w:val="00AE5581"/>
    <w:rsid w:val="00AE60FC"/>
    <w:rsid w:val="00AE6C94"/>
    <w:rsid w:val="00AE72DF"/>
    <w:rsid w:val="00AE7458"/>
    <w:rsid w:val="00AE7682"/>
    <w:rsid w:val="00AE7F3B"/>
    <w:rsid w:val="00AF0CB4"/>
    <w:rsid w:val="00AF0DF4"/>
    <w:rsid w:val="00AF27FC"/>
    <w:rsid w:val="00AF3C4B"/>
    <w:rsid w:val="00AF447B"/>
    <w:rsid w:val="00AF45C9"/>
    <w:rsid w:val="00AF46C8"/>
    <w:rsid w:val="00AF768D"/>
    <w:rsid w:val="00AF7ABF"/>
    <w:rsid w:val="00AF7DFF"/>
    <w:rsid w:val="00B00DB5"/>
    <w:rsid w:val="00B01012"/>
    <w:rsid w:val="00B0354B"/>
    <w:rsid w:val="00B04494"/>
    <w:rsid w:val="00B04D10"/>
    <w:rsid w:val="00B0701C"/>
    <w:rsid w:val="00B075A8"/>
    <w:rsid w:val="00B1013F"/>
    <w:rsid w:val="00B110B9"/>
    <w:rsid w:val="00B112A4"/>
    <w:rsid w:val="00B11A77"/>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2D20"/>
    <w:rsid w:val="00B3302E"/>
    <w:rsid w:val="00B34207"/>
    <w:rsid w:val="00B353B2"/>
    <w:rsid w:val="00B35790"/>
    <w:rsid w:val="00B36FF5"/>
    <w:rsid w:val="00B40DD9"/>
    <w:rsid w:val="00B41309"/>
    <w:rsid w:val="00B419AA"/>
    <w:rsid w:val="00B43903"/>
    <w:rsid w:val="00B446CD"/>
    <w:rsid w:val="00B451B0"/>
    <w:rsid w:val="00B4724B"/>
    <w:rsid w:val="00B500C7"/>
    <w:rsid w:val="00B5024C"/>
    <w:rsid w:val="00B50CA8"/>
    <w:rsid w:val="00B51D5C"/>
    <w:rsid w:val="00B51FF2"/>
    <w:rsid w:val="00B5237F"/>
    <w:rsid w:val="00B52C57"/>
    <w:rsid w:val="00B53570"/>
    <w:rsid w:val="00B53ECC"/>
    <w:rsid w:val="00B56A4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4784"/>
    <w:rsid w:val="00B74E01"/>
    <w:rsid w:val="00B75932"/>
    <w:rsid w:val="00B75C7D"/>
    <w:rsid w:val="00B75CB8"/>
    <w:rsid w:val="00B76C5B"/>
    <w:rsid w:val="00B7702F"/>
    <w:rsid w:val="00B80CF6"/>
    <w:rsid w:val="00B82A32"/>
    <w:rsid w:val="00B82D5D"/>
    <w:rsid w:val="00B8380F"/>
    <w:rsid w:val="00B84462"/>
    <w:rsid w:val="00B84964"/>
    <w:rsid w:val="00B8607E"/>
    <w:rsid w:val="00B867BE"/>
    <w:rsid w:val="00B86996"/>
    <w:rsid w:val="00B902D0"/>
    <w:rsid w:val="00B93C47"/>
    <w:rsid w:val="00B949C4"/>
    <w:rsid w:val="00B94E5C"/>
    <w:rsid w:val="00B954C6"/>
    <w:rsid w:val="00B95E69"/>
    <w:rsid w:val="00B97379"/>
    <w:rsid w:val="00B978A3"/>
    <w:rsid w:val="00B978B4"/>
    <w:rsid w:val="00B979D5"/>
    <w:rsid w:val="00B97DE5"/>
    <w:rsid w:val="00BA079C"/>
    <w:rsid w:val="00BA101D"/>
    <w:rsid w:val="00BA15DD"/>
    <w:rsid w:val="00BA4858"/>
    <w:rsid w:val="00BA5021"/>
    <w:rsid w:val="00BA51B8"/>
    <w:rsid w:val="00BA5275"/>
    <w:rsid w:val="00BA544C"/>
    <w:rsid w:val="00BA5D00"/>
    <w:rsid w:val="00BA6658"/>
    <w:rsid w:val="00BA683F"/>
    <w:rsid w:val="00BB02E6"/>
    <w:rsid w:val="00BB0A59"/>
    <w:rsid w:val="00BB1B52"/>
    <w:rsid w:val="00BB28BA"/>
    <w:rsid w:val="00BB2BB5"/>
    <w:rsid w:val="00BB31F7"/>
    <w:rsid w:val="00BB3380"/>
    <w:rsid w:val="00BB44CC"/>
    <w:rsid w:val="00BB468D"/>
    <w:rsid w:val="00BB46E9"/>
    <w:rsid w:val="00BB56B9"/>
    <w:rsid w:val="00BB6328"/>
    <w:rsid w:val="00BB730D"/>
    <w:rsid w:val="00BC01D8"/>
    <w:rsid w:val="00BC144D"/>
    <w:rsid w:val="00BC15B8"/>
    <w:rsid w:val="00BC18F8"/>
    <w:rsid w:val="00BC31A2"/>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97F"/>
    <w:rsid w:val="00BD559D"/>
    <w:rsid w:val="00BD5B7C"/>
    <w:rsid w:val="00BE0230"/>
    <w:rsid w:val="00BE0628"/>
    <w:rsid w:val="00BE18DB"/>
    <w:rsid w:val="00BE36EF"/>
    <w:rsid w:val="00BE3F7C"/>
    <w:rsid w:val="00BE434F"/>
    <w:rsid w:val="00BE47A5"/>
    <w:rsid w:val="00BE48DE"/>
    <w:rsid w:val="00BE4ECE"/>
    <w:rsid w:val="00BE513A"/>
    <w:rsid w:val="00BE69DA"/>
    <w:rsid w:val="00BE76F7"/>
    <w:rsid w:val="00BE780E"/>
    <w:rsid w:val="00BE7A5F"/>
    <w:rsid w:val="00BF044D"/>
    <w:rsid w:val="00BF17BA"/>
    <w:rsid w:val="00BF3278"/>
    <w:rsid w:val="00BF4D49"/>
    <w:rsid w:val="00BF4D8F"/>
    <w:rsid w:val="00BF4E2F"/>
    <w:rsid w:val="00BF5080"/>
    <w:rsid w:val="00BF5547"/>
    <w:rsid w:val="00BF57E9"/>
    <w:rsid w:val="00BF57EC"/>
    <w:rsid w:val="00BF6B30"/>
    <w:rsid w:val="00BF72C7"/>
    <w:rsid w:val="00BF7665"/>
    <w:rsid w:val="00BF7C4F"/>
    <w:rsid w:val="00BF7E75"/>
    <w:rsid w:val="00C00289"/>
    <w:rsid w:val="00C00874"/>
    <w:rsid w:val="00C00BC1"/>
    <w:rsid w:val="00C01229"/>
    <w:rsid w:val="00C01799"/>
    <w:rsid w:val="00C01F67"/>
    <w:rsid w:val="00C029B5"/>
    <w:rsid w:val="00C03932"/>
    <w:rsid w:val="00C04726"/>
    <w:rsid w:val="00C06AA0"/>
    <w:rsid w:val="00C11641"/>
    <w:rsid w:val="00C138FE"/>
    <w:rsid w:val="00C139D2"/>
    <w:rsid w:val="00C142E2"/>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30183"/>
    <w:rsid w:val="00C302C2"/>
    <w:rsid w:val="00C307EF"/>
    <w:rsid w:val="00C3082C"/>
    <w:rsid w:val="00C31F45"/>
    <w:rsid w:val="00C33B10"/>
    <w:rsid w:val="00C34237"/>
    <w:rsid w:val="00C3451B"/>
    <w:rsid w:val="00C351D7"/>
    <w:rsid w:val="00C35732"/>
    <w:rsid w:val="00C358CE"/>
    <w:rsid w:val="00C35F5B"/>
    <w:rsid w:val="00C35FE2"/>
    <w:rsid w:val="00C363F8"/>
    <w:rsid w:val="00C36489"/>
    <w:rsid w:val="00C375AA"/>
    <w:rsid w:val="00C3779A"/>
    <w:rsid w:val="00C37941"/>
    <w:rsid w:val="00C41266"/>
    <w:rsid w:val="00C4256B"/>
    <w:rsid w:val="00C4299E"/>
    <w:rsid w:val="00C42CA9"/>
    <w:rsid w:val="00C42FD4"/>
    <w:rsid w:val="00C43AB8"/>
    <w:rsid w:val="00C440D8"/>
    <w:rsid w:val="00C44AB4"/>
    <w:rsid w:val="00C45631"/>
    <w:rsid w:val="00C4730C"/>
    <w:rsid w:val="00C47483"/>
    <w:rsid w:val="00C47DE7"/>
    <w:rsid w:val="00C50101"/>
    <w:rsid w:val="00C5034B"/>
    <w:rsid w:val="00C50C3B"/>
    <w:rsid w:val="00C51390"/>
    <w:rsid w:val="00C513C3"/>
    <w:rsid w:val="00C514BA"/>
    <w:rsid w:val="00C5178A"/>
    <w:rsid w:val="00C51CC7"/>
    <w:rsid w:val="00C53A21"/>
    <w:rsid w:val="00C54410"/>
    <w:rsid w:val="00C54CE8"/>
    <w:rsid w:val="00C5511F"/>
    <w:rsid w:val="00C55F4F"/>
    <w:rsid w:val="00C56C77"/>
    <w:rsid w:val="00C61CF0"/>
    <w:rsid w:val="00C61F30"/>
    <w:rsid w:val="00C621B0"/>
    <w:rsid w:val="00C6236A"/>
    <w:rsid w:val="00C631F9"/>
    <w:rsid w:val="00C671F3"/>
    <w:rsid w:val="00C67876"/>
    <w:rsid w:val="00C67A8C"/>
    <w:rsid w:val="00C7019D"/>
    <w:rsid w:val="00C712DC"/>
    <w:rsid w:val="00C73E2D"/>
    <w:rsid w:val="00C74240"/>
    <w:rsid w:val="00C743CF"/>
    <w:rsid w:val="00C7528B"/>
    <w:rsid w:val="00C75527"/>
    <w:rsid w:val="00C75845"/>
    <w:rsid w:val="00C75D43"/>
    <w:rsid w:val="00C76CA8"/>
    <w:rsid w:val="00C77A04"/>
    <w:rsid w:val="00C806A0"/>
    <w:rsid w:val="00C80C3B"/>
    <w:rsid w:val="00C813CF"/>
    <w:rsid w:val="00C82710"/>
    <w:rsid w:val="00C82CEA"/>
    <w:rsid w:val="00C836AA"/>
    <w:rsid w:val="00C84DCB"/>
    <w:rsid w:val="00C84E6F"/>
    <w:rsid w:val="00C85E36"/>
    <w:rsid w:val="00C863BF"/>
    <w:rsid w:val="00C863C8"/>
    <w:rsid w:val="00C86D52"/>
    <w:rsid w:val="00C90CF9"/>
    <w:rsid w:val="00C91F6E"/>
    <w:rsid w:val="00C9228E"/>
    <w:rsid w:val="00C92410"/>
    <w:rsid w:val="00C92500"/>
    <w:rsid w:val="00C93964"/>
    <w:rsid w:val="00C94442"/>
    <w:rsid w:val="00C9526D"/>
    <w:rsid w:val="00C95C73"/>
    <w:rsid w:val="00C96BB7"/>
    <w:rsid w:val="00C97604"/>
    <w:rsid w:val="00C978EF"/>
    <w:rsid w:val="00CA0B62"/>
    <w:rsid w:val="00CA3BE7"/>
    <w:rsid w:val="00CA3FA0"/>
    <w:rsid w:val="00CA409B"/>
    <w:rsid w:val="00CA44EE"/>
    <w:rsid w:val="00CA4853"/>
    <w:rsid w:val="00CA5449"/>
    <w:rsid w:val="00CA6117"/>
    <w:rsid w:val="00CA62ED"/>
    <w:rsid w:val="00CB0318"/>
    <w:rsid w:val="00CB06FA"/>
    <w:rsid w:val="00CB0A9B"/>
    <w:rsid w:val="00CB0B8C"/>
    <w:rsid w:val="00CB114B"/>
    <w:rsid w:val="00CB1598"/>
    <w:rsid w:val="00CB189D"/>
    <w:rsid w:val="00CB216C"/>
    <w:rsid w:val="00CB263A"/>
    <w:rsid w:val="00CB31D0"/>
    <w:rsid w:val="00CB359F"/>
    <w:rsid w:val="00CB379B"/>
    <w:rsid w:val="00CB62F8"/>
    <w:rsid w:val="00CB65A8"/>
    <w:rsid w:val="00CB65B4"/>
    <w:rsid w:val="00CB6B12"/>
    <w:rsid w:val="00CB6D7F"/>
    <w:rsid w:val="00CB7990"/>
    <w:rsid w:val="00CC039C"/>
    <w:rsid w:val="00CC0E51"/>
    <w:rsid w:val="00CC2549"/>
    <w:rsid w:val="00CC312F"/>
    <w:rsid w:val="00CC4965"/>
    <w:rsid w:val="00CC49DE"/>
    <w:rsid w:val="00CC4C90"/>
    <w:rsid w:val="00CC6205"/>
    <w:rsid w:val="00CD0C1A"/>
    <w:rsid w:val="00CD465F"/>
    <w:rsid w:val="00CD535B"/>
    <w:rsid w:val="00CD560B"/>
    <w:rsid w:val="00CD5B20"/>
    <w:rsid w:val="00CD6C9E"/>
    <w:rsid w:val="00CD7057"/>
    <w:rsid w:val="00CD722B"/>
    <w:rsid w:val="00CE0DD6"/>
    <w:rsid w:val="00CE1019"/>
    <w:rsid w:val="00CE2779"/>
    <w:rsid w:val="00CE3B98"/>
    <w:rsid w:val="00CE6505"/>
    <w:rsid w:val="00CE6954"/>
    <w:rsid w:val="00CE6AB8"/>
    <w:rsid w:val="00CE7E96"/>
    <w:rsid w:val="00CF0936"/>
    <w:rsid w:val="00CF132B"/>
    <w:rsid w:val="00CF22FC"/>
    <w:rsid w:val="00CF32DC"/>
    <w:rsid w:val="00CF487D"/>
    <w:rsid w:val="00CF5767"/>
    <w:rsid w:val="00CF5802"/>
    <w:rsid w:val="00CF58D6"/>
    <w:rsid w:val="00CF7800"/>
    <w:rsid w:val="00CF7D7E"/>
    <w:rsid w:val="00CF7DC8"/>
    <w:rsid w:val="00D00102"/>
    <w:rsid w:val="00D012F5"/>
    <w:rsid w:val="00D01866"/>
    <w:rsid w:val="00D01B1C"/>
    <w:rsid w:val="00D01D04"/>
    <w:rsid w:val="00D03548"/>
    <w:rsid w:val="00D03587"/>
    <w:rsid w:val="00D03BF8"/>
    <w:rsid w:val="00D0432B"/>
    <w:rsid w:val="00D0467C"/>
    <w:rsid w:val="00D04697"/>
    <w:rsid w:val="00D0516F"/>
    <w:rsid w:val="00D05724"/>
    <w:rsid w:val="00D06A47"/>
    <w:rsid w:val="00D078CA"/>
    <w:rsid w:val="00D07DF6"/>
    <w:rsid w:val="00D101E5"/>
    <w:rsid w:val="00D120C8"/>
    <w:rsid w:val="00D125EE"/>
    <w:rsid w:val="00D13CF5"/>
    <w:rsid w:val="00D14034"/>
    <w:rsid w:val="00D140DE"/>
    <w:rsid w:val="00D15BE7"/>
    <w:rsid w:val="00D15E78"/>
    <w:rsid w:val="00D16C9E"/>
    <w:rsid w:val="00D172C3"/>
    <w:rsid w:val="00D175D6"/>
    <w:rsid w:val="00D17948"/>
    <w:rsid w:val="00D2183F"/>
    <w:rsid w:val="00D21A05"/>
    <w:rsid w:val="00D221C0"/>
    <w:rsid w:val="00D222DE"/>
    <w:rsid w:val="00D2349C"/>
    <w:rsid w:val="00D2358C"/>
    <w:rsid w:val="00D239DF"/>
    <w:rsid w:val="00D25FB0"/>
    <w:rsid w:val="00D26CA5"/>
    <w:rsid w:val="00D2740F"/>
    <w:rsid w:val="00D309AF"/>
    <w:rsid w:val="00D30CF8"/>
    <w:rsid w:val="00D31227"/>
    <w:rsid w:val="00D31FDB"/>
    <w:rsid w:val="00D32B96"/>
    <w:rsid w:val="00D34370"/>
    <w:rsid w:val="00D345E3"/>
    <w:rsid w:val="00D34659"/>
    <w:rsid w:val="00D35BB2"/>
    <w:rsid w:val="00D367C5"/>
    <w:rsid w:val="00D36E0C"/>
    <w:rsid w:val="00D37691"/>
    <w:rsid w:val="00D377DB"/>
    <w:rsid w:val="00D37BD3"/>
    <w:rsid w:val="00D37C30"/>
    <w:rsid w:val="00D4078B"/>
    <w:rsid w:val="00D40F70"/>
    <w:rsid w:val="00D415DA"/>
    <w:rsid w:val="00D419B7"/>
    <w:rsid w:val="00D44634"/>
    <w:rsid w:val="00D446EC"/>
    <w:rsid w:val="00D46E5E"/>
    <w:rsid w:val="00D537ED"/>
    <w:rsid w:val="00D53B5E"/>
    <w:rsid w:val="00D5630C"/>
    <w:rsid w:val="00D57C3F"/>
    <w:rsid w:val="00D57FF3"/>
    <w:rsid w:val="00D607A0"/>
    <w:rsid w:val="00D615B7"/>
    <w:rsid w:val="00D615D0"/>
    <w:rsid w:val="00D61667"/>
    <w:rsid w:val="00D61740"/>
    <w:rsid w:val="00D617D9"/>
    <w:rsid w:val="00D6180B"/>
    <w:rsid w:val="00D61E58"/>
    <w:rsid w:val="00D63B13"/>
    <w:rsid w:val="00D64A3E"/>
    <w:rsid w:val="00D65394"/>
    <w:rsid w:val="00D67309"/>
    <w:rsid w:val="00D673CA"/>
    <w:rsid w:val="00D67D1C"/>
    <w:rsid w:val="00D67DAA"/>
    <w:rsid w:val="00D72977"/>
    <w:rsid w:val="00D73915"/>
    <w:rsid w:val="00D73DC3"/>
    <w:rsid w:val="00D73EDD"/>
    <w:rsid w:val="00D73F70"/>
    <w:rsid w:val="00D74778"/>
    <w:rsid w:val="00D74CE3"/>
    <w:rsid w:val="00D76234"/>
    <w:rsid w:val="00D76CA7"/>
    <w:rsid w:val="00D76D9F"/>
    <w:rsid w:val="00D81501"/>
    <w:rsid w:val="00D815F8"/>
    <w:rsid w:val="00D82947"/>
    <w:rsid w:val="00D82967"/>
    <w:rsid w:val="00D843B9"/>
    <w:rsid w:val="00D84442"/>
    <w:rsid w:val="00D85CAB"/>
    <w:rsid w:val="00D85ED6"/>
    <w:rsid w:val="00D87734"/>
    <w:rsid w:val="00D9006E"/>
    <w:rsid w:val="00D9089A"/>
    <w:rsid w:val="00D918CC"/>
    <w:rsid w:val="00D92129"/>
    <w:rsid w:val="00D92478"/>
    <w:rsid w:val="00D92C70"/>
    <w:rsid w:val="00D93B76"/>
    <w:rsid w:val="00D945D4"/>
    <w:rsid w:val="00D9490B"/>
    <w:rsid w:val="00D94BFA"/>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509A"/>
    <w:rsid w:val="00DB50AE"/>
    <w:rsid w:val="00DB6428"/>
    <w:rsid w:val="00DB72FA"/>
    <w:rsid w:val="00DB7411"/>
    <w:rsid w:val="00DB7EAD"/>
    <w:rsid w:val="00DC1796"/>
    <w:rsid w:val="00DC2F03"/>
    <w:rsid w:val="00DC3AB1"/>
    <w:rsid w:val="00DC3AED"/>
    <w:rsid w:val="00DC52B0"/>
    <w:rsid w:val="00DC5A93"/>
    <w:rsid w:val="00DC5ED1"/>
    <w:rsid w:val="00DC5FD8"/>
    <w:rsid w:val="00DC6168"/>
    <w:rsid w:val="00DD01F9"/>
    <w:rsid w:val="00DD140B"/>
    <w:rsid w:val="00DD1436"/>
    <w:rsid w:val="00DD1E1A"/>
    <w:rsid w:val="00DD2707"/>
    <w:rsid w:val="00DD33E9"/>
    <w:rsid w:val="00DD38B8"/>
    <w:rsid w:val="00DD3A2D"/>
    <w:rsid w:val="00DD3A4B"/>
    <w:rsid w:val="00DD436F"/>
    <w:rsid w:val="00DD4582"/>
    <w:rsid w:val="00DD57D7"/>
    <w:rsid w:val="00DD7469"/>
    <w:rsid w:val="00DD74B7"/>
    <w:rsid w:val="00DE01EC"/>
    <w:rsid w:val="00DE038F"/>
    <w:rsid w:val="00DE081B"/>
    <w:rsid w:val="00DE0FE9"/>
    <w:rsid w:val="00DE19BB"/>
    <w:rsid w:val="00DE3382"/>
    <w:rsid w:val="00DE3670"/>
    <w:rsid w:val="00DE441B"/>
    <w:rsid w:val="00DE586F"/>
    <w:rsid w:val="00DE715F"/>
    <w:rsid w:val="00DE730E"/>
    <w:rsid w:val="00DE7C5A"/>
    <w:rsid w:val="00DF0452"/>
    <w:rsid w:val="00DF082E"/>
    <w:rsid w:val="00DF15F8"/>
    <w:rsid w:val="00DF1970"/>
    <w:rsid w:val="00DF1E41"/>
    <w:rsid w:val="00DF265A"/>
    <w:rsid w:val="00DF2F90"/>
    <w:rsid w:val="00DF3728"/>
    <w:rsid w:val="00DF3956"/>
    <w:rsid w:val="00DF468F"/>
    <w:rsid w:val="00DF49DB"/>
    <w:rsid w:val="00DF5D7F"/>
    <w:rsid w:val="00DF628A"/>
    <w:rsid w:val="00DF6C2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5CC"/>
    <w:rsid w:val="00E12B28"/>
    <w:rsid w:val="00E12E3B"/>
    <w:rsid w:val="00E15D3B"/>
    <w:rsid w:val="00E15E0A"/>
    <w:rsid w:val="00E16DEE"/>
    <w:rsid w:val="00E21BE2"/>
    <w:rsid w:val="00E2301D"/>
    <w:rsid w:val="00E231BE"/>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39D"/>
    <w:rsid w:val="00E41878"/>
    <w:rsid w:val="00E42FD4"/>
    <w:rsid w:val="00E433E6"/>
    <w:rsid w:val="00E4344C"/>
    <w:rsid w:val="00E43EC0"/>
    <w:rsid w:val="00E44391"/>
    <w:rsid w:val="00E44CDE"/>
    <w:rsid w:val="00E452C6"/>
    <w:rsid w:val="00E45588"/>
    <w:rsid w:val="00E455A6"/>
    <w:rsid w:val="00E45774"/>
    <w:rsid w:val="00E45985"/>
    <w:rsid w:val="00E46B9E"/>
    <w:rsid w:val="00E52B57"/>
    <w:rsid w:val="00E52C4A"/>
    <w:rsid w:val="00E5323F"/>
    <w:rsid w:val="00E53B8D"/>
    <w:rsid w:val="00E54516"/>
    <w:rsid w:val="00E56183"/>
    <w:rsid w:val="00E5644F"/>
    <w:rsid w:val="00E57316"/>
    <w:rsid w:val="00E5785F"/>
    <w:rsid w:val="00E579BC"/>
    <w:rsid w:val="00E6169A"/>
    <w:rsid w:val="00E621D9"/>
    <w:rsid w:val="00E6261E"/>
    <w:rsid w:val="00E629B8"/>
    <w:rsid w:val="00E62CD3"/>
    <w:rsid w:val="00E6535F"/>
    <w:rsid w:val="00E6768A"/>
    <w:rsid w:val="00E67C2B"/>
    <w:rsid w:val="00E70DED"/>
    <w:rsid w:val="00E70E5D"/>
    <w:rsid w:val="00E716D3"/>
    <w:rsid w:val="00E7203A"/>
    <w:rsid w:val="00E7216F"/>
    <w:rsid w:val="00E72FA5"/>
    <w:rsid w:val="00E735B5"/>
    <w:rsid w:val="00E73AFA"/>
    <w:rsid w:val="00E753D4"/>
    <w:rsid w:val="00E75897"/>
    <w:rsid w:val="00E75F62"/>
    <w:rsid w:val="00E76C62"/>
    <w:rsid w:val="00E775A8"/>
    <w:rsid w:val="00E808E2"/>
    <w:rsid w:val="00E809CA"/>
    <w:rsid w:val="00E81257"/>
    <w:rsid w:val="00E816B1"/>
    <w:rsid w:val="00E824DA"/>
    <w:rsid w:val="00E8314E"/>
    <w:rsid w:val="00E832AA"/>
    <w:rsid w:val="00E83C8C"/>
    <w:rsid w:val="00E83FC5"/>
    <w:rsid w:val="00E84A62"/>
    <w:rsid w:val="00E84DE5"/>
    <w:rsid w:val="00E86D33"/>
    <w:rsid w:val="00E87465"/>
    <w:rsid w:val="00E87851"/>
    <w:rsid w:val="00E87C3F"/>
    <w:rsid w:val="00E90906"/>
    <w:rsid w:val="00E90B7E"/>
    <w:rsid w:val="00E90EE6"/>
    <w:rsid w:val="00E91612"/>
    <w:rsid w:val="00E91E56"/>
    <w:rsid w:val="00E91FBE"/>
    <w:rsid w:val="00E95326"/>
    <w:rsid w:val="00E9535D"/>
    <w:rsid w:val="00E9667C"/>
    <w:rsid w:val="00E96FE1"/>
    <w:rsid w:val="00EA1837"/>
    <w:rsid w:val="00EA1C5D"/>
    <w:rsid w:val="00EA1F7E"/>
    <w:rsid w:val="00EA2049"/>
    <w:rsid w:val="00EA22C7"/>
    <w:rsid w:val="00EA2C20"/>
    <w:rsid w:val="00EA4441"/>
    <w:rsid w:val="00EA63F6"/>
    <w:rsid w:val="00EA6B20"/>
    <w:rsid w:val="00EA6C99"/>
    <w:rsid w:val="00EB02F3"/>
    <w:rsid w:val="00EB038D"/>
    <w:rsid w:val="00EB04AD"/>
    <w:rsid w:val="00EB171A"/>
    <w:rsid w:val="00EB24B1"/>
    <w:rsid w:val="00EB36F8"/>
    <w:rsid w:val="00EB38AF"/>
    <w:rsid w:val="00EB4335"/>
    <w:rsid w:val="00EB4E20"/>
    <w:rsid w:val="00EB4F63"/>
    <w:rsid w:val="00EB65FF"/>
    <w:rsid w:val="00EB69E5"/>
    <w:rsid w:val="00EB69ED"/>
    <w:rsid w:val="00EB794C"/>
    <w:rsid w:val="00EB7EA8"/>
    <w:rsid w:val="00EB7F7D"/>
    <w:rsid w:val="00EC050B"/>
    <w:rsid w:val="00EC0A42"/>
    <w:rsid w:val="00EC1303"/>
    <w:rsid w:val="00EC13EB"/>
    <w:rsid w:val="00EC1905"/>
    <w:rsid w:val="00EC3C0A"/>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61EE"/>
    <w:rsid w:val="00ED6D04"/>
    <w:rsid w:val="00ED6F52"/>
    <w:rsid w:val="00ED72BD"/>
    <w:rsid w:val="00ED74AE"/>
    <w:rsid w:val="00EE1209"/>
    <w:rsid w:val="00EE1E48"/>
    <w:rsid w:val="00EE24DA"/>
    <w:rsid w:val="00EE2E76"/>
    <w:rsid w:val="00EE3467"/>
    <w:rsid w:val="00EE417B"/>
    <w:rsid w:val="00EE59CF"/>
    <w:rsid w:val="00EE71A5"/>
    <w:rsid w:val="00EF0198"/>
    <w:rsid w:val="00EF04E2"/>
    <w:rsid w:val="00EF09A8"/>
    <w:rsid w:val="00EF452A"/>
    <w:rsid w:val="00EF54AA"/>
    <w:rsid w:val="00EF6D34"/>
    <w:rsid w:val="00EF7076"/>
    <w:rsid w:val="00EF710D"/>
    <w:rsid w:val="00EF726E"/>
    <w:rsid w:val="00EF72B6"/>
    <w:rsid w:val="00F00319"/>
    <w:rsid w:val="00F00BB3"/>
    <w:rsid w:val="00F00E40"/>
    <w:rsid w:val="00F01B07"/>
    <w:rsid w:val="00F02B3A"/>
    <w:rsid w:val="00F04E89"/>
    <w:rsid w:val="00F04ECA"/>
    <w:rsid w:val="00F055EA"/>
    <w:rsid w:val="00F06EBC"/>
    <w:rsid w:val="00F1031F"/>
    <w:rsid w:val="00F104E0"/>
    <w:rsid w:val="00F11AD7"/>
    <w:rsid w:val="00F11FC6"/>
    <w:rsid w:val="00F130C8"/>
    <w:rsid w:val="00F1322A"/>
    <w:rsid w:val="00F13B4B"/>
    <w:rsid w:val="00F1553C"/>
    <w:rsid w:val="00F164AC"/>
    <w:rsid w:val="00F1686C"/>
    <w:rsid w:val="00F16A66"/>
    <w:rsid w:val="00F16F64"/>
    <w:rsid w:val="00F1770C"/>
    <w:rsid w:val="00F178F8"/>
    <w:rsid w:val="00F2090A"/>
    <w:rsid w:val="00F20A5A"/>
    <w:rsid w:val="00F20D90"/>
    <w:rsid w:val="00F214CE"/>
    <w:rsid w:val="00F23AA2"/>
    <w:rsid w:val="00F2572B"/>
    <w:rsid w:val="00F27394"/>
    <w:rsid w:val="00F27594"/>
    <w:rsid w:val="00F30D0D"/>
    <w:rsid w:val="00F318A9"/>
    <w:rsid w:val="00F31E2C"/>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DC1"/>
    <w:rsid w:val="00F465E6"/>
    <w:rsid w:val="00F47490"/>
    <w:rsid w:val="00F47735"/>
    <w:rsid w:val="00F4779B"/>
    <w:rsid w:val="00F500E1"/>
    <w:rsid w:val="00F504E9"/>
    <w:rsid w:val="00F51748"/>
    <w:rsid w:val="00F540C9"/>
    <w:rsid w:val="00F55636"/>
    <w:rsid w:val="00F5644C"/>
    <w:rsid w:val="00F60F53"/>
    <w:rsid w:val="00F6308F"/>
    <w:rsid w:val="00F64828"/>
    <w:rsid w:val="00F71694"/>
    <w:rsid w:val="00F71893"/>
    <w:rsid w:val="00F72322"/>
    <w:rsid w:val="00F72C86"/>
    <w:rsid w:val="00F74F5A"/>
    <w:rsid w:val="00F752F3"/>
    <w:rsid w:val="00F75B6E"/>
    <w:rsid w:val="00F75CB4"/>
    <w:rsid w:val="00F76EF4"/>
    <w:rsid w:val="00F805A3"/>
    <w:rsid w:val="00F8112D"/>
    <w:rsid w:val="00F81C4F"/>
    <w:rsid w:val="00F8413A"/>
    <w:rsid w:val="00F85641"/>
    <w:rsid w:val="00F87129"/>
    <w:rsid w:val="00F9037A"/>
    <w:rsid w:val="00F91887"/>
    <w:rsid w:val="00F920CD"/>
    <w:rsid w:val="00F9367E"/>
    <w:rsid w:val="00F9596A"/>
    <w:rsid w:val="00F96442"/>
    <w:rsid w:val="00FA0D1C"/>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F83"/>
    <w:rsid w:val="00FC30CF"/>
    <w:rsid w:val="00FC35BA"/>
    <w:rsid w:val="00FC3F9F"/>
    <w:rsid w:val="00FC4031"/>
    <w:rsid w:val="00FC5DBA"/>
    <w:rsid w:val="00FC6E87"/>
    <w:rsid w:val="00FD2394"/>
    <w:rsid w:val="00FD2A5D"/>
    <w:rsid w:val="00FD2CC9"/>
    <w:rsid w:val="00FD2FE8"/>
    <w:rsid w:val="00FD380D"/>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4A77"/>
    <w:rsid w:val="00FE58D5"/>
    <w:rsid w:val="00FE6541"/>
    <w:rsid w:val="00FE6B34"/>
    <w:rsid w:val="00FE7E04"/>
    <w:rsid w:val="00FF0320"/>
    <w:rsid w:val="00FF1801"/>
    <w:rsid w:val="00FF3A7A"/>
    <w:rsid w:val="00FF3E60"/>
    <w:rsid w:val="00FF44B6"/>
    <w:rsid w:val="00FF484D"/>
    <w:rsid w:val="00FF61E2"/>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1BBDEE9-BF7F-43F0-A5A2-BEF5E40B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3"/>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3"/>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3"/>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3"/>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3"/>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3"/>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3"/>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34"/>
    <w:qFormat/>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customStyle="1" w:styleId="Onopgelostemelding1">
    <w:name w:val="Onopgeloste melding1"/>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rsid w:val="00BE0230"/>
    <w:pPr>
      <w:spacing w:line="300" w:lineRule="exact"/>
    </w:pPr>
    <w:rPr>
      <w:rFonts w:eastAsia="MS Minch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02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semiHidden/>
    <w:unhideWhenUsed/>
    <w:qFormat/>
    <w:rsid w:val="00673269"/>
    <w:pPr>
      <w:snapToGrid w:val="0"/>
      <w:spacing w:after="200"/>
    </w:pPr>
    <w:rPr>
      <w:b/>
      <w:bCs/>
      <w:snapToGrid/>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33702882">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626786932">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11094740">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04573494">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3466498">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474757023">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3605321">
      <w:bodyDiv w:val="1"/>
      <w:marLeft w:val="0"/>
      <w:marRight w:val="0"/>
      <w:marTop w:val="0"/>
      <w:marBottom w:val="0"/>
      <w:divBdr>
        <w:top w:val="none" w:sz="0" w:space="0" w:color="auto"/>
        <w:left w:val="none" w:sz="0" w:space="0" w:color="auto"/>
        <w:bottom w:val="none" w:sz="0" w:space="0" w:color="auto"/>
        <w:right w:val="none" w:sz="0" w:space="0" w:color="auto"/>
      </w:divBdr>
    </w:div>
    <w:div w:id="2053383383">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8.png@01DB462F.2B0E3440"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003C8EF7FAF42208C6204933477D6A4"/>
        <w:category>
          <w:name w:val="Algemeen"/>
          <w:gallery w:val="placeholder"/>
        </w:category>
        <w:types>
          <w:type w:val="bbPlcHdr"/>
        </w:types>
        <w:behaviors>
          <w:behavior w:val="content"/>
        </w:behaviors>
        <w:guid w:val="{431F97DE-67A7-41AE-B4C0-9CC56008AE27}"/>
      </w:docPartPr>
      <w:docPartBody>
        <w:p w:rsidR="005C0EB6" w:rsidRDefault="00503F00" w:rsidP="00503F00">
          <w:pPr>
            <w:pStyle w:val="0003C8EF7FAF42208C6204933477D6A4"/>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FBC"/>
    <w:rsid w:val="0000704A"/>
    <w:rsid w:val="00043FBC"/>
    <w:rsid w:val="00052F31"/>
    <w:rsid w:val="001A6569"/>
    <w:rsid w:val="001C22BB"/>
    <w:rsid w:val="00274393"/>
    <w:rsid w:val="00284AD6"/>
    <w:rsid w:val="00332AD1"/>
    <w:rsid w:val="00386CD9"/>
    <w:rsid w:val="003B3ACB"/>
    <w:rsid w:val="00417008"/>
    <w:rsid w:val="004F33B7"/>
    <w:rsid w:val="00503756"/>
    <w:rsid w:val="00503F00"/>
    <w:rsid w:val="005C0EB6"/>
    <w:rsid w:val="006E2EE0"/>
    <w:rsid w:val="00711B19"/>
    <w:rsid w:val="0079796D"/>
    <w:rsid w:val="007B23C5"/>
    <w:rsid w:val="008C3D03"/>
    <w:rsid w:val="009A6424"/>
    <w:rsid w:val="009C4C8B"/>
    <w:rsid w:val="00A5797F"/>
    <w:rsid w:val="00AF447B"/>
    <w:rsid w:val="00B309AE"/>
    <w:rsid w:val="00B37A10"/>
    <w:rsid w:val="00B97379"/>
    <w:rsid w:val="00BA5D00"/>
    <w:rsid w:val="00C071A6"/>
    <w:rsid w:val="00C836AA"/>
    <w:rsid w:val="00CF790E"/>
    <w:rsid w:val="00D80C07"/>
    <w:rsid w:val="00E10964"/>
    <w:rsid w:val="00EC628A"/>
    <w:rsid w:val="00F1686C"/>
    <w:rsid w:val="00F45A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03F00"/>
    <w:rPr>
      <w:color w:val="808080"/>
    </w:rPr>
  </w:style>
  <w:style w:type="paragraph" w:customStyle="1" w:styleId="0003C8EF7FAF42208C6204933477D6A4">
    <w:name w:val="0003C8EF7FAF42208C6204933477D6A4"/>
    <w:rsid w:val="00503F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49C0FA-B29D-42E8-82C2-628D47909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10</Pages>
  <Words>3897</Words>
  <Characters>22317</Characters>
  <Application>Microsoft Office Word</Application>
  <DocSecurity>0</DocSecurity>
  <Lines>185</Lines>
  <Paragraphs>52</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26162</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keywords>Beschrijvend document</cp:keywords>
  <cp:lastModifiedBy>Lotte van der Klein</cp:lastModifiedBy>
  <cp:revision>8</cp:revision>
  <cp:lastPrinted>2017-08-08T08:55:00Z</cp:lastPrinted>
  <dcterms:created xsi:type="dcterms:W3CDTF">2024-12-02T13:10:00Z</dcterms:created>
  <dcterms:modified xsi:type="dcterms:W3CDTF">2024-12-04T14:40:00Z</dcterms:modified>
  <cp:contentStatus/>
</cp:coreProperties>
</file>