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0E89A80" w14:textId="4F308492" w:rsidR="004C0428" w:rsidRPr="001C34B1" w:rsidRDefault="00AE3EB0" w:rsidP="002A0C10">
            <w:pPr>
              <w:rPr>
                <w:bCs/>
                <w:sz w:val="14"/>
                <w:szCs w:val="1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7AE555AA" wp14:editId="14304DF4">
                  <wp:simplePos x="0" y="0"/>
                  <wp:positionH relativeFrom="column">
                    <wp:posOffset>2116454</wp:posOffset>
                  </wp:positionH>
                  <wp:positionV relativeFrom="paragraph">
                    <wp:posOffset>-5324475</wp:posOffset>
                  </wp:positionV>
                  <wp:extent cx="3095625" cy="1277724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540" cy="127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0428"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7C0E46" w14:textId="141972B4" w:rsidR="004C0428" w:rsidRPr="00B45B2C" w:rsidRDefault="00B3625B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783D566" w14:textId="77777777" w:rsidR="004C0428" w:rsidRPr="005E61D7" w:rsidRDefault="004C0428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  <w:shd w:val="clear" w:color="auto" w:fill="auto"/>
          </w:tcPr>
          <w:p w14:paraId="079E69AD" w14:textId="77777777" w:rsidR="004C0428" w:rsidRPr="00B45B2C" w:rsidRDefault="004C0428" w:rsidP="002A0C10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684E1C" w14:textId="77777777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897B1C" w14:textId="11A41A1D" w:rsidR="004C0428" w:rsidRPr="00B45B2C" w:rsidRDefault="00240F0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Z24 186476 </w:t>
            </w:r>
            <w:r w:rsidRPr="00240F08">
              <w:rPr>
                <w:bCs/>
                <w:sz w:val="14"/>
                <w:szCs w:val="14"/>
              </w:rPr>
              <w:t>Ophalen en verwerken oud papier karton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1"/>
        <w:gridCol w:w="1667"/>
        <w:gridCol w:w="1691"/>
        <w:gridCol w:w="1582"/>
        <w:gridCol w:w="1534"/>
        <w:gridCol w:w="1417"/>
      </w:tblGrid>
      <w:tr w:rsidR="0086485E" w:rsidRPr="00581AC2" w14:paraId="3633966D" w14:textId="77777777" w:rsidTr="00FA3228">
        <w:trPr>
          <w:cantSplit/>
        </w:trPr>
        <w:tc>
          <w:tcPr>
            <w:tcW w:w="10762" w:type="dxa"/>
            <w:gridSpan w:val="6"/>
            <w:shd w:val="clear" w:color="auto" w:fill="95B3D7" w:themeFill="accent1" w:themeFillTint="99"/>
          </w:tcPr>
          <w:p w14:paraId="4369356E" w14:textId="4D40417D" w:rsidR="0086485E" w:rsidRPr="00E8124E" w:rsidRDefault="00900DE9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</w:t>
            </w:r>
            <w:r w:rsidR="00E75EBE">
              <w:rPr>
                <w:b/>
                <w:bCs/>
                <w:color w:val="FFFFFF" w:themeColor="background1"/>
                <w:sz w:val="18"/>
                <w:szCs w:val="18"/>
              </w:rPr>
              <w:t>emeente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D22464">
              <w:rPr>
                <w:b/>
                <w:bCs/>
                <w:color w:val="FFFFFF" w:themeColor="background1"/>
                <w:sz w:val="18"/>
                <w:szCs w:val="18"/>
              </w:rPr>
              <w:t>Uitgeest</w:t>
            </w:r>
          </w:p>
        </w:tc>
      </w:tr>
      <w:tr w:rsidR="00FA3228" w:rsidRPr="00581AC2" w14:paraId="7BE94E79" w14:textId="77777777" w:rsidTr="00FA3228">
        <w:tc>
          <w:tcPr>
            <w:tcW w:w="2871" w:type="dxa"/>
            <w:shd w:val="clear" w:color="auto" w:fill="DBE5F1" w:themeFill="accent1" w:themeFillTint="33"/>
          </w:tcPr>
          <w:p w14:paraId="741EA8CA" w14:textId="77777777" w:rsidR="0086485E" w:rsidRPr="00E8124E" w:rsidRDefault="0086485E" w:rsidP="008B1836">
            <w:pPr>
              <w:rPr>
                <w:b/>
                <w:sz w:val="18"/>
                <w:szCs w:val="18"/>
              </w:rPr>
            </w:pPr>
            <w:r w:rsidRPr="00B555EA">
              <w:rPr>
                <w:b/>
                <w:sz w:val="18"/>
                <w:szCs w:val="18"/>
              </w:rPr>
              <w:t>Kostensoort</w:t>
            </w:r>
          </w:p>
        </w:tc>
        <w:tc>
          <w:tcPr>
            <w:tcW w:w="1667" w:type="dxa"/>
            <w:shd w:val="clear" w:color="auto" w:fill="DBE5F1" w:themeFill="accent1" w:themeFillTint="33"/>
          </w:tcPr>
          <w:p w14:paraId="573E3B60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 xml:space="preserve"> Eenheid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14:paraId="0978C498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1582" w:type="dxa"/>
            <w:shd w:val="clear" w:color="auto" w:fill="DBE5F1" w:themeFill="accent1" w:themeFillTint="33"/>
          </w:tcPr>
          <w:p w14:paraId="791AB237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Tarief per eenheid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1033CE43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Totaal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2E7C9192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Btw percentage</w:t>
            </w:r>
          </w:p>
        </w:tc>
      </w:tr>
      <w:tr w:rsidR="00FA3228" w:rsidRPr="00C86F51" w14:paraId="4056C757" w14:textId="77777777" w:rsidTr="00FA3228">
        <w:tc>
          <w:tcPr>
            <w:tcW w:w="2871" w:type="dxa"/>
          </w:tcPr>
          <w:p w14:paraId="37A1476E" w14:textId="779FE3B4" w:rsidR="0086485E" w:rsidRPr="00C86F51" w:rsidRDefault="00C6225B" w:rsidP="008B1836">
            <w:pPr>
              <w:pStyle w:val="Lijstalinea1"/>
              <w:ind w:left="0"/>
            </w:pPr>
            <w:r>
              <w:t>Te verwerken tonnages aangeleverd door de BUCH-organisatie</w:t>
            </w:r>
          </w:p>
        </w:tc>
        <w:tc>
          <w:tcPr>
            <w:tcW w:w="1667" w:type="dxa"/>
          </w:tcPr>
          <w:p w14:paraId="413E1E8D" w14:textId="3CDA43B4" w:rsidR="0086485E" w:rsidRPr="00581AC2" w:rsidRDefault="001157D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tonnages</w:t>
            </w:r>
          </w:p>
        </w:tc>
        <w:tc>
          <w:tcPr>
            <w:tcW w:w="1691" w:type="dxa"/>
          </w:tcPr>
          <w:p w14:paraId="0726EE07" w14:textId="323A3ED8" w:rsidR="00E75EBE" w:rsidRPr="00581AC2" w:rsidRDefault="00221B7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478,5</w:t>
            </w:r>
          </w:p>
        </w:tc>
        <w:tc>
          <w:tcPr>
            <w:tcW w:w="1582" w:type="dxa"/>
          </w:tcPr>
          <w:p w14:paraId="7B863E1C" w14:textId="4D2C1E59" w:rsidR="0086485E" w:rsidRPr="00581AC2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534" w:type="dxa"/>
          </w:tcPr>
          <w:p w14:paraId="6809A185" w14:textId="1322F258" w:rsidR="0086485E" w:rsidRPr="0001405D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54865424" w14:textId="77777777" w:rsidR="0086485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6A693B5" w14:textId="77777777" w:rsidTr="00FA3228">
        <w:tc>
          <w:tcPr>
            <w:tcW w:w="2871" w:type="dxa"/>
          </w:tcPr>
          <w:p w14:paraId="0BC2B089" w14:textId="6548E6FB" w:rsidR="00C6225B" w:rsidRDefault="00C6225B" w:rsidP="008B1836">
            <w:pPr>
              <w:pStyle w:val="Lijstalinea1"/>
              <w:ind w:left="0"/>
            </w:pPr>
            <w:r>
              <w:t>Te verwerken tonnages in te zamelen bij verenigingen</w:t>
            </w:r>
          </w:p>
        </w:tc>
        <w:tc>
          <w:tcPr>
            <w:tcW w:w="1667" w:type="dxa"/>
          </w:tcPr>
          <w:p w14:paraId="46FB2D58" w14:textId="448B05A0" w:rsidR="00C6225B" w:rsidRPr="00581AC2" w:rsidRDefault="001157D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tonnages</w:t>
            </w:r>
          </w:p>
        </w:tc>
        <w:tc>
          <w:tcPr>
            <w:tcW w:w="1691" w:type="dxa"/>
          </w:tcPr>
          <w:p w14:paraId="2D075DF0" w14:textId="339F517A" w:rsidR="00C6225B" w:rsidRPr="00581AC2" w:rsidRDefault="00221B7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104</w:t>
            </w:r>
          </w:p>
        </w:tc>
        <w:tc>
          <w:tcPr>
            <w:tcW w:w="1582" w:type="dxa"/>
          </w:tcPr>
          <w:p w14:paraId="0EAB9948" w14:textId="30951B44" w:rsidR="00C6225B" w:rsidRPr="00581AC2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534" w:type="dxa"/>
          </w:tcPr>
          <w:p w14:paraId="68241182" w14:textId="1455B15A" w:rsidR="00C6225B" w:rsidRPr="0001405D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4AC08477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A999526" w14:textId="77777777" w:rsidTr="00FA3228">
        <w:tc>
          <w:tcPr>
            <w:tcW w:w="2871" w:type="dxa"/>
          </w:tcPr>
          <w:p w14:paraId="6BFEFCA7" w14:textId="124163C1" w:rsidR="00C6225B" w:rsidRDefault="00C6225B" w:rsidP="008B1836">
            <w:pPr>
              <w:pStyle w:val="Lijstalinea1"/>
              <w:ind w:left="0"/>
            </w:pPr>
            <w:r>
              <w:t>Beschikbaar stellen inzamelmiddelen verenigingen</w:t>
            </w:r>
          </w:p>
        </w:tc>
        <w:tc>
          <w:tcPr>
            <w:tcW w:w="1667" w:type="dxa"/>
          </w:tcPr>
          <w:p w14:paraId="302F7F64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</w:tcPr>
          <w:p w14:paraId="2936E86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</w:tcPr>
          <w:p w14:paraId="3A7DD54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</w:tcPr>
          <w:p w14:paraId="086B4721" w14:textId="36818830" w:rsidR="00C6225B" w:rsidRPr="0001405D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16948406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32FF37D8" w14:textId="77777777" w:rsidTr="00FA3228">
        <w:tc>
          <w:tcPr>
            <w:tcW w:w="2871" w:type="dxa"/>
          </w:tcPr>
          <w:p w14:paraId="5E287EC8" w14:textId="3EDF30A9" w:rsidR="00C6225B" w:rsidRDefault="00900DE9" w:rsidP="008B1836">
            <w:pPr>
              <w:pStyle w:val="Lijstalinea1"/>
              <w:ind w:left="0"/>
            </w:pPr>
            <w:r>
              <w:t>Inz</w:t>
            </w:r>
            <w:r w:rsidR="00C6225B">
              <w:t>amelen en transporteren aanbod verenigingen</w:t>
            </w:r>
          </w:p>
        </w:tc>
        <w:tc>
          <w:tcPr>
            <w:tcW w:w="1667" w:type="dxa"/>
          </w:tcPr>
          <w:p w14:paraId="52949DE4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</w:tcPr>
          <w:p w14:paraId="2A7A0880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</w:tcPr>
          <w:p w14:paraId="26A4D3B8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</w:tcPr>
          <w:p w14:paraId="1C5AFCAF" w14:textId="22525FA6" w:rsidR="00C6225B" w:rsidRPr="0001405D" w:rsidRDefault="005050B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699C79F2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FA3228" w:rsidRPr="00581AC2" w14:paraId="7187A052" w14:textId="77777777" w:rsidTr="00FA3228">
        <w:tc>
          <w:tcPr>
            <w:tcW w:w="7811" w:type="dxa"/>
            <w:gridSpan w:val="4"/>
            <w:shd w:val="clear" w:color="auto" w:fill="95B3D7" w:themeFill="accent1" w:themeFillTint="99"/>
          </w:tcPr>
          <w:p w14:paraId="5C2A1B69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b/>
                <w:color w:val="FFFFFF" w:themeColor="background1"/>
                <w:sz w:val="18"/>
                <w:szCs w:val="18"/>
              </w:rPr>
              <w:t>Totaal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566A7DEF" w14:textId="236E79B1" w:rsidR="0086485E" w:rsidRPr="0001405D" w:rsidRDefault="0001405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="0086485E"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  <w:vMerge w:val="restart"/>
            <w:shd w:val="clear" w:color="auto" w:fill="95B3D7" w:themeFill="accent1" w:themeFillTint="99"/>
          </w:tcPr>
          <w:p w14:paraId="4E6E1E2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FA3228" w:rsidRPr="00581AC2" w14:paraId="052F2B3E" w14:textId="77777777" w:rsidTr="00FA3228">
        <w:tc>
          <w:tcPr>
            <w:tcW w:w="7811" w:type="dxa"/>
            <w:gridSpan w:val="4"/>
            <w:shd w:val="clear" w:color="auto" w:fill="95B3D7" w:themeFill="accent1" w:themeFillTint="99"/>
          </w:tcPr>
          <w:p w14:paraId="14CBD3A3" w14:textId="3F8B0F55" w:rsidR="005050B5" w:rsidRPr="005050B5" w:rsidRDefault="005050B5" w:rsidP="005050B5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color w:val="FFFFFF" w:themeColor="background1"/>
                <w:sz w:val="18"/>
                <w:szCs w:val="18"/>
              </w:rPr>
            </w:pPr>
            <w:r w:rsidRPr="005050B5">
              <w:rPr>
                <w:b/>
                <w:color w:val="FFFFFF" w:themeColor="background1"/>
                <w:sz w:val="18"/>
                <w:szCs w:val="18"/>
              </w:rPr>
              <w:t>Vergoeding voor opbrengst papier (</w:t>
            </w:r>
            <w:r w:rsidRPr="005050B5">
              <w:rPr>
                <w:b/>
                <w:color w:val="FFFFFF" w:themeColor="background1"/>
                <w:sz w:val="18"/>
                <w:szCs w:val="18"/>
                <w:highlight w:val="yellow"/>
              </w:rPr>
              <w:t>tarief</w:t>
            </w:r>
            <w:r w:rsidRPr="005050B5">
              <w:rPr>
                <w:b/>
                <w:color w:val="FFFFFF" w:themeColor="background1"/>
                <w:sz w:val="18"/>
                <w:szCs w:val="18"/>
              </w:rPr>
              <w:t xml:space="preserve"> per ton X </w:t>
            </w:r>
            <w:r w:rsidR="00DA6C96">
              <w:rPr>
                <w:b/>
                <w:color w:val="FFFFFF" w:themeColor="background1"/>
                <w:sz w:val="18"/>
                <w:szCs w:val="18"/>
              </w:rPr>
              <w:t>582,5</w:t>
            </w:r>
            <w:r w:rsidRPr="005050B5">
              <w:rPr>
                <w:b/>
                <w:color w:val="FFFFFF" w:themeColor="background1"/>
                <w:sz w:val="18"/>
                <w:szCs w:val="18"/>
              </w:rPr>
              <w:t xml:space="preserve"> ton)</w:t>
            </w:r>
          </w:p>
          <w:p w14:paraId="22312C4B" w14:textId="6A82D7CC" w:rsidR="00FA3228" w:rsidRPr="00882581" w:rsidRDefault="005050B5" w:rsidP="005050B5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color w:val="FFFFFF" w:themeColor="background1"/>
                <w:sz w:val="18"/>
                <w:szCs w:val="18"/>
              </w:rPr>
            </w:pPr>
            <w:r w:rsidRPr="005050B5">
              <w:rPr>
                <w:b/>
                <w:color w:val="FFFFFF" w:themeColor="background1"/>
                <w:sz w:val="18"/>
                <w:szCs w:val="18"/>
              </w:rPr>
              <w:t>Dit is een vast tarief gedurende de looptijd van de overeenkomst en wordt niet geïndexeerd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537D0D8A" w14:textId="547DA3FC" w:rsidR="00FA3228" w:rsidRPr="0001405D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highlight w:val="yellow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- €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7F7D4E3B" w14:textId="77777777" w:rsidR="00FA3228" w:rsidRPr="00581AC2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FA3228" w:rsidRPr="00581AC2" w14:paraId="5D76E20D" w14:textId="77777777" w:rsidTr="00FA3228">
        <w:tc>
          <w:tcPr>
            <w:tcW w:w="4538" w:type="dxa"/>
            <w:gridSpan w:val="2"/>
            <w:shd w:val="clear" w:color="auto" w:fill="95B3D7" w:themeFill="accent1" w:themeFillTint="99"/>
          </w:tcPr>
          <w:p w14:paraId="7B1E680A" w14:textId="2FCB5850" w:rsidR="0086485E" w:rsidRPr="00581AC2" w:rsidRDefault="0086485E" w:rsidP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Totale 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 xml:space="preserve">som excl. </w:t>
            </w:r>
            <w:r>
              <w:rPr>
                <w:b/>
                <w:color w:val="FFFFFF" w:themeColor="background1"/>
                <w:sz w:val="18"/>
                <w:szCs w:val="18"/>
              </w:rPr>
              <w:t>b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tw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(waarvoor deze Opdracht door I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nschrijver wordt uitgevoerd)</w:t>
            </w:r>
          </w:p>
        </w:tc>
        <w:tc>
          <w:tcPr>
            <w:tcW w:w="4807" w:type="dxa"/>
            <w:gridSpan w:val="3"/>
            <w:shd w:val="clear" w:color="auto" w:fill="DBE5F1" w:themeFill="accent1" w:themeFillTint="33"/>
          </w:tcPr>
          <w:p w14:paraId="588A4A62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  <w:r w:rsidRPr="00581AC2">
              <w:rPr>
                <w:rFonts w:cs="Arial"/>
                <w:b/>
                <w:sz w:val="18"/>
                <w:szCs w:val="18"/>
                <w:lang w:val="nl"/>
              </w:rPr>
              <w:t xml:space="preserve">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4C546A1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5600FA9E" w14:textId="268DA7C9" w:rsidR="00FA3228" w:rsidRPr="00FA3228" w:rsidRDefault="00FA3228" w:rsidP="00FA3228">
      <w:pPr>
        <w:spacing w:line="240" w:lineRule="auto"/>
        <w:rPr>
          <w:rFonts w:ascii="Calibri" w:eastAsia="Times New Roman" w:hAnsi="Calibri" w:cs="Calibri"/>
          <w:lang w:eastAsia="nl-NL"/>
        </w:rPr>
      </w:pPr>
      <w:r w:rsidRPr="00FA3228">
        <w:rPr>
          <w:rFonts w:ascii="Calibri" w:eastAsia="Times New Roman" w:hAnsi="Calibri" w:cs="Calibri"/>
          <w:lang w:eastAsia="nl-NL"/>
        </w:rPr>
        <w:t xml:space="preserve">Extra lediging (indien overvol)  </w:t>
      </w:r>
      <w:r w:rsidRPr="00FA3228">
        <w:rPr>
          <w:rFonts w:ascii="Calibri" w:eastAsia="Times New Roman" w:hAnsi="Calibri" w:cs="Calibri"/>
          <w:lang w:eastAsia="nl-NL"/>
        </w:rPr>
        <w:tab/>
      </w:r>
      <w:r w:rsidR="00364F54">
        <w:rPr>
          <w:rFonts w:ascii="Calibri" w:eastAsia="Times New Roman" w:hAnsi="Calibri" w:cs="Calibri"/>
          <w:lang w:eastAsia="nl-NL"/>
        </w:rPr>
        <w:t>/ ontbreken capaciteit gemeente</w:t>
      </w:r>
      <w:r w:rsidRPr="00FA3228">
        <w:rPr>
          <w:rFonts w:ascii="Calibri" w:eastAsia="Times New Roman" w:hAnsi="Calibri" w:cs="Calibri"/>
          <w:lang w:eastAsia="nl-NL"/>
        </w:rPr>
        <w:tab/>
      </w:r>
      <w:r w:rsidRPr="00FA3228">
        <w:rPr>
          <w:rFonts w:ascii="Calibri" w:eastAsia="Times New Roman" w:hAnsi="Calibri" w:cs="Calibri"/>
          <w:lang w:eastAsia="nl-NL"/>
        </w:rPr>
        <w:tab/>
        <w:t xml:space="preserve">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€  </w:t>
      </w:r>
      <w:r w:rsidR="0001405D">
        <w:rPr>
          <w:rFonts w:ascii="Calibri" w:eastAsia="Times New Roman" w:hAnsi="Calibri" w:cs="Calibri"/>
          <w:highlight w:val="yellow"/>
          <w:lang w:eastAsia="nl-NL"/>
        </w:rPr>
        <w:t xml:space="preserve">&lt;prijs&gt;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 per lediging</w:t>
      </w:r>
    </w:p>
    <w:p w14:paraId="3D05F343" w14:textId="0A00790C" w:rsidR="00FA3228" w:rsidRDefault="00FA3228" w:rsidP="0001405D">
      <w:pPr>
        <w:spacing w:line="240" w:lineRule="auto"/>
        <w:rPr>
          <w:sz w:val="18"/>
          <w:szCs w:val="18"/>
        </w:rPr>
      </w:pPr>
      <w:r w:rsidRPr="00FA3228">
        <w:rPr>
          <w:rFonts w:ascii="Calibri" w:eastAsia="Times New Roman" w:hAnsi="Calibri" w:cs="Calibri"/>
          <w:lang w:eastAsia="nl-NL"/>
        </w:rPr>
        <w:t xml:space="preserve">Het tarief ‘extra lediging’ zal incidenteel worden gebruikt en met schriftelijke/elektronische opdracht  van de gemeente(n) </w:t>
      </w:r>
      <w:r w:rsidR="0001405D">
        <w:rPr>
          <w:rFonts w:ascii="Calibri" w:eastAsia="Times New Roman" w:hAnsi="Calibri" w:cs="Calibri"/>
          <w:lang w:eastAsia="nl-NL"/>
        </w:rPr>
        <w:t xml:space="preserve">Bergen, </w:t>
      </w:r>
      <w:r w:rsidRPr="00FA3228">
        <w:rPr>
          <w:rFonts w:ascii="Calibri" w:eastAsia="Times New Roman" w:hAnsi="Calibri" w:cs="Calibri"/>
          <w:lang w:eastAsia="nl-NL"/>
        </w:rPr>
        <w:t>Uitgeest, Castricum en Heiloo</w:t>
      </w:r>
      <w:r w:rsidR="0001405D">
        <w:rPr>
          <w:rFonts w:ascii="Calibri" w:eastAsia="Times New Roman" w:hAnsi="Calibri" w:cs="Calibri"/>
          <w:lang w:eastAsia="nl-NL"/>
        </w:rPr>
        <w:t>. De prijs voor een extra lediging telt niet mee in het subgunningscriterium prijs.</w:t>
      </w:r>
    </w:p>
    <w:p w14:paraId="75437EE1" w14:textId="77777777" w:rsidR="00FA3228" w:rsidRDefault="00FA3228" w:rsidP="00581AC2">
      <w:pPr>
        <w:rPr>
          <w:sz w:val="18"/>
          <w:szCs w:val="18"/>
        </w:rPr>
      </w:pPr>
    </w:p>
    <w:p w14:paraId="7D89FC24" w14:textId="28523838" w:rsidR="00581AC2" w:rsidRDefault="00581AC2" w:rsidP="00581AC2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403021">
        <w:rPr>
          <w:sz w:val="18"/>
          <w:szCs w:val="18"/>
        </w:rPr>
        <w:t>btw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 w:rsidR="00F449C8"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 xml:space="preserve">Ook alle eventuele verdere bijkomende kosten dienen te zijn </w:t>
      </w:r>
      <w:r w:rsidR="00F449C8" w:rsidRPr="00581AC2">
        <w:rPr>
          <w:sz w:val="18"/>
          <w:szCs w:val="18"/>
        </w:rPr>
        <w:t>inbegrepen.</w:t>
      </w: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  <w:shd w:val="clear" w:color="auto" w:fill="auto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  <w:shd w:val="clear" w:color="auto" w:fill="auto"/>
          </w:tcPr>
          <w:p w14:paraId="2018E08E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  <w:shd w:val="clear" w:color="auto" w:fill="auto"/>
          </w:tcPr>
          <w:p w14:paraId="3546075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A938C2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  <w:shd w:val="clear" w:color="auto" w:fill="auto"/>
          </w:tcPr>
          <w:p w14:paraId="444E4094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09104F7A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 w:rsidP="002A0C10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  <w:shd w:val="clear" w:color="auto" w:fill="auto"/>
          </w:tcPr>
          <w:p w14:paraId="144676F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6E4F84A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84CCF33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B5957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623F565A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32E09702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C1CF7D5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5C811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54338788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7E33F2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A02EB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1A0F91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02396D3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701FC5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79ACEA4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79A3A09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D45B861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BF51C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4DDB0873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66DFF06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01405D">
      <w:pPr>
        <w:rPr>
          <w:lang w:val="nl"/>
        </w:rPr>
      </w:pPr>
    </w:p>
    <w:sectPr w:rsidR="00CF65BB" w:rsidRPr="00C40285" w:rsidSect="00263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CE949" w14:textId="77777777" w:rsidR="00A640E1" w:rsidRDefault="00A640E1" w:rsidP="00E47289">
      <w:pPr>
        <w:spacing w:line="240" w:lineRule="auto"/>
      </w:pPr>
      <w:r>
        <w:separator/>
      </w:r>
    </w:p>
  </w:endnote>
  <w:endnote w:type="continuationSeparator" w:id="0">
    <w:p w14:paraId="400FD23C" w14:textId="77777777" w:rsidR="00A640E1" w:rsidRDefault="00A640E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86485E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86485E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7C01" w14:textId="77777777" w:rsidR="00A640E1" w:rsidRDefault="00A640E1" w:rsidP="00E47289">
      <w:pPr>
        <w:spacing w:line="240" w:lineRule="auto"/>
      </w:pPr>
      <w:r>
        <w:separator/>
      </w:r>
    </w:p>
  </w:footnote>
  <w:footnote w:type="continuationSeparator" w:id="0">
    <w:p w14:paraId="520FC8BE" w14:textId="77777777" w:rsidR="00A640E1" w:rsidRDefault="00A640E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83350036">
    <w:abstractNumId w:val="0"/>
  </w:num>
  <w:num w:numId="2" w16cid:durableId="721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012A"/>
    <w:rsid w:val="0001405D"/>
    <w:rsid w:val="00014176"/>
    <w:rsid w:val="00021FC5"/>
    <w:rsid w:val="0002655E"/>
    <w:rsid w:val="00083AB0"/>
    <w:rsid w:val="000E3C21"/>
    <w:rsid w:val="000E481E"/>
    <w:rsid w:val="001157D1"/>
    <w:rsid w:val="00115D88"/>
    <w:rsid w:val="00124C9A"/>
    <w:rsid w:val="001256FA"/>
    <w:rsid w:val="00161E0C"/>
    <w:rsid w:val="00163A2B"/>
    <w:rsid w:val="00175854"/>
    <w:rsid w:val="00185CF6"/>
    <w:rsid w:val="001B7E0F"/>
    <w:rsid w:val="001C09B1"/>
    <w:rsid w:val="001D31F8"/>
    <w:rsid w:val="001E5EBE"/>
    <w:rsid w:val="00213A8D"/>
    <w:rsid w:val="00221B7D"/>
    <w:rsid w:val="00234969"/>
    <w:rsid w:val="00240F08"/>
    <w:rsid w:val="002410C7"/>
    <w:rsid w:val="00262E70"/>
    <w:rsid w:val="00263047"/>
    <w:rsid w:val="0026511C"/>
    <w:rsid w:val="00270C3D"/>
    <w:rsid w:val="00285E8D"/>
    <w:rsid w:val="002C6449"/>
    <w:rsid w:val="002E61B7"/>
    <w:rsid w:val="00323885"/>
    <w:rsid w:val="00326CD1"/>
    <w:rsid w:val="00335A40"/>
    <w:rsid w:val="003369D4"/>
    <w:rsid w:val="003605DE"/>
    <w:rsid w:val="00364F54"/>
    <w:rsid w:val="0038196A"/>
    <w:rsid w:val="003C02A9"/>
    <w:rsid w:val="003D5A2E"/>
    <w:rsid w:val="003E6595"/>
    <w:rsid w:val="00403021"/>
    <w:rsid w:val="00413CB0"/>
    <w:rsid w:val="0042438E"/>
    <w:rsid w:val="00453B56"/>
    <w:rsid w:val="004579ED"/>
    <w:rsid w:val="004617EF"/>
    <w:rsid w:val="0046767A"/>
    <w:rsid w:val="004863E8"/>
    <w:rsid w:val="004925AF"/>
    <w:rsid w:val="004C0428"/>
    <w:rsid w:val="004C0977"/>
    <w:rsid w:val="004E5D7B"/>
    <w:rsid w:val="004F11B5"/>
    <w:rsid w:val="005050B5"/>
    <w:rsid w:val="00507AFE"/>
    <w:rsid w:val="0052666C"/>
    <w:rsid w:val="0052697D"/>
    <w:rsid w:val="005277DE"/>
    <w:rsid w:val="005313BD"/>
    <w:rsid w:val="00543A76"/>
    <w:rsid w:val="0054403B"/>
    <w:rsid w:val="00557DC2"/>
    <w:rsid w:val="00581AC2"/>
    <w:rsid w:val="005B0B51"/>
    <w:rsid w:val="005B5F08"/>
    <w:rsid w:val="005D5DB8"/>
    <w:rsid w:val="005F0B73"/>
    <w:rsid w:val="005F2075"/>
    <w:rsid w:val="00632BA8"/>
    <w:rsid w:val="00644181"/>
    <w:rsid w:val="00645C51"/>
    <w:rsid w:val="00674C10"/>
    <w:rsid w:val="00677E42"/>
    <w:rsid w:val="006953FB"/>
    <w:rsid w:val="006A0D0E"/>
    <w:rsid w:val="006E0E34"/>
    <w:rsid w:val="006F1E0D"/>
    <w:rsid w:val="007024A7"/>
    <w:rsid w:val="007200F2"/>
    <w:rsid w:val="007468C4"/>
    <w:rsid w:val="007647B6"/>
    <w:rsid w:val="007762F4"/>
    <w:rsid w:val="00781BA2"/>
    <w:rsid w:val="007A2228"/>
    <w:rsid w:val="007A4DF0"/>
    <w:rsid w:val="007A5223"/>
    <w:rsid w:val="007A7065"/>
    <w:rsid w:val="007C7133"/>
    <w:rsid w:val="007F108A"/>
    <w:rsid w:val="007F11CA"/>
    <w:rsid w:val="007F783F"/>
    <w:rsid w:val="00807865"/>
    <w:rsid w:val="00812F50"/>
    <w:rsid w:val="00816077"/>
    <w:rsid w:val="00854F0C"/>
    <w:rsid w:val="0086485E"/>
    <w:rsid w:val="00865ECD"/>
    <w:rsid w:val="00872A06"/>
    <w:rsid w:val="00875FE5"/>
    <w:rsid w:val="00876F2B"/>
    <w:rsid w:val="00882581"/>
    <w:rsid w:val="00896382"/>
    <w:rsid w:val="008B0E17"/>
    <w:rsid w:val="008F112E"/>
    <w:rsid w:val="00900DE9"/>
    <w:rsid w:val="009151EB"/>
    <w:rsid w:val="00997F95"/>
    <w:rsid w:val="009B5D9E"/>
    <w:rsid w:val="009C1F6D"/>
    <w:rsid w:val="00A030AA"/>
    <w:rsid w:val="00A15E99"/>
    <w:rsid w:val="00A45549"/>
    <w:rsid w:val="00A50B88"/>
    <w:rsid w:val="00A60F0B"/>
    <w:rsid w:val="00A640E1"/>
    <w:rsid w:val="00A770A7"/>
    <w:rsid w:val="00A77C76"/>
    <w:rsid w:val="00AB0958"/>
    <w:rsid w:val="00AC7DA2"/>
    <w:rsid w:val="00AD56AE"/>
    <w:rsid w:val="00AE3EB0"/>
    <w:rsid w:val="00B01933"/>
    <w:rsid w:val="00B0234B"/>
    <w:rsid w:val="00B149D5"/>
    <w:rsid w:val="00B31D60"/>
    <w:rsid w:val="00B3625B"/>
    <w:rsid w:val="00B37818"/>
    <w:rsid w:val="00B5400F"/>
    <w:rsid w:val="00B545AC"/>
    <w:rsid w:val="00B555EA"/>
    <w:rsid w:val="00B66CB0"/>
    <w:rsid w:val="00B71A26"/>
    <w:rsid w:val="00B86586"/>
    <w:rsid w:val="00BD10D1"/>
    <w:rsid w:val="00C17054"/>
    <w:rsid w:val="00C178EC"/>
    <w:rsid w:val="00C40285"/>
    <w:rsid w:val="00C41F27"/>
    <w:rsid w:val="00C54A73"/>
    <w:rsid w:val="00C6225B"/>
    <w:rsid w:val="00C70D47"/>
    <w:rsid w:val="00C86F51"/>
    <w:rsid w:val="00CB1CD1"/>
    <w:rsid w:val="00CE117C"/>
    <w:rsid w:val="00CE1D1A"/>
    <w:rsid w:val="00CF5D3D"/>
    <w:rsid w:val="00CF65BB"/>
    <w:rsid w:val="00CF72E8"/>
    <w:rsid w:val="00D03E1C"/>
    <w:rsid w:val="00D11D11"/>
    <w:rsid w:val="00D22464"/>
    <w:rsid w:val="00D3026D"/>
    <w:rsid w:val="00D66C94"/>
    <w:rsid w:val="00D95729"/>
    <w:rsid w:val="00D975E5"/>
    <w:rsid w:val="00DA6C96"/>
    <w:rsid w:val="00DD1D63"/>
    <w:rsid w:val="00DD7DEF"/>
    <w:rsid w:val="00DE6221"/>
    <w:rsid w:val="00DF2A3D"/>
    <w:rsid w:val="00E01F97"/>
    <w:rsid w:val="00E036D7"/>
    <w:rsid w:val="00E16B80"/>
    <w:rsid w:val="00E25E06"/>
    <w:rsid w:val="00E41025"/>
    <w:rsid w:val="00E430B7"/>
    <w:rsid w:val="00E455A5"/>
    <w:rsid w:val="00E47289"/>
    <w:rsid w:val="00E75EBE"/>
    <w:rsid w:val="00E7688B"/>
    <w:rsid w:val="00E8124E"/>
    <w:rsid w:val="00E84A53"/>
    <w:rsid w:val="00ED0564"/>
    <w:rsid w:val="00F0721F"/>
    <w:rsid w:val="00F449C8"/>
    <w:rsid w:val="00F53399"/>
    <w:rsid w:val="00F73316"/>
    <w:rsid w:val="00F77904"/>
    <w:rsid w:val="00F94C6D"/>
    <w:rsid w:val="00FA3228"/>
    <w:rsid w:val="00FB02FB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ru v:ext="edit" colors="#e36c0a"/>
    </o:shapedefaults>
    <o:shapelayout v:ext="edit">
      <o:idmap v:ext="edit" data="1"/>
    </o:shapelayout>
  </w:shapeDefaults>
  <w:decimalSymbol w:val=","/>
  <w:listSeparator w:val=";"/>
  <w14:docId w14:val="3A7D477F"/>
  <w15:docId w15:val="{BAF1D633-4F19-4512-9AD4-0B97BC07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  <w:style w:type="paragraph" w:styleId="Revisie">
    <w:name w:val="Revision"/>
    <w:hidden/>
    <w:uiPriority w:val="99"/>
    <w:semiHidden/>
    <w:rsid w:val="00C6225B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JW</dc:creator>
  <cp:lastModifiedBy>Lotte van der Klein</cp:lastModifiedBy>
  <cp:revision>5</cp:revision>
  <cp:lastPrinted>2012-07-03T07:54:00Z</cp:lastPrinted>
  <dcterms:created xsi:type="dcterms:W3CDTF">2024-11-05T09:04:00Z</dcterms:created>
  <dcterms:modified xsi:type="dcterms:W3CDTF">2024-11-06T10:11:00Z</dcterms:modified>
</cp:coreProperties>
</file>