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CB2C" w14:textId="77777777" w:rsidR="00FD05F0" w:rsidRPr="00123AA0" w:rsidRDefault="00FD05F0" w:rsidP="00FD05F0">
      <w:pPr>
        <w:pStyle w:val="Kop1"/>
        <w:rPr>
          <w:sz w:val="20"/>
        </w:rPr>
      </w:pPr>
      <w:bookmarkStart w:id="0" w:name="_Toc171499321"/>
      <w:r>
        <w:t>Bijlage Technische Bekwaamheid</w:t>
      </w:r>
      <w:bookmarkEnd w:id="0"/>
      <w:r>
        <w:t xml:space="preserve"> </w:t>
      </w:r>
    </w:p>
    <w:p w14:paraId="414A1CE5" w14:textId="77777777" w:rsidR="00FD05F0" w:rsidRPr="00123AA0" w:rsidRDefault="00FD05F0" w:rsidP="00FD05F0">
      <w:pPr>
        <w:rPr>
          <w:rFonts w:ascii="DIN-Regular" w:hAnsi="DIN-Regular"/>
          <w:sz w:val="20"/>
          <w:szCs w:val="20"/>
        </w:rPr>
      </w:pPr>
    </w:p>
    <w:p w14:paraId="534342B9" w14:textId="77777777" w:rsidR="00FD05F0" w:rsidRPr="00123AA0" w:rsidRDefault="00FD05F0" w:rsidP="00FD05F0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>Referentieblad Kerncompetentie 1</w:t>
      </w:r>
      <w:r>
        <w:rPr>
          <w:rFonts w:ascii="DIN-Regular" w:hAnsi="DIN-Regular"/>
          <w:b/>
          <w:sz w:val="20"/>
          <w:szCs w:val="20"/>
        </w:rPr>
        <w:t xml:space="preserve"> - 2</w:t>
      </w:r>
    </w:p>
    <w:p w14:paraId="5663A2A0" w14:textId="77777777" w:rsidR="00FD05F0" w:rsidRPr="00123AA0" w:rsidRDefault="00FD05F0" w:rsidP="00FD05F0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68"/>
        <w:gridCol w:w="5940"/>
      </w:tblGrid>
      <w:tr w:rsidR="00FD05F0" w:rsidRPr="00123AA0" w14:paraId="4ED3508A" w14:textId="77777777" w:rsidTr="003B110E">
        <w:tc>
          <w:tcPr>
            <w:tcW w:w="2977" w:type="dxa"/>
            <w:shd w:val="clear" w:color="auto" w:fill="4F81BD"/>
          </w:tcPr>
          <w:p w14:paraId="4762B1C9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304B47CF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30E973B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1CC93C3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04D9E2B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CB9BB0D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C49BCFD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3E3F288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5ADBFCD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4805944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AED5B46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3594F85E" w14:textId="77777777" w:rsidTr="003B110E">
        <w:tc>
          <w:tcPr>
            <w:tcW w:w="2977" w:type="dxa"/>
            <w:shd w:val="clear" w:color="auto" w:fill="4F81BD"/>
          </w:tcPr>
          <w:p w14:paraId="1BC59C3F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</w:t>
            </w:r>
            <w:proofErr w:type="gram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derde /</w:t>
            </w:r>
            <w:proofErr w:type="gram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0707D5C3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2A0482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69FC970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1A3A840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51E76831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7BA6A0A4" w14:textId="77777777" w:rsidTr="003B110E">
        <w:tc>
          <w:tcPr>
            <w:tcW w:w="2977" w:type="dxa"/>
            <w:shd w:val="clear" w:color="auto" w:fill="4F81BD"/>
          </w:tcPr>
          <w:p w14:paraId="2F08FC73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06C99A81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F38E85A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4536CC51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2491092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280DA661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2EB49BF3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61CF8268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0CAB468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2B77F7D0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346AAE1F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3171C2FF" w14:textId="77777777" w:rsidTr="003B110E">
        <w:tc>
          <w:tcPr>
            <w:tcW w:w="2977" w:type="dxa"/>
            <w:shd w:val="clear" w:color="auto" w:fill="4F81BD"/>
          </w:tcPr>
          <w:p w14:paraId="426DBB6C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werkzaamheden/leveringen</w:t>
            </w:r>
          </w:p>
          <w:p w14:paraId="06BC0437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5FA6D9F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234C5D1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39BACE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644A4D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52755354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A0A9B53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3F5A8E1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25C7E9B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205A8364" w14:textId="77777777" w:rsidTr="003B110E">
        <w:tc>
          <w:tcPr>
            <w:tcW w:w="2977" w:type="dxa"/>
            <w:shd w:val="clear" w:color="auto" w:fill="4F81BD"/>
          </w:tcPr>
          <w:p w14:paraId="74527D70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elk geval in euro’s)</w:t>
            </w:r>
          </w:p>
          <w:p w14:paraId="1BA32980" w14:textId="77777777" w:rsidR="00FD05F0" w:rsidRPr="00123AA0" w:rsidRDefault="00FD05F0" w:rsidP="003B110E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D7BD80F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31C9901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B26A83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510DCCB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306C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058C302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183E0A28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1F185FB3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51C0E3A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7029C92F" w14:textId="77777777" w:rsidTr="003B110E">
        <w:tc>
          <w:tcPr>
            <w:tcW w:w="2977" w:type="dxa"/>
            <w:shd w:val="clear" w:color="auto" w:fill="4F81BD"/>
          </w:tcPr>
          <w:p w14:paraId="4B6F4F45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Data</w:t>
            </w:r>
          </w:p>
          <w:p w14:paraId="0840EFE6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E3FF843" w14:textId="77777777" w:rsidR="00FD05F0" w:rsidRPr="00123AA0" w:rsidRDefault="00FD05F0" w:rsidP="003B110E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3723F489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9690F92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E87522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386723E4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67D8C27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1A9F507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1F0F3D39" w14:textId="77777777" w:rsidTr="003B110E">
        <w:tc>
          <w:tcPr>
            <w:tcW w:w="2977" w:type="dxa"/>
            <w:shd w:val="clear" w:color="auto" w:fill="4F81BD"/>
          </w:tcPr>
          <w:p w14:paraId="0E180065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49D3EC7F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2249AC1" w14:textId="77777777" w:rsidR="00FD05F0" w:rsidRPr="00123AA0" w:rsidRDefault="00FD05F0" w:rsidP="003B110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3151B70E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lastRenderedPageBreak/>
              <w:t>&lt;…&gt;</w:t>
            </w:r>
          </w:p>
          <w:p w14:paraId="26E85EDE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3B8C28C4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0B04B0F0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E049079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20274F0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D05F0" w:rsidRPr="00123AA0" w14:paraId="1B625A2B" w14:textId="77777777" w:rsidTr="003B110E">
        <w:tc>
          <w:tcPr>
            <w:tcW w:w="2977" w:type="dxa"/>
            <w:shd w:val="clear" w:color="auto" w:fill="4F81BD"/>
          </w:tcPr>
          <w:p w14:paraId="26AC7559" w14:textId="77777777" w:rsidR="00FD05F0" w:rsidRPr="00123AA0" w:rsidRDefault="00FD05F0" w:rsidP="00FD05F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b/>
                <w:color w:val="FFFFFF"/>
                <w:sz w:val="20"/>
                <w:szCs w:val="20"/>
              </w:rPr>
              <w:lastRenderedPageBreak/>
              <w:t xml:space="preserve">Optioneel: 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411E8F4E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C6C711C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73C2DD7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5AB775CF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B2F64D5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743C2906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2FECFBA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4473F8D9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  <w:p w14:paraId="301E7459" w14:textId="77777777" w:rsidR="00FD05F0" w:rsidRPr="00123AA0" w:rsidRDefault="00FD05F0" w:rsidP="003B110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2729E350" w14:textId="77777777" w:rsidR="00674826" w:rsidRDefault="00FD05F0">
      <w:bookmarkStart w:id="1" w:name="A71"/>
      <w:bookmarkStart w:id="2" w:name="A74"/>
      <w:bookmarkStart w:id="3" w:name="A75"/>
      <w:bookmarkEnd w:id="1"/>
      <w:bookmarkEnd w:id="2"/>
      <w:bookmarkEnd w:id="3"/>
      <w:r w:rsidRPr="0EE8D97B">
        <w:rPr>
          <w:sz w:val="20"/>
        </w:rPr>
        <w:br w:type="page"/>
      </w:r>
    </w:p>
    <w:sectPr w:rsidR="00674826" w:rsidSect="00236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F0"/>
    <w:rsid w:val="00236217"/>
    <w:rsid w:val="002C5EA1"/>
    <w:rsid w:val="00630291"/>
    <w:rsid w:val="00674826"/>
    <w:rsid w:val="00EB4D80"/>
    <w:rsid w:val="00EF7136"/>
    <w:rsid w:val="00FD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9D7363"/>
  <w15:chartTrackingRefBased/>
  <w15:docId w15:val="{864375D1-A5A7-49B4-8663-C4EFD323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5F0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FD0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0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FD0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FD0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FD0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FD05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FD05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FD05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FD05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FD0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0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0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05F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05F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05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05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05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05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05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0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0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0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0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05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05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05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0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05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0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8" ma:contentTypeDescription="Een nieuw document maken." ma:contentTypeScope="" ma:versionID="6590d4b18854e6ee3695485005b8a22b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e5d481e6056d0d76de3f2e9816ad3718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07288c-32e3-4aad-b2c6-28f030d90acb}" ma:internalName="TaxCatchAll" ma:showField="CatchAllData" ma:web="209ba6de-25e1-4b58-8b3b-98a90ea43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8a2393b-bb4f-45bd-adcd-62adbe9ec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c4e1c-eb8f-4144-9aae-dfb22c71954f">
      <Terms xmlns="http://schemas.microsoft.com/office/infopath/2007/PartnerControls"/>
    </lcf76f155ced4ddcb4097134ff3c332f>
    <TaxCatchAll xmlns="209ba6de-25e1-4b58-8b3b-98a90ea43f6a" xsi:nil="true"/>
  </documentManagement>
</p:properties>
</file>

<file path=customXml/itemProps1.xml><?xml version="1.0" encoding="utf-8"?>
<ds:datastoreItem xmlns:ds="http://schemas.openxmlformats.org/officeDocument/2006/customXml" ds:itemID="{9AF34C0D-FEE1-4CA5-9934-77AD6DE80945}"/>
</file>

<file path=customXml/itemProps2.xml><?xml version="1.0" encoding="utf-8"?>
<ds:datastoreItem xmlns:ds="http://schemas.openxmlformats.org/officeDocument/2006/customXml" ds:itemID="{3A00E096-0167-41C2-ABA6-2AEC5A63A637}"/>
</file>

<file path=customXml/itemProps3.xml><?xml version="1.0" encoding="utf-8"?>
<ds:datastoreItem xmlns:ds="http://schemas.openxmlformats.org/officeDocument/2006/customXml" ds:itemID="{1DCA10EC-4604-4CF9-B61F-1308134C5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- Impact Inkoop</dc:creator>
  <cp:keywords/>
  <dc:description/>
  <cp:lastModifiedBy>Bas - Impact Inkoop</cp:lastModifiedBy>
  <cp:revision>1</cp:revision>
  <dcterms:created xsi:type="dcterms:W3CDTF">2024-08-23T09:28:00Z</dcterms:created>
  <dcterms:modified xsi:type="dcterms:W3CDTF">2024-08-23T09:29:00Z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0x010100BF1612FE230EBB44AFB9BAF93548099F</vt:lpwstr>
  </property>
</Properties>
</file>