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FAC31" w14:textId="77777777" w:rsidR="00A35535" w:rsidRPr="00A35535" w:rsidRDefault="00A35535" w:rsidP="00A35535">
      <w:pPr>
        <w:spacing w:after="0" w:line="240" w:lineRule="auto"/>
        <w:jc w:val="both"/>
        <w:textAlignment w:val="baseline"/>
        <w:rPr>
          <w:rFonts w:ascii="Segoe UI" w:eastAsia="Times New Roman" w:hAnsi="Segoe UI" w:cs="Segoe UI"/>
          <w:b/>
          <w:bCs/>
          <w:color w:val="000000"/>
          <w:kern w:val="0"/>
          <w:sz w:val="18"/>
          <w:szCs w:val="18"/>
          <w:lang w:eastAsia="nl-NL"/>
          <w14:ligatures w14:val="none"/>
        </w:rPr>
      </w:pPr>
      <w:r w:rsidRPr="00A35535">
        <w:rPr>
          <w:rFonts w:eastAsia="Times New Roman" w:cs="Calibri"/>
          <w:b/>
          <w:bCs/>
          <w:color w:val="000000"/>
          <w:kern w:val="0"/>
          <w:sz w:val="24"/>
          <w:szCs w:val="24"/>
          <w:lang w:eastAsia="nl-NL"/>
          <w14:ligatures w14:val="none"/>
        </w:rPr>
        <w:t>Bijlage 11 Eigen Verklaring </w:t>
      </w:r>
    </w:p>
    <w:p w14:paraId="6D1DA0F9" w14:textId="77777777" w:rsidR="00A35535" w:rsidRPr="00A35535" w:rsidRDefault="00A35535" w:rsidP="00A35535">
      <w:pPr>
        <w:spacing w:after="0" w:line="240" w:lineRule="auto"/>
        <w:jc w:val="both"/>
        <w:textAlignment w:val="baseline"/>
        <w:rPr>
          <w:rFonts w:ascii="Segoe UI" w:eastAsia="Times New Roman" w:hAnsi="Segoe UI" w:cs="Segoe UI"/>
          <w:kern w:val="0"/>
          <w:sz w:val="18"/>
          <w:szCs w:val="18"/>
          <w:lang w:eastAsia="nl-NL"/>
          <w14:ligatures w14:val="none"/>
        </w:rPr>
      </w:pPr>
      <w:r w:rsidRPr="00A35535">
        <w:rPr>
          <w:rFonts w:eastAsia="Times New Roman" w:cs="Calibri"/>
          <w:kern w:val="0"/>
          <w:sz w:val="20"/>
          <w:szCs w:val="20"/>
          <w:lang w:eastAsia="nl-NL"/>
          <w14:ligatures w14:val="none"/>
        </w:rPr>
        <w:t> </w:t>
      </w:r>
    </w:p>
    <w:p w14:paraId="24B5741C" w14:textId="77777777" w:rsidR="00A35535" w:rsidRPr="00A35535" w:rsidRDefault="00A35535" w:rsidP="00A35535">
      <w:pPr>
        <w:spacing w:after="0" w:line="240" w:lineRule="auto"/>
        <w:jc w:val="both"/>
        <w:textAlignment w:val="baseline"/>
        <w:rPr>
          <w:rFonts w:ascii="Segoe UI" w:eastAsia="Times New Roman" w:hAnsi="Segoe UI" w:cs="Segoe UI"/>
          <w:kern w:val="0"/>
          <w:sz w:val="18"/>
          <w:szCs w:val="18"/>
          <w:lang w:eastAsia="nl-NL"/>
          <w14:ligatures w14:val="none"/>
        </w:rPr>
      </w:pPr>
      <w:r w:rsidRPr="00A35535">
        <w:rPr>
          <w:rFonts w:eastAsia="Times New Roman" w:cs="Calibri"/>
          <w:i/>
          <w:iCs/>
          <w:kern w:val="0"/>
          <w:sz w:val="20"/>
          <w:szCs w:val="20"/>
          <w:lang w:eastAsia="nl-NL"/>
          <w14:ligatures w14:val="none"/>
        </w:rPr>
        <w:t>De Eigen verklaring dient volledig ingevuld en rechtsgeldig ondertekend te zijn. Met rechtsgeldig ondertekend wordt bedoeld ondertekend door de bij de Kamer van Koophandel geregistreerde vertegenwoordigingsbevoegde, of een gelijkwaardig document, zoals een rechtsgeldige machtiging, waaruit blijkt dat de ondertekenaar bevoegd is de onderneming te vertegenwoordigen en binden. </w:t>
      </w:r>
      <w:r w:rsidRPr="00A35535">
        <w:rPr>
          <w:rFonts w:eastAsia="Times New Roman" w:cs="Calibri"/>
          <w:kern w:val="0"/>
          <w:sz w:val="20"/>
          <w:szCs w:val="20"/>
          <w:lang w:eastAsia="nl-NL"/>
          <w14:ligatures w14:val="none"/>
        </w:rPr>
        <w:t> </w:t>
      </w:r>
    </w:p>
    <w:p w14:paraId="60340F31" w14:textId="77777777" w:rsidR="00A35535" w:rsidRPr="00A35535" w:rsidRDefault="00A35535" w:rsidP="00A35535">
      <w:pPr>
        <w:spacing w:after="0" w:line="240" w:lineRule="auto"/>
        <w:jc w:val="both"/>
        <w:textAlignment w:val="baseline"/>
        <w:rPr>
          <w:rFonts w:ascii="Segoe UI" w:eastAsia="Times New Roman" w:hAnsi="Segoe UI" w:cs="Segoe UI"/>
          <w:kern w:val="0"/>
          <w:sz w:val="18"/>
          <w:szCs w:val="18"/>
          <w:lang w:eastAsia="nl-NL"/>
          <w14:ligatures w14:val="none"/>
        </w:rPr>
      </w:pPr>
      <w:r w:rsidRPr="00A35535">
        <w:rPr>
          <w:rFonts w:eastAsia="Times New Roman" w:cs="Calibri"/>
          <w:kern w:val="0"/>
          <w:sz w:val="20"/>
          <w:szCs w:val="20"/>
          <w:lang w:eastAsia="nl-NL"/>
          <w14:ligatures w14:val="none"/>
        </w:rPr>
        <w:t> </w:t>
      </w:r>
    </w:p>
    <w:p w14:paraId="4837AD68" w14:textId="77777777" w:rsidR="00A35535" w:rsidRPr="00A35535" w:rsidRDefault="00A35535" w:rsidP="00A35535">
      <w:pPr>
        <w:spacing w:after="0" w:line="240" w:lineRule="auto"/>
        <w:jc w:val="both"/>
        <w:textAlignment w:val="baseline"/>
        <w:rPr>
          <w:rFonts w:ascii="Segoe UI" w:eastAsia="Times New Roman" w:hAnsi="Segoe UI" w:cs="Segoe UI"/>
          <w:kern w:val="0"/>
          <w:sz w:val="18"/>
          <w:szCs w:val="18"/>
          <w:lang w:eastAsia="nl-NL"/>
          <w14:ligatures w14:val="none"/>
        </w:rPr>
      </w:pPr>
      <w:r w:rsidRPr="00A35535">
        <w:rPr>
          <w:rFonts w:eastAsia="Times New Roman" w:cs="Calibri"/>
          <w:i/>
          <w:iCs/>
          <w:kern w:val="0"/>
          <w:sz w:val="20"/>
          <w:szCs w:val="20"/>
          <w:lang w:eastAsia="nl-NL"/>
          <w14:ligatures w14:val="none"/>
        </w:rPr>
        <w:t>In het geval de Gegadigde een Combinatie is, is sprake van een rechtsgeldige ondertekening wanneer:</w:t>
      </w:r>
      <w:r w:rsidRPr="00A35535">
        <w:rPr>
          <w:rFonts w:eastAsia="Times New Roman" w:cs="Calibri"/>
          <w:kern w:val="0"/>
          <w:sz w:val="20"/>
          <w:szCs w:val="20"/>
          <w:lang w:eastAsia="nl-NL"/>
          <w14:ligatures w14:val="none"/>
        </w:rPr>
        <w:t> </w:t>
      </w:r>
    </w:p>
    <w:p w14:paraId="1B044A1F" w14:textId="77777777" w:rsidR="00A35535" w:rsidRPr="00A35535" w:rsidRDefault="00A35535" w:rsidP="00A35535">
      <w:pPr>
        <w:numPr>
          <w:ilvl w:val="0"/>
          <w:numId w:val="7"/>
        </w:numPr>
        <w:spacing w:after="0" w:line="240" w:lineRule="auto"/>
        <w:ind w:left="1080" w:firstLine="0"/>
        <w:textAlignment w:val="baseline"/>
        <w:rPr>
          <w:rFonts w:eastAsia="Times New Roman" w:cs="Calibri"/>
          <w:kern w:val="0"/>
          <w:sz w:val="20"/>
          <w:szCs w:val="20"/>
          <w:lang w:eastAsia="nl-NL"/>
          <w14:ligatures w14:val="none"/>
        </w:rPr>
      </w:pPr>
      <w:proofErr w:type="gramStart"/>
      <w:r w:rsidRPr="00A35535">
        <w:rPr>
          <w:rFonts w:eastAsia="Times New Roman" w:cs="Calibri"/>
          <w:i/>
          <w:iCs/>
          <w:kern w:val="0"/>
          <w:sz w:val="20"/>
          <w:szCs w:val="20"/>
          <w:lang w:eastAsia="nl-NL"/>
          <w14:ligatures w14:val="none"/>
        </w:rPr>
        <w:t>bij</w:t>
      </w:r>
      <w:proofErr w:type="gramEnd"/>
      <w:r w:rsidRPr="00A35535">
        <w:rPr>
          <w:rFonts w:eastAsia="Times New Roman" w:cs="Calibri"/>
          <w:i/>
          <w:iCs/>
          <w:kern w:val="0"/>
          <w:sz w:val="20"/>
          <w:szCs w:val="20"/>
          <w:lang w:eastAsia="nl-NL"/>
          <w14:ligatures w14:val="none"/>
        </w:rPr>
        <w:t xml:space="preserve"> een Combinatie met rechtspersoonlijkheid: indien de Eigen Verklaring ondertekend is door (een) bevoegde vertegenwoordiger(s) van de Combinatie;</w:t>
      </w:r>
      <w:r w:rsidRPr="00A35535">
        <w:rPr>
          <w:rFonts w:eastAsia="Times New Roman" w:cs="Calibri"/>
          <w:kern w:val="0"/>
          <w:sz w:val="20"/>
          <w:szCs w:val="20"/>
          <w:lang w:eastAsia="nl-NL"/>
          <w14:ligatures w14:val="none"/>
        </w:rPr>
        <w:t> </w:t>
      </w:r>
    </w:p>
    <w:p w14:paraId="0E9C4ADA" w14:textId="77777777" w:rsidR="00A35535" w:rsidRPr="00A35535" w:rsidRDefault="00A35535" w:rsidP="00A35535">
      <w:pPr>
        <w:numPr>
          <w:ilvl w:val="0"/>
          <w:numId w:val="8"/>
        </w:numPr>
        <w:spacing w:after="0" w:line="240" w:lineRule="auto"/>
        <w:ind w:left="1080" w:firstLine="0"/>
        <w:textAlignment w:val="baseline"/>
        <w:rPr>
          <w:rFonts w:eastAsia="Times New Roman" w:cs="Calibri"/>
          <w:kern w:val="0"/>
          <w:sz w:val="20"/>
          <w:szCs w:val="20"/>
          <w:lang w:eastAsia="nl-NL"/>
          <w14:ligatures w14:val="none"/>
        </w:rPr>
      </w:pPr>
      <w:proofErr w:type="gramStart"/>
      <w:r w:rsidRPr="00A35535">
        <w:rPr>
          <w:rFonts w:eastAsia="Times New Roman" w:cs="Calibri"/>
          <w:i/>
          <w:iCs/>
          <w:kern w:val="0"/>
          <w:sz w:val="20"/>
          <w:szCs w:val="20"/>
          <w:lang w:eastAsia="nl-NL"/>
          <w14:ligatures w14:val="none"/>
        </w:rPr>
        <w:t>bij</w:t>
      </w:r>
      <w:proofErr w:type="gramEnd"/>
      <w:r w:rsidRPr="00A35535">
        <w:rPr>
          <w:rFonts w:eastAsia="Times New Roman" w:cs="Calibri"/>
          <w:i/>
          <w:iCs/>
          <w:kern w:val="0"/>
          <w:sz w:val="20"/>
          <w:szCs w:val="20"/>
          <w:lang w:eastAsia="nl-NL"/>
          <w14:ligatures w14:val="none"/>
        </w:rPr>
        <w:t xml:space="preserve"> een Combinatie dat nog geen rechtspersoonlijkheid heeft aangenomen: indien de Eigen Verklaring bevoegdelijk door alle deelnemers van het consortium is ondertekend.</w:t>
      </w:r>
      <w:r w:rsidRPr="00A35535">
        <w:rPr>
          <w:rFonts w:eastAsia="Times New Roman" w:cs="Calibri"/>
          <w:kern w:val="0"/>
          <w:sz w:val="20"/>
          <w:szCs w:val="20"/>
          <w:lang w:eastAsia="nl-NL"/>
          <w14:ligatures w14:val="none"/>
        </w:rPr>
        <w:t> </w:t>
      </w:r>
    </w:p>
    <w:p w14:paraId="1CF03A88" w14:textId="77777777" w:rsidR="00A35535" w:rsidRPr="00A35535" w:rsidRDefault="00A35535" w:rsidP="00A35535">
      <w:pPr>
        <w:spacing w:after="0" w:line="240" w:lineRule="auto"/>
        <w:jc w:val="both"/>
        <w:textAlignment w:val="baseline"/>
        <w:rPr>
          <w:rFonts w:ascii="Segoe UI" w:eastAsia="Times New Roman" w:hAnsi="Segoe UI" w:cs="Segoe UI"/>
          <w:kern w:val="0"/>
          <w:sz w:val="18"/>
          <w:szCs w:val="18"/>
          <w:lang w:eastAsia="nl-NL"/>
          <w14:ligatures w14:val="none"/>
        </w:rPr>
      </w:pPr>
      <w:r w:rsidRPr="00A35535">
        <w:rPr>
          <w:rFonts w:eastAsia="Times New Roman" w:cs="Calibri"/>
          <w:kern w:val="0"/>
          <w:sz w:val="20"/>
          <w:szCs w:val="20"/>
          <w:lang w:eastAsia="nl-NL"/>
          <w14:ligatures w14:val="none"/>
        </w:rPr>
        <w:t>Ondergetekende verklaart hierbij dat: </w:t>
      </w:r>
    </w:p>
    <w:p w14:paraId="470222C3" w14:textId="77777777" w:rsidR="00A35535" w:rsidRPr="00A35535" w:rsidRDefault="00A35535" w:rsidP="00A35535">
      <w:pPr>
        <w:spacing w:after="0" w:line="240" w:lineRule="auto"/>
        <w:jc w:val="both"/>
        <w:textAlignment w:val="baseline"/>
        <w:rPr>
          <w:rFonts w:ascii="Segoe UI" w:eastAsia="Times New Roman" w:hAnsi="Segoe UI" w:cs="Segoe UI"/>
          <w:kern w:val="0"/>
          <w:sz w:val="18"/>
          <w:szCs w:val="18"/>
          <w:lang w:eastAsia="nl-NL"/>
          <w14:ligatures w14:val="none"/>
        </w:rPr>
      </w:pPr>
      <w:r w:rsidRPr="00A35535">
        <w:rPr>
          <w:rFonts w:eastAsia="Times New Roman" w:cs="Calibri"/>
          <w:kern w:val="0"/>
          <w:sz w:val="20"/>
          <w:szCs w:val="20"/>
          <w:lang w:eastAsia="nl-NL"/>
          <w14:ligatures w14:val="none"/>
        </w:rPr>
        <w:t> </w:t>
      </w:r>
    </w:p>
    <w:p w14:paraId="37FC64E3" w14:textId="77777777" w:rsidR="00A35535" w:rsidRPr="00A35535" w:rsidRDefault="00A35535" w:rsidP="00A35535">
      <w:pPr>
        <w:numPr>
          <w:ilvl w:val="0"/>
          <w:numId w:val="9"/>
        </w:numPr>
        <w:spacing w:after="0" w:line="240" w:lineRule="auto"/>
        <w:ind w:firstLine="0"/>
        <w:textAlignment w:val="baseline"/>
        <w:rPr>
          <w:rFonts w:eastAsia="Times New Roman" w:cs="Calibri"/>
          <w:kern w:val="0"/>
          <w:sz w:val="20"/>
          <w:szCs w:val="20"/>
          <w:lang w:eastAsia="nl-NL"/>
          <w14:ligatures w14:val="none"/>
        </w:rPr>
      </w:pPr>
      <w:r w:rsidRPr="00A35535">
        <w:rPr>
          <w:rFonts w:eastAsia="Times New Roman" w:cs="Calibri"/>
          <w:b/>
          <w:bCs/>
          <w:kern w:val="0"/>
          <w:sz w:val="20"/>
          <w:szCs w:val="20"/>
          <w:lang w:eastAsia="nl-NL"/>
          <w14:ligatures w14:val="none"/>
        </w:rPr>
        <w:t>Uitsluitingsgronden</w:t>
      </w:r>
      <w:r w:rsidRPr="00A35535">
        <w:rPr>
          <w:rFonts w:eastAsia="Times New Roman" w:cs="Calibri"/>
          <w:kern w:val="0"/>
          <w:sz w:val="20"/>
          <w:szCs w:val="20"/>
          <w:lang w:eastAsia="nl-NL"/>
          <w14:ligatures w14:val="none"/>
        </w:rPr>
        <w:t> </w:t>
      </w:r>
    </w:p>
    <w:p w14:paraId="68B72E55" w14:textId="77777777" w:rsidR="00A35535" w:rsidRPr="00A35535" w:rsidRDefault="00A35535" w:rsidP="00A35535">
      <w:pPr>
        <w:numPr>
          <w:ilvl w:val="0"/>
          <w:numId w:val="10"/>
        </w:numPr>
        <w:spacing w:after="0" w:line="240" w:lineRule="auto"/>
        <w:ind w:left="1080" w:firstLine="0"/>
        <w:textAlignment w:val="baseline"/>
        <w:rPr>
          <w:rFonts w:eastAsia="Times New Roman" w:cs="Calibri"/>
          <w:kern w:val="0"/>
          <w:sz w:val="20"/>
          <w:szCs w:val="20"/>
          <w:lang w:eastAsia="nl-NL"/>
          <w14:ligatures w14:val="none"/>
        </w:rPr>
      </w:pPr>
      <w:r w:rsidRPr="00A35535">
        <w:rPr>
          <w:rFonts w:eastAsia="Times New Roman" w:cs="Calibri"/>
          <w:kern w:val="0"/>
          <w:sz w:val="20"/>
          <w:szCs w:val="20"/>
          <w:lang w:eastAsia="nl-NL"/>
          <w14:ligatures w14:val="none"/>
        </w:rPr>
        <w:t>zijn Onderneming, of een bestuurder ervan, in de vijf jaar voorafgaand aan het tijdstip van het indienen van het verzoek tot deelneming of de inschrijving, niet bij een onherroepelijk rechterlijke uitspraak is veroordeeld wegens één van de nakomende omstandigheden; deelneming aan een criminele organisatie, betrokken bij (ambtelijke) omkoping en fraude, witwassen van geld, terroristische misdrijven of strafbare feiten in verband met terroristische activiteiten, kinderarbeid en andere vormen van mensenhandel; </w:t>
      </w:r>
    </w:p>
    <w:p w14:paraId="567952DC" w14:textId="77777777" w:rsidR="00A35535" w:rsidRPr="00A35535" w:rsidRDefault="00A35535" w:rsidP="00A35535">
      <w:pPr>
        <w:numPr>
          <w:ilvl w:val="0"/>
          <w:numId w:val="11"/>
        </w:numPr>
        <w:spacing w:after="0" w:line="240" w:lineRule="auto"/>
        <w:ind w:left="1080" w:firstLine="0"/>
        <w:textAlignment w:val="baseline"/>
        <w:rPr>
          <w:rFonts w:eastAsia="Times New Roman" w:cs="Calibri"/>
          <w:kern w:val="0"/>
          <w:sz w:val="20"/>
          <w:szCs w:val="20"/>
          <w:lang w:eastAsia="nl-NL"/>
          <w14:ligatures w14:val="none"/>
        </w:rPr>
      </w:pPr>
      <w:proofErr w:type="gramStart"/>
      <w:r w:rsidRPr="00A35535">
        <w:rPr>
          <w:rFonts w:eastAsia="Times New Roman" w:cs="Calibri"/>
          <w:kern w:val="0"/>
          <w:sz w:val="20"/>
          <w:szCs w:val="20"/>
          <w:lang w:eastAsia="nl-NL"/>
          <w14:ligatures w14:val="none"/>
        </w:rPr>
        <w:t>zijn</w:t>
      </w:r>
      <w:proofErr w:type="gramEnd"/>
      <w:r w:rsidRPr="00A35535">
        <w:rPr>
          <w:rFonts w:eastAsia="Times New Roman" w:cs="Calibri"/>
          <w:kern w:val="0"/>
          <w:sz w:val="20"/>
          <w:szCs w:val="20"/>
          <w:lang w:eastAsia="nl-NL"/>
          <w14:ligatures w14:val="none"/>
        </w:rPr>
        <w:t xml:space="preserve"> Onderneming niet is een Onderneming die in staat van faillissement, vereffening, surséance van betaling of akkoord verkeert, dan wel zijn werkzaamheden heeft gestaakt of in een andere soortgelijke toestand verkeert ingevolge een gelijkwaardige procedure van de nationale wettelijke regeling; </w:t>
      </w:r>
    </w:p>
    <w:p w14:paraId="076CB5EA" w14:textId="77777777" w:rsidR="00A35535" w:rsidRPr="00A35535" w:rsidRDefault="00A35535" w:rsidP="00A35535">
      <w:pPr>
        <w:numPr>
          <w:ilvl w:val="0"/>
          <w:numId w:val="12"/>
        </w:numPr>
        <w:spacing w:after="0" w:line="240" w:lineRule="auto"/>
        <w:ind w:left="1080" w:firstLine="0"/>
        <w:textAlignment w:val="baseline"/>
        <w:rPr>
          <w:rFonts w:eastAsia="Times New Roman" w:cs="Calibri"/>
          <w:kern w:val="0"/>
          <w:sz w:val="20"/>
          <w:szCs w:val="20"/>
          <w:lang w:eastAsia="nl-NL"/>
          <w14:ligatures w14:val="none"/>
        </w:rPr>
      </w:pPr>
      <w:proofErr w:type="gramStart"/>
      <w:r w:rsidRPr="00A35535">
        <w:rPr>
          <w:rFonts w:eastAsia="Times New Roman" w:cs="Calibri"/>
          <w:kern w:val="0"/>
          <w:sz w:val="20"/>
          <w:szCs w:val="20"/>
          <w:lang w:eastAsia="nl-NL"/>
          <w14:ligatures w14:val="none"/>
        </w:rPr>
        <w:t>zijn</w:t>
      </w:r>
      <w:proofErr w:type="gramEnd"/>
      <w:r w:rsidRPr="00A35535">
        <w:rPr>
          <w:rFonts w:eastAsia="Times New Roman" w:cs="Calibri"/>
          <w:kern w:val="0"/>
          <w:sz w:val="20"/>
          <w:szCs w:val="20"/>
          <w:lang w:eastAsia="nl-NL"/>
          <w14:ligatures w14:val="none"/>
        </w:rPr>
        <w:t xml:space="preserve"> Onderneming niet is een Onderneming waarvoor faillissement is aangevraagd of waartegen een procedure van vereffening of surséance van betaling of akkoord, dan wel een andere soortgelijke procedure die in de nationale wettelijke regeling is voorzien aanhangig is gemaakt; </w:t>
      </w:r>
    </w:p>
    <w:p w14:paraId="708B8C60" w14:textId="77777777" w:rsidR="00A35535" w:rsidRPr="00A35535" w:rsidRDefault="00A35535" w:rsidP="00A35535">
      <w:pPr>
        <w:numPr>
          <w:ilvl w:val="0"/>
          <w:numId w:val="13"/>
        </w:numPr>
        <w:spacing w:after="0" w:line="240" w:lineRule="auto"/>
        <w:ind w:left="1080" w:firstLine="0"/>
        <w:textAlignment w:val="baseline"/>
        <w:rPr>
          <w:rFonts w:eastAsia="Times New Roman" w:cs="Calibri"/>
          <w:kern w:val="0"/>
          <w:sz w:val="20"/>
          <w:szCs w:val="20"/>
          <w:lang w:eastAsia="nl-NL"/>
          <w14:ligatures w14:val="none"/>
        </w:rPr>
      </w:pPr>
      <w:proofErr w:type="gramStart"/>
      <w:r w:rsidRPr="00A35535">
        <w:rPr>
          <w:rFonts w:eastAsia="Times New Roman" w:cs="Calibri"/>
          <w:kern w:val="0"/>
          <w:sz w:val="20"/>
          <w:szCs w:val="20"/>
          <w:lang w:eastAsia="nl-NL"/>
          <w14:ligatures w14:val="none"/>
        </w:rPr>
        <w:t>zijn</w:t>
      </w:r>
      <w:proofErr w:type="gramEnd"/>
      <w:r w:rsidRPr="00A35535">
        <w:rPr>
          <w:rFonts w:eastAsia="Times New Roman" w:cs="Calibri"/>
          <w:kern w:val="0"/>
          <w:sz w:val="20"/>
          <w:szCs w:val="20"/>
          <w:lang w:eastAsia="nl-NL"/>
          <w14:ligatures w14:val="none"/>
        </w:rPr>
        <w:t xml:space="preserve"> Onderneming niet is een Onderneming die, bij een rechtelijke beslissing die kracht van gewijsde heeft, veroordeeld is geweest voor een delict dat de beroepsmoraliteit van de Onderneming in het gedrang brengt; </w:t>
      </w:r>
    </w:p>
    <w:p w14:paraId="34952BD2" w14:textId="77777777" w:rsidR="00A35535" w:rsidRPr="00A35535" w:rsidRDefault="00A35535" w:rsidP="00A35535">
      <w:pPr>
        <w:numPr>
          <w:ilvl w:val="0"/>
          <w:numId w:val="14"/>
        </w:numPr>
        <w:spacing w:after="0" w:line="240" w:lineRule="auto"/>
        <w:ind w:left="1080" w:firstLine="0"/>
        <w:textAlignment w:val="baseline"/>
        <w:rPr>
          <w:rFonts w:eastAsia="Times New Roman" w:cs="Calibri"/>
          <w:kern w:val="0"/>
          <w:sz w:val="20"/>
          <w:szCs w:val="20"/>
          <w:lang w:eastAsia="nl-NL"/>
          <w14:ligatures w14:val="none"/>
        </w:rPr>
      </w:pPr>
      <w:proofErr w:type="gramStart"/>
      <w:r w:rsidRPr="00A35535">
        <w:rPr>
          <w:rFonts w:eastAsia="Times New Roman" w:cs="Calibri"/>
          <w:kern w:val="0"/>
          <w:sz w:val="20"/>
          <w:szCs w:val="20"/>
          <w:lang w:eastAsia="nl-NL"/>
          <w14:ligatures w14:val="none"/>
        </w:rPr>
        <w:t>zijn</w:t>
      </w:r>
      <w:proofErr w:type="gramEnd"/>
      <w:r w:rsidRPr="00A35535">
        <w:rPr>
          <w:rFonts w:eastAsia="Times New Roman" w:cs="Calibri"/>
          <w:kern w:val="0"/>
          <w:sz w:val="20"/>
          <w:szCs w:val="20"/>
          <w:lang w:eastAsia="nl-NL"/>
          <w14:ligatures w14:val="none"/>
        </w:rPr>
        <w:t xml:space="preserve"> Onderneming niet is een Onderneming die in de uitoefening van zijn beroep een ernstige fout heeft begaan, vastgesteld op elke grond die de Gemeente aannemelijk kan maken; </w:t>
      </w:r>
    </w:p>
    <w:p w14:paraId="59BEF553" w14:textId="77777777" w:rsidR="00A35535" w:rsidRPr="00A35535" w:rsidRDefault="00A35535" w:rsidP="00A35535">
      <w:pPr>
        <w:numPr>
          <w:ilvl w:val="0"/>
          <w:numId w:val="15"/>
        </w:numPr>
        <w:spacing w:after="0" w:line="240" w:lineRule="auto"/>
        <w:ind w:left="1080" w:firstLine="0"/>
        <w:textAlignment w:val="baseline"/>
        <w:rPr>
          <w:rFonts w:eastAsia="Times New Roman" w:cs="Calibri"/>
          <w:kern w:val="0"/>
          <w:sz w:val="20"/>
          <w:szCs w:val="20"/>
          <w:lang w:eastAsia="nl-NL"/>
          <w14:ligatures w14:val="none"/>
        </w:rPr>
      </w:pPr>
      <w:proofErr w:type="gramStart"/>
      <w:r w:rsidRPr="00A35535">
        <w:rPr>
          <w:rFonts w:eastAsia="Times New Roman" w:cs="Calibri"/>
          <w:kern w:val="0"/>
          <w:sz w:val="20"/>
          <w:szCs w:val="20"/>
          <w:lang w:eastAsia="nl-NL"/>
          <w14:ligatures w14:val="none"/>
        </w:rPr>
        <w:t>zijn</w:t>
      </w:r>
      <w:proofErr w:type="gramEnd"/>
      <w:r w:rsidRPr="00A35535">
        <w:rPr>
          <w:rFonts w:eastAsia="Times New Roman" w:cs="Calibri"/>
          <w:kern w:val="0"/>
          <w:sz w:val="20"/>
          <w:szCs w:val="20"/>
          <w:lang w:eastAsia="nl-NL"/>
          <w14:ligatures w14:val="none"/>
        </w:rPr>
        <w:t xml:space="preserve"> Onderneming niet is een Onderneming die zich in ernstige mate schuldig heeft gemaakt aan valse verklaringen bij het verstrekken van inlichtingen of die deze inlichtingen niet heeft verstrekt. </w:t>
      </w:r>
      <w:r w:rsidRPr="00A35535">
        <w:rPr>
          <w:rFonts w:eastAsia="Times New Roman" w:cs="Calibri"/>
          <w:kern w:val="0"/>
          <w:sz w:val="20"/>
          <w:szCs w:val="20"/>
          <w:lang w:eastAsia="nl-NL"/>
          <w14:ligatures w14:val="none"/>
        </w:rPr>
        <w:br/>
        <w:t> </w:t>
      </w:r>
    </w:p>
    <w:p w14:paraId="0DD6496C" w14:textId="77777777" w:rsidR="00A35535" w:rsidRPr="00A35535" w:rsidRDefault="00A35535" w:rsidP="00A35535">
      <w:pPr>
        <w:numPr>
          <w:ilvl w:val="0"/>
          <w:numId w:val="16"/>
        </w:numPr>
        <w:spacing w:after="0" w:line="240" w:lineRule="auto"/>
        <w:ind w:firstLine="0"/>
        <w:textAlignment w:val="baseline"/>
        <w:rPr>
          <w:rFonts w:eastAsia="Times New Roman" w:cs="Calibri"/>
          <w:kern w:val="0"/>
          <w:sz w:val="20"/>
          <w:szCs w:val="20"/>
          <w:lang w:eastAsia="nl-NL"/>
          <w14:ligatures w14:val="none"/>
        </w:rPr>
      </w:pPr>
      <w:r w:rsidRPr="00A35535">
        <w:rPr>
          <w:rFonts w:eastAsia="Times New Roman" w:cs="Calibri"/>
          <w:b/>
          <w:bCs/>
          <w:kern w:val="0"/>
          <w:sz w:val="20"/>
          <w:szCs w:val="20"/>
          <w:lang w:eastAsia="nl-NL"/>
          <w14:ligatures w14:val="none"/>
        </w:rPr>
        <w:t>Geschiktheidseisen</w:t>
      </w:r>
      <w:r w:rsidRPr="00A35535">
        <w:rPr>
          <w:rFonts w:eastAsia="Times New Roman" w:cs="Calibri"/>
          <w:kern w:val="0"/>
          <w:sz w:val="20"/>
          <w:szCs w:val="20"/>
          <w:lang w:eastAsia="nl-NL"/>
          <w14:ligatures w14:val="none"/>
        </w:rPr>
        <w:t> </w:t>
      </w:r>
    </w:p>
    <w:p w14:paraId="70CB66A9" w14:textId="77777777" w:rsidR="00A35535" w:rsidRPr="00A35535" w:rsidRDefault="00A35535" w:rsidP="00A35535">
      <w:pPr>
        <w:numPr>
          <w:ilvl w:val="0"/>
          <w:numId w:val="17"/>
        </w:numPr>
        <w:spacing w:after="0" w:line="240" w:lineRule="auto"/>
        <w:ind w:left="1080" w:firstLine="0"/>
        <w:textAlignment w:val="baseline"/>
        <w:rPr>
          <w:rFonts w:eastAsia="Times New Roman" w:cs="Calibri"/>
          <w:kern w:val="0"/>
          <w:sz w:val="20"/>
          <w:szCs w:val="20"/>
          <w:lang w:eastAsia="nl-NL"/>
          <w14:ligatures w14:val="none"/>
        </w:rPr>
      </w:pPr>
      <w:proofErr w:type="gramStart"/>
      <w:r w:rsidRPr="00A35535">
        <w:rPr>
          <w:rFonts w:eastAsia="Times New Roman" w:cs="Calibri"/>
          <w:kern w:val="0"/>
          <w:sz w:val="20"/>
          <w:szCs w:val="20"/>
          <w:lang w:eastAsia="nl-NL"/>
          <w14:ligatures w14:val="none"/>
        </w:rPr>
        <w:t>zijn</w:t>
      </w:r>
      <w:proofErr w:type="gramEnd"/>
      <w:r w:rsidRPr="00A35535">
        <w:rPr>
          <w:rFonts w:eastAsia="Times New Roman" w:cs="Calibri"/>
          <w:kern w:val="0"/>
          <w:sz w:val="20"/>
          <w:szCs w:val="20"/>
          <w:lang w:eastAsia="nl-NL"/>
          <w14:ligatures w14:val="none"/>
        </w:rPr>
        <w:t xml:space="preserve"> Onderneming voldoet aan de in het Selectiedocument gestelde eisen m.b.t. de financiële en economische draagkracht om de Opgave uit te voeren; </w:t>
      </w:r>
    </w:p>
    <w:p w14:paraId="462E4499" w14:textId="77777777" w:rsidR="00A35535" w:rsidRPr="00A35535" w:rsidRDefault="00A35535" w:rsidP="00A35535">
      <w:pPr>
        <w:numPr>
          <w:ilvl w:val="0"/>
          <w:numId w:val="18"/>
        </w:numPr>
        <w:spacing w:after="0" w:line="240" w:lineRule="auto"/>
        <w:ind w:left="1080" w:firstLine="0"/>
        <w:textAlignment w:val="baseline"/>
        <w:rPr>
          <w:rFonts w:eastAsia="Times New Roman" w:cs="Calibri"/>
          <w:kern w:val="0"/>
          <w:sz w:val="20"/>
          <w:szCs w:val="20"/>
          <w:lang w:eastAsia="nl-NL"/>
          <w14:ligatures w14:val="none"/>
        </w:rPr>
      </w:pPr>
      <w:proofErr w:type="gramStart"/>
      <w:r w:rsidRPr="00A35535">
        <w:rPr>
          <w:rFonts w:eastAsia="Times New Roman" w:cs="Calibri"/>
          <w:kern w:val="0"/>
          <w:sz w:val="20"/>
          <w:szCs w:val="20"/>
          <w:lang w:eastAsia="nl-NL"/>
          <w14:ligatures w14:val="none"/>
        </w:rPr>
        <w:t>zijn</w:t>
      </w:r>
      <w:proofErr w:type="gramEnd"/>
      <w:r w:rsidRPr="00A35535">
        <w:rPr>
          <w:rFonts w:eastAsia="Times New Roman" w:cs="Calibri"/>
          <w:kern w:val="0"/>
          <w:sz w:val="20"/>
          <w:szCs w:val="20"/>
          <w:lang w:eastAsia="nl-NL"/>
          <w14:ligatures w14:val="none"/>
        </w:rPr>
        <w:t xml:space="preserve"> Onderneming voldoet aan de in het Selectiedocument gestelde eisen m.b.t. technische bekwaamheid en beroepsbekwaamheid om de Opgave uit te voeren. </w:t>
      </w:r>
      <w:r w:rsidRPr="00A35535">
        <w:rPr>
          <w:rFonts w:eastAsia="Times New Roman" w:cs="Calibri"/>
          <w:kern w:val="0"/>
          <w:sz w:val="20"/>
          <w:szCs w:val="20"/>
          <w:lang w:eastAsia="nl-NL"/>
          <w14:ligatures w14:val="none"/>
        </w:rPr>
        <w:br/>
        <w:t> </w:t>
      </w:r>
    </w:p>
    <w:p w14:paraId="780A8E4D" w14:textId="77777777" w:rsidR="00A35535" w:rsidRPr="00A35535" w:rsidRDefault="00A35535" w:rsidP="00A35535">
      <w:pPr>
        <w:numPr>
          <w:ilvl w:val="0"/>
          <w:numId w:val="19"/>
        </w:numPr>
        <w:spacing w:after="0" w:line="240" w:lineRule="auto"/>
        <w:ind w:firstLine="0"/>
        <w:textAlignment w:val="baseline"/>
        <w:rPr>
          <w:rFonts w:eastAsia="Times New Roman" w:cs="Calibri"/>
          <w:kern w:val="0"/>
          <w:sz w:val="20"/>
          <w:szCs w:val="20"/>
          <w:lang w:eastAsia="nl-NL"/>
          <w14:ligatures w14:val="none"/>
        </w:rPr>
      </w:pPr>
      <w:r w:rsidRPr="00A35535">
        <w:rPr>
          <w:rFonts w:eastAsia="Times New Roman" w:cs="Calibri"/>
          <w:b/>
          <w:bCs/>
          <w:kern w:val="0"/>
          <w:sz w:val="20"/>
          <w:szCs w:val="20"/>
          <w:lang w:eastAsia="nl-NL"/>
          <w14:ligatures w14:val="none"/>
        </w:rPr>
        <w:t>Verzekerd voor (wettelijke)beroepsaansprakelijkheidsrisico’s</w:t>
      </w:r>
      <w:r w:rsidRPr="00A35535">
        <w:rPr>
          <w:rFonts w:eastAsia="Times New Roman" w:cs="Calibri"/>
          <w:kern w:val="0"/>
          <w:sz w:val="20"/>
          <w:szCs w:val="20"/>
          <w:lang w:eastAsia="nl-NL"/>
          <w14:ligatures w14:val="none"/>
        </w:rPr>
        <w:t> </w:t>
      </w:r>
    </w:p>
    <w:p w14:paraId="48020F51" w14:textId="77777777" w:rsidR="00A35535" w:rsidRPr="00A35535" w:rsidRDefault="00A35535" w:rsidP="00A35535">
      <w:pPr>
        <w:numPr>
          <w:ilvl w:val="0"/>
          <w:numId w:val="20"/>
        </w:numPr>
        <w:spacing w:after="0" w:line="240" w:lineRule="auto"/>
        <w:ind w:left="1080" w:firstLine="0"/>
        <w:textAlignment w:val="baseline"/>
        <w:rPr>
          <w:rFonts w:eastAsia="Times New Roman" w:cs="Calibri"/>
          <w:kern w:val="0"/>
          <w:sz w:val="20"/>
          <w:szCs w:val="20"/>
          <w:lang w:eastAsia="nl-NL"/>
          <w14:ligatures w14:val="none"/>
        </w:rPr>
      </w:pPr>
      <w:proofErr w:type="gramStart"/>
      <w:r w:rsidRPr="00A35535">
        <w:rPr>
          <w:rFonts w:eastAsia="Times New Roman" w:cs="Calibri"/>
          <w:kern w:val="0"/>
          <w:sz w:val="20"/>
          <w:szCs w:val="20"/>
          <w:lang w:eastAsia="nl-NL"/>
          <w14:ligatures w14:val="none"/>
        </w:rPr>
        <w:t>zijn</w:t>
      </w:r>
      <w:proofErr w:type="gramEnd"/>
      <w:r w:rsidRPr="00A35535">
        <w:rPr>
          <w:rFonts w:eastAsia="Times New Roman" w:cs="Calibri"/>
          <w:kern w:val="0"/>
          <w:sz w:val="20"/>
          <w:szCs w:val="20"/>
          <w:lang w:eastAsia="nl-NL"/>
          <w14:ligatures w14:val="none"/>
        </w:rPr>
        <w:t xml:space="preserve"> Onderneming voldoet aan de in het Selectiedocument gestelde eisen m.b.t. beroepsaansprakelijkheidsrisico’s (zie paragraaf 5.3.1.).  </w:t>
      </w:r>
    </w:p>
    <w:p w14:paraId="12126D45" w14:textId="77777777" w:rsidR="00A35535" w:rsidRPr="00A35535" w:rsidRDefault="00A35535" w:rsidP="00A35535">
      <w:pPr>
        <w:spacing w:after="0" w:line="240" w:lineRule="auto"/>
        <w:ind w:left="780"/>
        <w:textAlignment w:val="baseline"/>
        <w:rPr>
          <w:rFonts w:ascii="Segoe UI" w:eastAsia="Times New Roman" w:hAnsi="Segoe UI" w:cs="Segoe UI"/>
          <w:kern w:val="0"/>
          <w:sz w:val="18"/>
          <w:szCs w:val="18"/>
          <w:lang w:eastAsia="nl-NL"/>
          <w14:ligatures w14:val="none"/>
        </w:rPr>
      </w:pPr>
      <w:r w:rsidRPr="00A35535">
        <w:rPr>
          <w:rFonts w:eastAsia="Times New Roman" w:cs="Calibri"/>
          <w:kern w:val="0"/>
          <w:sz w:val="20"/>
          <w:szCs w:val="20"/>
          <w:lang w:eastAsia="nl-NL"/>
          <w14:ligatures w14:val="none"/>
        </w:rPr>
        <w:t> </w:t>
      </w:r>
    </w:p>
    <w:p w14:paraId="67F6B78C" w14:textId="77777777" w:rsidR="00A35535" w:rsidRPr="00A35535" w:rsidRDefault="00A35535" w:rsidP="00A35535">
      <w:pPr>
        <w:numPr>
          <w:ilvl w:val="0"/>
          <w:numId w:val="21"/>
        </w:numPr>
        <w:spacing w:after="0" w:line="240" w:lineRule="auto"/>
        <w:ind w:firstLine="0"/>
        <w:textAlignment w:val="baseline"/>
        <w:rPr>
          <w:rFonts w:eastAsia="Times New Roman" w:cs="Calibri"/>
          <w:kern w:val="0"/>
          <w:sz w:val="20"/>
          <w:szCs w:val="20"/>
          <w:lang w:eastAsia="nl-NL"/>
          <w14:ligatures w14:val="none"/>
        </w:rPr>
      </w:pPr>
      <w:r w:rsidRPr="00A35535">
        <w:rPr>
          <w:rFonts w:eastAsia="Times New Roman" w:cs="Calibri"/>
          <w:b/>
          <w:bCs/>
          <w:kern w:val="0"/>
          <w:sz w:val="20"/>
          <w:szCs w:val="20"/>
          <w:lang w:eastAsia="nl-NL"/>
          <w14:ligatures w14:val="none"/>
        </w:rPr>
        <w:t>Continuïteit</w:t>
      </w:r>
      <w:r w:rsidRPr="00A35535">
        <w:rPr>
          <w:rFonts w:eastAsia="Times New Roman" w:cs="Calibri"/>
          <w:kern w:val="0"/>
          <w:sz w:val="20"/>
          <w:szCs w:val="20"/>
          <w:lang w:eastAsia="nl-NL"/>
          <w14:ligatures w14:val="none"/>
        </w:rPr>
        <w:t> </w:t>
      </w:r>
    </w:p>
    <w:p w14:paraId="7EEC5AA2" w14:textId="77777777" w:rsidR="00A35535" w:rsidRPr="00A35535" w:rsidRDefault="00A35535" w:rsidP="00A35535">
      <w:pPr>
        <w:numPr>
          <w:ilvl w:val="0"/>
          <w:numId w:val="22"/>
        </w:numPr>
        <w:spacing w:after="0" w:line="240" w:lineRule="auto"/>
        <w:ind w:left="1080" w:firstLine="0"/>
        <w:textAlignment w:val="baseline"/>
        <w:rPr>
          <w:rFonts w:eastAsia="Times New Roman" w:cs="Calibri"/>
          <w:kern w:val="0"/>
          <w:sz w:val="20"/>
          <w:szCs w:val="20"/>
          <w:lang w:eastAsia="nl-NL"/>
          <w14:ligatures w14:val="none"/>
        </w:rPr>
      </w:pPr>
      <w:proofErr w:type="gramStart"/>
      <w:r w:rsidRPr="00A35535">
        <w:rPr>
          <w:rFonts w:eastAsia="Times New Roman" w:cs="Calibri"/>
          <w:kern w:val="0"/>
          <w:sz w:val="20"/>
          <w:szCs w:val="20"/>
          <w:lang w:eastAsia="nl-NL"/>
          <w14:ligatures w14:val="none"/>
        </w:rPr>
        <w:t>zijn</w:t>
      </w:r>
      <w:proofErr w:type="gramEnd"/>
      <w:r w:rsidRPr="00A35535">
        <w:rPr>
          <w:rFonts w:eastAsia="Times New Roman" w:cs="Calibri"/>
          <w:kern w:val="0"/>
          <w:sz w:val="20"/>
          <w:szCs w:val="20"/>
          <w:lang w:eastAsia="nl-NL"/>
          <w14:ligatures w14:val="none"/>
        </w:rPr>
        <w:t xml:space="preserve"> Onderneming een stabiele Onderneming is, wiens continuïteit is gegarandeerd gedurende de looptijd van de Opgave. </w:t>
      </w:r>
    </w:p>
    <w:p w14:paraId="4C5E04D1" w14:textId="77777777" w:rsidR="00A35535" w:rsidRPr="00A35535" w:rsidRDefault="00A35535" w:rsidP="00A35535">
      <w:pPr>
        <w:numPr>
          <w:ilvl w:val="0"/>
          <w:numId w:val="23"/>
        </w:numPr>
        <w:spacing w:after="0" w:line="240" w:lineRule="auto"/>
        <w:ind w:left="1080" w:firstLine="0"/>
        <w:textAlignment w:val="baseline"/>
        <w:rPr>
          <w:rFonts w:eastAsia="Times New Roman" w:cs="Calibri"/>
          <w:kern w:val="0"/>
          <w:sz w:val="20"/>
          <w:szCs w:val="20"/>
          <w:lang w:eastAsia="nl-NL"/>
          <w14:ligatures w14:val="none"/>
        </w:rPr>
      </w:pPr>
      <w:proofErr w:type="gramStart"/>
      <w:r w:rsidRPr="00A35535">
        <w:rPr>
          <w:rFonts w:eastAsia="Times New Roman" w:cs="Calibri"/>
          <w:kern w:val="0"/>
          <w:sz w:val="20"/>
          <w:szCs w:val="20"/>
          <w:lang w:eastAsia="nl-NL"/>
          <w14:ligatures w14:val="none"/>
        </w:rPr>
        <w:t>zijn</w:t>
      </w:r>
      <w:proofErr w:type="gramEnd"/>
      <w:r w:rsidRPr="00A35535">
        <w:rPr>
          <w:rFonts w:eastAsia="Times New Roman" w:cs="Calibri"/>
          <w:kern w:val="0"/>
          <w:sz w:val="20"/>
          <w:szCs w:val="20"/>
          <w:lang w:eastAsia="nl-NL"/>
          <w14:ligatures w14:val="none"/>
        </w:rPr>
        <w:t xml:space="preserve"> Onderneming, indien deze controleplichtig is, geen continuïteitsparagraaf heeft in de meest recente accountantsverklaring waarin een negatieve continuïteitsverwachting is opgenomen. </w:t>
      </w:r>
    </w:p>
    <w:p w14:paraId="4DEBAB74" w14:textId="77777777" w:rsidR="00A35535" w:rsidRPr="00A35535" w:rsidRDefault="00A35535" w:rsidP="00A35535">
      <w:pPr>
        <w:spacing w:after="0" w:line="240" w:lineRule="auto"/>
        <w:ind w:left="780"/>
        <w:textAlignment w:val="baseline"/>
        <w:rPr>
          <w:rFonts w:ascii="Segoe UI" w:eastAsia="Times New Roman" w:hAnsi="Segoe UI" w:cs="Segoe UI"/>
          <w:kern w:val="0"/>
          <w:sz w:val="18"/>
          <w:szCs w:val="18"/>
          <w:lang w:eastAsia="nl-NL"/>
          <w14:ligatures w14:val="none"/>
        </w:rPr>
      </w:pPr>
      <w:r w:rsidRPr="00A35535">
        <w:rPr>
          <w:rFonts w:eastAsia="Times New Roman" w:cs="Calibri"/>
          <w:kern w:val="0"/>
          <w:sz w:val="20"/>
          <w:szCs w:val="20"/>
          <w:lang w:eastAsia="nl-NL"/>
          <w14:ligatures w14:val="none"/>
        </w:rPr>
        <w:t> </w:t>
      </w:r>
    </w:p>
    <w:p w14:paraId="651D5FB3" w14:textId="77777777" w:rsidR="00A35535" w:rsidRPr="00A35535" w:rsidRDefault="00A35535" w:rsidP="00A35535">
      <w:pPr>
        <w:numPr>
          <w:ilvl w:val="0"/>
          <w:numId w:val="24"/>
        </w:numPr>
        <w:spacing w:after="0" w:line="240" w:lineRule="auto"/>
        <w:ind w:firstLine="0"/>
        <w:textAlignment w:val="baseline"/>
        <w:rPr>
          <w:rFonts w:eastAsia="Times New Roman" w:cs="Calibri"/>
          <w:kern w:val="0"/>
          <w:sz w:val="20"/>
          <w:szCs w:val="20"/>
          <w:lang w:eastAsia="nl-NL"/>
          <w14:ligatures w14:val="none"/>
        </w:rPr>
      </w:pPr>
      <w:r w:rsidRPr="00A35535">
        <w:rPr>
          <w:rFonts w:eastAsia="Times New Roman" w:cs="Calibri"/>
          <w:b/>
          <w:bCs/>
          <w:kern w:val="0"/>
          <w:sz w:val="20"/>
          <w:szCs w:val="20"/>
          <w:lang w:eastAsia="nl-NL"/>
          <w14:ligatures w14:val="none"/>
        </w:rPr>
        <w:lastRenderedPageBreak/>
        <w:t>Aanmeldingen in concernverband</w:t>
      </w:r>
      <w:r w:rsidRPr="00A35535">
        <w:rPr>
          <w:rFonts w:eastAsia="Times New Roman" w:cs="Calibri"/>
          <w:kern w:val="0"/>
          <w:sz w:val="20"/>
          <w:szCs w:val="20"/>
          <w:lang w:eastAsia="nl-NL"/>
          <w14:ligatures w14:val="none"/>
        </w:rPr>
        <w:t> </w:t>
      </w:r>
      <w:r w:rsidRPr="00A35535">
        <w:rPr>
          <w:rFonts w:eastAsia="Times New Roman" w:cs="Calibri"/>
          <w:kern w:val="0"/>
          <w:sz w:val="20"/>
          <w:szCs w:val="20"/>
          <w:lang w:eastAsia="nl-NL"/>
          <w14:ligatures w14:val="none"/>
        </w:rPr>
        <w:br/>
        <w:t>Bij Aanmeldingen in concernverband gaat het om meerdere Ondernemingen die afzonderlijk en dus zelfstandig zich willen Aanmelden voor de Opgave. Hieronder gaat het om Ondernemingen die deel uitmaken van een concernverband. </w:t>
      </w:r>
      <w:r w:rsidRPr="00A35535">
        <w:rPr>
          <w:rFonts w:eastAsia="Times New Roman" w:cs="Calibri"/>
          <w:kern w:val="0"/>
          <w:sz w:val="20"/>
          <w:szCs w:val="20"/>
          <w:lang w:eastAsia="nl-NL"/>
          <w14:ligatures w14:val="none"/>
        </w:rPr>
        <w:br/>
        <w:t> </w:t>
      </w:r>
    </w:p>
    <w:p w14:paraId="32ED38B6" w14:textId="77777777" w:rsidR="00A35535" w:rsidRPr="00A35535" w:rsidRDefault="00A35535" w:rsidP="00A35535">
      <w:pPr>
        <w:numPr>
          <w:ilvl w:val="0"/>
          <w:numId w:val="25"/>
        </w:numPr>
        <w:spacing w:after="0" w:line="240" w:lineRule="auto"/>
        <w:ind w:left="1080" w:firstLine="0"/>
        <w:textAlignment w:val="baseline"/>
        <w:rPr>
          <w:rFonts w:eastAsia="Times New Roman" w:cs="Calibri"/>
          <w:kern w:val="0"/>
          <w:sz w:val="20"/>
          <w:szCs w:val="20"/>
          <w:lang w:eastAsia="nl-NL"/>
          <w14:ligatures w14:val="none"/>
        </w:rPr>
      </w:pPr>
      <w:proofErr w:type="gramStart"/>
      <w:r w:rsidRPr="00A35535">
        <w:rPr>
          <w:rFonts w:eastAsia="Times New Roman" w:cs="Calibri"/>
          <w:kern w:val="0"/>
          <w:sz w:val="20"/>
          <w:szCs w:val="20"/>
          <w:lang w:eastAsia="nl-NL"/>
          <w14:ligatures w14:val="none"/>
        </w:rPr>
        <w:t>de</w:t>
      </w:r>
      <w:proofErr w:type="gramEnd"/>
      <w:r w:rsidRPr="00A35535">
        <w:rPr>
          <w:rFonts w:eastAsia="Times New Roman" w:cs="Calibri"/>
          <w:kern w:val="0"/>
          <w:sz w:val="20"/>
          <w:szCs w:val="20"/>
          <w:lang w:eastAsia="nl-NL"/>
          <w14:ligatures w14:val="none"/>
        </w:rPr>
        <w:t xml:space="preserve"> onderlinge verhouding tussen de Ondernemingen die deel uitmaken van het concernverband niet heeft gemaakt dat er enige mate van afstemming heeft plaatsgevonden in het kader van deze Biedingsprocedure; </w:t>
      </w:r>
    </w:p>
    <w:p w14:paraId="51A55A0F" w14:textId="77777777" w:rsidR="00A35535" w:rsidRPr="00A35535" w:rsidRDefault="00A35535" w:rsidP="00A35535">
      <w:pPr>
        <w:spacing w:after="0" w:line="240" w:lineRule="auto"/>
        <w:ind w:left="780"/>
        <w:jc w:val="both"/>
        <w:textAlignment w:val="baseline"/>
        <w:rPr>
          <w:rFonts w:ascii="Segoe UI" w:eastAsia="Times New Roman" w:hAnsi="Segoe UI" w:cs="Segoe UI"/>
          <w:kern w:val="0"/>
          <w:sz w:val="18"/>
          <w:szCs w:val="18"/>
          <w:lang w:eastAsia="nl-NL"/>
          <w14:ligatures w14:val="none"/>
        </w:rPr>
      </w:pPr>
      <w:r w:rsidRPr="00A35535">
        <w:rPr>
          <w:rFonts w:eastAsia="Times New Roman" w:cs="Calibri"/>
          <w:kern w:val="0"/>
          <w:sz w:val="20"/>
          <w:szCs w:val="20"/>
          <w:lang w:eastAsia="nl-NL"/>
          <w14:ligatures w14:val="none"/>
        </w:rPr>
        <w:t> </w:t>
      </w:r>
    </w:p>
    <w:p w14:paraId="4F7CD747" w14:textId="77777777" w:rsidR="00A35535" w:rsidRPr="00A35535" w:rsidRDefault="00A35535" w:rsidP="00A35535">
      <w:pPr>
        <w:numPr>
          <w:ilvl w:val="0"/>
          <w:numId w:val="26"/>
        </w:numPr>
        <w:spacing w:after="0" w:line="240" w:lineRule="auto"/>
        <w:ind w:firstLine="0"/>
        <w:textAlignment w:val="baseline"/>
        <w:rPr>
          <w:rFonts w:eastAsia="Times New Roman" w:cs="Calibri"/>
          <w:kern w:val="0"/>
          <w:sz w:val="20"/>
          <w:szCs w:val="20"/>
          <w:lang w:eastAsia="nl-NL"/>
          <w14:ligatures w14:val="none"/>
        </w:rPr>
      </w:pPr>
      <w:r w:rsidRPr="00A35535">
        <w:rPr>
          <w:rFonts w:eastAsia="Times New Roman" w:cs="Calibri"/>
          <w:b/>
          <w:bCs/>
          <w:kern w:val="0"/>
          <w:sz w:val="20"/>
          <w:szCs w:val="20"/>
          <w:lang w:eastAsia="nl-NL"/>
          <w14:ligatures w14:val="none"/>
        </w:rPr>
        <w:t>Geheimhouding, publiciteit en taal</w:t>
      </w:r>
      <w:r w:rsidRPr="00A35535">
        <w:rPr>
          <w:rFonts w:eastAsia="Times New Roman" w:cs="Calibri"/>
          <w:kern w:val="0"/>
          <w:sz w:val="20"/>
          <w:szCs w:val="20"/>
          <w:lang w:eastAsia="nl-NL"/>
          <w14:ligatures w14:val="none"/>
        </w:rPr>
        <w:t> </w:t>
      </w:r>
    </w:p>
    <w:p w14:paraId="035B92DE" w14:textId="77777777" w:rsidR="00A35535" w:rsidRPr="00A35535" w:rsidRDefault="00A35535" w:rsidP="00A35535">
      <w:pPr>
        <w:numPr>
          <w:ilvl w:val="0"/>
          <w:numId w:val="27"/>
        </w:numPr>
        <w:spacing w:after="0" w:line="240" w:lineRule="auto"/>
        <w:ind w:left="1080" w:firstLine="0"/>
        <w:textAlignment w:val="baseline"/>
        <w:rPr>
          <w:rFonts w:eastAsia="Times New Roman" w:cs="Calibri"/>
          <w:kern w:val="0"/>
          <w:sz w:val="20"/>
          <w:szCs w:val="20"/>
          <w:lang w:eastAsia="nl-NL"/>
          <w14:ligatures w14:val="none"/>
        </w:rPr>
      </w:pPr>
      <w:proofErr w:type="gramStart"/>
      <w:r w:rsidRPr="00A35535">
        <w:rPr>
          <w:rFonts w:eastAsia="Times New Roman" w:cs="Calibri"/>
          <w:kern w:val="0"/>
          <w:sz w:val="20"/>
          <w:szCs w:val="20"/>
          <w:lang w:eastAsia="nl-NL"/>
          <w14:ligatures w14:val="none"/>
        </w:rPr>
        <w:t>vanuit</w:t>
      </w:r>
      <w:proofErr w:type="gramEnd"/>
      <w:r w:rsidRPr="00A35535">
        <w:rPr>
          <w:rFonts w:eastAsia="Times New Roman" w:cs="Calibri"/>
          <w:kern w:val="0"/>
          <w:sz w:val="20"/>
          <w:szCs w:val="20"/>
          <w:lang w:eastAsia="nl-NL"/>
          <w14:ligatures w14:val="none"/>
        </w:rPr>
        <w:t xml:space="preserve"> zijn Onderneming geen enkele informatie welke in het kader van dit project beschikbaar komt, aan Derden ter beschikking zal worden gesteld, met uitzondering van voor het onderhavige project door zijn Onderneming in te schakelen partners, Onderaannemers en/ of hulppersonen; in een dergelijk geval blijft ondergetekende verantwoordelijk voor de geheimhouding door die in te schakelen partners, Onderaannemers en/ of hulppersonen; </w:t>
      </w:r>
    </w:p>
    <w:p w14:paraId="6B1DFA7B" w14:textId="77777777" w:rsidR="00A35535" w:rsidRPr="00A35535" w:rsidRDefault="00A35535" w:rsidP="00A35535">
      <w:pPr>
        <w:numPr>
          <w:ilvl w:val="0"/>
          <w:numId w:val="28"/>
        </w:numPr>
        <w:spacing w:after="0" w:line="240" w:lineRule="auto"/>
        <w:ind w:left="1080" w:firstLine="0"/>
        <w:textAlignment w:val="baseline"/>
        <w:rPr>
          <w:rFonts w:eastAsia="Times New Roman" w:cs="Calibri"/>
          <w:kern w:val="0"/>
          <w:sz w:val="20"/>
          <w:szCs w:val="20"/>
          <w:lang w:eastAsia="nl-NL"/>
          <w14:ligatures w14:val="none"/>
        </w:rPr>
      </w:pPr>
      <w:proofErr w:type="gramStart"/>
      <w:r w:rsidRPr="00A35535">
        <w:rPr>
          <w:rFonts w:eastAsia="Times New Roman" w:cs="Calibri"/>
          <w:kern w:val="0"/>
          <w:sz w:val="20"/>
          <w:szCs w:val="20"/>
          <w:lang w:eastAsia="nl-NL"/>
          <w14:ligatures w14:val="none"/>
        </w:rPr>
        <w:t>vanuit</w:t>
      </w:r>
      <w:proofErr w:type="gramEnd"/>
      <w:r w:rsidRPr="00A35535">
        <w:rPr>
          <w:rFonts w:eastAsia="Times New Roman" w:cs="Calibri"/>
          <w:kern w:val="0"/>
          <w:sz w:val="20"/>
          <w:szCs w:val="20"/>
          <w:lang w:eastAsia="nl-NL"/>
          <w14:ligatures w14:val="none"/>
        </w:rPr>
        <w:t xml:space="preserve"> zijn Onderneming, c.q. door zijn Onderneming voor het onderhavige project in te schakelen partners, Onderaannemers en/ of hulppersonen geen publiciteit aan dit project zal worden gegeven, anders dan na schriftelijke toestemming van de Gemeente; </w:t>
      </w:r>
    </w:p>
    <w:p w14:paraId="781F247C" w14:textId="77777777" w:rsidR="00A35535" w:rsidRPr="00A35535" w:rsidRDefault="00A35535" w:rsidP="00A35535">
      <w:pPr>
        <w:numPr>
          <w:ilvl w:val="0"/>
          <w:numId w:val="29"/>
        </w:numPr>
        <w:spacing w:after="0" w:line="240" w:lineRule="auto"/>
        <w:ind w:left="1080" w:firstLine="0"/>
        <w:textAlignment w:val="baseline"/>
        <w:rPr>
          <w:rFonts w:eastAsia="Times New Roman" w:cs="Calibri"/>
          <w:kern w:val="0"/>
          <w:sz w:val="20"/>
          <w:szCs w:val="20"/>
          <w:lang w:eastAsia="nl-NL"/>
          <w14:ligatures w14:val="none"/>
        </w:rPr>
      </w:pPr>
      <w:proofErr w:type="gramStart"/>
      <w:r w:rsidRPr="00A35535">
        <w:rPr>
          <w:rFonts w:eastAsia="Times New Roman" w:cs="Calibri"/>
          <w:kern w:val="0"/>
          <w:sz w:val="20"/>
          <w:szCs w:val="20"/>
          <w:lang w:eastAsia="nl-NL"/>
          <w14:ligatures w14:val="none"/>
        </w:rPr>
        <w:t>hij</w:t>
      </w:r>
      <w:proofErr w:type="gramEnd"/>
      <w:r w:rsidRPr="00A35535">
        <w:rPr>
          <w:rFonts w:eastAsia="Times New Roman" w:cs="Calibri"/>
          <w:kern w:val="0"/>
          <w:sz w:val="20"/>
          <w:szCs w:val="20"/>
          <w:lang w:eastAsia="nl-NL"/>
          <w14:ligatures w14:val="none"/>
        </w:rPr>
        <w:t xml:space="preserve"> ermee akkoord gaat dat tijdens de Selectie- en Gunningsfase en in een eventuele latere fase bij de contractuitvoering, de Nederlandse taal als voertaal zal worden gebruikt. </w:t>
      </w:r>
    </w:p>
    <w:p w14:paraId="5DC7A726" w14:textId="77777777" w:rsidR="00A35535" w:rsidRPr="00A35535" w:rsidRDefault="00A35535" w:rsidP="00A35535">
      <w:pPr>
        <w:spacing w:after="0" w:line="240" w:lineRule="auto"/>
        <w:ind w:left="360"/>
        <w:jc w:val="both"/>
        <w:textAlignment w:val="baseline"/>
        <w:rPr>
          <w:rFonts w:ascii="Segoe UI" w:eastAsia="Times New Roman" w:hAnsi="Segoe UI" w:cs="Segoe UI"/>
          <w:kern w:val="0"/>
          <w:sz w:val="18"/>
          <w:szCs w:val="18"/>
          <w:lang w:eastAsia="nl-NL"/>
          <w14:ligatures w14:val="none"/>
        </w:rPr>
      </w:pPr>
      <w:r w:rsidRPr="00A35535">
        <w:rPr>
          <w:rFonts w:eastAsia="Times New Roman" w:cs="Calibri"/>
          <w:kern w:val="0"/>
          <w:sz w:val="20"/>
          <w:szCs w:val="20"/>
          <w:lang w:eastAsia="nl-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6660"/>
      </w:tblGrid>
      <w:tr w:rsidR="00A35535" w:rsidRPr="00A35535" w14:paraId="1722FDD2" w14:textId="77777777" w:rsidTr="00A35535">
        <w:trPr>
          <w:trHeight w:val="300"/>
        </w:trPr>
        <w:tc>
          <w:tcPr>
            <w:tcW w:w="8490" w:type="dxa"/>
            <w:gridSpan w:val="2"/>
            <w:tcBorders>
              <w:top w:val="nil"/>
              <w:left w:val="nil"/>
              <w:bottom w:val="nil"/>
              <w:right w:val="nil"/>
            </w:tcBorders>
            <w:shd w:val="clear" w:color="auto" w:fill="auto"/>
            <w:hideMark/>
          </w:tcPr>
          <w:p w14:paraId="4F64519E" w14:textId="77777777" w:rsidR="00A35535" w:rsidRPr="00A35535" w:rsidRDefault="00A35535" w:rsidP="00A35535">
            <w:pPr>
              <w:spacing w:after="0" w:line="240" w:lineRule="auto"/>
              <w:jc w:val="both"/>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 </w:t>
            </w:r>
          </w:p>
          <w:p w14:paraId="569BFB0E" w14:textId="77777777" w:rsidR="00A35535" w:rsidRPr="00A35535" w:rsidRDefault="00A35535" w:rsidP="00A35535">
            <w:pPr>
              <w:spacing w:after="0" w:line="240" w:lineRule="auto"/>
              <w:jc w:val="both"/>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Aldus naar waarheid opgemaakt: </w:t>
            </w:r>
          </w:p>
          <w:p w14:paraId="38FB2E10" w14:textId="77777777" w:rsidR="00A35535" w:rsidRPr="00A35535" w:rsidRDefault="00A35535" w:rsidP="00A35535">
            <w:pPr>
              <w:spacing w:after="0" w:line="240" w:lineRule="auto"/>
              <w:jc w:val="both"/>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 </w:t>
            </w:r>
          </w:p>
        </w:tc>
      </w:tr>
      <w:tr w:rsidR="00A35535" w:rsidRPr="00A35535" w14:paraId="4DE9A5F6" w14:textId="77777777" w:rsidTr="00A35535">
        <w:trPr>
          <w:trHeight w:val="300"/>
        </w:trPr>
        <w:tc>
          <w:tcPr>
            <w:tcW w:w="1830" w:type="dxa"/>
            <w:tcBorders>
              <w:top w:val="nil"/>
              <w:left w:val="nil"/>
              <w:bottom w:val="nil"/>
              <w:right w:val="nil"/>
            </w:tcBorders>
            <w:shd w:val="clear" w:color="auto" w:fill="auto"/>
            <w:hideMark/>
          </w:tcPr>
          <w:p w14:paraId="34702B3F" w14:textId="77777777" w:rsidR="00A35535" w:rsidRPr="00A35535" w:rsidRDefault="00A35535" w:rsidP="00A35535">
            <w:pPr>
              <w:spacing w:after="0" w:line="240" w:lineRule="auto"/>
              <w:jc w:val="both"/>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Bedrijfsnaam:  </w:t>
            </w:r>
          </w:p>
        </w:tc>
        <w:tc>
          <w:tcPr>
            <w:tcW w:w="6645" w:type="dxa"/>
            <w:tcBorders>
              <w:top w:val="nil"/>
              <w:left w:val="nil"/>
              <w:bottom w:val="nil"/>
              <w:right w:val="nil"/>
            </w:tcBorders>
            <w:shd w:val="clear" w:color="auto" w:fill="auto"/>
            <w:hideMark/>
          </w:tcPr>
          <w:p w14:paraId="4E37CE14" w14:textId="77777777" w:rsidR="00A35535" w:rsidRPr="00A35535" w:rsidRDefault="00A35535" w:rsidP="00A35535">
            <w:pPr>
              <w:spacing w:after="0" w:line="240" w:lineRule="auto"/>
              <w:jc w:val="both"/>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 </w:t>
            </w:r>
          </w:p>
        </w:tc>
      </w:tr>
      <w:tr w:rsidR="00A35535" w:rsidRPr="00A35535" w14:paraId="7B115EE8" w14:textId="77777777" w:rsidTr="00A35535">
        <w:trPr>
          <w:trHeight w:val="300"/>
        </w:trPr>
        <w:tc>
          <w:tcPr>
            <w:tcW w:w="1830" w:type="dxa"/>
            <w:tcBorders>
              <w:top w:val="nil"/>
              <w:left w:val="nil"/>
              <w:bottom w:val="nil"/>
              <w:right w:val="nil"/>
            </w:tcBorders>
            <w:shd w:val="clear" w:color="auto" w:fill="auto"/>
            <w:hideMark/>
          </w:tcPr>
          <w:p w14:paraId="1790C043" w14:textId="77777777" w:rsidR="00A35535" w:rsidRPr="00A35535" w:rsidRDefault="00A35535" w:rsidP="00A35535">
            <w:pPr>
              <w:spacing w:after="0" w:line="240" w:lineRule="auto"/>
              <w:jc w:val="right"/>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 </w:t>
            </w:r>
          </w:p>
          <w:p w14:paraId="272C816A" w14:textId="77777777" w:rsidR="00A35535" w:rsidRPr="00A35535" w:rsidRDefault="00A35535" w:rsidP="00A35535">
            <w:pPr>
              <w:spacing w:after="0" w:line="240" w:lineRule="auto"/>
              <w:jc w:val="right"/>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Naam functionaris: </w:t>
            </w:r>
          </w:p>
        </w:tc>
        <w:tc>
          <w:tcPr>
            <w:tcW w:w="6645" w:type="dxa"/>
            <w:tcBorders>
              <w:top w:val="nil"/>
              <w:left w:val="nil"/>
              <w:bottom w:val="nil"/>
              <w:right w:val="nil"/>
            </w:tcBorders>
            <w:shd w:val="clear" w:color="auto" w:fill="auto"/>
            <w:hideMark/>
          </w:tcPr>
          <w:p w14:paraId="716D8663" w14:textId="77777777" w:rsidR="00A35535" w:rsidRPr="00A35535" w:rsidRDefault="00A35535" w:rsidP="00A35535">
            <w:pPr>
              <w:spacing w:after="0" w:line="240" w:lineRule="auto"/>
              <w:jc w:val="both"/>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 </w:t>
            </w:r>
          </w:p>
          <w:p w14:paraId="11C97DBA" w14:textId="77777777" w:rsidR="00A35535" w:rsidRPr="00A35535" w:rsidRDefault="00A35535" w:rsidP="00A35535">
            <w:pPr>
              <w:spacing w:after="0" w:line="240" w:lineRule="auto"/>
              <w:jc w:val="both"/>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 </w:t>
            </w:r>
          </w:p>
          <w:p w14:paraId="79E9027D" w14:textId="77777777" w:rsidR="00A35535" w:rsidRPr="00A35535" w:rsidRDefault="00A35535" w:rsidP="00A35535">
            <w:pPr>
              <w:spacing w:after="0" w:line="240" w:lineRule="auto"/>
              <w:jc w:val="both"/>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 </w:t>
            </w:r>
          </w:p>
        </w:tc>
      </w:tr>
      <w:tr w:rsidR="00A35535" w:rsidRPr="00A35535" w14:paraId="467E2219" w14:textId="77777777" w:rsidTr="00A35535">
        <w:trPr>
          <w:trHeight w:val="300"/>
        </w:trPr>
        <w:tc>
          <w:tcPr>
            <w:tcW w:w="1830" w:type="dxa"/>
            <w:tcBorders>
              <w:top w:val="nil"/>
              <w:left w:val="nil"/>
              <w:bottom w:val="nil"/>
              <w:right w:val="nil"/>
            </w:tcBorders>
            <w:shd w:val="clear" w:color="auto" w:fill="auto"/>
            <w:hideMark/>
          </w:tcPr>
          <w:p w14:paraId="6472E0E4" w14:textId="77777777" w:rsidR="00A35535" w:rsidRPr="00A35535" w:rsidRDefault="00A35535" w:rsidP="00A35535">
            <w:pPr>
              <w:spacing w:after="0" w:line="240" w:lineRule="auto"/>
              <w:jc w:val="both"/>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Datum: </w:t>
            </w:r>
          </w:p>
        </w:tc>
        <w:tc>
          <w:tcPr>
            <w:tcW w:w="6645" w:type="dxa"/>
            <w:tcBorders>
              <w:top w:val="nil"/>
              <w:left w:val="nil"/>
              <w:bottom w:val="nil"/>
              <w:right w:val="nil"/>
            </w:tcBorders>
            <w:shd w:val="clear" w:color="auto" w:fill="auto"/>
            <w:hideMark/>
          </w:tcPr>
          <w:p w14:paraId="262A7959" w14:textId="77777777" w:rsidR="00A35535" w:rsidRPr="00A35535" w:rsidRDefault="00A35535" w:rsidP="00A35535">
            <w:pPr>
              <w:spacing w:after="0" w:line="240" w:lineRule="auto"/>
              <w:jc w:val="both"/>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 </w:t>
            </w:r>
          </w:p>
        </w:tc>
      </w:tr>
      <w:tr w:rsidR="00A35535" w:rsidRPr="00A35535" w14:paraId="1AF7F7BA" w14:textId="77777777" w:rsidTr="00A35535">
        <w:trPr>
          <w:trHeight w:val="300"/>
        </w:trPr>
        <w:tc>
          <w:tcPr>
            <w:tcW w:w="1830" w:type="dxa"/>
            <w:tcBorders>
              <w:top w:val="nil"/>
              <w:left w:val="nil"/>
              <w:bottom w:val="nil"/>
              <w:right w:val="nil"/>
            </w:tcBorders>
            <w:shd w:val="clear" w:color="auto" w:fill="auto"/>
            <w:hideMark/>
          </w:tcPr>
          <w:p w14:paraId="6FEEFFF5" w14:textId="77777777" w:rsidR="00A35535" w:rsidRPr="00A35535" w:rsidRDefault="00A35535" w:rsidP="00A35535">
            <w:pPr>
              <w:spacing w:after="0" w:line="240" w:lineRule="auto"/>
              <w:jc w:val="right"/>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 </w:t>
            </w:r>
          </w:p>
          <w:p w14:paraId="3EDE42E7" w14:textId="77777777" w:rsidR="00A35535" w:rsidRPr="00A35535" w:rsidRDefault="00A35535" w:rsidP="00A35535">
            <w:pPr>
              <w:spacing w:after="0" w:line="240" w:lineRule="auto"/>
              <w:jc w:val="both"/>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Plaats: </w:t>
            </w:r>
          </w:p>
        </w:tc>
        <w:tc>
          <w:tcPr>
            <w:tcW w:w="6645" w:type="dxa"/>
            <w:tcBorders>
              <w:top w:val="nil"/>
              <w:left w:val="nil"/>
              <w:bottom w:val="nil"/>
              <w:right w:val="nil"/>
            </w:tcBorders>
            <w:shd w:val="clear" w:color="auto" w:fill="auto"/>
            <w:hideMark/>
          </w:tcPr>
          <w:p w14:paraId="6FB97D25" w14:textId="77777777" w:rsidR="00A35535" w:rsidRPr="00A35535" w:rsidRDefault="00A35535" w:rsidP="00A35535">
            <w:pPr>
              <w:spacing w:after="0" w:line="240" w:lineRule="auto"/>
              <w:jc w:val="both"/>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 </w:t>
            </w:r>
          </w:p>
          <w:p w14:paraId="3A02DD7E" w14:textId="77777777" w:rsidR="00A35535" w:rsidRPr="00A35535" w:rsidRDefault="00A35535" w:rsidP="00A35535">
            <w:pPr>
              <w:spacing w:after="0" w:line="240" w:lineRule="auto"/>
              <w:jc w:val="both"/>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 </w:t>
            </w:r>
          </w:p>
        </w:tc>
      </w:tr>
      <w:tr w:rsidR="00A35535" w:rsidRPr="00A35535" w14:paraId="535C9272" w14:textId="77777777" w:rsidTr="00A35535">
        <w:trPr>
          <w:trHeight w:val="300"/>
        </w:trPr>
        <w:tc>
          <w:tcPr>
            <w:tcW w:w="1830" w:type="dxa"/>
            <w:tcBorders>
              <w:top w:val="nil"/>
              <w:left w:val="nil"/>
              <w:bottom w:val="nil"/>
              <w:right w:val="nil"/>
            </w:tcBorders>
            <w:shd w:val="clear" w:color="auto" w:fill="auto"/>
            <w:hideMark/>
          </w:tcPr>
          <w:p w14:paraId="35E762F4" w14:textId="77777777" w:rsidR="00A35535" w:rsidRPr="00A35535" w:rsidRDefault="00A35535" w:rsidP="00A35535">
            <w:pPr>
              <w:spacing w:after="0" w:line="240" w:lineRule="auto"/>
              <w:jc w:val="right"/>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 </w:t>
            </w:r>
          </w:p>
          <w:p w14:paraId="08CBEFF4" w14:textId="77777777" w:rsidR="00A35535" w:rsidRPr="00A35535" w:rsidRDefault="00A35535" w:rsidP="00A35535">
            <w:pPr>
              <w:spacing w:after="0" w:line="240" w:lineRule="auto"/>
              <w:jc w:val="both"/>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Handtekening: </w:t>
            </w:r>
          </w:p>
        </w:tc>
        <w:tc>
          <w:tcPr>
            <w:tcW w:w="6645" w:type="dxa"/>
            <w:tcBorders>
              <w:top w:val="nil"/>
              <w:left w:val="nil"/>
              <w:bottom w:val="nil"/>
              <w:right w:val="nil"/>
            </w:tcBorders>
            <w:shd w:val="clear" w:color="auto" w:fill="auto"/>
            <w:hideMark/>
          </w:tcPr>
          <w:p w14:paraId="12C117CB" w14:textId="77777777" w:rsidR="00A35535" w:rsidRPr="00A35535" w:rsidRDefault="00A35535" w:rsidP="00A35535">
            <w:pPr>
              <w:spacing w:after="0" w:line="240" w:lineRule="auto"/>
              <w:jc w:val="both"/>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 </w:t>
            </w:r>
          </w:p>
          <w:p w14:paraId="14BA8A69" w14:textId="77777777" w:rsidR="00A35535" w:rsidRPr="00A35535" w:rsidRDefault="00A35535" w:rsidP="00A35535">
            <w:pPr>
              <w:spacing w:after="0" w:line="240" w:lineRule="auto"/>
              <w:jc w:val="both"/>
              <w:textAlignment w:val="baseline"/>
              <w:rPr>
                <w:rFonts w:ascii="Times New Roman" w:eastAsia="Times New Roman" w:hAnsi="Times New Roman" w:cs="Times New Roman"/>
                <w:kern w:val="0"/>
                <w:sz w:val="24"/>
                <w:szCs w:val="24"/>
                <w:lang w:eastAsia="nl-NL"/>
                <w14:ligatures w14:val="none"/>
              </w:rPr>
            </w:pPr>
            <w:r w:rsidRPr="00A35535">
              <w:rPr>
                <w:rFonts w:eastAsia="Times New Roman" w:cs="Calibri"/>
                <w:kern w:val="0"/>
                <w:sz w:val="20"/>
                <w:szCs w:val="20"/>
                <w:lang w:eastAsia="nl-NL"/>
                <w14:ligatures w14:val="none"/>
              </w:rPr>
              <w:t>………………………………………………………… </w:t>
            </w:r>
          </w:p>
        </w:tc>
      </w:tr>
    </w:tbl>
    <w:p w14:paraId="216AF103" w14:textId="77777777" w:rsidR="00A35535" w:rsidRPr="00A35535" w:rsidRDefault="00A35535" w:rsidP="00A35535">
      <w:pPr>
        <w:spacing w:after="0" w:line="240" w:lineRule="auto"/>
        <w:jc w:val="both"/>
        <w:textAlignment w:val="baseline"/>
        <w:rPr>
          <w:rFonts w:ascii="Segoe UI" w:eastAsia="Times New Roman" w:hAnsi="Segoe UI" w:cs="Segoe UI"/>
          <w:kern w:val="0"/>
          <w:sz w:val="18"/>
          <w:szCs w:val="18"/>
          <w:lang w:eastAsia="nl-NL"/>
          <w14:ligatures w14:val="none"/>
        </w:rPr>
      </w:pPr>
      <w:r w:rsidRPr="00A35535">
        <w:rPr>
          <w:rFonts w:eastAsia="Times New Roman" w:cs="Calibri"/>
          <w:kern w:val="0"/>
          <w:sz w:val="20"/>
          <w:szCs w:val="20"/>
          <w:lang w:eastAsia="nl-NL"/>
          <w14:ligatures w14:val="none"/>
        </w:rPr>
        <w:t> </w:t>
      </w:r>
    </w:p>
    <w:p w14:paraId="1EACD283" w14:textId="77777777" w:rsidR="00A35535" w:rsidRPr="00A35535" w:rsidRDefault="00A35535" w:rsidP="00A35535">
      <w:pPr>
        <w:spacing w:after="0" w:line="240" w:lineRule="auto"/>
        <w:textAlignment w:val="baseline"/>
        <w:rPr>
          <w:rFonts w:ascii="Segoe UI" w:eastAsia="Times New Roman" w:hAnsi="Segoe UI" w:cs="Segoe UI"/>
          <w:kern w:val="0"/>
          <w:sz w:val="18"/>
          <w:szCs w:val="18"/>
          <w:lang w:eastAsia="nl-NL"/>
          <w14:ligatures w14:val="none"/>
        </w:rPr>
      </w:pPr>
      <w:r w:rsidRPr="00A35535">
        <w:rPr>
          <w:rFonts w:eastAsia="Times New Roman" w:cs="Calibri"/>
          <w:kern w:val="0"/>
          <w:lang w:eastAsia="nl-NL"/>
          <w14:ligatures w14:val="none"/>
        </w:rPr>
        <w:t> </w:t>
      </w:r>
    </w:p>
    <w:p w14:paraId="5473B101" w14:textId="77777777" w:rsidR="003270D8" w:rsidRPr="003270D8" w:rsidRDefault="003270D8" w:rsidP="00BE07D7">
      <w:pPr>
        <w:pStyle w:val="Kop1"/>
      </w:pPr>
    </w:p>
    <w:sectPr w:rsidR="003270D8" w:rsidRPr="003270D8" w:rsidSect="00DE24C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297E6" w14:textId="77777777" w:rsidR="00A35535" w:rsidRDefault="00A35535" w:rsidP="00A35535">
      <w:pPr>
        <w:spacing w:after="0" w:line="240" w:lineRule="auto"/>
      </w:pPr>
      <w:r>
        <w:separator/>
      </w:r>
    </w:p>
  </w:endnote>
  <w:endnote w:type="continuationSeparator" w:id="0">
    <w:p w14:paraId="7FBCD765" w14:textId="77777777" w:rsidR="00A35535" w:rsidRDefault="00A35535" w:rsidP="00A3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CAAA" w14:textId="77777777" w:rsidR="00A35535" w:rsidRDefault="00A35535" w:rsidP="00A35535">
    <w:pPr>
      <w:pStyle w:val="Voettekst"/>
      <w:pBdr>
        <w:bottom w:val="single" w:sz="12" w:space="1" w:color="auto"/>
      </w:pBdr>
    </w:pPr>
    <w:bookmarkStart w:id="0" w:name="_Hlk141704650"/>
  </w:p>
  <w:p w14:paraId="234B9E72" w14:textId="77777777" w:rsidR="00A35535" w:rsidRDefault="00A35535" w:rsidP="00A35535">
    <w:pPr>
      <w:pStyle w:val="Voettekst"/>
      <w:tabs>
        <w:tab w:val="left" w:pos="1418"/>
        <w:tab w:val="left" w:pos="5400"/>
      </w:tabs>
      <w:rPr>
        <w:sz w:val="16"/>
        <w:szCs w:val="16"/>
      </w:rPr>
    </w:pPr>
    <w:r>
      <w:rPr>
        <w:sz w:val="16"/>
        <w:szCs w:val="16"/>
      </w:rPr>
      <w:t xml:space="preserve">Documentnaam: Selectiedocument Biedingsprocedure verkoop Oude Raadhuis </w:t>
    </w:r>
  </w:p>
  <w:p w14:paraId="270A4838" w14:textId="77777777" w:rsidR="00A35535" w:rsidRDefault="00A35535" w:rsidP="00A35535">
    <w:pPr>
      <w:pStyle w:val="Voettekst"/>
      <w:tabs>
        <w:tab w:val="left" w:pos="1418"/>
        <w:tab w:val="left" w:pos="5400"/>
      </w:tabs>
      <w:rPr>
        <w:sz w:val="16"/>
        <w:szCs w:val="16"/>
      </w:rPr>
    </w:pPr>
    <w:r w:rsidRPr="003D4FA8">
      <w:rPr>
        <w:sz w:val="16"/>
        <w:szCs w:val="16"/>
      </w:rPr>
      <w:t xml:space="preserve">Projectnummer: </w:t>
    </w:r>
    <w:r>
      <w:rPr>
        <w:sz w:val="16"/>
        <w:szCs w:val="16"/>
      </w:rPr>
      <w:t>K011158</w:t>
    </w:r>
    <w:r w:rsidRPr="003D4FA8">
      <w:rPr>
        <w:sz w:val="16"/>
        <w:szCs w:val="16"/>
      </w:rPr>
      <w:t xml:space="preserve"> Projectnaam</w:t>
    </w:r>
    <w:r>
      <w:rPr>
        <w:sz w:val="16"/>
        <w:szCs w:val="16"/>
      </w:rPr>
      <w:t xml:space="preserve">: Verkoop Oude Raadhuis </w:t>
    </w:r>
  </w:p>
  <w:bookmarkEnd w:id="0"/>
  <w:p w14:paraId="3A311B1D" w14:textId="77777777" w:rsidR="00A35535" w:rsidRDefault="00A355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3629A" w14:textId="77777777" w:rsidR="00A35535" w:rsidRDefault="00A35535" w:rsidP="00A35535">
      <w:pPr>
        <w:spacing w:after="0" w:line="240" w:lineRule="auto"/>
      </w:pPr>
      <w:r>
        <w:separator/>
      </w:r>
    </w:p>
  </w:footnote>
  <w:footnote w:type="continuationSeparator" w:id="0">
    <w:p w14:paraId="07827F9E" w14:textId="77777777" w:rsidR="00A35535" w:rsidRDefault="00A35535" w:rsidP="00A35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225B6" w14:textId="77777777" w:rsidR="00A35535" w:rsidRPr="00095F26" w:rsidRDefault="00A35535" w:rsidP="00A35535">
    <w:pPr>
      <w:pStyle w:val="Koptekst"/>
      <w:pBdr>
        <w:bottom w:val="single" w:sz="12" w:space="1" w:color="auto"/>
      </w:pBdr>
      <w:rPr>
        <w:sz w:val="16"/>
        <w:szCs w:val="16"/>
      </w:rPr>
    </w:pPr>
    <w:r>
      <w:rPr>
        <w:noProof/>
        <w:sz w:val="16"/>
        <w:szCs w:val="16"/>
      </w:rPr>
      <w:t>Gemeente Etten-Leur</w:t>
    </w:r>
    <w:r w:rsidRPr="00171D22">
      <w:rPr>
        <w:noProof/>
        <w:sz w:val="16"/>
        <w:szCs w:val="16"/>
      </w:rPr>
      <w:t xml:space="preserve"> | Selectie</w:t>
    </w:r>
    <w:r>
      <w:rPr>
        <w:noProof/>
        <w:sz w:val="16"/>
        <w:szCs w:val="16"/>
      </w:rPr>
      <w:t xml:space="preserve">document Verkoop Oude Raadhuis </w:t>
    </w:r>
  </w:p>
  <w:p w14:paraId="074D8EC9" w14:textId="77777777" w:rsidR="00A35535" w:rsidRDefault="00A35535" w:rsidP="00A35535">
    <w:pPr>
      <w:pStyle w:val="Koptekst"/>
    </w:pPr>
  </w:p>
  <w:p w14:paraId="1BF2E694" w14:textId="77777777" w:rsidR="00A35535" w:rsidRDefault="00A3553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315D"/>
    <w:multiLevelType w:val="multilevel"/>
    <w:tmpl w:val="E8301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FA6BEC"/>
    <w:multiLevelType w:val="multilevel"/>
    <w:tmpl w:val="3614ED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C8781C"/>
    <w:multiLevelType w:val="multilevel"/>
    <w:tmpl w:val="155A6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8936EF"/>
    <w:multiLevelType w:val="multilevel"/>
    <w:tmpl w:val="4246CF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813821"/>
    <w:multiLevelType w:val="multilevel"/>
    <w:tmpl w:val="FC9475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043BAE"/>
    <w:multiLevelType w:val="multilevel"/>
    <w:tmpl w:val="753C0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A062E4"/>
    <w:multiLevelType w:val="multilevel"/>
    <w:tmpl w:val="050628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2A1EFD"/>
    <w:multiLevelType w:val="hybridMultilevel"/>
    <w:tmpl w:val="11C0424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C250C5"/>
    <w:multiLevelType w:val="hybridMultilevel"/>
    <w:tmpl w:val="B33C9FBC"/>
    <w:lvl w:ilvl="0" w:tplc="04130005">
      <w:start w:val="1"/>
      <w:numFmt w:val="bullet"/>
      <w:lvlText w:val=""/>
      <w:lvlJc w:val="left"/>
      <w:pPr>
        <w:ind w:left="360" w:hanging="360"/>
      </w:pPr>
      <w:rPr>
        <w:rFonts w:ascii="Wingdings" w:hAnsi="Wingding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15:restartNumberingAfterBreak="0">
    <w:nsid w:val="38F6650C"/>
    <w:multiLevelType w:val="hybridMultilevel"/>
    <w:tmpl w:val="B396F6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FA6E53"/>
    <w:multiLevelType w:val="multilevel"/>
    <w:tmpl w:val="660EBA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FF3204"/>
    <w:multiLevelType w:val="multilevel"/>
    <w:tmpl w:val="E9C83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BF2777"/>
    <w:multiLevelType w:val="hybridMultilevel"/>
    <w:tmpl w:val="6C705EDC"/>
    <w:lvl w:ilvl="0" w:tplc="3B582BA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053D7E"/>
    <w:multiLevelType w:val="multilevel"/>
    <w:tmpl w:val="871E12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186120"/>
    <w:multiLevelType w:val="multilevel"/>
    <w:tmpl w:val="ABC66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0008D9"/>
    <w:multiLevelType w:val="multilevel"/>
    <w:tmpl w:val="4F3AEA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E0465C"/>
    <w:multiLevelType w:val="multilevel"/>
    <w:tmpl w:val="DE5021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C5388B"/>
    <w:multiLevelType w:val="multilevel"/>
    <w:tmpl w:val="DE1C9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ED55FF"/>
    <w:multiLevelType w:val="multilevel"/>
    <w:tmpl w:val="C346FD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ED1EA3"/>
    <w:multiLevelType w:val="multilevel"/>
    <w:tmpl w:val="2662C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2D4A95"/>
    <w:multiLevelType w:val="multilevel"/>
    <w:tmpl w:val="0B46E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7A4C13"/>
    <w:multiLevelType w:val="multilevel"/>
    <w:tmpl w:val="86223D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B87689"/>
    <w:multiLevelType w:val="multilevel"/>
    <w:tmpl w:val="8870D3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6D476D"/>
    <w:multiLevelType w:val="multilevel"/>
    <w:tmpl w:val="AA2CEC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694651"/>
    <w:multiLevelType w:val="multilevel"/>
    <w:tmpl w:val="9AC62A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C26BBE"/>
    <w:multiLevelType w:val="multilevel"/>
    <w:tmpl w:val="2E8AEA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C111FD"/>
    <w:multiLevelType w:val="multilevel"/>
    <w:tmpl w:val="901604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C87B27"/>
    <w:multiLevelType w:val="hybridMultilevel"/>
    <w:tmpl w:val="CF4AD45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31812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3322618">
    <w:abstractNumId w:val="8"/>
  </w:num>
  <w:num w:numId="3" w16cid:durableId="557591119">
    <w:abstractNumId w:val="9"/>
  </w:num>
  <w:num w:numId="4" w16cid:durableId="1405880786">
    <w:abstractNumId w:val="27"/>
  </w:num>
  <w:num w:numId="5" w16cid:durableId="1578052462">
    <w:abstractNumId w:val="12"/>
  </w:num>
  <w:num w:numId="6" w16cid:durableId="556018818">
    <w:abstractNumId w:val="7"/>
  </w:num>
  <w:num w:numId="7" w16cid:durableId="1046219102">
    <w:abstractNumId w:val="2"/>
  </w:num>
  <w:num w:numId="8" w16cid:durableId="164443328">
    <w:abstractNumId w:val="16"/>
  </w:num>
  <w:num w:numId="9" w16cid:durableId="1210679256">
    <w:abstractNumId w:val="20"/>
  </w:num>
  <w:num w:numId="10" w16cid:durableId="426972242">
    <w:abstractNumId w:val="17"/>
  </w:num>
  <w:num w:numId="11" w16cid:durableId="1919243529">
    <w:abstractNumId w:val="18"/>
  </w:num>
  <w:num w:numId="12" w16cid:durableId="1957980114">
    <w:abstractNumId w:val="23"/>
  </w:num>
  <w:num w:numId="13" w16cid:durableId="1991639696">
    <w:abstractNumId w:val="25"/>
  </w:num>
  <w:num w:numId="14" w16cid:durableId="761225723">
    <w:abstractNumId w:val="26"/>
  </w:num>
  <w:num w:numId="15" w16cid:durableId="1433088232">
    <w:abstractNumId w:val="10"/>
  </w:num>
  <w:num w:numId="16" w16cid:durableId="682975391">
    <w:abstractNumId w:val="4"/>
  </w:num>
  <w:num w:numId="17" w16cid:durableId="1935698026">
    <w:abstractNumId w:val="5"/>
  </w:num>
  <w:num w:numId="18" w16cid:durableId="585579513">
    <w:abstractNumId w:val="6"/>
  </w:num>
  <w:num w:numId="19" w16cid:durableId="530336424">
    <w:abstractNumId w:val="21"/>
  </w:num>
  <w:num w:numId="20" w16cid:durableId="2091076612">
    <w:abstractNumId w:val="11"/>
  </w:num>
  <w:num w:numId="21" w16cid:durableId="1542664245">
    <w:abstractNumId w:val="22"/>
  </w:num>
  <w:num w:numId="22" w16cid:durableId="747264535">
    <w:abstractNumId w:val="14"/>
  </w:num>
  <w:num w:numId="23" w16cid:durableId="1631207637">
    <w:abstractNumId w:val="15"/>
  </w:num>
  <w:num w:numId="24" w16cid:durableId="494423217">
    <w:abstractNumId w:val="24"/>
  </w:num>
  <w:num w:numId="25" w16cid:durableId="2031448372">
    <w:abstractNumId w:val="0"/>
  </w:num>
  <w:num w:numId="26" w16cid:durableId="1121455912">
    <w:abstractNumId w:val="3"/>
  </w:num>
  <w:num w:numId="27" w16cid:durableId="1357195338">
    <w:abstractNumId w:val="19"/>
  </w:num>
  <w:num w:numId="28" w16cid:durableId="2013944198">
    <w:abstractNumId w:val="1"/>
  </w:num>
  <w:num w:numId="29" w16cid:durableId="6117871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535"/>
    <w:rsid w:val="00005620"/>
    <w:rsid w:val="000F153B"/>
    <w:rsid w:val="00132DD4"/>
    <w:rsid w:val="00184EBC"/>
    <w:rsid w:val="00310D95"/>
    <w:rsid w:val="003270D8"/>
    <w:rsid w:val="00344CA5"/>
    <w:rsid w:val="00397D10"/>
    <w:rsid w:val="004817C5"/>
    <w:rsid w:val="004B24E9"/>
    <w:rsid w:val="00504F4C"/>
    <w:rsid w:val="00511371"/>
    <w:rsid w:val="006A2F2D"/>
    <w:rsid w:val="006C21BC"/>
    <w:rsid w:val="006D0DBF"/>
    <w:rsid w:val="0077398F"/>
    <w:rsid w:val="0085223D"/>
    <w:rsid w:val="00877E8D"/>
    <w:rsid w:val="00961846"/>
    <w:rsid w:val="00962595"/>
    <w:rsid w:val="00976C59"/>
    <w:rsid w:val="009C5E55"/>
    <w:rsid w:val="00A0726C"/>
    <w:rsid w:val="00A17E61"/>
    <w:rsid w:val="00A35535"/>
    <w:rsid w:val="00A52AB3"/>
    <w:rsid w:val="00A71951"/>
    <w:rsid w:val="00AD2636"/>
    <w:rsid w:val="00B87825"/>
    <w:rsid w:val="00BA1D06"/>
    <w:rsid w:val="00BA683A"/>
    <w:rsid w:val="00BB0740"/>
    <w:rsid w:val="00BE07D7"/>
    <w:rsid w:val="00BE262E"/>
    <w:rsid w:val="00C50DD8"/>
    <w:rsid w:val="00C5464B"/>
    <w:rsid w:val="00C75033"/>
    <w:rsid w:val="00D6183A"/>
    <w:rsid w:val="00DD7466"/>
    <w:rsid w:val="00DE24C4"/>
    <w:rsid w:val="00E2109A"/>
    <w:rsid w:val="00E80430"/>
    <w:rsid w:val="00EA4BD5"/>
    <w:rsid w:val="00F21CEF"/>
    <w:rsid w:val="00FF3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63A59"/>
  <w15:chartTrackingRefBased/>
  <w15:docId w15:val="{22DC990F-FB11-42C1-A36A-C8ADA9EF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7D10"/>
    <w:rPr>
      <w:rFonts w:ascii="Calibri" w:hAnsi="Calibri"/>
    </w:rPr>
  </w:style>
  <w:style w:type="paragraph" w:styleId="Kop1">
    <w:name w:val="heading 1"/>
    <w:basedOn w:val="Standaard"/>
    <w:next w:val="Standaard"/>
    <w:link w:val="Kop1Char"/>
    <w:uiPriority w:val="9"/>
    <w:qFormat/>
    <w:rsid w:val="000F153B"/>
    <w:pPr>
      <w:keepNext/>
      <w:keepLines/>
      <w:spacing w:before="480" w:after="0"/>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0F153B"/>
    <w:pPr>
      <w:keepNext/>
      <w:keepLines/>
      <w:spacing w:before="200" w:after="0"/>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uiPriority w:val="9"/>
    <w:semiHidden/>
    <w:unhideWhenUsed/>
    <w:qFormat/>
    <w:rsid w:val="00FF3338"/>
    <w:pPr>
      <w:keepNext/>
      <w:keepLines/>
      <w:spacing w:before="200" w:after="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153B"/>
    <w:rPr>
      <w:rFonts w:eastAsiaTheme="majorEastAsia" w:cstheme="majorBidi"/>
      <w:b/>
      <w:bCs/>
      <w:sz w:val="28"/>
      <w:szCs w:val="28"/>
    </w:rPr>
  </w:style>
  <w:style w:type="character" w:customStyle="1" w:styleId="Kop2Char">
    <w:name w:val="Kop 2 Char"/>
    <w:basedOn w:val="Standaardalinea-lettertype"/>
    <w:link w:val="Kop2"/>
    <w:uiPriority w:val="9"/>
    <w:rsid w:val="000F153B"/>
    <w:rPr>
      <w:rFonts w:eastAsiaTheme="majorEastAsia" w:cstheme="majorBidi"/>
      <w:b/>
      <w:bCs/>
      <w:color w:val="000000" w:themeColor="text1"/>
      <w:sz w:val="24"/>
      <w:szCs w:val="26"/>
    </w:rPr>
  </w:style>
  <w:style w:type="character" w:customStyle="1" w:styleId="Kop3Char">
    <w:name w:val="Kop 3 Char"/>
    <w:basedOn w:val="Standaardalinea-lettertype"/>
    <w:link w:val="Kop3"/>
    <w:uiPriority w:val="9"/>
    <w:semiHidden/>
    <w:rsid w:val="00FF3338"/>
    <w:rPr>
      <w:rFonts w:eastAsiaTheme="majorEastAsia" w:cstheme="majorBidi"/>
      <w:b/>
      <w:bCs/>
    </w:rPr>
  </w:style>
  <w:style w:type="paragraph" w:styleId="Lijstalinea">
    <w:name w:val="List Paragraph"/>
    <w:basedOn w:val="Standaard"/>
    <w:uiPriority w:val="34"/>
    <w:qFormat/>
    <w:rsid w:val="00D6183A"/>
    <w:pPr>
      <w:ind w:left="720"/>
      <w:contextualSpacing/>
    </w:pPr>
  </w:style>
  <w:style w:type="paragraph" w:customStyle="1" w:styleId="paragraph">
    <w:name w:val="paragraph"/>
    <w:basedOn w:val="Standaard"/>
    <w:rsid w:val="00A35535"/>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customStyle="1" w:styleId="normaltextrun">
    <w:name w:val="normaltextrun"/>
    <w:basedOn w:val="Standaardalinea-lettertype"/>
    <w:rsid w:val="00A35535"/>
  </w:style>
  <w:style w:type="character" w:customStyle="1" w:styleId="eop">
    <w:name w:val="eop"/>
    <w:basedOn w:val="Standaardalinea-lettertype"/>
    <w:rsid w:val="00A35535"/>
  </w:style>
  <w:style w:type="character" w:customStyle="1" w:styleId="scxw77929342">
    <w:name w:val="scxw77929342"/>
    <w:basedOn w:val="Standaardalinea-lettertype"/>
    <w:rsid w:val="00A35535"/>
  </w:style>
  <w:style w:type="paragraph" w:styleId="Koptekst">
    <w:name w:val="header"/>
    <w:basedOn w:val="Standaard"/>
    <w:link w:val="KoptekstChar"/>
    <w:unhideWhenUsed/>
    <w:rsid w:val="00A35535"/>
    <w:pPr>
      <w:tabs>
        <w:tab w:val="center" w:pos="4536"/>
        <w:tab w:val="right" w:pos="9072"/>
      </w:tabs>
      <w:spacing w:after="0" w:line="240" w:lineRule="auto"/>
    </w:pPr>
  </w:style>
  <w:style w:type="character" w:customStyle="1" w:styleId="KoptekstChar">
    <w:name w:val="Koptekst Char"/>
    <w:basedOn w:val="Standaardalinea-lettertype"/>
    <w:link w:val="Koptekst"/>
    <w:rsid w:val="00A35535"/>
    <w:rPr>
      <w:rFonts w:ascii="Calibri" w:hAnsi="Calibri"/>
    </w:rPr>
  </w:style>
  <w:style w:type="paragraph" w:styleId="Voettekst">
    <w:name w:val="footer"/>
    <w:basedOn w:val="Standaard"/>
    <w:link w:val="VoettekstChar"/>
    <w:unhideWhenUsed/>
    <w:rsid w:val="00A35535"/>
    <w:pPr>
      <w:tabs>
        <w:tab w:val="center" w:pos="4536"/>
        <w:tab w:val="right" w:pos="9072"/>
      </w:tabs>
      <w:spacing w:after="0" w:line="240" w:lineRule="auto"/>
    </w:pPr>
  </w:style>
  <w:style w:type="character" w:customStyle="1" w:styleId="VoettekstChar">
    <w:name w:val="Voettekst Char"/>
    <w:basedOn w:val="Standaardalinea-lettertype"/>
    <w:link w:val="Voettekst"/>
    <w:rsid w:val="00A35535"/>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047510">
      <w:bodyDiv w:val="1"/>
      <w:marLeft w:val="0"/>
      <w:marRight w:val="0"/>
      <w:marTop w:val="0"/>
      <w:marBottom w:val="0"/>
      <w:divBdr>
        <w:top w:val="none" w:sz="0" w:space="0" w:color="auto"/>
        <w:left w:val="none" w:sz="0" w:space="0" w:color="auto"/>
        <w:bottom w:val="none" w:sz="0" w:space="0" w:color="auto"/>
        <w:right w:val="none" w:sz="0" w:space="0" w:color="auto"/>
      </w:divBdr>
      <w:divsChild>
        <w:div w:id="1319117601">
          <w:marLeft w:val="0"/>
          <w:marRight w:val="0"/>
          <w:marTop w:val="0"/>
          <w:marBottom w:val="0"/>
          <w:divBdr>
            <w:top w:val="none" w:sz="0" w:space="0" w:color="auto"/>
            <w:left w:val="none" w:sz="0" w:space="0" w:color="auto"/>
            <w:bottom w:val="none" w:sz="0" w:space="0" w:color="auto"/>
            <w:right w:val="none" w:sz="0" w:space="0" w:color="auto"/>
          </w:divBdr>
          <w:divsChild>
            <w:div w:id="1224947022">
              <w:marLeft w:val="0"/>
              <w:marRight w:val="0"/>
              <w:marTop w:val="0"/>
              <w:marBottom w:val="0"/>
              <w:divBdr>
                <w:top w:val="none" w:sz="0" w:space="0" w:color="auto"/>
                <w:left w:val="none" w:sz="0" w:space="0" w:color="auto"/>
                <w:bottom w:val="none" w:sz="0" w:space="0" w:color="auto"/>
                <w:right w:val="none" w:sz="0" w:space="0" w:color="auto"/>
              </w:divBdr>
            </w:div>
            <w:div w:id="95682965">
              <w:marLeft w:val="0"/>
              <w:marRight w:val="0"/>
              <w:marTop w:val="0"/>
              <w:marBottom w:val="0"/>
              <w:divBdr>
                <w:top w:val="none" w:sz="0" w:space="0" w:color="auto"/>
                <w:left w:val="none" w:sz="0" w:space="0" w:color="auto"/>
                <w:bottom w:val="none" w:sz="0" w:space="0" w:color="auto"/>
                <w:right w:val="none" w:sz="0" w:space="0" w:color="auto"/>
              </w:divBdr>
            </w:div>
            <w:div w:id="650519150">
              <w:marLeft w:val="0"/>
              <w:marRight w:val="0"/>
              <w:marTop w:val="0"/>
              <w:marBottom w:val="0"/>
              <w:divBdr>
                <w:top w:val="none" w:sz="0" w:space="0" w:color="auto"/>
                <w:left w:val="none" w:sz="0" w:space="0" w:color="auto"/>
                <w:bottom w:val="none" w:sz="0" w:space="0" w:color="auto"/>
                <w:right w:val="none" w:sz="0" w:space="0" w:color="auto"/>
              </w:divBdr>
            </w:div>
            <w:div w:id="1502770916">
              <w:marLeft w:val="0"/>
              <w:marRight w:val="0"/>
              <w:marTop w:val="0"/>
              <w:marBottom w:val="0"/>
              <w:divBdr>
                <w:top w:val="none" w:sz="0" w:space="0" w:color="auto"/>
                <w:left w:val="none" w:sz="0" w:space="0" w:color="auto"/>
                <w:bottom w:val="none" w:sz="0" w:space="0" w:color="auto"/>
                <w:right w:val="none" w:sz="0" w:space="0" w:color="auto"/>
              </w:divBdr>
            </w:div>
            <w:div w:id="1195581543">
              <w:marLeft w:val="0"/>
              <w:marRight w:val="0"/>
              <w:marTop w:val="0"/>
              <w:marBottom w:val="0"/>
              <w:divBdr>
                <w:top w:val="none" w:sz="0" w:space="0" w:color="auto"/>
                <w:left w:val="none" w:sz="0" w:space="0" w:color="auto"/>
                <w:bottom w:val="none" w:sz="0" w:space="0" w:color="auto"/>
                <w:right w:val="none" w:sz="0" w:space="0" w:color="auto"/>
              </w:divBdr>
            </w:div>
            <w:div w:id="448277576">
              <w:marLeft w:val="0"/>
              <w:marRight w:val="0"/>
              <w:marTop w:val="0"/>
              <w:marBottom w:val="0"/>
              <w:divBdr>
                <w:top w:val="none" w:sz="0" w:space="0" w:color="auto"/>
                <w:left w:val="none" w:sz="0" w:space="0" w:color="auto"/>
                <w:bottom w:val="none" w:sz="0" w:space="0" w:color="auto"/>
                <w:right w:val="none" w:sz="0" w:space="0" w:color="auto"/>
              </w:divBdr>
            </w:div>
            <w:div w:id="1828550192">
              <w:marLeft w:val="0"/>
              <w:marRight w:val="0"/>
              <w:marTop w:val="0"/>
              <w:marBottom w:val="0"/>
              <w:divBdr>
                <w:top w:val="none" w:sz="0" w:space="0" w:color="auto"/>
                <w:left w:val="none" w:sz="0" w:space="0" w:color="auto"/>
                <w:bottom w:val="none" w:sz="0" w:space="0" w:color="auto"/>
                <w:right w:val="none" w:sz="0" w:space="0" w:color="auto"/>
              </w:divBdr>
            </w:div>
            <w:div w:id="666710922">
              <w:marLeft w:val="0"/>
              <w:marRight w:val="0"/>
              <w:marTop w:val="0"/>
              <w:marBottom w:val="0"/>
              <w:divBdr>
                <w:top w:val="none" w:sz="0" w:space="0" w:color="auto"/>
                <w:left w:val="none" w:sz="0" w:space="0" w:color="auto"/>
                <w:bottom w:val="none" w:sz="0" w:space="0" w:color="auto"/>
                <w:right w:val="none" w:sz="0" w:space="0" w:color="auto"/>
              </w:divBdr>
            </w:div>
            <w:div w:id="1349603920">
              <w:marLeft w:val="0"/>
              <w:marRight w:val="0"/>
              <w:marTop w:val="0"/>
              <w:marBottom w:val="0"/>
              <w:divBdr>
                <w:top w:val="none" w:sz="0" w:space="0" w:color="auto"/>
                <w:left w:val="none" w:sz="0" w:space="0" w:color="auto"/>
                <w:bottom w:val="none" w:sz="0" w:space="0" w:color="auto"/>
                <w:right w:val="none" w:sz="0" w:space="0" w:color="auto"/>
              </w:divBdr>
            </w:div>
            <w:div w:id="1705448265">
              <w:marLeft w:val="0"/>
              <w:marRight w:val="0"/>
              <w:marTop w:val="0"/>
              <w:marBottom w:val="0"/>
              <w:divBdr>
                <w:top w:val="none" w:sz="0" w:space="0" w:color="auto"/>
                <w:left w:val="none" w:sz="0" w:space="0" w:color="auto"/>
                <w:bottom w:val="none" w:sz="0" w:space="0" w:color="auto"/>
                <w:right w:val="none" w:sz="0" w:space="0" w:color="auto"/>
              </w:divBdr>
            </w:div>
            <w:div w:id="1002051698">
              <w:marLeft w:val="0"/>
              <w:marRight w:val="0"/>
              <w:marTop w:val="0"/>
              <w:marBottom w:val="0"/>
              <w:divBdr>
                <w:top w:val="none" w:sz="0" w:space="0" w:color="auto"/>
                <w:left w:val="none" w:sz="0" w:space="0" w:color="auto"/>
                <w:bottom w:val="none" w:sz="0" w:space="0" w:color="auto"/>
                <w:right w:val="none" w:sz="0" w:space="0" w:color="auto"/>
              </w:divBdr>
            </w:div>
            <w:div w:id="25719969">
              <w:marLeft w:val="0"/>
              <w:marRight w:val="0"/>
              <w:marTop w:val="0"/>
              <w:marBottom w:val="0"/>
              <w:divBdr>
                <w:top w:val="none" w:sz="0" w:space="0" w:color="auto"/>
                <w:left w:val="none" w:sz="0" w:space="0" w:color="auto"/>
                <w:bottom w:val="none" w:sz="0" w:space="0" w:color="auto"/>
                <w:right w:val="none" w:sz="0" w:space="0" w:color="auto"/>
              </w:divBdr>
            </w:div>
            <w:div w:id="742412994">
              <w:marLeft w:val="0"/>
              <w:marRight w:val="0"/>
              <w:marTop w:val="0"/>
              <w:marBottom w:val="0"/>
              <w:divBdr>
                <w:top w:val="none" w:sz="0" w:space="0" w:color="auto"/>
                <w:left w:val="none" w:sz="0" w:space="0" w:color="auto"/>
                <w:bottom w:val="none" w:sz="0" w:space="0" w:color="auto"/>
                <w:right w:val="none" w:sz="0" w:space="0" w:color="auto"/>
              </w:divBdr>
            </w:div>
            <w:div w:id="65692305">
              <w:marLeft w:val="0"/>
              <w:marRight w:val="0"/>
              <w:marTop w:val="0"/>
              <w:marBottom w:val="0"/>
              <w:divBdr>
                <w:top w:val="none" w:sz="0" w:space="0" w:color="auto"/>
                <w:left w:val="none" w:sz="0" w:space="0" w:color="auto"/>
                <w:bottom w:val="none" w:sz="0" w:space="0" w:color="auto"/>
                <w:right w:val="none" w:sz="0" w:space="0" w:color="auto"/>
              </w:divBdr>
            </w:div>
            <w:div w:id="760642854">
              <w:marLeft w:val="0"/>
              <w:marRight w:val="0"/>
              <w:marTop w:val="0"/>
              <w:marBottom w:val="0"/>
              <w:divBdr>
                <w:top w:val="none" w:sz="0" w:space="0" w:color="auto"/>
                <w:left w:val="none" w:sz="0" w:space="0" w:color="auto"/>
                <w:bottom w:val="none" w:sz="0" w:space="0" w:color="auto"/>
                <w:right w:val="none" w:sz="0" w:space="0" w:color="auto"/>
              </w:divBdr>
            </w:div>
            <w:div w:id="2131312138">
              <w:marLeft w:val="0"/>
              <w:marRight w:val="0"/>
              <w:marTop w:val="0"/>
              <w:marBottom w:val="0"/>
              <w:divBdr>
                <w:top w:val="none" w:sz="0" w:space="0" w:color="auto"/>
                <w:left w:val="none" w:sz="0" w:space="0" w:color="auto"/>
                <w:bottom w:val="none" w:sz="0" w:space="0" w:color="auto"/>
                <w:right w:val="none" w:sz="0" w:space="0" w:color="auto"/>
              </w:divBdr>
            </w:div>
            <w:div w:id="1917352489">
              <w:marLeft w:val="0"/>
              <w:marRight w:val="0"/>
              <w:marTop w:val="0"/>
              <w:marBottom w:val="0"/>
              <w:divBdr>
                <w:top w:val="none" w:sz="0" w:space="0" w:color="auto"/>
                <w:left w:val="none" w:sz="0" w:space="0" w:color="auto"/>
                <w:bottom w:val="none" w:sz="0" w:space="0" w:color="auto"/>
                <w:right w:val="none" w:sz="0" w:space="0" w:color="auto"/>
              </w:divBdr>
            </w:div>
            <w:div w:id="1711102926">
              <w:marLeft w:val="0"/>
              <w:marRight w:val="0"/>
              <w:marTop w:val="0"/>
              <w:marBottom w:val="0"/>
              <w:divBdr>
                <w:top w:val="none" w:sz="0" w:space="0" w:color="auto"/>
                <w:left w:val="none" w:sz="0" w:space="0" w:color="auto"/>
                <w:bottom w:val="none" w:sz="0" w:space="0" w:color="auto"/>
                <w:right w:val="none" w:sz="0" w:space="0" w:color="auto"/>
              </w:divBdr>
            </w:div>
            <w:div w:id="2104764928">
              <w:marLeft w:val="0"/>
              <w:marRight w:val="0"/>
              <w:marTop w:val="0"/>
              <w:marBottom w:val="0"/>
              <w:divBdr>
                <w:top w:val="none" w:sz="0" w:space="0" w:color="auto"/>
                <w:left w:val="none" w:sz="0" w:space="0" w:color="auto"/>
                <w:bottom w:val="none" w:sz="0" w:space="0" w:color="auto"/>
                <w:right w:val="none" w:sz="0" w:space="0" w:color="auto"/>
              </w:divBdr>
            </w:div>
            <w:div w:id="1188524592">
              <w:marLeft w:val="0"/>
              <w:marRight w:val="0"/>
              <w:marTop w:val="0"/>
              <w:marBottom w:val="0"/>
              <w:divBdr>
                <w:top w:val="none" w:sz="0" w:space="0" w:color="auto"/>
                <w:left w:val="none" w:sz="0" w:space="0" w:color="auto"/>
                <w:bottom w:val="none" w:sz="0" w:space="0" w:color="auto"/>
                <w:right w:val="none" w:sz="0" w:space="0" w:color="auto"/>
              </w:divBdr>
            </w:div>
          </w:divsChild>
        </w:div>
        <w:div w:id="934822960">
          <w:marLeft w:val="0"/>
          <w:marRight w:val="0"/>
          <w:marTop w:val="0"/>
          <w:marBottom w:val="0"/>
          <w:divBdr>
            <w:top w:val="none" w:sz="0" w:space="0" w:color="auto"/>
            <w:left w:val="none" w:sz="0" w:space="0" w:color="auto"/>
            <w:bottom w:val="none" w:sz="0" w:space="0" w:color="auto"/>
            <w:right w:val="none" w:sz="0" w:space="0" w:color="auto"/>
          </w:divBdr>
          <w:divsChild>
            <w:div w:id="1988703599">
              <w:marLeft w:val="0"/>
              <w:marRight w:val="0"/>
              <w:marTop w:val="0"/>
              <w:marBottom w:val="0"/>
              <w:divBdr>
                <w:top w:val="none" w:sz="0" w:space="0" w:color="auto"/>
                <w:left w:val="none" w:sz="0" w:space="0" w:color="auto"/>
                <w:bottom w:val="none" w:sz="0" w:space="0" w:color="auto"/>
                <w:right w:val="none" w:sz="0" w:space="0" w:color="auto"/>
              </w:divBdr>
            </w:div>
            <w:div w:id="2091392098">
              <w:marLeft w:val="0"/>
              <w:marRight w:val="0"/>
              <w:marTop w:val="0"/>
              <w:marBottom w:val="0"/>
              <w:divBdr>
                <w:top w:val="none" w:sz="0" w:space="0" w:color="auto"/>
                <w:left w:val="none" w:sz="0" w:space="0" w:color="auto"/>
                <w:bottom w:val="none" w:sz="0" w:space="0" w:color="auto"/>
                <w:right w:val="none" w:sz="0" w:space="0" w:color="auto"/>
              </w:divBdr>
            </w:div>
            <w:div w:id="243533569">
              <w:marLeft w:val="0"/>
              <w:marRight w:val="0"/>
              <w:marTop w:val="0"/>
              <w:marBottom w:val="0"/>
              <w:divBdr>
                <w:top w:val="none" w:sz="0" w:space="0" w:color="auto"/>
                <w:left w:val="none" w:sz="0" w:space="0" w:color="auto"/>
                <w:bottom w:val="none" w:sz="0" w:space="0" w:color="auto"/>
                <w:right w:val="none" w:sz="0" w:space="0" w:color="auto"/>
              </w:divBdr>
            </w:div>
            <w:div w:id="1637417215">
              <w:marLeft w:val="0"/>
              <w:marRight w:val="0"/>
              <w:marTop w:val="0"/>
              <w:marBottom w:val="0"/>
              <w:divBdr>
                <w:top w:val="none" w:sz="0" w:space="0" w:color="auto"/>
                <w:left w:val="none" w:sz="0" w:space="0" w:color="auto"/>
                <w:bottom w:val="none" w:sz="0" w:space="0" w:color="auto"/>
                <w:right w:val="none" w:sz="0" w:space="0" w:color="auto"/>
              </w:divBdr>
            </w:div>
            <w:div w:id="1613785159">
              <w:marLeft w:val="0"/>
              <w:marRight w:val="0"/>
              <w:marTop w:val="0"/>
              <w:marBottom w:val="0"/>
              <w:divBdr>
                <w:top w:val="none" w:sz="0" w:space="0" w:color="auto"/>
                <w:left w:val="none" w:sz="0" w:space="0" w:color="auto"/>
                <w:bottom w:val="none" w:sz="0" w:space="0" w:color="auto"/>
                <w:right w:val="none" w:sz="0" w:space="0" w:color="auto"/>
              </w:divBdr>
            </w:div>
            <w:div w:id="491140456">
              <w:marLeft w:val="0"/>
              <w:marRight w:val="0"/>
              <w:marTop w:val="0"/>
              <w:marBottom w:val="0"/>
              <w:divBdr>
                <w:top w:val="none" w:sz="0" w:space="0" w:color="auto"/>
                <w:left w:val="none" w:sz="0" w:space="0" w:color="auto"/>
                <w:bottom w:val="none" w:sz="0" w:space="0" w:color="auto"/>
                <w:right w:val="none" w:sz="0" w:space="0" w:color="auto"/>
              </w:divBdr>
            </w:div>
            <w:div w:id="1885169294">
              <w:marLeft w:val="0"/>
              <w:marRight w:val="0"/>
              <w:marTop w:val="0"/>
              <w:marBottom w:val="0"/>
              <w:divBdr>
                <w:top w:val="none" w:sz="0" w:space="0" w:color="auto"/>
                <w:left w:val="none" w:sz="0" w:space="0" w:color="auto"/>
                <w:bottom w:val="none" w:sz="0" w:space="0" w:color="auto"/>
                <w:right w:val="none" w:sz="0" w:space="0" w:color="auto"/>
              </w:divBdr>
            </w:div>
            <w:div w:id="434516462">
              <w:marLeft w:val="0"/>
              <w:marRight w:val="0"/>
              <w:marTop w:val="0"/>
              <w:marBottom w:val="0"/>
              <w:divBdr>
                <w:top w:val="none" w:sz="0" w:space="0" w:color="auto"/>
                <w:left w:val="none" w:sz="0" w:space="0" w:color="auto"/>
                <w:bottom w:val="none" w:sz="0" w:space="0" w:color="auto"/>
                <w:right w:val="none" w:sz="0" w:space="0" w:color="auto"/>
              </w:divBdr>
            </w:div>
            <w:div w:id="180168938">
              <w:marLeft w:val="0"/>
              <w:marRight w:val="0"/>
              <w:marTop w:val="0"/>
              <w:marBottom w:val="0"/>
              <w:divBdr>
                <w:top w:val="none" w:sz="0" w:space="0" w:color="auto"/>
                <w:left w:val="none" w:sz="0" w:space="0" w:color="auto"/>
                <w:bottom w:val="none" w:sz="0" w:space="0" w:color="auto"/>
                <w:right w:val="none" w:sz="0" w:space="0" w:color="auto"/>
              </w:divBdr>
            </w:div>
            <w:div w:id="581644317">
              <w:marLeft w:val="0"/>
              <w:marRight w:val="0"/>
              <w:marTop w:val="0"/>
              <w:marBottom w:val="0"/>
              <w:divBdr>
                <w:top w:val="none" w:sz="0" w:space="0" w:color="auto"/>
                <w:left w:val="none" w:sz="0" w:space="0" w:color="auto"/>
                <w:bottom w:val="none" w:sz="0" w:space="0" w:color="auto"/>
                <w:right w:val="none" w:sz="0" w:space="0" w:color="auto"/>
              </w:divBdr>
            </w:div>
            <w:div w:id="1455102027">
              <w:marLeft w:val="0"/>
              <w:marRight w:val="0"/>
              <w:marTop w:val="0"/>
              <w:marBottom w:val="0"/>
              <w:divBdr>
                <w:top w:val="none" w:sz="0" w:space="0" w:color="auto"/>
                <w:left w:val="none" w:sz="0" w:space="0" w:color="auto"/>
                <w:bottom w:val="none" w:sz="0" w:space="0" w:color="auto"/>
                <w:right w:val="none" w:sz="0" w:space="0" w:color="auto"/>
              </w:divBdr>
            </w:div>
            <w:div w:id="1151097988">
              <w:marLeft w:val="0"/>
              <w:marRight w:val="0"/>
              <w:marTop w:val="0"/>
              <w:marBottom w:val="0"/>
              <w:divBdr>
                <w:top w:val="none" w:sz="0" w:space="0" w:color="auto"/>
                <w:left w:val="none" w:sz="0" w:space="0" w:color="auto"/>
                <w:bottom w:val="none" w:sz="0" w:space="0" w:color="auto"/>
                <w:right w:val="none" w:sz="0" w:space="0" w:color="auto"/>
              </w:divBdr>
            </w:div>
            <w:div w:id="2059620255">
              <w:marLeft w:val="0"/>
              <w:marRight w:val="0"/>
              <w:marTop w:val="0"/>
              <w:marBottom w:val="0"/>
              <w:divBdr>
                <w:top w:val="none" w:sz="0" w:space="0" w:color="auto"/>
                <w:left w:val="none" w:sz="0" w:space="0" w:color="auto"/>
                <w:bottom w:val="none" w:sz="0" w:space="0" w:color="auto"/>
                <w:right w:val="none" w:sz="0" w:space="0" w:color="auto"/>
              </w:divBdr>
            </w:div>
            <w:div w:id="958338851">
              <w:marLeft w:val="0"/>
              <w:marRight w:val="0"/>
              <w:marTop w:val="0"/>
              <w:marBottom w:val="0"/>
              <w:divBdr>
                <w:top w:val="none" w:sz="0" w:space="0" w:color="auto"/>
                <w:left w:val="none" w:sz="0" w:space="0" w:color="auto"/>
                <w:bottom w:val="none" w:sz="0" w:space="0" w:color="auto"/>
                <w:right w:val="none" w:sz="0" w:space="0" w:color="auto"/>
              </w:divBdr>
            </w:div>
          </w:divsChild>
        </w:div>
        <w:div w:id="1761373114">
          <w:marLeft w:val="0"/>
          <w:marRight w:val="0"/>
          <w:marTop w:val="0"/>
          <w:marBottom w:val="0"/>
          <w:divBdr>
            <w:top w:val="none" w:sz="0" w:space="0" w:color="auto"/>
            <w:left w:val="none" w:sz="0" w:space="0" w:color="auto"/>
            <w:bottom w:val="none" w:sz="0" w:space="0" w:color="auto"/>
            <w:right w:val="none" w:sz="0" w:space="0" w:color="auto"/>
          </w:divBdr>
          <w:divsChild>
            <w:div w:id="769156523">
              <w:marLeft w:val="-75"/>
              <w:marRight w:val="0"/>
              <w:marTop w:val="30"/>
              <w:marBottom w:val="30"/>
              <w:divBdr>
                <w:top w:val="none" w:sz="0" w:space="0" w:color="auto"/>
                <w:left w:val="none" w:sz="0" w:space="0" w:color="auto"/>
                <w:bottom w:val="none" w:sz="0" w:space="0" w:color="auto"/>
                <w:right w:val="none" w:sz="0" w:space="0" w:color="auto"/>
              </w:divBdr>
              <w:divsChild>
                <w:div w:id="1487893556">
                  <w:marLeft w:val="0"/>
                  <w:marRight w:val="0"/>
                  <w:marTop w:val="0"/>
                  <w:marBottom w:val="0"/>
                  <w:divBdr>
                    <w:top w:val="none" w:sz="0" w:space="0" w:color="auto"/>
                    <w:left w:val="none" w:sz="0" w:space="0" w:color="auto"/>
                    <w:bottom w:val="none" w:sz="0" w:space="0" w:color="auto"/>
                    <w:right w:val="none" w:sz="0" w:space="0" w:color="auto"/>
                  </w:divBdr>
                  <w:divsChild>
                    <w:div w:id="189925657">
                      <w:marLeft w:val="0"/>
                      <w:marRight w:val="0"/>
                      <w:marTop w:val="0"/>
                      <w:marBottom w:val="0"/>
                      <w:divBdr>
                        <w:top w:val="none" w:sz="0" w:space="0" w:color="auto"/>
                        <w:left w:val="none" w:sz="0" w:space="0" w:color="auto"/>
                        <w:bottom w:val="none" w:sz="0" w:space="0" w:color="auto"/>
                        <w:right w:val="none" w:sz="0" w:space="0" w:color="auto"/>
                      </w:divBdr>
                    </w:div>
                    <w:div w:id="40713547">
                      <w:marLeft w:val="0"/>
                      <w:marRight w:val="0"/>
                      <w:marTop w:val="0"/>
                      <w:marBottom w:val="0"/>
                      <w:divBdr>
                        <w:top w:val="none" w:sz="0" w:space="0" w:color="auto"/>
                        <w:left w:val="none" w:sz="0" w:space="0" w:color="auto"/>
                        <w:bottom w:val="none" w:sz="0" w:space="0" w:color="auto"/>
                        <w:right w:val="none" w:sz="0" w:space="0" w:color="auto"/>
                      </w:divBdr>
                    </w:div>
                    <w:div w:id="255750871">
                      <w:marLeft w:val="0"/>
                      <w:marRight w:val="0"/>
                      <w:marTop w:val="0"/>
                      <w:marBottom w:val="0"/>
                      <w:divBdr>
                        <w:top w:val="none" w:sz="0" w:space="0" w:color="auto"/>
                        <w:left w:val="none" w:sz="0" w:space="0" w:color="auto"/>
                        <w:bottom w:val="none" w:sz="0" w:space="0" w:color="auto"/>
                        <w:right w:val="none" w:sz="0" w:space="0" w:color="auto"/>
                      </w:divBdr>
                    </w:div>
                  </w:divsChild>
                </w:div>
                <w:div w:id="966352848">
                  <w:marLeft w:val="0"/>
                  <w:marRight w:val="0"/>
                  <w:marTop w:val="0"/>
                  <w:marBottom w:val="0"/>
                  <w:divBdr>
                    <w:top w:val="none" w:sz="0" w:space="0" w:color="auto"/>
                    <w:left w:val="none" w:sz="0" w:space="0" w:color="auto"/>
                    <w:bottom w:val="none" w:sz="0" w:space="0" w:color="auto"/>
                    <w:right w:val="none" w:sz="0" w:space="0" w:color="auto"/>
                  </w:divBdr>
                  <w:divsChild>
                    <w:div w:id="564607982">
                      <w:marLeft w:val="0"/>
                      <w:marRight w:val="0"/>
                      <w:marTop w:val="0"/>
                      <w:marBottom w:val="0"/>
                      <w:divBdr>
                        <w:top w:val="none" w:sz="0" w:space="0" w:color="auto"/>
                        <w:left w:val="none" w:sz="0" w:space="0" w:color="auto"/>
                        <w:bottom w:val="none" w:sz="0" w:space="0" w:color="auto"/>
                        <w:right w:val="none" w:sz="0" w:space="0" w:color="auto"/>
                      </w:divBdr>
                    </w:div>
                  </w:divsChild>
                </w:div>
                <w:div w:id="585840966">
                  <w:marLeft w:val="0"/>
                  <w:marRight w:val="0"/>
                  <w:marTop w:val="0"/>
                  <w:marBottom w:val="0"/>
                  <w:divBdr>
                    <w:top w:val="none" w:sz="0" w:space="0" w:color="auto"/>
                    <w:left w:val="none" w:sz="0" w:space="0" w:color="auto"/>
                    <w:bottom w:val="none" w:sz="0" w:space="0" w:color="auto"/>
                    <w:right w:val="none" w:sz="0" w:space="0" w:color="auto"/>
                  </w:divBdr>
                  <w:divsChild>
                    <w:div w:id="1205488162">
                      <w:marLeft w:val="0"/>
                      <w:marRight w:val="0"/>
                      <w:marTop w:val="0"/>
                      <w:marBottom w:val="0"/>
                      <w:divBdr>
                        <w:top w:val="none" w:sz="0" w:space="0" w:color="auto"/>
                        <w:left w:val="none" w:sz="0" w:space="0" w:color="auto"/>
                        <w:bottom w:val="none" w:sz="0" w:space="0" w:color="auto"/>
                        <w:right w:val="none" w:sz="0" w:space="0" w:color="auto"/>
                      </w:divBdr>
                    </w:div>
                  </w:divsChild>
                </w:div>
                <w:div w:id="509948995">
                  <w:marLeft w:val="0"/>
                  <w:marRight w:val="0"/>
                  <w:marTop w:val="0"/>
                  <w:marBottom w:val="0"/>
                  <w:divBdr>
                    <w:top w:val="none" w:sz="0" w:space="0" w:color="auto"/>
                    <w:left w:val="none" w:sz="0" w:space="0" w:color="auto"/>
                    <w:bottom w:val="none" w:sz="0" w:space="0" w:color="auto"/>
                    <w:right w:val="none" w:sz="0" w:space="0" w:color="auto"/>
                  </w:divBdr>
                  <w:divsChild>
                    <w:div w:id="1117025737">
                      <w:marLeft w:val="0"/>
                      <w:marRight w:val="0"/>
                      <w:marTop w:val="0"/>
                      <w:marBottom w:val="0"/>
                      <w:divBdr>
                        <w:top w:val="none" w:sz="0" w:space="0" w:color="auto"/>
                        <w:left w:val="none" w:sz="0" w:space="0" w:color="auto"/>
                        <w:bottom w:val="none" w:sz="0" w:space="0" w:color="auto"/>
                        <w:right w:val="none" w:sz="0" w:space="0" w:color="auto"/>
                      </w:divBdr>
                    </w:div>
                    <w:div w:id="957302229">
                      <w:marLeft w:val="0"/>
                      <w:marRight w:val="0"/>
                      <w:marTop w:val="0"/>
                      <w:marBottom w:val="0"/>
                      <w:divBdr>
                        <w:top w:val="none" w:sz="0" w:space="0" w:color="auto"/>
                        <w:left w:val="none" w:sz="0" w:space="0" w:color="auto"/>
                        <w:bottom w:val="none" w:sz="0" w:space="0" w:color="auto"/>
                        <w:right w:val="none" w:sz="0" w:space="0" w:color="auto"/>
                      </w:divBdr>
                    </w:div>
                  </w:divsChild>
                </w:div>
                <w:div w:id="1576239096">
                  <w:marLeft w:val="0"/>
                  <w:marRight w:val="0"/>
                  <w:marTop w:val="0"/>
                  <w:marBottom w:val="0"/>
                  <w:divBdr>
                    <w:top w:val="none" w:sz="0" w:space="0" w:color="auto"/>
                    <w:left w:val="none" w:sz="0" w:space="0" w:color="auto"/>
                    <w:bottom w:val="none" w:sz="0" w:space="0" w:color="auto"/>
                    <w:right w:val="none" w:sz="0" w:space="0" w:color="auto"/>
                  </w:divBdr>
                  <w:divsChild>
                    <w:div w:id="186456808">
                      <w:marLeft w:val="0"/>
                      <w:marRight w:val="0"/>
                      <w:marTop w:val="0"/>
                      <w:marBottom w:val="0"/>
                      <w:divBdr>
                        <w:top w:val="none" w:sz="0" w:space="0" w:color="auto"/>
                        <w:left w:val="none" w:sz="0" w:space="0" w:color="auto"/>
                        <w:bottom w:val="none" w:sz="0" w:space="0" w:color="auto"/>
                        <w:right w:val="none" w:sz="0" w:space="0" w:color="auto"/>
                      </w:divBdr>
                    </w:div>
                    <w:div w:id="1370840177">
                      <w:marLeft w:val="0"/>
                      <w:marRight w:val="0"/>
                      <w:marTop w:val="0"/>
                      <w:marBottom w:val="0"/>
                      <w:divBdr>
                        <w:top w:val="none" w:sz="0" w:space="0" w:color="auto"/>
                        <w:left w:val="none" w:sz="0" w:space="0" w:color="auto"/>
                        <w:bottom w:val="none" w:sz="0" w:space="0" w:color="auto"/>
                        <w:right w:val="none" w:sz="0" w:space="0" w:color="auto"/>
                      </w:divBdr>
                    </w:div>
                    <w:div w:id="267741200">
                      <w:marLeft w:val="0"/>
                      <w:marRight w:val="0"/>
                      <w:marTop w:val="0"/>
                      <w:marBottom w:val="0"/>
                      <w:divBdr>
                        <w:top w:val="none" w:sz="0" w:space="0" w:color="auto"/>
                        <w:left w:val="none" w:sz="0" w:space="0" w:color="auto"/>
                        <w:bottom w:val="none" w:sz="0" w:space="0" w:color="auto"/>
                        <w:right w:val="none" w:sz="0" w:space="0" w:color="auto"/>
                      </w:divBdr>
                    </w:div>
                  </w:divsChild>
                </w:div>
                <w:div w:id="1707561331">
                  <w:marLeft w:val="0"/>
                  <w:marRight w:val="0"/>
                  <w:marTop w:val="0"/>
                  <w:marBottom w:val="0"/>
                  <w:divBdr>
                    <w:top w:val="none" w:sz="0" w:space="0" w:color="auto"/>
                    <w:left w:val="none" w:sz="0" w:space="0" w:color="auto"/>
                    <w:bottom w:val="none" w:sz="0" w:space="0" w:color="auto"/>
                    <w:right w:val="none" w:sz="0" w:space="0" w:color="auto"/>
                  </w:divBdr>
                  <w:divsChild>
                    <w:div w:id="1799835312">
                      <w:marLeft w:val="0"/>
                      <w:marRight w:val="0"/>
                      <w:marTop w:val="0"/>
                      <w:marBottom w:val="0"/>
                      <w:divBdr>
                        <w:top w:val="none" w:sz="0" w:space="0" w:color="auto"/>
                        <w:left w:val="none" w:sz="0" w:space="0" w:color="auto"/>
                        <w:bottom w:val="none" w:sz="0" w:space="0" w:color="auto"/>
                        <w:right w:val="none" w:sz="0" w:space="0" w:color="auto"/>
                      </w:divBdr>
                    </w:div>
                  </w:divsChild>
                </w:div>
                <w:div w:id="841238329">
                  <w:marLeft w:val="0"/>
                  <w:marRight w:val="0"/>
                  <w:marTop w:val="0"/>
                  <w:marBottom w:val="0"/>
                  <w:divBdr>
                    <w:top w:val="none" w:sz="0" w:space="0" w:color="auto"/>
                    <w:left w:val="none" w:sz="0" w:space="0" w:color="auto"/>
                    <w:bottom w:val="none" w:sz="0" w:space="0" w:color="auto"/>
                    <w:right w:val="none" w:sz="0" w:space="0" w:color="auto"/>
                  </w:divBdr>
                  <w:divsChild>
                    <w:div w:id="1502503023">
                      <w:marLeft w:val="0"/>
                      <w:marRight w:val="0"/>
                      <w:marTop w:val="0"/>
                      <w:marBottom w:val="0"/>
                      <w:divBdr>
                        <w:top w:val="none" w:sz="0" w:space="0" w:color="auto"/>
                        <w:left w:val="none" w:sz="0" w:space="0" w:color="auto"/>
                        <w:bottom w:val="none" w:sz="0" w:space="0" w:color="auto"/>
                        <w:right w:val="none" w:sz="0" w:space="0" w:color="auto"/>
                      </w:divBdr>
                    </w:div>
                  </w:divsChild>
                </w:div>
                <w:div w:id="2003771647">
                  <w:marLeft w:val="0"/>
                  <w:marRight w:val="0"/>
                  <w:marTop w:val="0"/>
                  <w:marBottom w:val="0"/>
                  <w:divBdr>
                    <w:top w:val="none" w:sz="0" w:space="0" w:color="auto"/>
                    <w:left w:val="none" w:sz="0" w:space="0" w:color="auto"/>
                    <w:bottom w:val="none" w:sz="0" w:space="0" w:color="auto"/>
                    <w:right w:val="none" w:sz="0" w:space="0" w:color="auto"/>
                  </w:divBdr>
                  <w:divsChild>
                    <w:div w:id="9919250">
                      <w:marLeft w:val="0"/>
                      <w:marRight w:val="0"/>
                      <w:marTop w:val="0"/>
                      <w:marBottom w:val="0"/>
                      <w:divBdr>
                        <w:top w:val="none" w:sz="0" w:space="0" w:color="auto"/>
                        <w:left w:val="none" w:sz="0" w:space="0" w:color="auto"/>
                        <w:bottom w:val="none" w:sz="0" w:space="0" w:color="auto"/>
                        <w:right w:val="none" w:sz="0" w:space="0" w:color="auto"/>
                      </w:divBdr>
                    </w:div>
                    <w:div w:id="1554466570">
                      <w:marLeft w:val="0"/>
                      <w:marRight w:val="0"/>
                      <w:marTop w:val="0"/>
                      <w:marBottom w:val="0"/>
                      <w:divBdr>
                        <w:top w:val="none" w:sz="0" w:space="0" w:color="auto"/>
                        <w:left w:val="none" w:sz="0" w:space="0" w:color="auto"/>
                        <w:bottom w:val="none" w:sz="0" w:space="0" w:color="auto"/>
                        <w:right w:val="none" w:sz="0" w:space="0" w:color="auto"/>
                      </w:divBdr>
                    </w:div>
                  </w:divsChild>
                </w:div>
                <w:div w:id="1257405762">
                  <w:marLeft w:val="0"/>
                  <w:marRight w:val="0"/>
                  <w:marTop w:val="0"/>
                  <w:marBottom w:val="0"/>
                  <w:divBdr>
                    <w:top w:val="none" w:sz="0" w:space="0" w:color="auto"/>
                    <w:left w:val="none" w:sz="0" w:space="0" w:color="auto"/>
                    <w:bottom w:val="none" w:sz="0" w:space="0" w:color="auto"/>
                    <w:right w:val="none" w:sz="0" w:space="0" w:color="auto"/>
                  </w:divBdr>
                  <w:divsChild>
                    <w:div w:id="1899317661">
                      <w:marLeft w:val="0"/>
                      <w:marRight w:val="0"/>
                      <w:marTop w:val="0"/>
                      <w:marBottom w:val="0"/>
                      <w:divBdr>
                        <w:top w:val="none" w:sz="0" w:space="0" w:color="auto"/>
                        <w:left w:val="none" w:sz="0" w:space="0" w:color="auto"/>
                        <w:bottom w:val="none" w:sz="0" w:space="0" w:color="auto"/>
                        <w:right w:val="none" w:sz="0" w:space="0" w:color="auto"/>
                      </w:divBdr>
                    </w:div>
                    <w:div w:id="969048018">
                      <w:marLeft w:val="0"/>
                      <w:marRight w:val="0"/>
                      <w:marTop w:val="0"/>
                      <w:marBottom w:val="0"/>
                      <w:divBdr>
                        <w:top w:val="none" w:sz="0" w:space="0" w:color="auto"/>
                        <w:left w:val="none" w:sz="0" w:space="0" w:color="auto"/>
                        <w:bottom w:val="none" w:sz="0" w:space="0" w:color="auto"/>
                        <w:right w:val="none" w:sz="0" w:space="0" w:color="auto"/>
                      </w:divBdr>
                    </w:div>
                  </w:divsChild>
                </w:div>
                <w:div w:id="20476730">
                  <w:marLeft w:val="0"/>
                  <w:marRight w:val="0"/>
                  <w:marTop w:val="0"/>
                  <w:marBottom w:val="0"/>
                  <w:divBdr>
                    <w:top w:val="none" w:sz="0" w:space="0" w:color="auto"/>
                    <w:left w:val="none" w:sz="0" w:space="0" w:color="auto"/>
                    <w:bottom w:val="none" w:sz="0" w:space="0" w:color="auto"/>
                    <w:right w:val="none" w:sz="0" w:space="0" w:color="auto"/>
                  </w:divBdr>
                  <w:divsChild>
                    <w:div w:id="2083216028">
                      <w:marLeft w:val="0"/>
                      <w:marRight w:val="0"/>
                      <w:marTop w:val="0"/>
                      <w:marBottom w:val="0"/>
                      <w:divBdr>
                        <w:top w:val="none" w:sz="0" w:space="0" w:color="auto"/>
                        <w:left w:val="none" w:sz="0" w:space="0" w:color="auto"/>
                        <w:bottom w:val="none" w:sz="0" w:space="0" w:color="auto"/>
                        <w:right w:val="none" w:sz="0" w:space="0" w:color="auto"/>
                      </w:divBdr>
                    </w:div>
                    <w:div w:id="631594985">
                      <w:marLeft w:val="0"/>
                      <w:marRight w:val="0"/>
                      <w:marTop w:val="0"/>
                      <w:marBottom w:val="0"/>
                      <w:divBdr>
                        <w:top w:val="none" w:sz="0" w:space="0" w:color="auto"/>
                        <w:left w:val="none" w:sz="0" w:space="0" w:color="auto"/>
                        <w:bottom w:val="none" w:sz="0" w:space="0" w:color="auto"/>
                        <w:right w:val="none" w:sz="0" w:space="0" w:color="auto"/>
                      </w:divBdr>
                    </w:div>
                  </w:divsChild>
                </w:div>
                <w:div w:id="1006132529">
                  <w:marLeft w:val="0"/>
                  <w:marRight w:val="0"/>
                  <w:marTop w:val="0"/>
                  <w:marBottom w:val="0"/>
                  <w:divBdr>
                    <w:top w:val="none" w:sz="0" w:space="0" w:color="auto"/>
                    <w:left w:val="none" w:sz="0" w:space="0" w:color="auto"/>
                    <w:bottom w:val="none" w:sz="0" w:space="0" w:color="auto"/>
                    <w:right w:val="none" w:sz="0" w:space="0" w:color="auto"/>
                  </w:divBdr>
                  <w:divsChild>
                    <w:div w:id="893930722">
                      <w:marLeft w:val="0"/>
                      <w:marRight w:val="0"/>
                      <w:marTop w:val="0"/>
                      <w:marBottom w:val="0"/>
                      <w:divBdr>
                        <w:top w:val="none" w:sz="0" w:space="0" w:color="auto"/>
                        <w:left w:val="none" w:sz="0" w:space="0" w:color="auto"/>
                        <w:bottom w:val="none" w:sz="0" w:space="0" w:color="auto"/>
                        <w:right w:val="none" w:sz="0" w:space="0" w:color="auto"/>
                      </w:divBdr>
                    </w:div>
                    <w:div w:id="73394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742197">
          <w:marLeft w:val="0"/>
          <w:marRight w:val="0"/>
          <w:marTop w:val="0"/>
          <w:marBottom w:val="0"/>
          <w:divBdr>
            <w:top w:val="none" w:sz="0" w:space="0" w:color="auto"/>
            <w:left w:val="none" w:sz="0" w:space="0" w:color="auto"/>
            <w:bottom w:val="none" w:sz="0" w:space="0" w:color="auto"/>
            <w:right w:val="none" w:sz="0" w:space="0" w:color="auto"/>
          </w:divBdr>
        </w:div>
        <w:div w:id="857697702">
          <w:marLeft w:val="0"/>
          <w:marRight w:val="0"/>
          <w:marTop w:val="0"/>
          <w:marBottom w:val="0"/>
          <w:divBdr>
            <w:top w:val="none" w:sz="0" w:space="0" w:color="auto"/>
            <w:left w:val="none" w:sz="0" w:space="0" w:color="auto"/>
            <w:bottom w:val="none" w:sz="0" w:space="0" w:color="auto"/>
            <w:right w:val="none" w:sz="0" w:space="0" w:color="auto"/>
          </w:divBdr>
        </w:div>
      </w:divsChild>
    </w:div>
    <w:div w:id="77189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0F7B9034FB2745A3560C546CA6B334" ma:contentTypeVersion="15" ma:contentTypeDescription="Een nieuw document maken." ma:contentTypeScope="" ma:versionID="36ddf39bd28a769dc725a1a1511e4b2f">
  <xsd:schema xmlns:xsd="http://www.w3.org/2001/XMLSchema" xmlns:xs="http://www.w3.org/2001/XMLSchema" xmlns:p="http://schemas.microsoft.com/office/2006/metadata/properties" xmlns:ns2="1688d5fc-b9ab-49a1-8df6-d28bc6013833" xmlns:ns3="5ce2c8a9-3cdd-4345-b300-ed60af46d4b0" targetNamespace="http://schemas.microsoft.com/office/2006/metadata/properties" ma:root="true" ma:fieldsID="1ad1992d37ff72c9ec6351554e788918" ns2:_="" ns3:_="">
    <xsd:import namespace="1688d5fc-b9ab-49a1-8df6-d28bc6013833"/>
    <xsd:import namespace="5ce2c8a9-3cdd-4345-b300-ed60af46d4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8d5fc-b9ab-49a1-8df6-d28bc6013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b3f4df6-63f5-4c0a-85b8-01b17cae9e9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2c8a9-3cdd-4345-b300-ed60af46d4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d80724-39fc-4c2c-9964-371a2ac8a69a}" ma:internalName="TaxCatchAll" ma:showField="CatchAllData" ma:web="5ce2c8a9-3cdd-4345-b300-ed60af46d4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688d5fc-b9ab-49a1-8df6-d28bc6013833">
      <Terms xmlns="http://schemas.microsoft.com/office/infopath/2007/PartnerControls"/>
    </lcf76f155ced4ddcb4097134ff3c332f>
    <TaxCatchAll xmlns="5ce2c8a9-3cdd-4345-b300-ed60af46d4b0" xsi:nil="true"/>
  </documentManagement>
</p:properties>
</file>

<file path=customXml/itemProps1.xml><?xml version="1.0" encoding="utf-8"?>
<ds:datastoreItem xmlns:ds="http://schemas.openxmlformats.org/officeDocument/2006/customXml" ds:itemID="{CD2CA489-B884-4DD3-8A4E-9B42A20132ED}">
  <ds:schemaRefs>
    <ds:schemaRef ds:uri="http://schemas.openxmlformats.org/officeDocument/2006/bibliography"/>
  </ds:schemaRefs>
</ds:datastoreItem>
</file>

<file path=customXml/itemProps2.xml><?xml version="1.0" encoding="utf-8"?>
<ds:datastoreItem xmlns:ds="http://schemas.openxmlformats.org/officeDocument/2006/customXml" ds:itemID="{15D380FE-1DB8-4DCD-85C4-2AE9B6171A51}"/>
</file>

<file path=customXml/itemProps3.xml><?xml version="1.0" encoding="utf-8"?>
<ds:datastoreItem xmlns:ds="http://schemas.openxmlformats.org/officeDocument/2006/customXml" ds:itemID="{BAC5D860-1D08-4C9C-AB5F-F1188D4BDDDF}"/>
</file>

<file path=customXml/itemProps4.xml><?xml version="1.0" encoding="utf-8"?>
<ds:datastoreItem xmlns:ds="http://schemas.openxmlformats.org/officeDocument/2006/customXml" ds:itemID="{C79D2051-8381-4D77-824E-77D410B49A37}"/>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4265</Characters>
  <Application>Microsoft Office Word</Application>
  <DocSecurity>0</DocSecurity>
  <Lines>35</Lines>
  <Paragraphs>10</Paragraphs>
  <ScaleCrop>false</ScaleCrop>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van den Kieboom</dc:creator>
  <cp:keywords/>
  <dc:description/>
  <cp:lastModifiedBy>Marianne van den Kieboom</cp:lastModifiedBy>
  <cp:revision>1</cp:revision>
  <dcterms:created xsi:type="dcterms:W3CDTF">2025-01-14T14:25:00Z</dcterms:created>
  <dcterms:modified xsi:type="dcterms:W3CDTF">2025-01-14T14:26:00Z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0x010100D30F7B9034FB2745A3560C546CA6B334</vt:lpwstr>
  </property>
</Properties>
</file>