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91C7" w14:textId="77777777" w:rsidR="006E65E5" w:rsidRPr="006E65E5" w:rsidRDefault="006E65E5" w:rsidP="006E65E5">
      <w:pPr>
        <w:rPr>
          <w:b/>
          <w:bCs/>
          <w:sz w:val="24"/>
          <w:szCs w:val="24"/>
        </w:rPr>
      </w:pPr>
      <w:r w:rsidRPr="006E65E5">
        <w:rPr>
          <w:b/>
          <w:bCs/>
          <w:sz w:val="24"/>
          <w:szCs w:val="24"/>
        </w:rPr>
        <w:t xml:space="preserve">Mededeling m.b.t. publicatie bijlage H. </w:t>
      </w:r>
      <w:r w:rsidRPr="006E65E5">
        <w:rPr>
          <w:b/>
          <w:bCs/>
          <w:sz w:val="24"/>
          <w:szCs w:val="24"/>
        </w:rPr>
        <w:t xml:space="preserve">Format Ondersteuningsplan/Beschikking </w:t>
      </w:r>
    </w:p>
    <w:p w14:paraId="67808653" w14:textId="1C7EB206" w:rsidR="006E65E5" w:rsidRPr="006E65E5" w:rsidRDefault="006E65E5" w:rsidP="006E65E5">
      <w:pPr>
        <w:pStyle w:val="Default"/>
        <w:rPr>
          <w:rFonts w:asciiTheme="minorHAnsi" w:hAnsiTheme="minorHAnsi" w:cstheme="minorBidi"/>
          <w:color w:val="auto"/>
          <w:kern w:val="2"/>
          <w:sz w:val="22"/>
          <w:szCs w:val="22"/>
        </w:rPr>
      </w:pPr>
      <w:r w:rsidRPr="006E65E5">
        <w:rPr>
          <w:rFonts w:asciiTheme="minorHAnsi" w:hAnsiTheme="minorHAnsi" w:cstheme="minorBidi"/>
          <w:color w:val="auto"/>
          <w:kern w:val="2"/>
          <w:sz w:val="22"/>
          <w:szCs w:val="22"/>
        </w:rPr>
        <w:t xml:space="preserve">Inkoop HO - </w:t>
      </w:r>
      <w:r w:rsidRPr="006E65E5">
        <w:rPr>
          <w:rFonts w:asciiTheme="minorHAnsi" w:hAnsiTheme="minorHAnsi" w:cstheme="minorBidi"/>
          <w:color w:val="auto"/>
          <w:kern w:val="2"/>
          <w:sz w:val="22"/>
          <w:szCs w:val="22"/>
        </w:rPr>
        <w:t>20240004GRS</w:t>
      </w:r>
    </w:p>
    <w:p w14:paraId="702A9819" w14:textId="05FEB68E" w:rsidR="006E65E5" w:rsidRPr="006E65E5" w:rsidRDefault="006E65E5" w:rsidP="006E65E5">
      <w:r w:rsidRPr="006E65E5">
        <w:t>Dinsdag 20 augustus 2024</w:t>
      </w:r>
    </w:p>
    <w:p w14:paraId="6A34E8FB" w14:textId="50AE35C4" w:rsidR="006E65E5" w:rsidRDefault="006E65E5" w:rsidP="006E65E5">
      <w:r w:rsidRPr="006E65E5">
        <w:t>In het inkoopdocument van 18-07-2024 staat aangegeven dat bijlage H "</w:t>
      </w:r>
      <w:r w:rsidRPr="006E65E5">
        <w:t>Format Ondersteuningsplan/Beschikking</w:t>
      </w:r>
      <w:r w:rsidRPr="006E65E5">
        <w:t xml:space="preserve">" uiterlijk 9 augustus zal volgen. Helaas is dit niet gelukt. De SDD heeft besloten om deze bijlage gelijktijdig te publiceren met de Nota van Inlichtingen 1 </w:t>
      </w:r>
      <w:r>
        <w:t xml:space="preserve">(uiterlijk </w:t>
      </w:r>
      <w:r w:rsidRPr="006E65E5">
        <w:t>2 september 2024</w:t>
      </w:r>
      <w:r>
        <w:t>)</w:t>
      </w:r>
      <w:r w:rsidRPr="006E65E5">
        <w:t>. Eventuele vragen en/of opmerkingen n.a.v. deze bijlage kunnen dan gesteld worden bij de tweede vragenronde.</w:t>
      </w:r>
    </w:p>
    <w:p w14:paraId="281007B7" w14:textId="45F29303" w:rsidR="006E65E5" w:rsidRPr="006E65E5" w:rsidRDefault="006E65E5" w:rsidP="006E65E5"/>
    <w:p w14:paraId="5F4FC2CA" w14:textId="77777777" w:rsidR="006E65E5" w:rsidRDefault="006E65E5" w:rsidP="006E65E5">
      <w:pPr>
        <w:rPr>
          <w:sz w:val="20"/>
          <w:szCs w:val="20"/>
        </w:rPr>
      </w:pPr>
    </w:p>
    <w:p w14:paraId="6288DA86" w14:textId="77777777" w:rsidR="006E65E5" w:rsidRDefault="006E65E5"/>
    <w:sectPr w:rsidR="006E6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44797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8658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E5"/>
    <w:rsid w:val="002609F8"/>
    <w:rsid w:val="00293AC0"/>
    <w:rsid w:val="00563212"/>
    <w:rsid w:val="006E65E5"/>
    <w:rsid w:val="007D3F2B"/>
    <w:rsid w:val="009109C2"/>
    <w:rsid w:val="00BE236A"/>
    <w:rsid w:val="00E0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DA13"/>
  <w15:chartTrackingRefBased/>
  <w15:docId w15:val="{428DE075-8632-4BE1-82A6-0C884DA2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6E65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Greive, AEI (Ilse)</dc:creator>
  <cp:keywords/>
  <dc:description/>
  <cp:lastModifiedBy>Greive, AEI (Ilse)</cp:lastModifiedBy>
  <cp:revision>1</cp:revision>
  <dcterms:created xsi:type="dcterms:W3CDTF">2024-08-20T13:54:00Z</dcterms:created>
  <dcterms:modified xsi:type="dcterms:W3CDTF">2024-08-20T14:03:00Z</dcterms:modified>
</cp:coreProperties>
</file>