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6C0DE" w14:textId="267B1FE1" w:rsidR="00CF23B9" w:rsidRPr="00651675" w:rsidRDefault="001944B4" w:rsidP="00CF23B9">
      <w:pPr>
        <w:pStyle w:val="Kop1"/>
        <w:rPr>
          <w:rFonts w:ascii="Verdana" w:eastAsia="Times New Roman" w:hAnsi="Verdana"/>
          <w:color w:val="auto"/>
          <w:sz w:val="24"/>
          <w:szCs w:val="24"/>
          <w:lang w:val="nl-NL" w:eastAsia="nl-NL"/>
        </w:rPr>
      </w:pPr>
      <w:bookmarkStart w:id="0" w:name="_Toc493063765"/>
      <w:r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Bijlage </w:t>
      </w:r>
      <w:r w:rsidR="00DF4C28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1</w:t>
      </w:r>
      <w:r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 Prijzen/tarieven</w:t>
      </w:r>
      <w:r w:rsidR="00973638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 </w:t>
      </w:r>
    </w:p>
    <w:bookmarkEnd w:id="0"/>
    <w:p w14:paraId="3CA1D3D9" w14:textId="414EA48A" w:rsidR="001944B4" w:rsidRPr="001944B4" w:rsidRDefault="001944B4" w:rsidP="001944B4">
      <w:pPr>
        <w:keepNext/>
        <w:numPr>
          <w:ilvl w:val="2"/>
          <w:numId w:val="0"/>
        </w:numPr>
        <w:tabs>
          <w:tab w:val="num" w:pos="0"/>
          <w:tab w:val="num" w:pos="426"/>
        </w:tabs>
        <w:spacing w:before="240" w:after="240"/>
        <w:outlineLvl w:val="2"/>
        <w:rPr>
          <w:rFonts w:ascii="Verdana" w:eastAsia="Times New Roman" w:hAnsi="Verdana" w:cs="Arial"/>
          <w:bCs/>
          <w:sz w:val="18"/>
          <w:szCs w:val="18"/>
          <w:lang w:val="nl-NL" w:eastAsia="nl-NL"/>
        </w:rPr>
      </w:pPr>
      <w:r w:rsidRPr="001944B4">
        <w:rPr>
          <w:rFonts w:ascii="Verdana" w:eastAsia="Times New Roman" w:hAnsi="Verdana" w:cs="Arial"/>
          <w:bCs/>
          <w:sz w:val="18"/>
          <w:szCs w:val="18"/>
          <w:lang w:val="nl-NL" w:eastAsia="nl-NL"/>
        </w:rPr>
        <w:t xml:space="preserve">Inschrijver dient de tarieven in te vullen. </w:t>
      </w:r>
    </w:p>
    <w:p w14:paraId="0DCC9944" w14:textId="0DE6D8EE" w:rsidR="00426F5B" w:rsidRPr="00426F5B" w:rsidRDefault="001944B4" w:rsidP="00426F5B">
      <w:pPr>
        <w:keepNext/>
        <w:numPr>
          <w:ilvl w:val="2"/>
          <w:numId w:val="0"/>
        </w:numPr>
        <w:tabs>
          <w:tab w:val="num" w:pos="0"/>
          <w:tab w:val="num" w:pos="426"/>
        </w:tabs>
        <w:spacing w:before="240" w:after="240"/>
        <w:outlineLvl w:val="2"/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</w:pPr>
      <w:r w:rsidRPr="00C76B58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Let op de eisen die in hoofdstuk </w:t>
      </w:r>
      <w:r w:rsidR="00666403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>3</w:t>
      </w:r>
      <w:r w:rsidRPr="00C76B58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 van het Aanbestedingsdocument ‘Europese aanbesteding volgens de openbare procedure </w:t>
      </w:r>
      <w:r w:rsidR="008E331E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>om tot</w:t>
      </w:r>
      <w:r w:rsidRPr="00C76B58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 Raamovereenkomsten </w:t>
      </w:r>
      <w:r w:rsidR="008E331E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te komen </w:t>
      </w:r>
      <w:r w:rsidR="00426F5B" w:rsidRPr="00426F5B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voor </w:t>
      </w:r>
      <w:r w:rsidR="00035FC5" w:rsidRPr="00035FC5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het ter beschikking stellen van data-specialisten op het gebied van </w:t>
      </w:r>
      <w:bookmarkStart w:id="1" w:name="_Hlk187410885"/>
      <w:r w:rsidR="00035FC5" w:rsidRPr="00035FC5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techniek, architectuur, </w:t>
      </w:r>
      <w:proofErr w:type="spellStart"/>
      <w:r w:rsidR="00035FC5" w:rsidRPr="00035FC5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>analytics</w:t>
      </w:r>
      <w:proofErr w:type="spellEnd"/>
      <w:r w:rsidR="00035FC5" w:rsidRPr="00035FC5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 xml:space="preserve"> en data &amp; </w:t>
      </w:r>
      <w:proofErr w:type="spellStart"/>
      <w:r w:rsidR="00035FC5" w:rsidRPr="00035FC5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>governance</w:t>
      </w:r>
      <w:bookmarkEnd w:id="1"/>
      <w:proofErr w:type="spellEnd"/>
      <w:r w:rsidR="00426F5B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>’ staan</w:t>
      </w:r>
      <w:r w:rsidR="00426F5B" w:rsidRPr="00426F5B"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  <w:t>.</w:t>
      </w:r>
    </w:p>
    <w:p w14:paraId="27490573" w14:textId="0BC40EEC" w:rsidR="001944B4" w:rsidRPr="00C76B58" w:rsidRDefault="001944B4" w:rsidP="001944B4">
      <w:pPr>
        <w:keepNext/>
        <w:numPr>
          <w:ilvl w:val="2"/>
          <w:numId w:val="0"/>
        </w:numPr>
        <w:tabs>
          <w:tab w:val="num" w:pos="0"/>
          <w:tab w:val="num" w:pos="426"/>
        </w:tabs>
        <w:spacing w:before="240" w:after="240"/>
        <w:outlineLvl w:val="2"/>
        <w:rPr>
          <w:rFonts w:ascii="Verdana" w:eastAsia="Times New Roman" w:hAnsi="Verdana" w:cs="Arial"/>
          <w:b/>
          <w:bCs/>
          <w:sz w:val="18"/>
          <w:szCs w:val="18"/>
          <w:lang w:val="nl-NL" w:eastAsia="nl-NL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CF23B9" w:rsidRPr="00CF23B9" w14:paraId="09D5BC86" w14:textId="77777777" w:rsidTr="00964250">
        <w:tc>
          <w:tcPr>
            <w:tcW w:w="2439" w:type="dxa"/>
          </w:tcPr>
          <w:p w14:paraId="3762C98C" w14:textId="77777777" w:rsidR="00CF23B9" w:rsidRPr="00CF23B9" w:rsidRDefault="00964250" w:rsidP="00CF23B9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Competentieprofiel</w:t>
            </w:r>
          </w:p>
        </w:tc>
        <w:tc>
          <w:tcPr>
            <w:tcW w:w="2523" w:type="dxa"/>
          </w:tcPr>
          <w:p w14:paraId="63DABF3F" w14:textId="77777777" w:rsidR="00CF23B9" w:rsidRPr="00CF23B9" w:rsidRDefault="00964250" w:rsidP="00CF23B9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Niveau</w:t>
            </w:r>
          </w:p>
        </w:tc>
        <w:tc>
          <w:tcPr>
            <w:tcW w:w="1559" w:type="dxa"/>
          </w:tcPr>
          <w:p w14:paraId="59E7C75A" w14:textId="77777777" w:rsidR="00CF23B9" w:rsidRPr="00035FC5" w:rsidRDefault="00666403" w:rsidP="00CF23B9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="001944B4"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</w:t>
            </w:r>
            <w:r w:rsidR="00CF23B9"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BTW</w:t>
            </w:r>
          </w:p>
        </w:tc>
        <w:tc>
          <w:tcPr>
            <w:tcW w:w="1701" w:type="dxa"/>
          </w:tcPr>
          <w:p w14:paraId="2BD79E04" w14:textId="77777777" w:rsidR="00CF23B9" w:rsidRPr="00035FC5" w:rsidRDefault="00666403" w:rsidP="001944B4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="00CF23B9"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</w:t>
            </w:r>
            <w:r w:rsidR="001944B4"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incl.</w:t>
            </w:r>
            <w:r w:rsidR="00CF23B9"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BTW</w:t>
            </w:r>
          </w:p>
        </w:tc>
      </w:tr>
    </w:tbl>
    <w:tbl>
      <w:tblPr>
        <w:tblStyle w:val="Tabelraster"/>
        <w:tblW w:w="8222" w:type="dxa"/>
        <w:tblInd w:w="108" w:type="dxa"/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964250" w:rsidRPr="00CF23B9" w14:paraId="6B18F542" w14:textId="77777777" w:rsidTr="00964250">
        <w:trPr>
          <w:trHeight w:val="301"/>
        </w:trPr>
        <w:tc>
          <w:tcPr>
            <w:tcW w:w="2439" w:type="dxa"/>
            <w:vMerge w:val="restart"/>
          </w:tcPr>
          <w:p w14:paraId="67AE1594" w14:textId="4E3855FE" w:rsidR="00964250" w:rsidRPr="00CF23B9" w:rsidRDefault="00035FC5" w:rsidP="00CF2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Techniek specialisten</w:t>
            </w:r>
          </w:p>
        </w:tc>
        <w:tc>
          <w:tcPr>
            <w:tcW w:w="2523" w:type="dxa"/>
          </w:tcPr>
          <w:p w14:paraId="1C7EB1C0" w14:textId="77777777" w:rsidR="00964250" w:rsidRDefault="00964250" w:rsidP="00CF2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  <w:p w14:paraId="4375C434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17F4D43D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267ED75E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</w:tr>
      <w:tr w:rsidR="00964250" w:rsidRPr="00964250" w14:paraId="18BB225D" w14:textId="77777777" w:rsidTr="00964250">
        <w:tc>
          <w:tcPr>
            <w:tcW w:w="2439" w:type="dxa"/>
            <w:vMerge/>
          </w:tcPr>
          <w:p w14:paraId="3785C316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219A023A" w14:textId="77777777" w:rsidR="00964250" w:rsidRPr="00CF23B9" w:rsidRDefault="00964250" w:rsidP="001944B4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Medior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C543FBE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371E193E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</w:tr>
      <w:tr w:rsidR="00964250" w:rsidRPr="00964250" w14:paraId="08641FD4" w14:textId="77777777" w:rsidTr="00964250">
        <w:tc>
          <w:tcPr>
            <w:tcW w:w="2439" w:type="dxa"/>
            <w:vMerge/>
          </w:tcPr>
          <w:p w14:paraId="5E21FE29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59204375" w14:textId="77777777" w:rsidR="00964250" w:rsidRDefault="00964250" w:rsidP="001944B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</w:t>
            </w:r>
          </w:p>
        </w:tc>
        <w:tc>
          <w:tcPr>
            <w:tcW w:w="1559" w:type="dxa"/>
            <w:shd w:val="clear" w:color="auto" w:fill="FFFF00"/>
          </w:tcPr>
          <w:p w14:paraId="45C8D42B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44804858" w14:textId="77777777" w:rsidR="00964250" w:rsidRPr="00CF23B9" w:rsidRDefault="00964250" w:rsidP="00CF23B9">
            <w:pPr>
              <w:rPr>
                <w:sz w:val="18"/>
                <w:szCs w:val="18"/>
              </w:rPr>
            </w:pPr>
          </w:p>
        </w:tc>
      </w:tr>
    </w:tbl>
    <w:p w14:paraId="0425C2EA" w14:textId="77777777" w:rsidR="00F633E1" w:rsidRDefault="00F633E1" w:rsidP="00CF23B9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964250" w:rsidRPr="00CF23B9" w14:paraId="572DD043" w14:textId="77777777" w:rsidTr="00EA5470">
        <w:tc>
          <w:tcPr>
            <w:tcW w:w="2439" w:type="dxa"/>
          </w:tcPr>
          <w:p w14:paraId="37B335A5" w14:textId="77777777" w:rsidR="00964250" w:rsidRPr="00CF23B9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Competentieprofiel</w:t>
            </w:r>
          </w:p>
        </w:tc>
        <w:tc>
          <w:tcPr>
            <w:tcW w:w="2523" w:type="dxa"/>
          </w:tcPr>
          <w:p w14:paraId="711DBBFA" w14:textId="77777777" w:rsidR="00964250" w:rsidRPr="00CF23B9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Niveau</w:t>
            </w:r>
          </w:p>
        </w:tc>
        <w:tc>
          <w:tcPr>
            <w:tcW w:w="1559" w:type="dxa"/>
          </w:tcPr>
          <w:p w14:paraId="1CC15923" w14:textId="77777777" w:rsidR="00964250" w:rsidRPr="00035FC5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  <w:tc>
          <w:tcPr>
            <w:tcW w:w="1701" w:type="dxa"/>
          </w:tcPr>
          <w:p w14:paraId="40855C2C" w14:textId="77777777" w:rsidR="00964250" w:rsidRPr="00035FC5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</w:t>
            </w: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incl. BTW</w:t>
            </w:r>
          </w:p>
        </w:tc>
      </w:tr>
    </w:tbl>
    <w:tbl>
      <w:tblPr>
        <w:tblStyle w:val="Tabelraster"/>
        <w:tblW w:w="8222" w:type="dxa"/>
        <w:tblInd w:w="108" w:type="dxa"/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964250" w:rsidRPr="00CF23B9" w14:paraId="507C45F8" w14:textId="77777777" w:rsidTr="00EA5470">
        <w:trPr>
          <w:trHeight w:val="301"/>
        </w:trPr>
        <w:tc>
          <w:tcPr>
            <w:tcW w:w="2439" w:type="dxa"/>
            <w:vMerge w:val="restart"/>
          </w:tcPr>
          <w:p w14:paraId="139B70BC" w14:textId="7577DB85" w:rsidR="00964250" w:rsidRPr="00CF23B9" w:rsidRDefault="00035FC5" w:rsidP="00EA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Architectuur specialisten</w:t>
            </w:r>
          </w:p>
        </w:tc>
        <w:tc>
          <w:tcPr>
            <w:tcW w:w="2523" w:type="dxa"/>
          </w:tcPr>
          <w:p w14:paraId="4D40A055" w14:textId="77777777" w:rsidR="00964250" w:rsidRDefault="00964250" w:rsidP="00EA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  <w:p w14:paraId="4353B405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7D2E072B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69D5F747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  <w:tr w:rsidR="00964250" w:rsidRPr="00964250" w14:paraId="1129E055" w14:textId="77777777" w:rsidTr="00EA5470">
        <w:tc>
          <w:tcPr>
            <w:tcW w:w="2439" w:type="dxa"/>
            <w:vMerge/>
          </w:tcPr>
          <w:p w14:paraId="4A951981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55003E9B" w14:textId="77777777" w:rsidR="00964250" w:rsidRPr="00CF23B9" w:rsidRDefault="00964250" w:rsidP="00EA547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Medior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56EAADC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019D78A4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  <w:tr w:rsidR="00964250" w:rsidRPr="00964250" w14:paraId="337FB570" w14:textId="77777777" w:rsidTr="00EA5470">
        <w:tc>
          <w:tcPr>
            <w:tcW w:w="2439" w:type="dxa"/>
            <w:vMerge/>
          </w:tcPr>
          <w:p w14:paraId="0E8FCB90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3D811882" w14:textId="77777777" w:rsidR="00964250" w:rsidRDefault="00964250" w:rsidP="00EA547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</w:t>
            </w:r>
          </w:p>
        </w:tc>
        <w:tc>
          <w:tcPr>
            <w:tcW w:w="1559" w:type="dxa"/>
            <w:shd w:val="clear" w:color="auto" w:fill="FFFF00"/>
          </w:tcPr>
          <w:p w14:paraId="1C961679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44E8D6A8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</w:tbl>
    <w:p w14:paraId="45604B53" w14:textId="77777777" w:rsidR="00964250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964250" w:rsidRPr="00CF23B9" w14:paraId="746AD234" w14:textId="77777777" w:rsidTr="00EA5470">
        <w:tc>
          <w:tcPr>
            <w:tcW w:w="2439" w:type="dxa"/>
          </w:tcPr>
          <w:p w14:paraId="1A368D7D" w14:textId="77777777" w:rsidR="00964250" w:rsidRPr="00CF23B9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Competentieprofiel</w:t>
            </w:r>
          </w:p>
        </w:tc>
        <w:tc>
          <w:tcPr>
            <w:tcW w:w="2523" w:type="dxa"/>
          </w:tcPr>
          <w:p w14:paraId="39DEC230" w14:textId="77777777" w:rsidR="00964250" w:rsidRPr="00CF23B9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Niveau</w:t>
            </w:r>
          </w:p>
        </w:tc>
        <w:tc>
          <w:tcPr>
            <w:tcW w:w="1559" w:type="dxa"/>
          </w:tcPr>
          <w:p w14:paraId="31CC73BF" w14:textId="77777777" w:rsidR="00964250" w:rsidRPr="00035FC5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  <w:tc>
          <w:tcPr>
            <w:tcW w:w="1701" w:type="dxa"/>
          </w:tcPr>
          <w:p w14:paraId="0B8124BB" w14:textId="77777777" w:rsidR="00964250" w:rsidRPr="00035FC5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</w:t>
            </w: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incl. BTW</w:t>
            </w:r>
          </w:p>
        </w:tc>
      </w:tr>
    </w:tbl>
    <w:tbl>
      <w:tblPr>
        <w:tblStyle w:val="Tabelraster"/>
        <w:tblW w:w="8222" w:type="dxa"/>
        <w:tblInd w:w="108" w:type="dxa"/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964250" w:rsidRPr="00CF23B9" w14:paraId="63B1F3E7" w14:textId="77777777" w:rsidTr="00EA5470">
        <w:trPr>
          <w:trHeight w:val="301"/>
        </w:trPr>
        <w:tc>
          <w:tcPr>
            <w:tcW w:w="2439" w:type="dxa"/>
            <w:vMerge w:val="restart"/>
          </w:tcPr>
          <w:p w14:paraId="410EFE8A" w14:textId="113BEB34" w:rsidR="00964250" w:rsidRPr="00CF23B9" w:rsidRDefault="00035FC5" w:rsidP="00EA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Analytics specialisten</w:t>
            </w:r>
          </w:p>
        </w:tc>
        <w:tc>
          <w:tcPr>
            <w:tcW w:w="2523" w:type="dxa"/>
          </w:tcPr>
          <w:p w14:paraId="7747D277" w14:textId="77777777" w:rsidR="00964250" w:rsidRDefault="00964250" w:rsidP="00EA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  <w:p w14:paraId="1962135F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628DEBF7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79A2555E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  <w:tr w:rsidR="00964250" w:rsidRPr="00964250" w14:paraId="5833BCDE" w14:textId="77777777" w:rsidTr="00EA5470">
        <w:tc>
          <w:tcPr>
            <w:tcW w:w="2439" w:type="dxa"/>
            <w:vMerge/>
          </w:tcPr>
          <w:p w14:paraId="3CE6CF64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7DAF0D6F" w14:textId="77777777" w:rsidR="00964250" w:rsidRPr="00CF23B9" w:rsidRDefault="00964250" w:rsidP="00EA547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Medior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FA360EC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79CA127A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  <w:tr w:rsidR="00964250" w:rsidRPr="00964250" w14:paraId="02D469D7" w14:textId="77777777" w:rsidTr="00EA5470">
        <w:tc>
          <w:tcPr>
            <w:tcW w:w="2439" w:type="dxa"/>
            <w:vMerge/>
          </w:tcPr>
          <w:p w14:paraId="53E175E0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0B73FB6E" w14:textId="77777777" w:rsidR="00964250" w:rsidRDefault="00964250" w:rsidP="00EA547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</w:t>
            </w:r>
          </w:p>
        </w:tc>
        <w:tc>
          <w:tcPr>
            <w:tcW w:w="1559" w:type="dxa"/>
            <w:shd w:val="clear" w:color="auto" w:fill="FFFF00"/>
          </w:tcPr>
          <w:p w14:paraId="7B815165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2B1C96DD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</w:tbl>
    <w:p w14:paraId="29ED1082" w14:textId="77777777" w:rsidR="00964250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964250" w:rsidRPr="00CF23B9" w14:paraId="0C65A64B" w14:textId="77777777" w:rsidTr="00EA5470">
        <w:tc>
          <w:tcPr>
            <w:tcW w:w="2439" w:type="dxa"/>
          </w:tcPr>
          <w:p w14:paraId="069F15F0" w14:textId="77777777" w:rsidR="00964250" w:rsidRPr="00CF23B9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Competentieprofiel</w:t>
            </w:r>
          </w:p>
        </w:tc>
        <w:tc>
          <w:tcPr>
            <w:tcW w:w="2523" w:type="dxa"/>
          </w:tcPr>
          <w:p w14:paraId="20193FFA" w14:textId="77777777" w:rsidR="00964250" w:rsidRPr="00CF23B9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Niveau</w:t>
            </w:r>
          </w:p>
        </w:tc>
        <w:tc>
          <w:tcPr>
            <w:tcW w:w="1559" w:type="dxa"/>
          </w:tcPr>
          <w:p w14:paraId="03B81E9C" w14:textId="77777777" w:rsidR="00964250" w:rsidRPr="00035FC5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  <w:tc>
          <w:tcPr>
            <w:tcW w:w="1701" w:type="dxa"/>
          </w:tcPr>
          <w:p w14:paraId="497AF068" w14:textId="77777777" w:rsidR="00964250" w:rsidRPr="00035FC5" w:rsidRDefault="00964250" w:rsidP="00EA5470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</w:t>
            </w:r>
            <w:r w:rsidRPr="00035FC5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incl. BTW</w:t>
            </w:r>
          </w:p>
        </w:tc>
      </w:tr>
    </w:tbl>
    <w:tbl>
      <w:tblPr>
        <w:tblStyle w:val="Tabelraster"/>
        <w:tblW w:w="8222" w:type="dxa"/>
        <w:tblInd w:w="108" w:type="dxa"/>
        <w:tblLook w:val="04A0" w:firstRow="1" w:lastRow="0" w:firstColumn="1" w:lastColumn="0" w:noHBand="0" w:noVBand="1"/>
      </w:tblPr>
      <w:tblGrid>
        <w:gridCol w:w="2439"/>
        <w:gridCol w:w="2523"/>
        <w:gridCol w:w="1559"/>
        <w:gridCol w:w="1701"/>
      </w:tblGrid>
      <w:tr w:rsidR="00964250" w:rsidRPr="00CF23B9" w14:paraId="5F429C85" w14:textId="77777777" w:rsidTr="00EA5470">
        <w:trPr>
          <w:trHeight w:val="301"/>
        </w:trPr>
        <w:tc>
          <w:tcPr>
            <w:tcW w:w="2439" w:type="dxa"/>
            <w:vMerge w:val="restart"/>
          </w:tcPr>
          <w:p w14:paraId="32A93CED" w14:textId="71A3B624" w:rsidR="00964250" w:rsidRPr="00CF23B9" w:rsidRDefault="00035FC5" w:rsidP="00EA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&amp; </w:t>
            </w:r>
            <w:proofErr w:type="spellStart"/>
            <w:r>
              <w:rPr>
                <w:sz w:val="18"/>
                <w:szCs w:val="18"/>
              </w:rPr>
              <w:t>governance</w:t>
            </w:r>
            <w:proofErr w:type="spellEnd"/>
            <w:r>
              <w:rPr>
                <w:sz w:val="18"/>
                <w:szCs w:val="18"/>
              </w:rPr>
              <w:t xml:space="preserve"> specialisten</w:t>
            </w:r>
          </w:p>
        </w:tc>
        <w:tc>
          <w:tcPr>
            <w:tcW w:w="2523" w:type="dxa"/>
          </w:tcPr>
          <w:p w14:paraId="219313FC" w14:textId="77777777" w:rsidR="00964250" w:rsidRDefault="00964250" w:rsidP="00EA5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</w:t>
            </w:r>
          </w:p>
          <w:p w14:paraId="227273C1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1BCF7859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0148C1E2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  <w:tr w:rsidR="00964250" w:rsidRPr="00964250" w14:paraId="133B3698" w14:textId="77777777" w:rsidTr="00EA5470">
        <w:tc>
          <w:tcPr>
            <w:tcW w:w="2439" w:type="dxa"/>
            <w:vMerge/>
          </w:tcPr>
          <w:p w14:paraId="197B749C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30353EE4" w14:textId="77777777" w:rsidR="00964250" w:rsidRPr="00CF23B9" w:rsidRDefault="00964250" w:rsidP="00EA5470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Medior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5BA8FD7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612CEADE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  <w:tr w:rsidR="00964250" w:rsidRPr="00964250" w14:paraId="56C1EE20" w14:textId="77777777" w:rsidTr="00EA5470">
        <w:tc>
          <w:tcPr>
            <w:tcW w:w="2439" w:type="dxa"/>
            <w:vMerge/>
          </w:tcPr>
          <w:p w14:paraId="61AA26EE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57A45DC3" w14:textId="77777777" w:rsidR="00964250" w:rsidRDefault="00964250" w:rsidP="00EA547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</w:t>
            </w:r>
          </w:p>
        </w:tc>
        <w:tc>
          <w:tcPr>
            <w:tcW w:w="1559" w:type="dxa"/>
            <w:shd w:val="clear" w:color="auto" w:fill="FFFF00"/>
          </w:tcPr>
          <w:p w14:paraId="57ADF1DB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47244D9A" w14:textId="77777777" w:rsidR="00964250" w:rsidRPr="00CF23B9" w:rsidRDefault="00964250" w:rsidP="00EA5470">
            <w:pPr>
              <w:rPr>
                <w:sz w:val="18"/>
                <w:szCs w:val="18"/>
              </w:rPr>
            </w:pPr>
          </w:p>
        </w:tc>
      </w:tr>
    </w:tbl>
    <w:p w14:paraId="68D93204" w14:textId="77777777" w:rsidR="00964250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6F60AEF9" w14:textId="77777777" w:rsidR="00964250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6B257965" w14:textId="77777777" w:rsidR="00964250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17AF0A1C" w14:textId="77777777" w:rsidR="00964250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53154CD9" w14:textId="77777777" w:rsidR="00964250" w:rsidRDefault="00964250" w:rsidP="00CF23B9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33211E5" w14:textId="77777777" w:rsidR="00973638" w:rsidRPr="00CF23B9" w:rsidRDefault="00973638" w:rsidP="00CF23B9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5726"/>
      </w:tblGrid>
      <w:tr w:rsidR="00835AEF" w:rsidRPr="00491FBB" w14:paraId="4C2A9FD1" w14:textId="77777777" w:rsidTr="00973638">
        <w:trPr>
          <w:trHeight w:val="318"/>
        </w:trPr>
        <w:tc>
          <w:tcPr>
            <w:tcW w:w="2496" w:type="dxa"/>
            <w:shd w:val="clear" w:color="auto" w:fill="E0E0E0"/>
          </w:tcPr>
          <w:p w14:paraId="62E58210" w14:textId="77777777" w:rsidR="00835AEF" w:rsidRPr="007C15EB" w:rsidRDefault="007C15EB" w:rsidP="00327356">
            <w:pPr>
              <w:spacing w:before="120" w:after="120"/>
              <w:rPr>
                <w:szCs w:val="18"/>
                <w:lang w:val="nl-NL"/>
              </w:rPr>
            </w:pPr>
            <w:r w:rsidRPr="007C15EB">
              <w:rPr>
                <w:szCs w:val="18"/>
                <w:lang w:val="nl-NL"/>
              </w:rPr>
              <w:lastRenderedPageBreak/>
              <w:t>Naam I</w:t>
            </w:r>
            <w:r>
              <w:rPr>
                <w:szCs w:val="18"/>
                <w:lang w:val="nl-NL"/>
              </w:rPr>
              <w:t>nschrijver</w:t>
            </w:r>
            <w:r w:rsidR="00835AEF" w:rsidRPr="007C15EB">
              <w:rPr>
                <w:szCs w:val="18"/>
                <w:lang w:val="nl-NL"/>
              </w:rPr>
              <w:t>:</w:t>
            </w:r>
          </w:p>
        </w:tc>
        <w:tc>
          <w:tcPr>
            <w:tcW w:w="5726" w:type="dxa"/>
            <w:vAlign w:val="center"/>
          </w:tcPr>
          <w:p w14:paraId="19BB9407" w14:textId="77777777" w:rsidR="00835AEF" w:rsidRPr="00491FBB" w:rsidRDefault="00835AEF" w:rsidP="0032735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835AEF" w:rsidRPr="00491FBB" w14:paraId="5DDCF2EC" w14:textId="77777777" w:rsidTr="00973638">
        <w:trPr>
          <w:trHeight w:val="318"/>
        </w:trPr>
        <w:tc>
          <w:tcPr>
            <w:tcW w:w="2496" w:type="dxa"/>
            <w:shd w:val="clear" w:color="auto" w:fill="E0E0E0"/>
          </w:tcPr>
          <w:p w14:paraId="1A41F583" w14:textId="77777777" w:rsidR="00835AEF" w:rsidRPr="007C15EB" w:rsidRDefault="00835AEF" w:rsidP="00327356">
            <w:pPr>
              <w:spacing w:before="120" w:after="120"/>
              <w:rPr>
                <w:szCs w:val="18"/>
                <w:lang w:val="nl-NL"/>
              </w:rPr>
            </w:pPr>
            <w:r w:rsidRPr="007C15EB">
              <w:rPr>
                <w:szCs w:val="18"/>
                <w:lang w:val="nl-NL"/>
              </w:rPr>
              <w:t>Naam ondertekenaar:</w:t>
            </w:r>
          </w:p>
        </w:tc>
        <w:tc>
          <w:tcPr>
            <w:tcW w:w="5726" w:type="dxa"/>
            <w:vAlign w:val="center"/>
          </w:tcPr>
          <w:p w14:paraId="6F745B3C" w14:textId="77777777" w:rsidR="00835AEF" w:rsidRPr="00491FBB" w:rsidRDefault="00835AEF" w:rsidP="0032735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835AEF" w:rsidRPr="00491FBB" w14:paraId="072FDFEF" w14:textId="77777777" w:rsidTr="00973638">
        <w:trPr>
          <w:trHeight w:val="318"/>
        </w:trPr>
        <w:tc>
          <w:tcPr>
            <w:tcW w:w="2496" w:type="dxa"/>
            <w:shd w:val="clear" w:color="auto" w:fill="E0E0E0"/>
          </w:tcPr>
          <w:p w14:paraId="006037C2" w14:textId="77777777" w:rsidR="00835AEF" w:rsidRPr="007C15EB" w:rsidRDefault="00835AEF" w:rsidP="00327356">
            <w:pPr>
              <w:spacing w:before="120" w:after="120"/>
              <w:rPr>
                <w:szCs w:val="18"/>
                <w:lang w:val="nl-NL"/>
              </w:rPr>
            </w:pPr>
            <w:r w:rsidRPr="007C15EB">
              <w:rPr>
                <w:szCs w:val="18"/>
                <w:lang w:val="nl-NL"/>
              </w:rPr>
              <w:t>Handtekening:</w:t>
            </w:r>
          </w:p>
        </w:tc>
        <w:tc>
          <w:tcPr>
            <w:tcW w:w="5726" w:type="dxa"/>
            <w:vAlign w:val="center"/>
          </w:tcPr>
          <w:p w14:paraId="0647AFCC" w14:textId="77777777" w:rsidR="00835AEF" w:rsidRPr="00491FBB" w:rsidRDefault="00835AEF" w:rsidP="0032735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835AEF" w:rsidRPr="00491FBB" w14:paraId="4A4C6386" w14:textId="77777777" w:rsidTr="00973638">
        <w:trPr>
          <w:trHeight w:val="318"/>
        </w:trPr>
        <w:tc>
          <w:tcPr>
            <w:tcW w:w="2496" w:type="dxa"/>
            <w:shd w:val="clear" w:color="auto" w:fill="E0E0E0"/>
          </w:tcPr>
          <w:p w14:paraId="52AE85DD" w14:textId="77777777" w:rsidR="00835AEF" w:rsidRPr="00491FBB" w:rsidRDefault="00835AEF" w:rsidP="00327356">
            <w:pPr>
              <w:spacing w:before="120" w:after="120"/>
              <w:rPr>
                <w:szCs w:val="18"/>
              </w:rPr>
            </w:pPr>
            <w:r w:rsidRPr="00491FBB">
              <w:rPr>
                <w:szCs w:val="18"/>
              </w:rPr>
              <w:t>Datum:</w:t>
            </w:r>
            <w:r w:rsidRPr="00491FBB">
              <w:rPr>
                <w:szCs w:val="18"/>
              </w:rPr>
              <w:tab/>
            </w:r>
          </w:p>
        </w:tc>
        <w:tc>
          <w:tcPr>
            <w:tcW w:w="5726" w:type="dxa"/>
            <w:vAlign w:val="center"/>
          </w:tcPr>
          <w:p w14:paraId="0C523F20" w14:textId="77777777" w:rsidR="00835AEF" w:rsidRPr="00491FBB" w:rsidRDefault="00835AEF" w:rsidP="0032735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6F92EEA8" w14:textId="77777777" w:rsidR="00835AEF" w:rsidRPr="00651675" w:rsidRDefault="00835AEF" w:rsidP="001944B4">
      <w:pPr>
        <w:keepNext/>
        <w:numPr>
          <w:ilvl w:val="2"/>
          <w:numId w:val="0"/>
        </w:numPr>
        <w:tabs>
          <w:tab w:val="num" w:pos="426"/>
          <w:tab w:val="num" w:pos="720"/>
        </w:tabs>
        <w:spacing w:before="240" w:after="120"/>
        <w:ind w:left="720" w:hanging="720"/>
        <w:outlineLvl w:val="2"/>
        <w:rPr>
          <w:rFonts w:ascii="Verdana" w:hAnsi="Verdana"/>
          <w:sz w:val="18"/>
          <w:szCs w:val="18"/>
          <w:lang w:val="nl-NL" w:eastAsia="nl-NL"/>
        </w:rPr>
      </w:pPr>
    </w:p>
    <w:sectPr w:rsidR="00835AEF" w:rsidRPr="00651675" w:rsidSect="00300E35">
      <w:footerReference w:type="even" r:id="rId6"/>
      <w:footerReference w:type="default" r:id="rId7"/>
      <w:footerReference w:type="firs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D558D" w14:textId="77777777" w:rsidR="00CF23B9" w:rsidRDefault="00CF23B9" w:rsidP="00CF23B9">
      <w:pPr>
        <w:spacing w:line="240" w:lineRule="auto"/>
      </w:pPr>
      <w:r>
        <w:separator/>
      </w:r>
    </w:p>
  </w:endnote>
  <w:endnote w:type="continuationSeparator" w:id="0">
    <w:p w14:paraId="00F0CD8F" w14:textId="77777777" w:rsidR="00CF23B9" w:rsidRDefault="00CF23B9" w:rsidP="00CF2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1ADD" w14:textId="0A08506D" w:rsidR="00035FC5" w:rsidRDefault="00035FC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020A89" wp14:editId="56875C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542739571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2C9B5" w14:textId="2421167F" w:rsidR="00035FC5" w:rsidRPr="00035FC5" w:rsidRDefault="00035FC5" w:rsidP="0003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5F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20A8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74A2C9B5" w14:textId="2421167F" w:rsidR="00035FC5" w:rsidRPr="00035FC5" w:rsidRDefault="00035FC5" w:rsidP="00035F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5F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D6D1" w14:textId="5A5A951D" w:rsidR="00035FC5" w:rsidRDefault="00035FC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174FED" wp14:editId="4B2E4BDA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60904384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E733A" w14:textId="2BFEC862" w:rsidR="00035FC5" w:rsidRPr="00035FC5" w:rsidRDefault="00035FC5" w:rsidP="0003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74FE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102E733A" w14:textId="2BFEC862" w:rsidR="00035FC5" w:rsidRPr="00035FC5" w:rsidRDefault="00035FC5" w:rsidP="00035F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F4BC" w14:textId="2A87E510" w:rsidR="00035FC5" w:rsidRDefault="00035FC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6B5621" wp14:editId="5DC9F0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85673657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6FF16" w14:textId="7254A769" w:rsidR="00035FC5" w:rsidRPr="00035FC5" w:rsidRDefault="00035FC5" w:rsidP="0003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5F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B562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866FF16" w14:textId="7254A769" w:rsidR="00035FC5" w:rsidRPr="00035FC5" w:rsidRDefault="00035FC5" w:rsidP="00035F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5F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04E52" w14:textId="77777777" w:rsidR="00CF23B9" w:rsidRDefault="00CF23B9" w:rsidP="00CF23B9">
      <w:pPr>
        <w:spacing w:line="240" w:lineRule="auto"/>
      </w:pPr>
      <w:r>
        <w:separator/>
      </w:r>
    </w:p>
  </w:footnote>
  <w:footnote w:type="continuationSeparator" w:id="0">
    <w:p w14:paraId="383869F4" w14:textId="77777777" w:rsidR="00CF23B9" w:rsidRDefault="00CF23B9" w:rsidP="00CF23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B9"/>
    <w:rsid w:val="00035FC5"/>
    <w:rsid w:val="000B4824"/>
    <w:rsid w:val="00105C16"/>
    <w:rsid w:val="001944B4"/>
    <w:rsid w:val="00300E35"/>
    <w:rsid w:val="004121B6"/>
    <w:rsid w:val="00415258"/>
    <w:rsid w:val="00426F5B"/>
    <w:rsid w:val="004A09B0"/>
    <w:rsid w:val="005B62BF"/>
    <w:rsid w:val="006318F7"/>
    <w:rsid w:val="00651675"/>
    <w:rsid w:val="00666403"/>
    <w:rsid w:val="007C15EB"/>
    <w:rsid w:val="007E4790"/>
    <w:rsid w:val="0082102B"/>
    <w:rsid w:val="00834D56"/>
    <w:rsid w:val="00835AEF"/>
    <w:rsid w:val="00847AD9"/>
    <w:rsid w:val="00896F36"/>
    <w:rsid w:val="008E331E"/>
    <w:rsid w:val="00964250"/>
    <w:rsid w:val="00973638"/>
    <w:rsid w:val="009F1849"/>
    <w:rsid w:val="00A04CAC"/>
    <w:rsid w:val="00A507F1"/>
    <w:rsid w:val="00C017A9"/>
    <w:rsid w:val="00C76B58"/>
    <w:rsid w:val="00CE1115"/>
    <w:rsid w:val="00CF23B9"/>
    <w:rsid w:val="00D32B11"/>
    <w:rsid w:val="00DF4C28"/>
    <w:rsid w:val="00F633E1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AA7FD"/>
  <w15:docId w15:val="{9294EA03-ADFD-4594-BE76-E96DA486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2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2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CF2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23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23B9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F23B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23B9"/>
    <w:rPr>
      <w:sz w:val="20"/>
      <w:szCs w:val="20"/>
    </w:rPr>
  </w:style>
  <w:style w:type="table" w:styleId="Tabelraster">
    <w:name w:val="Table Grid"/>
    <w:basedOn w:val="Standaardtabel"/>
    <w:rsid w:val="00CF23B9"/>
    <w:pPr>
      <w:spacing w:line="240" w:lineRule="auto"/>
    </w:pPr>
    <w:rPr>
      <w:rFonts w:ascii="Verdana" w:eastAsia="Times New Roman" w:hAnsi="Verdana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rsid w:val="00CF23B9"/>
    <w:rPr>
      <w:sz w:val="16"/>
    </w:rPr>
  </w:style>
  <w:style w:type="character" w:styleId="Voetnootmarkering">
    <w:name w:val="footnote reference"/>
    <w:semiHidden/>
    <w:rsid w:val="00CF23B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2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3B9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23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23B9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CF2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835AEF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35F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5FC5"/>
  </w:style>
  <w:style w:type="paragraph" w:styleId="Koptekst">
    <w:name w:val="header"/>
    <w:basedOn w:val="Standaard"/>
    <w:link w:val="KoptekstChar"/>
    <w:uiPriority w:val="99"/>
    <w:unhideWhenUsed/>
    <w:rsid w:val="00DF4C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LNV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Schmidt</dc:creator>
  <cp:lastModifiedBy>Cornello, P. (Patrick)</cp:lastModifiedBy>
  <cp:revision>6</cp:revision>
  <dcterms:created xsi:type="dcterms:W3CDTF">2020-08-17T08:18:00Z</dcterms:created>
  <dcterms:modified xsi:type="dcterms:W3CDTF">2025-01-19T21:37:00Z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3ac02fb9,5bf45673,1582f6c0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