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50A78C3F" w:rsidR="00EF4510" w:rsidRPr="00B06AC6" w:rsidRDefault="00D80668" w:rsidP="00EF4510">
                              <w:pPr>
                                <w:jc w:val="center"/>
                                <w:rPr>
                                  <w:rFonts w:cs="Calibri Light"/>
                                  <w:b/>
                                  <w:bCs/>
                                  <w:color w:val="FFFFFF" w:themeColor="background1"/>
                                  <w:szCs w:val="20"/>
                                </w:rPr>
                              </w:pPr>
                              <w:r w:rsidRPr="00D80668">
                                <w:rPr>
                                  <w:rFonts w:cs="Calibri Light"/>
                                  <w:b/>
                                  <w:bCs/>
                                  <w:color w:val="FFFFFF" w:themeColor="background1"/>
                                  <w:szCs w:val="20"/>
                                </w:rPr>
                                <w:t>WSD | Onderhoud Wagenpark | 2024-223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50A78C3F" w:rsidR="00EF4510" w:rsidRPr="00B06AC6" w:rsidRDefault="00D80668" w:rsidP="00EF4510">
                        <w:pPr>
                          <w:jc w:val="center"/>
                          <w:rPr>
                            <w:rFonts w:cs="Calibri Light"/>
                            <w:b/>
                            <w:bCs/>
                            <w:color w:val="FFFFFF" w:themeColor="background1"/>
                            <w:szCs w:val="20"/>
                          </w:rPr>
                        </w:pPr>
                        <w:r w:rsidRPr="00D80668">
                          <w:rPr>
                            <w:rFonts w:cs="Calibri Light"/>
                            <w:b/>
                            <w:bCs/>
                            <w:color w:val="FFFFFF" w:themeColor="background1"/>
                            <w:szCs w:val="20"/>
                          </w:rPr>
                          <w:t>WSD | Onderhoud Wagenpark | 2024-223</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50E649B1" w:rsidR="00EF4510" w:rsidRDefault="001D5B55">
    <w:pPr>
      <w:pStyle w:val="Koptekst"/>
    </w:pPr>
    <w:r>
      <w:rPr>
        <w:noProof/>
      </w:rPr>
      <w:drawing>
        <wp:anchor distT="0" distB="0" distL="114300" distR="114300" simplePos="0" relativeHeight="251664384" behindDoc="0" locked="0" layoutInCell="1" allowOverlap="1" wp14:anchorId="62D2BF5D" wp14:editId="4F4E8870">
          <wp:simplePos x="0" y="0"/>
          <wp:positionH relativeFrom="column">
            <wp:posOffset>4739005</wp:posOffset>
          </wp:positionH>
          <wp:positionV relativeFrom="paragraph">
            <wp:posOffset>-350520</wp:posOffset>
          </wp:positionV>
          <wp:extent cx="871855" cy="749935"/>
          <wp:effectExtent l="0" t="0" r="4445" b="0"/>
          <wp:wrapNone/>
          <wp:docPr id="8665808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74993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D5B55"/>
    <w:rsid w:val="002B2974"/>
    <w:rsid w:val="009F1504"/>
    <w:rsid w:val="00B03853"/>
    <w:rsid w:val="00B32D45"/>
    <w:rsid w:val="00D13331"/>
    <w:rsid w:val="00D43B56"/>
    <w:rsid w:val="00D80668"/>
    <w:rsid w:val="00D9672F"/>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4BDCA-7982-4C0C-86C6-B9F70CE40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BA6AC-1D66-492B-9BE4-9580799757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4</cp:revision>
  <dcterms:created xsi:type="dcterms:W3CDTF">2024-04-02T14:43:00Z</dcterms:created>
  <dcterms:modified xsi:type="dcterms:W3CDTF">2024-05-22T11:29:00Z</dcterms:modified>
</cp:coreProperties>
</file>