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AEA91" w14:textId="77777777" w:rsidR="005447BE" w:rsidRDefault="005447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AE191EF" w14:textId="77777777" w:rsidR="005447BE" w:rsidRPr="00B06AC6" w:rsidRDefault="005447BE" w:rsidP="005447BE">
                              <w:pPr>
                                <w:jc w:val="center"/>
                                <w:rPr>
                                  <w:rFonts w:cs="Calibri Light"/>
                                  <w:b/>
                                  <w:bCs/>
                                  <w:color w:val="FFFFFF" w:themeColor="background1"/>
                                  <w:szCs w:val="20"/>
                                </w:rPr>
                              </w:pPr>
                              <w:r>
                                <w:rPr>
                                  <w:rFonts w:cs="Calibri Light"/>
                                  <w:b/>
                                  <w:bCs/>
                                  <w:color w:val="FFFFFF" w:themeColor="background1"/>
                                  <w:szCs w:val="20"/>
                                </w:rPr>
                                <w:t>WSD</w:t>
                              </w:r>
                              <w:r w:rsidRPr="00B06AC6">
                                <w:rPr>
                                  <w:rFonts w:cs="Calibri Light"/>
                                  <w:b/>
                                  <w:bCs/>
                                  <w:color w:val="FFFFFF" w:themeColor="background1"/>
                                  <w:szCs w:val="20"/>
                                </w:rPr>
                                <w:t xml:space="preserve"> | </w:t>
                              </w:r>
                              <w:r>
                                <w:rPr>
                                  <w:rFonts w:cs="Calibri Light"/>
                                  <w:b/>
                                  <w:bCs/>
                                  <w:color w:val="FFFFFF" w:themeColor="background1"/>
                                  <w:szCs w:val="20"/>
                                </w:rPr>
                                <w:t>Tuinmachines</w:t>
                              </w:r>
                              <w:r w:rsidRPr="00B06AC6">
                                <w:rPr>
                                  <w:rFonts w:cs="Calibri Light"/>
                                  <w:b/>
                                  <w:bCs/>
                                  <w:color w:val="FFFFFF" w:themeColor="background1"/>
                                  <w:szCs w:val="20"/>
                                </w:rPr>
                                <w:t xml:space="preserve"> | </w:t>
                              </w:r>
                              <w:r>
                                <w:rPr>
                                  <w:rFonts w:cs="Calibri Light"/>
                                  <w:b/>
                                  <w:bCs/>
                                  <w:color w:val="FFFFFF" w:themeColor="background1"/>
                                  <w:szCs w:val="20"/>
                                </w:rPr>
                                <w:t>2024-235</w:t>
                              </w:r>
                            </w:p>
                            <w:p w14:paraId="79976E0C" w14:textId="6E3B7AC4"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AE191EF" w14:textId="77777777" w:rsidR="005447BE" w:rsidRPr="00B06AC6" w:rsidRDefault="005447BE" w:rsidP="005447BE">
                        <w:pPr>
                          <w:jc w:val="center"/>
                          <w:rPr>
                            <w:rFonts w:cs="Calibri Light"/>
                            <w:b/>
                            <w:bCs/>
                            <w:color w:val="FFFFFF" w:themeColor="background1"/>
                            <w:szCs w:val="20"/>
                          </w:rPr>
                        </w:pPr>
                        <w:r>
                          <w:rPr>
                            <w:rFonts w:cs="Calibri Light"/>
                            <w:b/>
                            <w:bCs/>
                            <w:color w:val="FFFFFF" w:themeColor="background1"/>
                            <w:szCs w:val="20"/>
                          </w:rPr>
                          <w:t>WSD</w:t>
                        </w:r>
                        <w:r w:rsidRPr="00B06AC6">
                          <w:rPr>
                            <w:rFonts w:cs="Calibri Light"/>
                            <w:b/>
                            <w:bCs/>
                            <w:color w:val="FFFFFF" w:themeColor="background1"/>
                            <w:szCs w:val="20"/>
                          </w:rPr>
                          <w:t xml:space="preserve"> | </w:t>
                        </w:r>
                        <w:r>
                          <w:rPr>
                            <w:rFonts w:cs="Calibri Light"/>
                            <w:b/>
                            <w:bCs/>
                            <w:color w:val="FFFFFF" w:themeColor="background1"/>
                            <w:szCs w:val="20"/>
                          </w:rPr>
                          <w:t>Tuinmachines</w:t>
                        </w:r>
                        <w:r w:rsidRPr="00B06AC6">
                          <w:rPr>
                            <w:rFonts w:cs="Calibri Light"/>
                            <w:b/>
                            <w:bCs/>
                            <w:color w:val="FFFFFF" w:themeColor="background1"/>
                            <w:szCs w:val="20"/>
                          </w:rPr>
                          <w:t xml:space="preserve"> | </w:t>
                        </w:r>
                        <w:r>
                          <w:rPr>
                            <w:rFonts w:cs="Calibri Light"/>
                            <w:b/>
                            <w:bCs/>
                            <w:color w:val="FFFFFF" w:themeColor="background1"/>
                            <w:szCs w:val="20"/>
                          </w:rPr>
                          <w:t>2024-235</w:t>
                        </w:r>
                      </w:p>
                      <w:p w14:paraId="79976E0C" w14:textId="6E3B7AC4"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199F7" w14:textId="77777777" w:rsidR="005447BE" w:rsidRDefault="005447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3AEA9" w14:textId="77777777" w:rsidR="005447BE" w:rsidRDefault="005447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5960FF20" w:rsidR="00EF4510" w:rsidRDefault="00AF6927">
    <w:pPr>
      <w:pStyle w:val="Koptekst"/>
    </w:pPr>
    <w:r>
      <w:rPr>
        <w:noProof/>
      </w:rPr>
      <w:drawing>
        <wp:anchor distT="0" distB="0" distL="114300" distR="114300" simplePos="0" relativeHeight="251665408" behindDoc="0" locked="0" layoutInCell="1" allowOverlap="1" wp14:anchorId="79284A7C" wp14:editId="36BFAD88">
          <wp:simplePos x="0" y="0"/>
          <wp:positionH relativeFrom="margin">
            <wp:align>right</wp:align>
          </wp:positionH>
          <wp:positionV relativeFrom="paragraph">
            <wp:posOffset>-354319</wp:posOffset>
          </wp:positionV>
          <wp:extent cx="985962" cy="854916"/>
          <wp:effectExtent l="0" t="0" r="5080" b="2540"/>
          <wp:wrapNone/>
          <wp:docPr id="242097219" name="Afbeelding 6" descr="Afbeelding met Graphics, Lettertype, grafische vormgeving,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97219" name="Afbeelding 6" descr="Afbeelding met Graphics, Lettertype, grafische vormgeving,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962" cy="854916"/>
                  </a:xfrm>
                  <a:prstGeom prst="rect">
                    <a:avLst/>
                  </a:prstGeom>
                  <a:noFill/>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F8ED5" w14:textId="77777777" w:rsidR="005447BE" w:rsidRDefault="005447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A1F5E"/>
    <w:rsid w:val="002B2974"/>
    <w:rsid w:val="005447BE"/>
    <w:rsid w:val="00AF6927"/>
    <w:rsid w:val="00B03853"/>
    <w:rsid w:val="00B32D45"/>
    <w:rsid w:val="00C222EB"/>
    <w:rsid w:val="00D13331"/>
    <w:rsid w:val="00D43B56"/>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7BA0B0-2278-46D9-88E2-5E5C6D20340F}">
  <ds:schemaRefs>
    <ds:schemaRef ds:uri="http://schemas.microsoft.com/sharepoint/v3/contenttype/forms"/>
  </ds:schemaRefs>
</ds:datastoreItem>
</file>

<file path=customXml/itemProps2.xml><?xml version="1.0" encoding="utf-8"?>
<ds:datastoreItem xmlns:ds="http://schemas.openxmlformats.org/officeDocument/2006/customXml" ds:itemID="{764C6BD7-C231-4D8F-8CDE-56BB839C6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4</cp:revision>
  <dcterms:created xsi:type="dcterms:W3CDTF">2024-04-02T14:43:00Z</dcterms:created>
  <dcterms:modified xsi:type="dcterms:W3CDTF">2024-08-02T11:03:00Z</dcterms:modified>
</cp:coreProperties>
</file>