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E81B1" w14:textId="77777777" w:rsidR="00C8326A" w:rsidRPr="00EC1BFF" w:rsidRDefault="009F3D10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w:pict w14:anchorId="28DE81B8"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2050" type="#_x0000_t202" style="position:absolute;margin-left:188.7pt;margin-top:8.85pt;width:307.2pt;height:26.75pt;z-index:251659264;visibility:visible;mso-wrap-style:square;mso-width-percent:0;mso-wrap-distance-left:9pt;mso-wrap-distance-top:0;mso-wrap-distance-right:9pt;mso-wrap-distance-bottom:0;mso-width-percent:0;mso-width-relative:margin;v-text-anchor:top" filled="f" stroked="f" strokeweight=".5pt">
            <v:textbox>
              <w:txbxContent>
                <w:p w14:paraId="28DE81BE" w14:textId="2807F69B" w:rsidR="00C8326A" w:rsidRPr="003721EC" w:rsidRDefault="003721EC" w:rsidP="008E0A54">
                  <w:pPr>
                    <w:jc w:val="right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3721EC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Bijlage</w:t>
                  </w:r>
                  <w:r>
                    <w:rPr>
                      <w:color w:val="FFFFFF"/>
                      <w:sz w:val="28"/>
                      <w:szCs w:val="28"/>
                      <w:bdr w:val="nil"/>
                    </w:rPr>
                    <w:t xml:space="preserve"> </w:t>
                  </w:r>
                  <w:r w:rsidR="003807BA">
                    <w:rPr>
                      <w:color w:val="FFFFFF"/>
                      <w:sz w:val="28"/>
                      <w:szCs w:val="28"/>
                      <w:bdr w:val="nil"/>
                    </w:rPr>
                    <w:t>3</w:t>
                  </w:r>
                </w:p>
              </w:txbxContent>
            </v:textbox>
          </v:shape>
        </w:pic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C8326A" w:rsidRPr="00EC1BFF" w:rsidRDefault="00C8326A" w:rsidP="00EC1BFF">
      <w:pPr>
        <w:rPr>
          <w:rFonts w:eastAsia="Cambria"/>
          <w:szCs w:val="24"/>
          <w:lang w:eastAsia="en-US"/>
        </w:rPr>
      </w:pPr>
    </w:p>
    <w:p w14:paraId="28DE81B3" w14:textId="77777777" w:rsidR="00C8326A" w:rsidRPr="00EC1BFF" w:rsidRDefault="00C8326A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479" w:type="dxa"/>
        <w:tblLook w:val="04A0" w:firstRow="1" w:lastRow="0" w:firstColumn="1" w:lastColumn="0" w:noHBand="0" w:noVBand="1"/>
      </w:tblPr>
      <w:tblGrid>
        <w:gridCol w:w="8109"/>
      </w:tblGrid>
      <w:tr w:rsidR="00C8326A" w14:paraId="35942C96" w14:textId="77777777" w:rsidTr="00C8326A">
        <w:tc>
          <w:tcPr>
            <w:tcW w:w="8109" w:type="dxa"/>
            <w:shd w:val="clear" w:color="auto" w:fill="D9D9D9" w:themeFill="background1" w:themeFillShade="D9"/>
          </w:tcPr>
          <w:p w14:paraId="1A8D30C1" w14:textId="77777777" w:rsidR="00C8326A" w:rsidRPr="005508C6" w:rsidRDefault="00C8326A" w:rsidP="00FF4070">
            <w:pPr>
              <w:rPr>
                <w:rFonts w:asciiTheme="minorHAnsi" w:hAnsiTheme="minorHAnsi"/>
                <w:b/>
              </w:rPr>
            </w:pPr>
            <w:r w:rsidRPr="005508C6">
              <w:rPr>
                <w:rFonts w:asciiTheme="minorHAnsi" w:hAnsiTheme="minorHAnsi"/>
                <w:b/>
              </w:rPr>
              <w:t>In te dienen documenten</w:t>
            </w:r>
          </w:p>
        </w:tc>
      </w:tr>
      <w:tr w:rsidR="00C8326A" w14:paraId="7FB2591E" w14:textId="77777777" w:rsidTr="00C8326A">
        <w:tc>
          <w:tcPr>
            <w:tcW w:w="8109" w:type="dxa"/>
          </w:tcPr>
          <w:p w14:paraId="107F537B" w14:textId="77777777" w:rsidR="00C8326A" w:rsidRDefault="00C8326A" w:rsidP="00FF4070">
            <w:pPr>
              <w:rPr>
                <w:rFonts w:cs="Arial"/>
              </w:rPr>
            </w:pPr>
            <w:r>
              <w:rPr>
                <w:rFonts w:asciiTheme="minorHAnsi" w:hAnsiTheme="minorHAnsi"/>
              </w:rPr>
              <w:t>Bijlage  3  Verklaring over de Inschrijving</w:t>
            </w:r>
          </w:p>
        </w:tc>
      </w:tr>
      <w:tr w:rsidR="00C8326A" w14:paraId="5C005DDA" w14:textId="77777777" w:rsidTr="00C8326A">
        <w:tc>
          <w:tcPr>
            <w:tcW w:w="8109" w:type="dxa"/>
          </w:tcPr>
          <w:p w14:paraId="7811C004" w14:textId="77777777" w:rsidR="00C8326A" w:rsidRDefault="00C8326A" w:rsidP="00FF4070">
            <w:pPr>
              <w:rPr>
                <w:rFonts w:cs="Arial"/>
              </w:rPr>
            </w:pPr>
            <w:r>
              <w:rPr>
                <w:rFonts w:asciiTheme="minorHAnsi" w:hAnsiTheme="minorHAnsi"/>
              </w:rPr>
              <w:t>Bijlage  4  Prijzenblad</w:t>
            </w:r>
          </w:p>
        </w:tc>
      </w:tr>
      <w:tr w:rsidR="00C8326A" w14:paraId="200E0388" w14:textId="77777777" w:rsidTr="00C8326A">
        <w:tc>
          <w:tcPr>
            <w:tcW w:w="8109" w:type="dxa"/>
          </w:tcPr>
          <w:p w14:paraId="151D4C8A" w14:textId="77777777" w:rsidR="00C8326A" w:rsidRPr="002C44B6" w:rsidRDefault="00C8326A" w:rsidP="00FF407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Bijlage  5  Uniform Europees Aanbestedingsdocument</w:t>
            </w:r>
          </w:p>
        </w:tc>
      </w:tr>
      <w:tr w:rsidR="00C8326A" w14:paraId="202B85B9" w14:textId="77777777" w:rsidTr="00C8326A">
        <w:tc>
          <w:tcPr>
            <w:tcW w:w="8109" w:type="dxa"/>
          </w:tcPr>
          <w:p w14:paraId="54AA3120" w14:textId="77777777" w:rsidR="00C8326A" w:rsidRPr="00F1028D" w:rsidRDefault="00C8326A" w:rsidP="00FF4070">
            <w:pPr>
              <w:rPr>
                <w:rFonts w:cs="Arial"/>
                <w:szCs w:val="28"/>
                <w:highlight w:val="yellow"/>
              </w:rPr>
            </w:pPr>
            <w:r>
              <w:rPr>
                <w:rFonts w:cs="Arial"/>
                <w:szCs w:val="22"/>
              </w:rPr>
              <w:t>Inschrijving</w:t>
            </w:r>
            <w:r w:rsidRPr="00026104">
              <w:rPr>
                <w:rFonts w:cs="Arial"/>
                <w:szCs w:val="22"/>
              </w:rPr>
              <w:t xml:space="preserve"> in het handels- of beroepsregister</w:t>
            </w:r>
            <w:r>
              <w:rPr>
                <w:rFonts w:cs="Arial"/>
                <w:szCs w:val="22"/>
              </w:rPr>
              <w:t>, niet ouder dan zes maanden gerekend vanaf inschrijfdatum (hieruit dient te blijken dat de functionaris die de stukken heeft getekend hiertoe bevoegd is)</w:t>
            </w:r>
          </w:p>
        </w:tc>
      </w:tr>
      <w:tr w:rsidR="00C8326A" w:rsidRPr="00C17C71" w14:paraId="19EC9536" w14:textId="77777777" w:rsidTr="00C8326A">
        <w:tc>
          <w:tcPr>
            <w:tcW w:w="8109" w:type="dxa"/>
          </w:tcPr>
          <w:p w14:paraId="40B5CFAA" w14:textId="77777777" w:rsidR="00C8326A" w:rsidRPr="00C17C71" w:rsidRDefault="00C8326A" w:rsidP="00FF4070">
            <w:pPr>
              <w:rPr>
                <w:rFonts w:cs="Arial"/>
              </w:rPr>
            </w:pPr>
            <w:r w:rsidRPr="00C17C71">
              <w:rPr>
                <w:rFonts w:cs="Arial"/>
                <w:szCs w:val="28"/>
              </w:rPr>
              <w:t xml:space="preserve">Bijlage 6  Formulier referentieopdracht </w:t>
            </w:r>
          </w:p>
        </w:tc>
      </w:tr>
      <w:tr w:rsidR="00C8326A" w:rsidRPr="00C17C71" w14:paraId="38B2D8AF" w14:textId="77777777" w:rsidTr="00C8326A">
        <w:tc>
          <w:tcPr>
            <w:tcW w:w="8109" w:type="dxa"/>
          </w:tcPr>
          <w:p w14:paraId="2424F40A" w14:textId="77777777" w:rsidR="00C8326A" w:rsidRPr="00C17C71" w:rsidRDefault="00C8326A" w:rsidP="00FF4070">
            <w:pPr>
              <w:rPr>
                <w:rFonts w:cs="Arial"/>
              </w:rPr>
            </w:pPr>
            <w:r w:rsidRPr="00C17C71">
              <w:rPr>
                <w:rFonts w:cs="Arial"/>
              </w:rPr>
              <w:t>Uitwerking kwalitatieve gunningcriteria</w:t>
            </w:r>
          </w:p>
        </w:tc>
      </w:tr>
      <w:tr w:rsidR="00C8326A" w:rsidRPr="00C17C71" w14:paraId="78B9CD8F" w14:textId="77777777" w:rsidTr="00C8326A">
        <w:tc>
          <w:tcPr>
            <w:tcW w:w="8109" w:type="dxa"/>
          </w:tcPr>
          <w:p w14:paraId="402F7C21" w14:textId="77777777" w:rsidR="00C8326A" w:rsidRPr="00C17C71" w:rsidRDefault="00C8326A" w:rsidP="00FF4070">
            <w:pPr>
              <w:rPr>
                <w:rFonts w:cs="Arial"/>
              </w:rPr>
            </w:pPr>
            <w:r w:rsidRPr="00C17C71">
              <w:rPr>
                <w:rFonts w:cs="Arial"/>
              </w:rPr>
              <w:t>Bijlage 1</w:t>
            </w:r>
            <w:r>
              <w:rPr>
                <w:rFonts w:cs="Arial"/>
              </w:rPr>
              <w:t>1</w:t>
            </w:r>
            <w:r w:rsidRPr="00C17C71">
              <w:rPr>
                <w:rFonts w:cs="Arial"/>
              </w:rPr>
              <w:t xml:space="preserve"> geen Russische betrokkenheid</w:t>
            </w:r>
          </w:p>
        </w:tc>
      </w:tr>
      <w:tr w:rsidR="00543AB7" w:rsidRPr="00C17C71" w14:paraId="565CAA3E" w14:textId="77777777" w:rsidTr="00C8326A">
        <w:tc>
          <w:tcPr>
            <w:tcW w:w="8109" w:type="dxa"/>
          </w:tcPr>
          <w:p w14:paraId="32969847" w14:textId="7A6C6077" w:rsidR="00543AB7" w:rsidRPr="00C17C71" w:rsidRDefault="00C7268F" w:rsidP="00FF4070">
            <w:pPr>
              <w:rPr>
                <w:rFonts w:cs="Arial"/>
              </w:rPr>
            </w:pPr>
            <w:r>
              <w:rPr>
                <w:rFonts w:cs="Arial"/>
              </w:rPr>
              <w:t>Documentatie t.b.v. Programma Van Eisen</w:t>
            </w:r>
          </w:p>
        </w:tc>
      </w:tr>
    </w:tbl>
    <w:p w14:paraId="5FE62102" w14:textId="77777777" w:rsidR="00C8326A" w:rsidRDefault="00C8326A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Naam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60D5A4F0" w14:textId="7F25659F" w:rsidR="008C32D9" w:rsidRPr="008C32D9" w:rsidRDefault="008C32D9" w:rsidP="008C32D9">
      <w:pPr>
        <w:tabs>
          <w:tab w:val="left" w:pos="5220"/>
        </w:tabs>
      </w:pPr>
      <w:r>
        <w:tab/>
      </w:r>
    </w:p>
    <w:sectPr w:rsidR="008C32D9" w:rsidRPr="008C32D9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91880" w14:textId="77777777" w:rsidR="00C43AE9" w:rsidRDefault="00C43AE9">
      <w:r>
        <w:separator/>
      </w:r>
    </w:p>
  </w:endnote>
  <w:endnote w:type="continuationSeparator" w:id="0">
    <w:p w14:paraId="56E6F661" w14:textId="77777777" w:rsidR="00C43AE9" w:rsidRDefault="00C4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D31A3" w14:textId="5B94D21E" w:rsidR="003721EC" w:rsidRDefault="008C32D9" w:rsidP="003721EC">
    <w:pPr>
      <w:pStyle w:val="Voettekst"/>
    </w:pPr>
    <w:r>
      <w:rPr>
        <w:sz w:val="18"/>
      </w:rPr>
      <w:t xml:space="preserve">Europese aanbesteding voor </w:t>
    </w:r>
    <w:r w:rsidRPr="00206794">
      <w:rPr>
        <w:sz w:val="18"/>
      </w:rPr>
      <w:t xml:space="preserve">Audiovisuele Middelen en aanvullende dienstverlening </w:t>
    </w:r>
    <w:r>
      <w:rPr>
        <w:sz w:val="18"/>
      </w:rPr>
      <w:t xml:space="preserve">voor </w:t>
    </w:r>
    <w:r w:rsidRPr="00206794">
      <w:rPr>
        <w:sz w:val="18"/>
      </w:rPr>
      <w:t>gemeentehuis Gemeente Midden-Drenthe</w:t>
    </w:r>
    <w:r>
      <w:rPr>
        <w:sz w:val="18"/>
      </w:rPr>
      <w:t xml:space="preserve"> &lt;zaaknummer 4447789&gt;</w:t>
    </w:r>
  </w:p>
  <w:p w14:paraId="28DE81BC" w14:textId="33AA5C73" w:rsidR="00C8326A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1BA1B" w14:textId="77777777" w:rsidR="00C43AE9" w:rsidRDefault="00C43AE9">
      <w:r>
        <w:separator/>
      </w:r>
    </w:p>
  </w:footnote>
  <w:footnote w:type="continuationSeparator" w:id="0">
    <w:p w14:paraId="479C9D24" w14:textId="77777777" w:rsidR="00C43AE9" w:rsidRDefault="00C43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2395367">
    <w:abstractNumId w:val="1"/>
  </w:num>
  <w:num w:numId="2" w16cid:durableId="31538999">
    <w:abstractNumId w:val="2"/>
  </w:num>
  <w:num w:numId="3" w16cid:durableId="156548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1EC"/>
    <w:rsid w:val="0003081D"/>
    <w:rsid w:val="000F1E84"/>
    <w:rsid w:val="0027154B"/>
    <w:rsid w:val="003721EC"/>
    <w:rsid w:val="003807BA"/>
    <w:rsid w:val="003D0A53"/>
    <w:rsid w:val="004762DC"/>
    <w:rsid w:val="00543AB7"/>
    <w:rsid w:val="005678C3"/>
    <w:rsid w:val="00642119"/>
    <w:rsid w:val="006515DC"/>
    <w:rsid w:val="00833FDE"/>
    <w:rsid w:val="008C0AC5"/>
    <w:rsid w:val="008C32D9"/>
    <w:rsid w:val="009334BB"/>
    <w:rsid w:val="009D5D6F"/>
    <w:rsid w:val="009F3D10"/>
    <w:rsid w:val="00A1663A"/>
    <w:rsid w:val="00A578C0"/>
    <w:rsid w:val="00C43AE9"/>
    <w:rsid w:val="00C7268F"/>
    <w:rsid w:val="00C8326A"/>
    <w:rsid w:val="00D75FC6"/>
    <w:rsid w:val="00DA02D8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61e8caa40e9782751ca7f23df1c0a279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7509095fbe7e741e2468b27fa579c0bd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29D6A-C21C-4319-B799-025723167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Anouk Lorist</cp:lastModifiedBy>
  <cp:revision>16</cp:revision>
  <dcterms:created xsi:type="dcterms:W3CDTF">2019-02-14T14:38:00Z</dcterms:created>
  <dcterms:modified xsi:type="dcterms:W3CDTF">2024-10-08T08:14:00Z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