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2A0D" w14:textId="73677956" w:rsidR="00117B7D" w:rsidRPr="00F5173C" w:rsidRDefault="00117B7D" w:rsidP="00117B7D">
      <w:pPr>
        <w:pStyle w:val="BijlageGenummerdKop"/>
      </w:pPr>
      <w:bookmarkStart w:id="0" w:name="_Toc496111701"/>
      <w:bookmarkStart w:id="1" w:name="_Toc187062883"/>
      <w:bookmarkStart w:id="2" w:name="bwKopBijlage_E"/>
      <w:r>
        <w:t xml:space="preserve"> - </w:t>
      </w:r>
      <w:r w:rsidRPr="00F5173C">
        <w:t>Gegevens omtrent technische bekwaamheid</w:t>
      </w:r>
      <w:bookmarkEnd w:id="0"/>
      <w:bookmarkEnd w:id="1"/>
    </w:p>
    <w:p w14:paraId="36A1019A" w14:textId="53A48C25" w:rsidR="00117B7D" w:rsidRPr="00F5173C" w:rsidRDefault="00117B7D" w:rsidP="00117B7D">
      <w:pPr>
        <w:pStyle w:val="Lijstalinea"/>
        <w:numPr>
          <w:ilvl w:val="0"/>
          <w:numId w:val="39"/>
        </w:numPr>
        <w:spacing w:line="240" w:lineRule="exact"/>
        <w:ind w:left="1350" w:hanging="357"/>
        <w:contextualSpacing/>
        <w:rPr>
          <w:rFonts w:cs="RijksoverheidSansText-Regular"/>
          <w:color w:val="000000"/>
          <w:lang w:val="nl-NL"/>
        </w:rPr>
      </w:pPr>
      <w:bookmarkStart w:id="3" w:name="bwBijl_E_OP_NO_CD_blok"/>
      <w:bookmarkEnd w:id="2"/>
      <w:r w:rsidRPr="00F5173C">
        <w:rPr>
          <w:color w:val="000000"/>
          <w:lang w:val="nl-NL"/>
        </w:rPr>
        <w:t>De ondernemer(s) geeft(geven) in onderstaande tabel aan met welke referentieopdracht(en) wordt voldaan aan de geschiktheidseisen</w:t>
      </w:r>
      <w:r w:rsidRPr="00F5173C">
        <w:rPr>
          <w:rFonts w:cs="RijksoverheidSansText-Regular"/>
          <w:color w:val="000000"/>
          <w:lang w:val="nl-NL"/>
        </w:rPr>
        <w:t>.</w:t>
      </w:r>
    </w:p>
    <w:p w14:paraId="49E3BCDA" w14:textId="2FE091AA" w:rsidR="00117B7D" w:rsidRPr="00F5173C" w:rsidRDefault="00117B7D" w:rsidP="00117B7D">
      <w:pPr>
        <w:rPr>
          <w:rStyle w:val="Verborgentekst"/>
          <w:lang w:val="nl-NL"/>
        </w:rPr>
      </w:pPr>
      <w:bookmarkStart w:id="4" w:name="bwBijl_E_HT"/>
    </w:p>
    <w:tbl>
      <w:tblPr>
        <w:tblW w:w="0" w:type="auto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117B7D" w:rsidRPr="00A83C84" w14:paraId="270CF386" w14:textId="77777777" w:rsidTr="00117B7D">
        <w:tc>
          <w:tcPr>
            <w:tcW w:w="4498" w:type="dxa"/>
            <w:shd w:val="clear" w:color="auto" w:fill="auto"/>
          </w:tcPr>
          <w:bookmarkEnd w:id="4"/>
          <w:p w14:paraId="40D0D156" w14:textId="4DCD3008" w:rsidR="00117B7D" w:rsidRPr="00F5173C" w:rsidRDefault="00117B7D" w:rsidP="00117B7D">
            <w:pPr>
              <w:rPr>
                <w:rFonts w:cs="Verdana"/>
                <w:b/>
                <w:i/>
                <w:color w:val="000000"/>
                <w:sz w:val="16"/>
                <w:szCs w:val="16"/>
                <w:lang w:val="nl-NL"/>
              </w:rPr>
            </w:pPr>
            <w:r w:rsidRPr="00F5173C">
              <w:rPr>
                <w:rFonts w:cs="Verdana"/>
                <w:b/>
                <w:color w:val="000000"/>
                <w:lang w:val="nl-NL"/>
              </w:rPr>
              <w:t>Verwijzing naar de geschiktheidseis</w:t>
            </w:r>
          </w:p>
          <w:p w14:paraId="25FB976D" w14:textId="5540FA87" w:rsidR="00117B7D" w:rsidRPr="00F5173C" w:rsidRDefault="00117B7D" w:rsidP="00F0154C">
            <w:pPr>
              <w:rPr>
                <w:rFonts w:cs="Verdana"/>
                <w:b/>
                <w:i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3112" w:type="dxa"/>
            <w:shd w:val="clear" w:color="auto" w:fill="auto"/>
          </w:tcPr>
          <w:p w14:paraId="3FECF981" w14:textId="77777777" w:rsidR="00117B7D" w:rsidRPr="00F5173C" w:rsidRDefault="00117B7D" w:rsidP="00F0154C">
            <w:pPr>
              <w:rPr>
                <w:rFonts w:cs="Verdana"/>
                <w:b/>
                <w:color w:val="000000"/>
                <w:lang w:val="nl-NL"/>
              </w:rPr>
            </w:pPr>
            <w:r w:rsidRPr="00F5173C">
              <w:rPr>
                <w:rFonts w:cs="Verdana"/>
                <w:b/>
                <w:color w:val="000000"/>
                <w:lang w:val="nl-NL"/>
              </w:rPr>
              <w:t xml:space="preserve">Referentieopdracht </w:t>
            </w:r>
            <w:proofErr w:type="spellStart"/>
            <w:r w:rsidRPr="00F5173C">
              <w:rPr>
                <w:rFonts w:cs="Verdana"/>
                <w:b/>
                <w:color w:val="000000"/>
                <w:lang w:val="nl-NL"/>
              </w:rPr>
              <w:t>nr</w:t>
            </w:r>
            <w:proofErr w:type="spellEnd"/>
            <w:r w:rsidRPr="00F5173C">
              <w:rPr>
                <w:rFonts w:cs="Verdana"/>
                <w:b/>
                <w:color w:val="000000"/>
                <w:lang w:val="nl-NL"/>
              </w:rPr>
              <w:t>:</w:t>
            </w:r>
          </w:p>
          <w:p w14:paraId="012C9997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b/>
                <w:color w:val="000000"/>
                <w:lang w:val="nl-NL"/>
              </w:rPr>
              <w:t>Door de ondernemer(s) (gegadigde(n)) in te vullen</w:t>
            </w:r>
          </w:p>
        </w:tc>
      </w:tr>
      <w:tr w:rsidR="00117B7D" w:rsidRPr="00F5173C" w14:paraId="14293C0C" w14:textId="77777777" w:rsidTr="00117B7D">
        <w:tc>
          <w:tcPr>
            <w:tcW w:w="4498" w:type="dxa"/>
            <w:shd w:val="clear" w:color="auto" w:fill="auto"/>
          </w:tcPr>
          <w:p w14:paraId="36E721F7" w14:textId="77777777" w:rsidR="00117B7D" w:rsidRPr="00F5173C" w:rsidRDefault="00117B7D" w:rsidP="00F0154C">
            <w:pPr>
              <w:rPr>
                <w:rFonts w:cs="Verdana"/>
                <w:b/>
                <w:color w:val="000000"/>
                <w:lang w:val="nl-NL"/>
              </w:rPr>
            </w:pPr>
          </w:p>
          <w:p w14:paraId="5C0ECE3E" w14:textId="77777777" w:rsidR="00117B7D" w:rsidRPr="00F5173C" w:rsidRDefault="00117B7D" w:rsidP="00F0154C">
            <w:pPr>
              <w:rPr>
                <w:rFonts w:cs="Verdana"/>
                <w:b/>
                <w:color w:val="000000"/>
                <w:lang w:val="nl-NL"/>
              </w:rPr>
            </w:pPr>
            <w:r w:rsidRPr="00F5173C">
              <w:rPr>
                <w:rFonts w:cs="Verdana"/>
                <w:b/>
                <w:color w:val="000000"/>
                <w:lang w:val="nl-NL"/>
              </w:rPr>
              <w:t>Geschiktheidseis</w:t>
            </w:r>
          </w:p>
        </w:tc>
        <w:tc>
          <w:tcPr>
            <w:tcW w:w="3112" w:type="dxa"/>
            <w:shd w:val="clear" w:color="auto" w:fill="auto"/>
          </w:tcPr>
          <w:p w14:paraId="3F0B0A06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Per geschiktheidseis maximaal 1 referentie</w:t>
            </w:r>
            <w:r w:rsidRPr="00F5173C">
              <w:rPr>
                <w:rFonts w:cs="Verdana"/>
                <w:color w:val="000000"/>
                <w:lang w:val="nl-NL"/>
              </w:rPr>
              <w:softHyphen/>
              <w:t>opdracht</w:t>
            </w:r>
          </w:p>
          <w:p w14:paraId="258C586E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</w:p>
        </w:tc>
      </w:tr>
      <w:tr w:rsidR="00117B7D" w:rsidRPr="00F5173C" w14:paraId="2E14A88D" w14:textId="77777777" w:rsidTr="00117B7D">
        <w:tc>
          <w:tcPr>
            <w:tcW w:w="4498" w:type="dxa"/>
            <w:shd w:val="clear" w:color="auto" w:fill="auto"/>
          </w:tcPr>
          <w:p w14:paraId="0CF141CC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Paragraaf 3.2 lid 3.a</w:t>
            </w:r>
          </w:p>
        </w:tc>
        <w:tc>
          <w:tcPr>
            <w:tcW w:w="3112" w:type="dxa"/>
            <w:shd w:val="clear" w:color="auto" w:fill="auto"/>
          </w:tcPr>
          <w:p w14:paraId="1E75F3BF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…</w:t>
            </w:r>
          </w:p>
        </w:tc>
      </w:tr>
      <w:tr w:rsidR="00117B7D" w:rsidRPr="00F5173C" w14:paraId="085D4CAA" w14:textId="77777777" w:rsidTr="00117B7D">
        <w:tc>
          <w:tcPr>
            <w:tcW w:w="4498" w:type="dxa"/>
            <w:shd w:val="clear" w:color="auto" w:fill="auto"/>
          </w:tcPr>
          <w:p w14:paraId="6992EB9B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Paragraaf 3.2 lid 3.b</w:t>
            </w:r>
          </w:p>
        </w:tc>
        <w:tc>
          <w:tcPr>
            <w:tcW w:w="3112" w:type="dxa"/>
            <w:shd w:val="clear" w:color="auto" w:fill="auto"/>
          </w:tcPr>
          <w:p w14:paraId="446596F7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…</w:t>
            </w:r>
          </w:p>
        </w:tc>
      </w:tr>
    </w:tbl>
    <w:p w14:paraId="313940B4" w14:textId="77777777" w:rsidR="00117B7D" w:rsidRPr="00F5173C" w:rsidRDefault="00117B7D" w:rsidP="00117B7D">
      <w:pPr>
        <w:spacing w:line="260" w:lineRule="atLeast"/>
        <w:ind w:left="993"/>
        <w:rPr>
          <w:rFonts w:cs="Verdana"/>
          <w:color w:val="000000"/>
          <w:lang w:val="nl-NL"/>
        </w:rPr>
      </w:pPr>
    </w:p>
    <w:p w14:paraId="7C73FDF2" w14:textId="5343585D" w:rsidR="00117B7D" w:rsidRPr="00F5173C" w:rsidRDefault="00117B7D" w:rsidP="00117B7D">
      <w:pPr>
        <w:pStyle w:val="Lijstalinea"/>
        <w:numPr>
          <w:ilvl w:val="0"/>
          <w:numId w:val="39"/>
        </w:numPr>
        <w:spacing w:line="240" w:lineRule="exact"/>
        <w:ind w:left="1350" w:hanging="357"/>
        <w:contextualSpacing/>
        <w:rPr>
          <w:rFonts w:cs="RijksoverheidSansText-Regular"/>
          <w:color w:val="000000"/>
          <w:lang w:val="nl-NL"/>
        </w:rPr>
      </w:pPr>
      <w:r w:rsidRPr="00F5173C">
        <w:rPr>
          <w:rFonts w:cs="RijksoverheidSansText-Regular"/>
          <w:color w:val="000000"/>
          <w:lang w:val="nl-NL"/>
        </w:rPr>
        <w:t>De ondernemer(s) vult (vullen) per referentieopdracht de volgende gegevens in. Onderstaande tabel dient zo vaak als nodig herhaald en ingevuld te worden.</w:t>
      </w:r>
    </w:p>
    <w:p w14:paraId="08E234D6" w14:textId="77777777" w:rsidR="00117B7D" w:rsidRPr="00F5173C" w:rsidRDefault="00117B7D" w:rsidP="00117B7D">
      <w:pPr>
        <w:spacing w:line="260" w:lineRule="atLeast"/>
        <w:ind w:left="993"/>
        <w:rPr>
          <w:rFonts w:cs="Verdana"/>
          <w:color w:val="000000"/>
          <w:lang w:val="nl-NL"/>
        </w:rPr>
      </w:pPr>
    </w:p>
    <w:tbl>
      <w:tblPr>
        <w:tblW w:w="7617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117B7D" w:rsidRPr="00F5173C" w14:paraId="15317D9B" w14:textId="77777777" w:rsidTr="00117B7D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C66" w14:textId="77777777" w:rsidR="00117B7D" w:rsidRPr="00F5173C" w:rsidRDefault="00117B7D" w:rsidP="00F0154C">
            <w:pPr>
              <w:suppressAutoHyphens/>
              <w:jc w:val="center"/>
              <w:rPr>
                <w:rFonts w:cs="Verdana"/>
                <w:b/>
                <w:bCs/>
                <w:color w:val="000000"/>
                <w:lang w:val="nl-NL"/>
              </w:rPr>
            </w:pPr>
          </w:p>
          <w:p w14:paraId="687579E8" w14:textId="77777777" w:rsidR="00117B7D" w:rsidRPr="00F5173C" w:rsidRDefault="00117B7D" w:rsidP="00F0154C">
            <w:pPr>
              <w:suppressAutoHyphens/>
              <w:jc w:val="center"/>
              <w:rPr>
                <w:rFonts w:cs="Verdana"/>
                <w:b/>
                <w:bCs/>
                <w:color w:val="000000"/>
                <w:lang w:val="nl-NL"/>
              </w:rPr>
            </w:pPr>
            <w:r w:rsidRPr="00F5173C">
              <w:rPr>
                <w:rFonts w:cs="Verdana"/>
                <w:b/>
                <w:bCs/>
                <w:color w:val="000000"/>
                <w:lang w:val="nl-NL"/>
              </w:rPr>
              <w:t>REFERENTIEOPDRACHT NR: …</w:t>
            </w:r>
          </w:p>
          <w:p w14:paraId="7DD2A5D9" w14:textId="77777777" w:rsidR="00117B7D" w:rsidRPr="00F5173C" w:rsidRDefault="00117B7D" w:rsidP="00F0154C">
            <w:pPr>
              <w:jc w:val="center"/>
              <w:rPr>
                <w:rFonts w:cs="Verdana"/>
                <w:b/>
                <w:bCs/>
                <w:color w:val="000000"/>
                <w:lang w:val="nl-NL"/>
              </w:rPr>
            </w:pPr>
          </w:p>
        </w:tc>
      </w:tr>
      <w:tr w:rsidR="00117B7D" w:rsidRPr="00F5173C" w14:paraId="66E23641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BE2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5E6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7B6BAEB9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351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CE3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2537DB09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C60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1BE" w14:textId="77777777" w:rsidR="00117B7D" w:rsidRPr="00F5173C" w:rsidRDefault="00117B7D" w:rsidP="00F0154C">
            <w:pPr>
              <w:rPr>
                <w:color w:val="000000"/>
                <w:lang w:val="nl-NL"/>
              </w:rPr>
            </w:pP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73FA0C69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6E8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Overeengekomen bedrag</w:t>
            </w:r>
          </w:p>
          <w:p w14:paraId="61420CCA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A9F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Arial"/>
                <w:color w:val="000000"/>
                <w:lang w:val="nl-NL"/>
              </w:rPr>
              <w:t xml:space="preserve">€ </w:t>
            </w: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01A9FC28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280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A2A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Arial"/>
                <w:color w:val="000000"/>
                <w:lang w:val="nl-NL"/>
              </w:rPr>
              <w:t xml:space="preserve">€ </w:t>
            </w: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5F695B9A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769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FC9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72DB1450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BE1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705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F5173C" w14:paraId="17DFED22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7AC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000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color w:val="000000"/>
                <w:lang w:val="nl-NL"/>
              </w:rPr>
              <w:t>…</w:t>
            </w:r>
          </w:p>
        </w:tc>
      </w:tr>
      <w:tr w:rsidR="00117B7D" w:rsidRPr="00A83C84" w14:paraId="7A8953EC" w14:textId="77777777" w:rsidTr="00117B7D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205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 xml:space="preserve">Indien de referentieopdracht is uitgevoerd door een </w:t>
            </w:r>
            <w:r w:rsidRPr="00F5173C">
              <w:rPr>
                <w:rFonts w:cs="V&amp;W Syntax (Adobe)"/>
                <w:color w:val="000000"/>
                <w:lang w:val="nl-NL"/>
              </w:rPr>
              <w:t>samenwerkingsverband van ondernemers</w:t>
            </w:r>
            <w:r w:rsidRPr="00F5173C">
              <w:rPr>
                <w:rFonts w:cs="Verdana"/>
                <w:color w:val="000000"/>
                <w:lang w:val="nl-NL"/>
              </w:rPr>
              <w:t xml:space="preserve"> (combinatie)</w:t>
            </w:r>
          </w:p>
        </w:tc>
      </w:tr>
      <w:tr w:rsidR="00117B7D" w:rsidRPr="00F5173C" w14:paraId="584F5C97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816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 xml:space="preserve">De namen van de overige participanten in het </w:t>
            </w:r>
            <w:r w:rsidRPr="00F5173C">
              <w:rPr>
                <w:rFonts w:cs="V&amp;W Syntax (Adobe)"/>
                <w:color w:val="000000"/>
                <w:lang w:val="nl-NL"/>
              </w:rPr>
              <w:t>samenwerkingsverband van ondernemers</w:t>
            </w:r>
            <w:r w:rsidRPr="00F5173C">
              <w:rPr>
                <w:rFonts w:cs="Verdana"/>
                <w:color w:val="000000"/>
                <w:lang w:val="nl-NL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781" w14:textId="77777777" w:rsidR="00117B7D" w:rsidRPr="00F5173C" w:rsidRDefault="00117B7D" w:rsidP="00F0154C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/>
                <w:lang w:val="nl-NL"/>
              </w:rPr>
            </w:pPr>
            <w:r w:rsidRPr="00F5173C">
              <w:rPr>
                <w:rStyle w:val="Verborgentekst"/>
                <w:color w:val="000000"/>
                <w:lang w:val="nl-NL"/>
              </w:rPr>
              <w:t>…</w:t>
            </w:r>
          </w:p>
        </w:tc>
      </w:tr>
      <w:tr w:rsidR="00117B7D" w:rsidRPr="00F5173C" w14:paraId="07BA06F0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231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885" w14:textId="77777777" w:rsidR="00117B7D" w:rsidRPr="00F5173C" w:rsidRDefault="00117B7D" w:rsidP="00F0154C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/>
                <w:lang w:val="nl-NL"/>
              </w:rPr>
            </w:pPr>
            <w:r w:rsidRPr="00F5173C">
              <w:rPr>
                <w:rStyle w:val="Verborgentekst"/>
                <w:color w:val="000000"/>
                <w:lang w:val="nl-NL"/>
              </w:rPr>
              <w:t>…</w:t>
            </w:r>
          </w:p>
        </w:tc>
      </w:tr>
      <w:tr w:rsidR="00117B7D" w:rsidRPr="00F5173C" w14:paraId="7C056A05" w14:textId="77777777" w:rsidTr="00117B7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8E4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 xml:space="preserve">Percentage aandeel van iedere participant in het </w:t>
            </w:r>
            <w:r w:rsidRPr="00F5173C">
              <w:rPr>
                <w:rFonts w:cs="V&amp;W Syntax (Adobe)"/>
                <w:color w:val="000000"/>
                <w:lang w:val="nl-NL"/>
              </w:rPr>
              <w:t>samenwerkingsverband van ondernemers</w:t>
            </w:r>
            <w:r w:rsidRPr="00F5173C">
              <w:rPr>
                <w:rFonts w:cs="Verdana"/>
                <w:color w:val="000000"/>
                <w:lang w:val="nl-NL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30B" w14:textId="77777777" w:rsidR="00117B7D" w:rsidRPr="00F5173C" w:rsidRDefault="00117B7D" w:rsidP="00F0154C">
            <w:pPr>
              <w:rPr>
                <w:rFonts w:cs="Verdana"/>
                <w:color w:val="000000"/>
                <w:sz w:val="16"/>
                <w:szCs w:val="16"/>
                <w:lang w:val="nl-NL"/>
              </w:rPr>
            </w:pPr>
            <w:r w:rsidRPr="00F5173C">
              <w:rPr>
                <w:rFonts w:cs="Verdana"/>
                <w:color w:val="000000"/>
                <w:sz w:val="16"/>
                <w:szCs w:val="16"/>
                <w:lang w:val="nl-NL"/>
              </w:rPr>
              <w:t>…</w:t>
            </w:r>
          </w:p>
        </w:tc>
      </w:tr>
      <w:tr w:rsidR="00117B7D" w:rsidRPr="00A83C84" w14:paraId="6D7C1DAB" w14:textId="77777777" w:rsidTr="00117B7D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787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Toelichting op de gevraagde technische bekwaamheid opgedaan in deze referentieopdracht (maximaal 250 woorden)</w:t>
            </w:r>
          </w:p>
        </w:tc>
      </w:tr>
      <w:tr w:rsidR="00117B7D" w:rsidRPr="00F5173C" w14:paraId="3F6EBA32" w14:textId="77777777" w:rsidTr="00117B7D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B0D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  <w:r w:rsidRPr="00F5173C">
              <w:rPr>
                <w:rFonts w:cs="Verdana"/>
                <w:color w:val="000000"/>
                <w:lang w:val="nl-NL"/>
              </w:rPr>
              <w:t>…</w:t>
            </w:r>
          </w:p>
          <w:p w14:paraId="6A33DB25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</w:p>
          <w:p w14:paraId="626B0A15" w14:textId="77777777" w:rsidR="00117B7D" w:rsidRPr="00F5173C" w:rsidRDefault="00117B7D" w:rsidP="00F0154C">
            <w:pPr>
              <w:rPr>
                <w:rFonts w:cs="Verdana"/>
                <w:color w:val="000000"/>
                <w:lang w:val="nl-NL"/>
              </w:rPr>
            </w:pPr>
          </w:p>
        </w:tc>
      </w:tr>
      <w:bookmarkEnd w:id="3"/>
    </w:tbl>
    <w:p w14:paraId="19B09D0B" w14:textId="77777777" w:rsidR="003F5EB0" w:rsidRPr="00BE4388" w:rsidRDefault="003F5EB0" w:rsidP="003F5EB0">
      <w:pPr>
        <w:rPr>
          <w:lang w:val="nl-NL"/>
        </w:rPr>
      </w:pPr>
    </w:p>
    <w:sectPr w:rsidR="003F5EB0" w:rsidRPr="00BE4388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EC16" w14:textId="77777777" w:rsidR="00BE4388" w:rsidRDefault="00BE4388" w:rsidP="0088501B">
      <w:r>
        <w:separator/>
      </w:r>
    </w:p>
  </w:endnote>
  <w:endnote w:type="continuationSeparator" w:id="0">
    <w:p w14:paraId="0EE43DE1" w14:textId="77777777" w:rsidR="00BE4388" w:rsidRDefault="00BE438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330C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5E75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75B9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DA5C" w14:textId="77777777" w:rsidR="00BE4388" w:rsidRDefault="00BE4388" w:rsidP="0088501B">
      <w:r>
        <w:separator/>
      </w:r>
    </w:p>
  </w:footnote>
  <w:footnote w:type="continuationSeparator" w:id="0">
    <w:p w14:paraId="11DC5E2E" w14:textId="77777777" w:rsidR="00BE4388" w:rsidRDefault="00BE438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4499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0E1E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21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CD0805"/>
    <w:multiLevelType w:val="hybridMultilevel"/>
    <w:tmpl w:val="32AA0D20"/>
    <w:lvl w:ilvl="0" w:tplc="49BC47D6">
      <w:start w:val="1"/>
      <w:numFmt w:val="bullet"/>
      <w:lvlText w:val="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6" w15:restartNumberingAfterBreak="0">
    <w:nsid w:val="25770466"/>
    <w:multiLevelType w:val="multilevel"/>
    <w:tmpl w:val="F6304068"/>
    <w:lvl w:ilvl="0">
      <w:start w:val="4"/>
      <w:numFmt w:val="upperLetter"/>
      <w:pStyle w:val="BijlageGenummerdKop"/>
      <w:lvlText w:val="Bijlage %1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17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F82458"/>
    <w:multiLevelType w:val="multilevel"/>
    <w:tmpl w:val="6A8E5BD4"/>
    <w:numStyleLink w:val="Stijl2"/>
  </w:abstractNum>
  <w:abstractNum w:abstractNumId="19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CB79D8"/>
    <w:multiLevelType w:val="multilevel"/>
    <w:tmpl w:val="06962652"/>
    <w:numStyleLink w:val="Lijststijl"/>
  </w:abstractNum>
  <w:abstractNum w:abstractNumId="23" w15:restartNumberingAfterBreak="0">
    <w:nsid w:val="31E853D2"/>
    <w:multiLevelType w:val="multilevel"/>
    <w:tmpl w:val="06962652"/>
    <w:numStyleLink w:val="Lijststijl"/>
  </w:abstractNum>
  <w:abstractNum w:abstractNumId="24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6389A"/>
    <w:multiLevelType w:val="multilevel"/>
    <w:tmpl w:val="6A8E5BD4"/>
    <w:numStyleLink w:val="Stijl2"/>
  </w:abstractNum>
  <w:abstractNum w:abstractNumId="26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DB631B"/>
    <w:multiLevelType w:val="multilevel"/>
    <w:tmpl w:val="06962652"/>
    <w:numStyleLink w:val="Lijststijl"/>
  </w:abstractNum>
  <w:abstractNum w:abstractNumId="30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2" w15:restartNumberingAfterBreak="0">
    <w:nsid w:val="5CAF5D0D"/>
    <w:multiLevelType w:val="multilevel"/>
    <w:tmpl w:val="06962652"/>
    <w:numStyleLink w:val="Lijststijl"/>
  </w:abstractNum>
  <w:abstractNum w:abstractNumId="33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9050C84"/>
    <w:multiLevelType w:val="multilevel"/>
    <w:tmpl w:val="06962652"/>
    <w:numStyleLink w:val="Lijststijl"/>
  </w:abstractNum>
  <w:abstractNum w:abstractNumId="37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3914438">
    <w:abstractNumId w:val="10"/>
  </w:num>
  <w:num w:numId="2" w16cid:durableId="97531482">
    <w:abstractNumId w:val="12"/>
  </w:num>
  <w:num w:numId="3" w16cid:durableId="182213940">
    <w:abstractNumId w:val="32"/>
  </w:num>
  <w:num w:numId="4" w16cid:durableId="2049914749">
    <w:abstractNumId w:val="11"/>
  </w:num>
  <w:num w:numId="5" w16cid:durableId="1697930118">
    <w:abstractNumId w:val="18"/>
  </w:num>
  <w:num w:numId="6" w16cid:durableId="291250131">
    <w:abstractNumId w:val="22"/>
  </w:num>
  <w:num w:numId="7" w16cid:durableId="1005397481">
    <w:abstractNumId w:val="2"/>
  </w:num>
  <w:num w:numId="8" w16cid:durableId="1596279331">
    <w:abstractNumId w:val="1"/>
  </w:num>
  <w:num w:numId="9" w16cid:durableId="1513832751">
    <w:abstractNumId w:val="0"/>
  </w:num>
  <w:num w:numId="10" w16cid:durableId="185366383">
    <w:abstractNumId w:val="8"/>
  </w:num>
  <w:num w:numId="11" w16cid:durableId="1164199830">
    <w:abstractNumId w:val="6"/>
  </w:num>
  <w:num w:numId="12" w16cid:durableId="1105224770">
    <w:abstractNumId w:val="6"/>
  </w:num>
  <w:num w:numId="13" w16cid:durableId="729809663">
    <w:abstractNumId w:val="33"/>
  </w:num>
  <w:num w:numId="14" w16cid:durableId="2082217758">
    <w:abstractNumId w:val="3"/>
  </w:num>
  <w:num w:numId="15" w16cid:durableId="453057314">
    <w:abstractNumId w:val="19"/>
  </w:num>
  <w:num w:numId="16" w16cid:durableId="1713267884">
    <w:abstractNumId w:val="26"/>
  </w:num>
  <w:num w:numId="17" w16cid:durableId="2144274318">
    <w:abstractNumId w:val="9"/>
  </w:num>
  <w:num w:numId="18" w16cid:durableId="244190847">
    <w:abstractNumId w:val="23"/>
  </w:num>
  <w:num w:numId="19" w16cid:durableId="44060672">
    <w:abstractNumId w:val="36"/>
  </w:num>
  <w:num w:numId="20" w16cid:durableId="493424095">
    <w:abstractNumId w:val="13"/>
  </w:num>
  <w:num w:numId="21" w16cid:durableId="1230076456">
    <w:abstractNumId w:val="25"/>
  </w:num>
  <w:num w:numId="22" w16cid:durableId="643047014">
    <w:abstractNumId w:val="29"/>
  </w:num>
  <w:num w:numId="23" w16cid:durableId="845486717">
    <w:abstractNumId w:val="21"/>
  </w:num>
  <w:num w:numId="24" w16cid:durableId="127479052">
    <w:abstractNumId w:val="31"/>
  </w:num>
  <w:num w:numId="25" w16cid:durableId="816578934">
    <w:abstractNumId w:val="30"/>
  </w:num>
  <w:num w:numId="26" w16cid:durableId="1903372704">
    <w:abstractNumId w:val="7"/>
  </w:num>
  <w:num w:numId="27" w16cid:durableId="2033337110">
    <w:abstractNumId w:val="17"/>
  </w:num>
  <w:num w:numId="28" w16cid:durableId="1459228714">
    <w:abstractNumId w:val="24"/>
  </w:num>
  <w:num w:numId="29" w16cid:durableId="2024016180">
    <w:abstractNumId w:val="4"/>
  </w:num>
  <w:num w:numId="30" w16cid:durableId="237524904">
    <w:abstractNumId w:val="14"/>
  </w:num>
  <w:num w:numId="31" w16cid:durableId="1612320603">
    <w:abstractNumId w:val="27"/>
  </w:num>
  <w:num w:numId="32" w16cid:durableId="1544370388">
    <w:abstractNumId w:val="16"/>
  </w:num>
  <w:num w:numId="33" w16cid:durableId="1777023686">
    <w:abstractNumId w:val="37"/>
  </w:num>
  <w:num w:numId="34" w16cid:durableId="447747755">
    <w:abstractNumId w:val="5"/>
  </w:num>
  <w:num w:numId="35" w16cid:durableId="2026709215">
    <w:abstractNumId w:val="35"/>
  </w:num>
  <w:num w:numId="36" w16cid:durableId="1954240618">
    <w:abstractNumId w:val="28"/>
  </w:num>
  <w:num w:numId="37" w16cid:durableId="1203441819">
    <w:abstractNumId w:val="20"/>
  </w:num>
  <w:num w:numId="38" w16cid:durableId="917400425">
    <w:abstractNumId w:val="15"/>
  </w:num>
  <w:num w:numId="39" w16cid:durableId="1995101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88"/>
    <w:rsid w:val="00043163"/>
    <w:rsid w:val="00056D70"/>
    <w:rsid w:val="000B3F94"/>
    <w:rsid w:val="000E1F3B"/>
    <w:rsid w:val="000F2207"/>
    <w:rsid w:val="00117B7D"/>
    <w:rsid w:val="00173156"/>
    <w:rsid w:val="001D6F03"/>
    <w:rsid w:val="001F7188"/>
    <w:rsid w:val="002A6578"/>
    <w:rsid w:val="002B1092"/>
    <w:rsid w:val="002E0FD2"/>
    <w:rsid w:val="003270EE"/>
    <w:rsid w:val="0038549E"/>
    <w:rsid w:val="003B62BD"/>
    <w:rsid w:val="003C4BF2"/>
    <w:rsid w:val="003D51FB"/>
    <w:rsid w:val="003F5EB0"/>
    <w:rsid w:val="003F6EDB"/>
    <w:rsid w:val="0040142D"/>
    <w:rsid w:val="0040571B"/>
    <w:rsid w:val="00447907"/>
    <w:rsid w:val="00450447"/>
    <w:rsid w:val="00471801"/>
    <w:rsid w:val="0047296C"/>
    <w:rsid w:val="00486945"/>
    <w:rsid w:val="004B0EA1"/>
    <w:rsid w:val="004D766D"/>
    <w:rsid w:val="00536A6A"/>
    <w:rsid w:val="005A4FBE"/>
    <w:rsid w:val="005C0F96"/>
    <w:rsid w:val="005D2CF1"/>
    <w:rsid w:val="005E046F"/>
    <w:rsid w:val="006006F5"/>
    <w:rsid w:val="00650A9B"/>
    <w:rsid w:val="00662528"/>
    <w:rsid w:val="006D2E66"/>
    <w:rsid w:val="006F42D7"/>
    <w:rsid w:val="007435A7"/>
    <w:rsid w:val="007F4AEA"/>
    <w:rsid w:val="008039AA"/>
    <w:rsid w:val="00853860"/>
    <w:rsid w:val="0088386A"/>
    <w:rsid w:val="0088501B"/>
    <w:rsid w:val="008D2753"/>
    <w:rsid w:val="008E2DC8"/>
    <w:rsid w:val="008E3581"/>
    <w:rsid w:val="00905289"/>
    <w:rsid w:val="009C5CF5"/>
    <w:rsid w:val="00A32591"/>
    <w:rsid w:val="00A44ADF"/>
    <w:rsid w:val="00A77ABF"/>
    <w:rsid w:val="00A863E9"/>
    <w:rsid w:val="00B022C4"/>
    <w:rsid w:val="00B559E9"/>
    <w:rsid w:val="00B72222"/>
    <w:rsid w:val="00B80650"/>
    <w:rsid w:val="00BE4388"/>
    <w:rsid w:val="00C36FAA"/>
    <w:rsid w:val="00C71133"/>
    <w:rsid w:val="00CA55CC"/>
    <w:rsid w:val="00CB3317"/>
    <w:rsid w:val="00D3656D"/>
    <w:rsid w:val="00DA3555"/>
    <w:rsid w:val="00DA3923"/>
    <w:rsid w:val="00DC4B3F"/>
    <w:rsid w:val="00DD7357"/>
    <w:rsid w:val="00DD7C5C"/>
    <w:rsid w:val="00E34F8A"/>
    <w:rsid w:val="00E456EE"/>
    <w:rsid w:val="00ED7AB9"/>
    <w:rsid w:val="00EE5BBE"/>
    <w:rsid w:val="00EF7E3D"/>
    <w:rsid w:val="00F65492"/>
    <w:rsid w:val="00FB0705"/>
    <w:rsid w:val="00FF0C1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5A99"/>
  <w15:chartTrackingRefBased/>
  <w15:docId w15:val="{E47A740B-7568-4BF8-AAFC-15FFE3EF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BE4388"/>
    <w:pPr>
      <w:spacing w:line="240" w:lineRule="atLeast"/>
    </w:pPr>
    <w:rPr>
      <w:rFonts w:ascii="Verdana" w:hAnsi="Verdana" w:cs="Lohit Hindi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"/>
    <w:qFormat/>
    <w:rsid w:val="00BE438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character" w:styleId="Voetnootmarkering">
    <w:name w:val="footnote reference"/>
    <w:basedOn w:val="Standaardalinea-lettertype"/>
    <w:uiPriority w:val="99"/>
    <w:rsid w:val="00BE4388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rsid w:val="00BE4388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E4388"/>
    <w:rPr>
      <w:rFonts w:ascii="Verdana" w:hAnsi="Verdana" w:cs="Lohit Hindi"/>
      <w:sz w:val="13"/>
      <w:szCs w:val="20"/>
      <w:lang w:val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BE4388"/>
    <w:pPr>
      <w:numPr>
        <w:ilvl w:val="1"/>
        <w:numId w:val="32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BE4388"/>
    <w:pPr>
      <w:numPr>
        <w:ilvl w:val="2"/>
        <w:numId w:val="32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BE438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character" w:customStyle="1" w:styleId="BroodtekstChar">
    <w:name w:val="Broodtekst Char"/>
    <w:basedOn w:val="Standaardalinea-lettertype"/>
    <w:link w:val="Broodtekst"/>
    <w:rsid w:val="00BE4388"/>
    <w:rPr>
      <w:rFonts w:ascii="Verdana" w:hAnsi="Verdana" w:cs="Lohit Hindi"/>
      <w:lang w:val="en-US"/>
    </w:rPr>
  </w:style>
  <w:style w:type="paragraph" w:customStyle="1" w:styleId="broodtekst0">
    <w:name w:val="broodtekst"/>
    <w:basedOn w:val="Standaard"/>
    <w:link w:val="broodtekstChar2"/>
    <w:rsid w:val="0047296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broodtekstChar2">
    <w:name w:val="broodtekst Char2"/>
    <w:basedOn w:val="Standaardalinea-lettertype"/>
    <w:link w:val="broodtekst0"/>
    <w:rsid w:val="0047296C"/>
    <w:rPr>
      <w:rFonts w:ascii="Verdana" w:eastAsia="Times New Roman" w:hAnsi="Verdana" w:cs="Lohit Hindi"/>
      <w:lang w:val="en-US"/>
    </w:rPr>
  </w:style>
  <w:style w:type="character" w:customStyle="1" w:styleId="Verborgentekst">
    <w:name w:val="Verborgen tekst"/>
    <w:qFormat/>
    <w:rsid w:val="00117B7D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OpmaakprofielArial">
    <w:name w:val="Opmaakprofiel Arial"/>
    <w:rsid w:val="00117B7D"/>
    <w:rPr>
      <w:rFonts w:ascii="V&amp;W Syntax (Adobe)" w:hAnsi="V&amp;W Syntax (Adobe)" w:cs="V&amp;W Syntax (Adobe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Weijen, Brian van (RWS PPO)</dc:creator>
  <cp:keywords/>
  <dc:description/>
  <cp:lastModifiedBy>Weijen, Brian van (RWS PPO)</cp:lastModifiedBy>
  <cp:revision>3</cp:revision>
  <dcterms:created xsi:type="dcterms:W3CDTF">2025-01-29T09:27:00Z</dcterms:created>
  <dcterms:modified xsi:type="dcterms:W3CDTF">2025-01-29T09:39:00Z</dcterms:modified>
</cp:coreProperties>
</file>