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67192" w14:textId="72386563" w:rsidR="009974FD" w:rsidRPr="009974FD" w:rsidRDefault="009974FD" w:rsidP="1A6CD17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1A6CD17F">
        <w:rPr>
          <w:rFonts w:cs="V&amp;W Syntax (Adobe)"/>
          <w:sz w:val="24"/>
        </w:rPr>
        <w:t>Bijlage</w:t>
      </w:r>
      <w:r w:rsidR="00632021" w:rsidRPr="1A6CD17F">
        <w:rPr>
          <w:rFonts w:cs="V&amp;W Syntax (Adobe)"/>
          <w:sz w:val="24"/>
        </w:rPr>
        <w:t xml:space="preserve"> </w:t>
      </w:r>
      <w:r w:rsidRPr="009974FD">
        <w:rPr>
          <w:rFonts w:cs="V&amp;W Syntax (Adobe)"/>
          <w:sz w:val="24"/>
        </w:rPr>
        <w:tab/>
      </w:r>
      <w:r w:rsidR="00DB0BB4" w:rsidRPr="1A6CD17F">
        <w:rPr>
          <w:rFonts w:cs="V&amp;W Syntax (Adobe)"/>
          <w:sz w:val="24"/>
        </w:rPr>
        <w:t>V</w:t>
      </w:r>
      <w:r w:rsidRPr="1A6CD17F">
        <w:rPr>
          <w:rFonts w:cs="V&amp;W Syntax (Adobe)"/>
          <w:sz w:val="24"/>
        </w:rPr>
        <w:t>erklaring</w:t>
      </w:r>
      <w:r w:rsidR="003108F3" w:rsidRPr="1A6CD17F">
        <w:rPr>
          <w:rFonts w:cs="V&amp;W Syntax (Adobe)"/>
          <w:sz w:val="24"/>
        </w:rPr>
        <w:t xml:space="preserve"> in</w:t>
      </w:r>
      <w:r w:rsidR="00DB0BB4" w:rsidRPr="1A6CD17F">
        <w:rPr>
          <w:rFonts w:cs="V&amp;W Syntax (Adobe)"/>
          <w:sz w:val="24"/>
        </w:rPr>
        <w:t xml:space="preserve">zake </w:t>
      </w:r>
      <w:r w:rsidR="003A4640" w:rsidRPr="1A6CD17F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2AB833CE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</w:t>
      </w:r>
      <w:r w:rsidRPr="003B7CBE">
        <w:rPr>
          <w:rFonts w:cs="V&amp;W Syntax (Adobe)"/>
          <w:bCs/>
          <w:szCs w:val="18"/>
        </w:rPr>
        <w:t>paragraaf 6.</w:t>
      </w:r>
      <w:r w:rsidR="003B7CBE" w:rsidRPr="003B7CBE">
        <w:rPr>
          <w:rFonts w:cs="V&amp;W Syntax (Adobe)"/>
          <w:bCs/>
          <w:szCs w:val="18"/>
        </w:rPr>
        <w:t>3</w:t>
      </w:r>
      <w:r w:rsidRPr="003B7CBE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118C0" w14:textId="77777777" w:rsidR="00980A02" w:rsidRDefault="00980A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71AD" w14:textId="4722C7DA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980A02">
      <w:rPr>
        <w:sz w:val="16"/>
        <w:szCs w:val="16"/>
      </w:rPr>
      <w:t>INFORMATIE</w:t>
    </w:r>
    <w:bookmarkStart w:id="1" w:name="_GoBack"/>
    <w:bookmarkEnd w:id="1"/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980A02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980A02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59EBE7A1" w:rsidR="006706A7" w:rsidRPr="00C466B1" w:rsidRDefault="00CD1E7B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</w:t>
    </w:r>
    <w:r w:rsidR="006B0F4F">
      <w:rPr>
        <w:sz w:val="16"/>
        <w:szCs w:val="16"/>
      </w:rPr>
      <w:t>el 130 Aanbestedingsleidraad GWW v</w:t>
    </w:r>
    <w:r>
      <w:rPr>
        <w:sz w:val="16"/>
        <w:szCs w:val="16"/>
      </w:rPr>
      <w:t>2</w:t>
    </w:r>
    <w:r w:rsidR="006B0F4F">
      <w:rPr>
        <w:sz w:val="16"/>
        <w:szCs w:val="16"/>
      </w:rPr>
      <w:t>.0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4AA54" w14:textId="77777777" w:rsidR="00980A02" w:rsidRDefault="00980A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42A56" w14:textId="77777777" w:rsidR="00980A02" w:rsidRDefault="00980A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71A9" w14:textId="77777777" w:rsidR="006706A7" w:rsidRPr="00476317" w:rsidRDefault="00980A0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076E4302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32021">
      <w:rPr>
        <w:rFonts w:cs="V&amp;W Syntax (Adobe)"/>
      </w:rPr>
      <w:t>31168099</w:t>
    </w:r>
    <w:r w:rsidRPr="00476317">
      <w:rPr>
        <w:rFonts w:cs="V&amp;W Syntax (Adobe)"/>
      </w:rPr>
      <w:t xml:space="preserve"> </w:t>
    </w:r>
  </w:p>
  <w:p w14:paraId="665671AB" w14:textId="77777777" w:rsidR="006706A7" w:rsidRDefault="00980A0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56172" w14:textId="77777777" w:rsidR="00980A02" w:rsidRDefault="00980A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B7CBE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021D"/>
    <w:rsid w:val="00605B9F"/>
    <w:rsid w:val="0061772C"/>
    <w:rsid w:val="00622841"/>
    <w:rsid w:val="0063202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80A02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  <w:rsid w:val="1A6CD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D13A59074B7D444992672B345B2EFB87" ma:contentTypeVersion="16" ma:contentTypeDescription="Een nieuw document maken." ma:contentTypeScope="" ma:versionID="06daa5a729afe27b497abf38a685a3a9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fcd9be67-0085-47ba-b8a0-e38595a46db8" targetNamespace="http://schemas.microsoft.com/office/2006/metadata/properties" ma:root="true" ma:fieldsID="636fd8c979972abb05cddf7df0f446d3" ns1:_="" ns2:_="" ns3:_="">
    <xsd:import namespace="http://schemas.microsoft.com/sharepoint/v3"/>
    <xsd:import namespace="cb665cb2-4c1b-4338-95f1-4dd7cd771ce0"/>
    <xsd:import namespace="fcd9be67-0085-47ba-b8a0-e38595a46db8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b04dfd2e-c9ac-40c7-b048-8b0b598a10fa}" ma:internalName="TaxCatchAll" ma:readOnly="false" ma:showField="CatchAllData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b04dfd2e-c9ac-40c7-b048-8b0b598a10fa}" ma:internalName="TaxCatchAllLabel" ma:readOnly="true" ma:showField="CatchAllDataLabel" ma:web="fcd9be67-0085-47ba-b8a0-e38595a46d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be67-0085-47ba-b8a0-e38595a46db8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d9be67-0085-47ba-b8a0-e38595a46db8">CON00-231540286-825</_dlc_DocId>
    <_dlc_DocIdUrl xmlns="fcd9be67-0085-47ba-b8a0-e38595a46db8">
      <Url>https://connect.sp02.rws.nl/sites/con0000413/_layouts/15/DocIdRedir.aspx?ID=CON00-231540286-825</Url>
      <Description>CON00-231540286-825</Description>
    </_dlc_DocIdUrl>
    <Connect-Status xmlns="cb665cb2-4c1b-4338-95f1-4dd7cd771ce0">Concept</Connect-Status>
    <TaxCatchAll xmlns="cb665cb2-4c1b-4338-95f1-4dd7cd771ce0">
      <Value>17</Value>
      <Value>3</Value>
      <Value>31</Value>
      <Value>161</Value>
    </TaxCatchAll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4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5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EF5ABEC-17E1-45C4-AC6C-702D86760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fcd9be67-0085-47ba-b8a0-e38595a46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cd9be67-0085-47ba-b8a0-e38595a46db8"/>
    <ds:schemaRef ds:uri="http://schemas.microsoft.com/sharepoint/v3"/>
    <ds:schemaRef ds:uri="cb665cb2-4c1b-4338-95f1-4dd7cd771ce0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3EC512-CA69-4CED-BE22-F602C8BF82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088E865-7915-460B-B933-8E2D3EC82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1019</Characters>
  <Application>Microsoft Office Word</Application>
  <DocSecurity>0</DocSecurity>
  <Lines>8</Lines>
  <Paragraphs>2</Paragraphs>
  <ScaleCrop>false</ScaleCrop>
  <Company>Rijkswaterstaat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Berg, Valerie van den (RWS PPO)</cp:lastModifiedBy>
  <cp:revision>5</cp:revision>
  <cp:lastPrinted>2015-12-17T08:48:00Z</cp:lastPrinted>
  <dcterms:created xsi:type="dcterms:W3CDTF">2023-09-01T13:59:00Z</dcterms:created>
  <dcterms:modified xsi:type="dcterms:W3CDTF">2023-12-13T14:29:00Z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0x0101006D56A7865C58A149A83C55730CE7EA1800D13A59074B7D444992672B345B2EFB87</vt:lpwstr>
  </property>
  <property fmtid="{D5CDD505-2E9C-101B-9397-08002B2CF9AE}" pid="3" name="_dlc_DocIdItemGuid">
    <vt:lpwstr>1d3bfa2e-3b54-4969-91f4-9fcb5b2b933a</vt:lpwstr>
  </property>
  <property fmtid="{D5CDD505-2E9C-101B-9397-08002B2CF9AE}" pid="4" name="TaxKeyword">
    <vt:lpwstr>161;#v2.0|7034c33f-dc9e-45f1-a4bb-b2d57e3cee66</vt:lpwstr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31;#Overeenkomst|47c074f0-c113-47ae-883c-61d13361c4bc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17;#Opstellen en aanbesteden realisatiecontract|0aaae318-7ed9-495c-abe5-bf8c27215d59</vt:lpwstr>
  </property>
  <property fmtid="{D5CDD505-2E9C-101B-9397-08002B2CF9AE}" pid="14" name="j7965235a8fd41fb89d2a664ecf0f7a1">
    <vt:lpwstr/>
  </property>
</Properties>
</file>