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4623D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1244623E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0" w14:textId="5B411630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1" w14:textId="793DA821"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</w:t>
      </w:r>
      <w:r w:rsidRPr="00A908F6">
        <w:rPr>
          <w:rFonts w:cs="V&amp;W Syntax (Adobe)"/>
          <w:spacing w:val="4"/>
          <w:szCs w:val="18"/>
        </w:rPr>
        <w:t xml:space="preserve">de </w:t>
      </w:r>
      <w:bookmarkStart w:id="0" w:name="bwNietOpenbareProcedure2"/>
      <w:r w:rsidRPr="00A908F6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A908F6">
        <w:rPr>
          <w:rFonts w:cs="V&amp;W Syntax (Adobe)"/>
          <w:spacing w:val="4"/>
          <w:szCs w:val="18"/>
        </w:rPr>
        <w:t>procedure</w:t>
      </w:r>
      <w:bookmarkEnd w:id="0"/>
      <w:r w:rsidRPr="00A908F6">
        <w:rPr>
          <w:rFonts w:cs="V&amp;W Syntax (Adobe)"/>
          <w:spacing w:val="4"/>
          <w:szCs w:val="18"/>
        </w:rPr>
        <w:t>,</w:t>
      </w:r>
      <w:r w:rsidRPr="00F82201">
        <w:rPr>
          <w:rFonts w:cs="V&amp;W Syntax (Adobe)"/>
          <w:spacing w:val="4"/>
          <w:szCs w:val="18"/>
        </w:rPr>
        <w:t xml:space="preserve"> zoals omschreven in </w:t>
      </w:r>
      <w:r w:rsidRPr="00A908F6">
        <w:rPr>
          <w:rFonts w:cs="V&amp;W Syntax (Adobe)"/>
          <w:spacing w:val="4"/>
          <w:szCs w:val="18"/>
        </w:rPr>
        <w:t xml:space="preserve">hoofdstuk </w:t>
      </w:r>
      <w:bookmarkStart w:id="1" w:name="bwVerwijzingHoofdstuk3"/>
      <w:r w:rsidRPr="00A908F6">
        <w:rPr>
          <w:rFonts w:cs="V&amp;W Syntax (Adobe)"/>
          <w:color w:val="000000"/>
          <w:spacing w:val="4"/>
          <w:szCs w:val="18"/>
        </w:rPr>
        <w:t>3</w:t>
      </w:r>
      <w:bookmarkStart w:id="2" w:name="bwVerwijzingHoofdstuk4"/>
      <w:bookmarkEnd w:id="1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2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A908F6">
        <w:t>31168099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A908F6">
        <w:t>engineeren en uitvoeren van Groot Onderhoud aan wegen en kunstwerken in 2025 en 2026 in Noord Nederland Oost</w:t>
      </w:r>
      <w:r w:rsidR="006728D6">
        <w:rPr>
          <w:rFonts w:cs="V&amp;W Syntax (Adobe)"/>
          <w:spacing w:val="4"/>
          <w:szCs w:val="18"/>
        </w:rPr>
        <w:t>.</w:t>
      </w:r>
    </w:p>
    <w:p w14:paraId="12446243" w14:textId="36E5B97B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2446244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4E5A8226" w14:textId="74D6B5AF" w:rsidR="002D0B99" w:rsidRPr="00C32BDE" w:rsidRDefault="002D0B99" w:rsidP="002D0B99">
      <w:pPr>
        <w:tabs>
          <w:tab w:val="left" w:pos="2098"/>
        </w:tabs>
        <w:rPr>
          <w:rFonts w:cs="Verdana"/>
          <w:color w:val="000000"/>
        </w:rPr>
      </w:pPr>
      <w:r w:rsidRPr="00C32BDE">
        <w:rPr>
          <w:color w:val="000000"/>
        </w:rPr>
        <w:t>Rijkswaterstaat</w:t>
      </w:r>
      <w:r w:rsidRPr="00C32BDE">
        <w:rPr>
          <w:color w:val="000000"/>
        </w:rPr>
        <w:tab/>
        <w:t xml:space="preserve"> </w:t>
      </w:r>
      <w:r w:rsidR="00A908F6">
        <w:rPr>
          <w:color w:val="000000"/>
        </w:rPr>
        <w:t>Programma’s, Projecten en Onderhoud</w:t>
      </w:r>
    </w:p>
    <w:p w14:paraId="013FD3F6" w14:textId="046E58D0" w:rsidR="002D0B99" w:rsidRPr="00C32BDE" w:rsidRDefault="002D0B99" w:rsidP="002D0B99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C32BDE">
        <w:rPr>
          <w:rFonts w:cs="Verdana"/>
          <w:color w:val="000000"/>
          <w:sz w:val="18"/>
          <w:lang w:val="nl-NL"/>
        </w:rPr>
        <w:t>Adres:</w:t>
      </w:r>
      <w:r w:rsidRPr="00C32BDE">
        <w:rPr>
          <w:rFonts w:cs="Verdana"/>
          <w:color w:val="000000"/>
          <w:sz w:val="18"/>
          <w:lang w:val="nl-NL"/>
        </w:rPr>
        <w:tab/>
        <w:t xml:space="preserve"> </w:t>
      </w:r>
      <w:r w:rsidR="00A908F6">
        <w:rPr>
          <w:rStyle w:val="referentiegegevens"/>
          <w:color w:val="000000"/>
          <w:lang w:val="nl-NL"/>
        </w:rPr>
        <w:t>Griffioenlaan 2</w:t>
      </w:r>
    </w:p>
    <w:p w14:paraId="08B323EA" w14:textId="70DD99BE" w:rsidR="002D0B99" w:rsidRPr="00C32BDE" w:rsidRDefault="002D0B99" w:rsidP="002D0B99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C32BDE">
        <w:rPr>
          <w:rFonts w:cs="Verdana"/>
          <w:color w:val="000000"/>
          <w:lang w:val="nl-NL"/>
        </w:rPr>
        <w:tab/>
      </w:r>
      <w:r w:rsidR="00A908F6">
        <w:rPr>
          <w:rStyle w:val="referentiegegevens"/>
          <w:color w:val="000000"/>
          <w:lang w:val="nl-NL"/>
        </w:rPr>
        <w:t>3526 LA Utrecht</w:t>
      </w:r>
    </w:p>
    <w:p w14:paraId="12446247" w14:textId="77777777"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12446248" w14:textId="7CC95225"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F4628D">
        <w:t>Dhr. E. Slappendel</w:t>
      </w:r>
    </w:p>
    <w:p w14:paraId="12446249" w14:textId="3A95FE06"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r w:rsidR="00272CA7">
        <w:rPr>
          <w:rFonts w:cs="Verdana"/>
          <w:spacing w:val="4"/>
          <w:szCs w:val="18"/>
        </w:rPr>
        <w:t>6-</w:t>
      </w:r>
      <w:r w:rsidR="00272CA7" w:rsidRPr="00272CA7">
        <w:t>15045142</w:t>
      </w:r>
    </w:p>
    <w:p w14:paraId="1244624A" w14:textId="341DD749"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hyperlink r:id="rId12" w:history="1">
        <w:r w:rsidR="00F4628D" w:rsidRPr="00F35EA0">
          <w:rPr>
            <w:rStyle w:val="Hyperlink"/>
          </w:rPr>
          <w:t>edwin.slappendel@rws.nl</w:t>
        </w:r>
      </w:hyperlink>
      <w:r w:rsidR="00F4628D">
        <w:t xml:space="preserve"> </w:t>
      </w:r>
    </w:p>
    <w:p w14:paraId="1244624B" w14:textId="77777777"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14:paraId="1244624C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244624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2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5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B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C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6E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6F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12446270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1244627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2446274" w14:textId="77777777" w:rsidTr="00882C9F">
        <w:tc>
          <w:tcPr>
            <w:tcW w:w="2795" w:type="dxa"/>
          </w:tcPr>
          <w:p w14:paraId="1244627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124462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7" w14:textId="77777777" w:rsidTr="00882C9F">
        <w:tc>
          <w:tcPr>
            <w:tcW w:w="2795" w:type="dxa"/>
          </w:tcPr>
          <w:p w14:paraId="1244627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124462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B" w14:textId="77777777" w:rsidTr="00882C9F">
        <w:tc>
          <w:tcPr>
            <w:tcW w:w="2795" w:type="dxa"/>
          </w:tcPr>
          <w:p w14:paraId="12446278" w14:textId="1277B512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124462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124462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E" w14:textId="77777777" w:rsidTr="00882C9F">
        <w:tc>
          <w:tcPr>
            <w:tcW w:w="2795" w:type="dxa"/>
          </w:tcPr>
          <w:p w14:paraId="1244627C" w14:textId="5447F9D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120" w:type="dxa"/>
          </w:tcPr>
          <w:p w14:paraId="1244627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1" w14:textId="77777777" w:rsidTr="00882C9F">
        <w:tc>
          <w:tcPr>
            <w:tcW w:w="2795" w:type="dxa"/>
          </w:tcPr>
          <w:p w14:paraId="1244627F" w14:textId="0B083F6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124462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4" w14:textId="77777777" w:rsidTr="00882C9F">
        <w:tc>
          <w:tcPr>
            <w:tcW w:w="2795" w:type="dxa"/>
          </w:tcPr>
          <w:p w14:paraId="12446282" w14:textId="0BBAF64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1244628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7" w14:textId="77777777" w:rsidTr="00882C9F">
        <w:tc>
          <w:tcPr>
            <w:tcW w:w="2795" w:type="dxa"/>
          </w:tcPr>
          <w:p w14:paraId="12446285" w14:textId="7C50D15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124462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A" w14:textId="77777777" w:rsidTr="00882C9F">
        <w:trPr>
          <w:trHeight w:val="70"/>
        </w:trPr>
        <w:tc>
          <w:tcPr>
            <w:tcW w:w="2795" w:type="dxa"/>
          </w:tcPr>
          <w:p w14:paraId="12446288" w14:textId="179BD376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120" w:type="dxa"/>
          </w:tcPr>
          <w:p w14:paraId="124462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1244628B" w14:textId="77777777"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C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8D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E" w14:textId="77777777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1244628F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91" w14:textId="1422D690" w:rsidR="00F70C03" w:rsidRPr="00A908F6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9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5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A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B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A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E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B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B2" w14:textId="0A4D7E86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A908F6">
        <w:rPr>
          <w:rFonts w:cs="Verdana"/>
          <w:b/>
          <w:bCs/>
          <w:spacing w:val="4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B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C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C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D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D2" w14:textId="274A04D0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D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E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E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F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F1" w14:textId="77777777" w:rsidR="00952A70" w:rsidRDefault="00952A70" w:rsidP="00C94EF3">
      <w:pPr>
        <w:tabs>
          <w:tab w:val="left" w:pos="360"/>
        </w:tabs>
      </w:pPr>
    </w:p>
    <w:p w14:paraId="124462F2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F3" w14:textId="77777777"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62F6" w14:textId="77777777" w:rsidR="00E53735" w:rsidRDefault="00E53735">
      <w:r>
        <w:separator/>
      </w:r>
    </w:p>
  </w:endnote>
  <w:endnote w:type="continuationSeparator" w:id="0">
    <w:p w14:paraId="124462F7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61156" w14:textId="77777777" w:rsidR="00272CA7" w:rsidRDefault="00272C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462FC" w14:textId="15D161BF"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272CA7">
      <w:rPr>
        <w:sz w:val="16"/>
        <w:szCs w:val="16"/>
      </w:rPr>
      <w:t>INFORMATIE</w:t>
    </w:r>
    <w:bookmarkStart w:id="3" w:name="_GoBack"/>
    <w:bookmarkEnd w:id="3"/>
    <w:r w:rsidR="00A42F78">
      <w:rPr>
        <w:sz w:val="16"/>
        <w:szCs w:val="16"/>
      </w:rPr>
      <w:tab/>
    </w:r>
    <w:r w:rsidR="00A42F78">
      <w:rPr>
        <w:sz w:val="16"/>
        <w:szCs w:val="16"/>
      </w:rPr>
      <w:tab/>
    </w:r>
    <w:r w:rsidR="00A42F78" w:rsidRPr="00AD0D7F">
      <w:rPr>
        <w:sz w:val="16"/>
        <w:szCs w:val="16"/>
      </w:rPr>
      <w:t xml:space="preserve">Pagina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PAGE  </w:instrText>
    </w:r>
    <w:r w:rsidR="00A42F78" w:rsidRPr="00AD0D7F">
      <w:rPr>
        <w:sz w:val="16"/>
        <w:szCs w:val="16"/>
      </w:rPr>
      <w:fldChar w:fldCharType="separate"/>
    </w:r>
    <w:r w:rsidR="00272CA7">
      <w:rPr>
        <w:noProof/>
        <w:sz w:val="16"/>
        <w:szCs w:val="16"/>
      </w:rPr>
      <w:t>1</w:t>
    </w:r>
    <w:r w:rsidR="00A42F78" w:rsidRPr="00AD0D7F">
      <w:rPr>
        <w:sz w:val="16"/>
        <w:szCs w:val="16"/>
      </w:rPr>
      <w:fldChar w:fldCharType="end"/>
    </w:r>
    <w:r w:rsidR="00A42F78" w:rsidRPr="00AD0D7F">
      <w:rPr>
        <w:sz w:val="16"/>
        <w:szCs w:val="16"/>
      </w:rPr>
      <w:t xml:space="preserve"> van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NUMPAGES  </w:instrText>
    </w:r>
    <w:r w:rsidR="00A42F78" w:rsidRPr="00AD0D7F">
      <w:rPr>
        <w:sz w:val="16"/>
        <w:szCs w:val="16"/>
      </w:rPr>
      <w:fldChar w:fldCharType="separate"/>
    </w:r>
    <w:r w:rsidR="00272CA7">
      <w:rPr>
        <w:noProof/>
        <w:sz w:val="16"/>
        <w:szCs w:val="16"/>
      </w:rPr>
      <w:t>2</w:t>
    </w:r>
    <w:r w:rsidR="00A42F78" w:rsidRPr="00AD0D7F">
      <w:rPr>
        <w:sz w:val="16"/>
        <w:szCs w:val="16"/>
      </w:rPr>
      <w:fldChar w:fldCharType="end"/>
    </w:r>
  </w:p>
  <w:p w14:paraId="124462FD" w14:textId="3B60CB59" w:rsidR="00AD0D7F" w:rsidRPr="00AD0D7F" w:rsidRDefault="0057251A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</w:t>
    </w:r>
    <w:r w:rsidR="00467135">
      <w:rPr>
        <w:sz w:val="16"/>
        <w:szCs w:val="16"/>
      </w:rPr>
      <w:t xml:space="preserve"> GWW</w:t>
    </w:r>
    <w:r>
      <w:rPr>
        <w:sz w:val="16"/>
        <w:szCs w:val="16"/>
      </w:rPr>
      <w:t xml:space="preserve"> v</w:t>
    </w:r>
    <w:r w:rsidR="00467135">
      <w:rPr>
        <w:sz w:val="16"/>
        <w:szCs w:val="16"/>
      </w:rPr>
      <w:t>2.0</w:t>
    </w:r>
    <w:r w:rsidR="00770E7E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4305B" w14:textId="77777777" w:rsidR="00272CA7" w:rsidRDefault="00272C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462F4" w14:textId="77777777" w:rsidR="00E53735" w:rsidRDefault="00E53735">
      <w:r>
        <w:separator/>
      </w:r>
    </w:p>
  </w:footnote>
  <w:footnote w:type="continuationSeparator" w:id="0">
    <w:p w14:paraId="124462F5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C38EA" w14:textId="77777777" w:rsidR="00272CA7" w:rsidRDefault="00272C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462F8" w14:textId="77777777" w:rsidR="00D5641B" w:rsidRPr="00B83447" w:rsidRDefault="00272CA7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24462FE">
        <v:rect id="_x0000_i1025" style="width:0;height:.75pt" o:hralign="center" o:hrstd="t" o:hrnoshade="t" o:hr="t" fillcolor="black" stroked="f">
          <v:imagedata r:id="rId1" o:title=""/>
        </v:rect>
      </w:pict>
    </w:r>
  </w:p>
  <w:p w14:paraId="124462F9" w14:textId="0681463B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908F6">
      <w:rPr>
        <w:rFonts w:cs="V&amp;W Syntax (Adobe)"/>
      </w:rPr>
      <w:t>31168099</w:t>
    </w:r>
  </w:p>
  <w:p w14:paraId="124462FA" w14:textId="77777777" w:rsidR="00D5641B" w:rsidRDefault="00272CA7" w:rsidP="00D5641B">
    <w:pPr>
      <w:pStyle w:val="Koptekst"/>
      <w:rPr>
        <w:rFonts w:cs="V&amp;W Syntax (Adobe)"/>
      </w:rPr>
    </w:pPr>
    <w:r>
      <w:rPr>
        <w:rFonts w:cs="V&amp;W Syntax (Adobe)"/>
      </w:rPr>
      <w:pict w14:anchorId="124462FF">
        <v:rect id="_x0000_i1026" style="width:0;height:.75pt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A92B4" w14:textId="77777777" w:rsidR="00272CA7" w:rsidRDefault="00272C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272CA7"/>
    <w:rsid w:val="002D0B99"/>
    <w:rsid w:val="00324AC8"/>
    <w:rsid w:val="00354121"/>
    <w:rsid w:val="0036173D"/>
    <w:rsid w:val="0037570D"/>
    <w:rsid w:val="003809F4"/>
    <w:rsid w:val="00394467"/>
    <w:rsid w:val="003D141C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80BD6"/>
    <w:rsid w:val="009C417D"/>
    <w:rsid w:val="00A42F78"/>
    <w:rsid w:val="00A6297B"/>
    <w:rsid w:val="00A74CC7"/>
    <w:rsid w:val="00A77E14"/>
    <w:rsid w:val="00A908F6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BE2A7E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C1DF0"/>
    <w:rsid w:val="00ED0B2C"/>
    <w:rsid w:val="00EF16A9"/>
    <w:rsid w:val="00F3226D"/>
    <w:rsid w:val="00F4628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  <w:style w:type="character" w:styleId="Hyperlink">
    <w:name w:val="Hyperlink"/>
    <w:basedOn w:val="Standaardalinea-lettertype"/>
    <w:unhideWhenUsed/>
    <w:rsid w:val="00F462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dwin.slappendel@rws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d9be67-0085-47ba-b8a0-e38595a46db8">CON00-231540286-817</_dlc_DocId>
    <_dlc_DocIdUrl xmlns="fcd9be67-0085-47ba-b8a0-e38595a46db8">
      <Url>https://connect.sp02.rws.nl/sites/con0000413/_layouts/15/DocIdRedir.aspx?ID=CON00-231540286-817</Url>
      <Description>CON00-231540286-817</Description>
    </_dlc_DocIdUrl>
    <Connect-Status xmlns="cb665cb2-4c1b-4338-95f1-4dd7cd771ce0">Concept</Connect-Status>
    <TaxCatchAll xmlns="cb665cb2-4c1b-4338-95f1-4dd7cd771ce0">
      <Value>17</Value>
      <Value>3</Value>
      <Value>31</Value>
      <Value>161</Value>
    </TaxCatchAll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2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3A59074B7D444992672B345B2EFB87" ma:contentTypeVersion="16" ma:contentTypeDescription="Een nieuw document maken." ma:contentTypeScope="" ma:versionID="06daa5a729afe27b497abf38a685a3a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fcd9be67-0085-47ba-b8a0-e38595a46db8" targetNamespace="http://schemas.microsoft.com/office/2006/metadata/properties" ma:root="true" ma:fieldsID="636fd8c979972abb05cddf7df0f446d3" ns1:_="" ns2:_="" ns3:_="">
    <xsd:import namespace="http://schemas.microsoft.com/sharepoint/v3"/>
    <xsd:import namespace="cb665cb2-4c1b-4338-95f1-4dd7cd771ce0"/>
    <xsd:import namespace="fcd9be67-0085-47ba-b8a0-e38595a46db8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b04dfd2e-c9ac-40c7-b048-8b0b598a10fa}" ma:internalName="TaxCatchAll" ma:readOnly="false" ma:showField="CatchAllData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b04dfd2e-c9ac-40c7-b048-8b0b598a10fa}" ma:internalName="TaxCatchAllLabel" ma:readOnly="true" ma:showField="CatchAllDataLabel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9be67-0085-47ba-b8a0-e38595a46db8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ACC76B0-C19F-400B-8BE9-FC7722394C9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cd9be67-0085-47ba-b8a0-e38595a46db8"/>
    <ds:schemaRef ds:uri="http://schemas.microsoft.com/sharepoint/v3"/>
    <ds:schemaRef ds:uri="cb665cb2-4c1b-4338-95f1-4dd7cd771ce0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F85B68-AFEA-44D1-96D0-99660612FF8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64497F5-041B-4BAA-A96F-B371C99AB9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80595E-F7D9-4E68-8BB5-0035DB3A0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fcd9be67-0085-47ba-b8a0-e38595a46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Berg, Valerie van den (RWS PPO)</cp:lastModifiedBy>
  <cp:revision>5</cp:revision>
  <cp:lastPrinted>2015-12-17T08:40:00Z</cp:lastPrinted>
  <dcterms:created xsi:type="dcterms:W3CDTF">2023-09-01T13:41:00Z</dcterms:created>
  <dcterms:modified xsi:type="dcterms:W3CDTF">2023-12-13T14:30:00Z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0x0101006D56A7865C58A149A83C55730CE7EA1800D13A59074B7D444992672B345B2EFB87</vt:lpwstr>
  </property>
  <property fmtid="{D5CDD505-2E9C-101B-9397-08002B2CF9AE}" pid="3" name="_dlc_DocIdItemGuid">
    <vt:lpwstr>4698685c-2735-402e-823b-a8b0a294c442</vt:lpwstr>
  </property>
  <property fmtid="{D5CDD505-2E9C-101B-9397-08002B2CF9AE}" pid="4" name="TaxKeyword">
    <vt:lpwstr>161;#v2.0|7034c33f-dc9e-45f1-a4bb-b2d57e3cee66</vt:lpwstr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31;#Overeenkomst|47c074f0-c113-47ae-883c-61d13361c4bc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17;#Opstellen en aanbesteden realisatiecontract|0aaae318-7ed9-495c-abe5-bf8c27215d59</vt:lpwstr>
  </property>
  <property fmtid="{D5CDD505-2E9C-101B-9397-08002B2CF9AE}" pid="14" name="j7965235a8fd41fb89d2a664ecf0f7a1">
    <vt:lpwstr/>
  </property>
</Properties>
</file>